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-309880</wp:posOffset>
            </wp:positionH>
            <wp:positionV relativeFrom="paragraph">
              <wp:posOffset>-346075</wp:posOffset>
            </wp:positionV>
            <wp:extent cx="935355" cy="723265"/>
            <wp:effectExtent l="1905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:rsidR="002D5AFD" w:rsidRDefault="007F125C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>ОТ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КЪМ ОБЩИНСКИ СЪВЕТ-ПИРДОП, ПРОВЕДЕНО НА 2</w:t>
      </w:r>
      <w:r w:rsidR="002C789C">
        <w:rPr>
          <w:rFonts w:ascii="Verdana" w:hAnsi="Verdana"/>
          <w:b/>
          <w:sz w:val="20"/>
          <w:szCs w:val="20"/>
        </w:rPr>
        <w:t>7</w:t>
      </w:r>
      <w:r w:rsidRPr="003507E7">
        <w:rPr>
          <w:rFonts w:ascii="Verdana" w:hAnsi="Verdana"/>
          <w:b/>
          <w:sz w:val="20"/>
          <w:szCs w:val="20"/>
        </w:rPr>
        <w:t>.0</w:t>
      </w:r>
      <w:r w:rsidR="002C789C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:rsidR="002D5AFD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:rsidR="002D5AFD" w:rsidRDefault="002D5AFD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Днес, 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 xml:space="preserve">27.05.2024г. </w:t>
      </w:r>
      <w:r w:rsidR="002C789C" w:rsidRPr="002C789C">
        <w:rPr>
          <w:rFonts w:ascii="Verdana" w:eastAsia="Calibri" w:hAnsi="Verdana"/>
          <w:sz w:val="20"/>
          <w:szCs w:val="20"/>
          <w:lang w:eastAsia="en-US"/>
        </w:rPr>
        <w:t xml:space="preserve">от 14.00ч </w:t>
      </w:r>
      <w:r w:rsidR="002C789C" w:rsidRPr="002C789C">
        <w:rPr>
          <w:rFonts w:ascii="Verdana" w:eastAsia="Calibri" w:hAnsi="Verdana"/>
          <w:sz w:val="20"/>
          <w:szCs w:val="20"/>
          <w:lang w:val="ru-RU" w:eastAsia="en-US"/>
        </w:rPr>
        <w:t xml:space="preserve">в  Ритуалната зала на община Пирдоп </w:t>
      </w:r>
      <w:r>
        <w:rPr>
          <w:rFonts w:ascii="Verdana" w:hAnsi="Verdana"/>
          <w:sz w:val="20"/>
          <w:szCs w:val="20"/>
        </w:rPr>
        <w:t xml:space="preserve">се проведе съвместно заседание на </w:t>
      </w:r>
      <w:r w:rsidR="003507E7">
        <w:rPr>
          <w:rFonts w:ascii="Verdana" w:hAnsi="Verdana"/>
          <w:sz w:val="20"/>
          <w:szCs w:val="20"/>
        </w:rPr>
        <w:t xml:space="preserve"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 </w:t>
      </w:r>
      <w:r>
        <w:rPr>
          <w:rFonts w:ascii="Verdana" w:hAnsi="Verdana"/>
          <w:sz w:val="20"/>
          <w:szCs w:val="20"/>
        </w:rPr>
        <w:t>към Общински съвет-Пирдоп</w:t>
      </w:r>
      <w:r w:rsidR="003507E7">
        <w:rPr>
          <w:rFonts w:ascii="Verdana" w:hAnsi="Verdana"/>
          <w:sz w:val="20"/>
          <w:szCs w:val="20"/>
        </w:rPr>
        <w:t>.</w:t>
      </w:r>
    </w:p>
    <w:p w:rsidR="00C5260A" w:rsidRDefault="00C5260A" w:rsidP="002D5AFD">
      <w:pPr>
        <w:jc w:val="both"/>
        <w:rPr>
          <w:rFonts w:ascii="Verdana" w:hAnsi="Verdana"/>
          <w:sz w:val="20"/>
          <w:szCs w:val="20"/>
        </w:rPr>
      </w:pPr>
    </w:p>
    <w:p w:rsidR="00342C87" w:rsidRPr="000F184A" w:rsidRDefault="002D5AFD" w:rsidP="00342C8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0F184A">
        <w:rPr>
          <w:rFonts w:ascii="Verdana" w:hAnsi="Verdana"/>
          <w:sz w:val="20"/>
          <w:szCs w:val="20"/>
        </w:rPr>
        <w:t>От състава на Постоянната комисия по икономика, общинска собственост и инв</w:t>
      </w:r>
      <w:r w:rsidR="00DA3AE1" w:rsidRPr="000F184A">
        <w:rPr>
          <w:rFonts w:ascii="Verdana" w:hAnsi="Verdana"/>
          <w:sz w:val="20"/>
          <w:szCs w:val="20"/>
        </w:rPr>
        <w:t>естиционна политика присъстваха</w:t>
      </w:r>
      <w:r w:rsidRPr="000F184A">
        <w:rPr>
          <w:rFonts w:ascii="Verdana" w:hAnsi="Verdana"/>
          <w:sz w:val="20"/>
          <w:szCs w:val="20"/>
        </w:rPr>
        <w:t>:</w:t>
      </w:r>
      <w:r w:rsidR="009F5E97" w:rsidRPr="000F184A">
        <w:rPr>
          <w:rFonts w:ascii="Verdana" w:hAnsi="Verdana"/>
          <w:sz w:val="20"/>
          <w:szCs w:val="20"/>
        </w:rPr>
        <w:t xml:space="preserve"> </w:t>
      </w:r>
      <w:r w:rsidR="000F184A" w:rsidRPr="000F184A">
        <w:rPr>
          <w:rFonts w:ascii="Verdana" w:hAnsi="Verdana"/>
          <w:sz w:val="20"/>
          <w:szCs w:val="20"/>
        </w:rPr>
        <w:t xml:space="preserve">Лало Кирилов </w:t>
      </w:r>
      <w:r w:rsidR="009F5E97" w:rsidRPr="000F184A">
        <w:rPr>
          <w:rFonts w:ascii="Verdana" w:hAnsi="Verdana"/>
          <w:sz w:val="20"/>
          <w:szCs w:val="20"/>
        </w:rPr>
        <w:t>Мария Бръмбева,</w:t>
      </w:r>
      <w:r w:rsidR="001F07F9" w:rsidRPr="000F184A">
        <w:rPr>
          <w:rFonts w:ascii="Verdana" w:hAnsi="Verdana"/>
          <w:sz w:val="20"/>
          <w:szCs w:val="20"/>
          <w:lang w:val="ru-RU"/>
        </w:rPr>
        <w:t xml:space="preserve"> </w:t>
      </w:r>
      <w:r w:rsidR="00D35870" w:rsidRPr="000F184A">
        <w:rPr>
          <w:rFonts w:ascii="Verdana" w:hAnsi="Verdana"/>
          <w:sz w:val="20"/>
          <w:szCs w:val="20"/>
        </w:rPr>
        <w:t>Силвия Георгиева, Ненко Павлов</w:t>
      </w:r>
      <w:r w:rsidR="00DA3AE1" w:rsidRPr="000F184A">
        <w:rPr>
          <w:rFonts w:ascii="Verdana" w:hAnsi="Verdana"/>
          <w:sz w:val="20"/>
          <w:szCs w:val="20"/>
        </w:rPr>
        <w:t>;</w:t>
      </w:r>
      <w:r w:rsidR="00342C87" w:rsidRPr="00342C87">
        <w:rPr>
          <w:rFonts w:ascii="Verdana" w:hAnsi="Verdana"/>
          <w:sz w:val="20"/>
          <w:szCs w:val="20"/>
        </w:rPr>
        <w:t xml:space="preserve"> </w:t>
      </w:r>
      <w:r w:rsidR="00342C87" w:rsidRPr="000F184A">
        <w:rPr>
          <w:rFonts w:ascii="Verdana" w:hAnsi="Verdana"/>
          <w:sz w:val="20"/>
          <w:szCs w:val="20"/>
        </w:rPr>
        <w:t>(Г-н Георги Панов по-късно се присъедини към работата на комисиите.)</w:t>
      </w:r>
    </w:p>
    <w:p w:rsidR="00E925B0" w:rsidRPr="000F184A" w:rsidRDefault="00342C87" w:rsidP="00E925B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E925B0" w:rsidRPr="000F184A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0F184A">
        <w:rPr>
          <w:rFonts w:ascii="Verdana" w:hAnsi="Verdana"/>
          <w:sz w:val="20"/>
          <w:szCs w:val="20"/>
        </w:rPr>
        <w:t xml:space="preserve"> </w:t>
      </w:r>
    </w:p>
    <w:p w:rsidR="00E925B0" w:rsidRPr="000F184A" w:rsidRDefault="002D5AFD" w:rsidP="00E925B0">
      <w:pPr>
        <w:jc w:val="both"/>
        <w:rPr>
          <w:rFonts w:ascii="Verdana" w:hAnsi="Verdana"/>
          <w:sz w:val="20"/>
          <w:szCs w:val="20"/>
        </w:rPr>
      </w:pPr>
      <w:r w:rsidRPr="000F184A">
        <w:rPr>
          <w:rFonts w:ascii="Verdana" w:hAnsi="Verdana"/>
          <w:sz w:val="20"/>
          <w:szCs w:val="20"/>
        </w:rPr>
        <w:tab/>
        <w:t>От състава на Постоянната комисия по териториално устройство, строителство, екология, земеделие и гори присъстваха:</w:t>
      </w:r>
      <w:r w:rsidR="00D35870" w:rsidRPr="000F184A">
        <w:rPr>
          <w:rFonts w:ascii="Verdana" w:hAnsi="Verdana"/>
          <w:sz w:val="20"/>
          <w:szCs w:val="20"/>
        </w:rPr>
        <w:t xml:space="preserve"> </w:t>
      </w:r>
      <w:r w:rsidR="000F184A" w:rsidRPr="000F184A">
        <w:rPr>
          <w:rFonts w:ascii="Verdana" w:hAnsi="Verdana"/>
          <w:sz w:val="20"/>
          <w:szCs w:val="20"/>
        </w:rPr>
        <w:t>Васил Кафеджиев, Симеон Симеонов</w:t>
      </w:r>
      <w:r w:rsidR="00DA3AE1" w:rsidRPr="000F184A">
        <w:rPr>
          <w:rFonts w:ascii="Verdana" w:hAnsi="Verdana"/>
          <w:sz w:val="20"/>
          <w:szCs w:val="20"/>
        </w:rPr>
        <w:t>,</w:t>
      </w:r>
      <w:r w:rsidR="001F07F9" w:rsidRPr="000F184A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0F184A">
        <w:rPr>
          <w:rFonts w:ascii="Verdana" w:hAnsi="Verdana"/>
          <w:sz w:val="20"/>
          <w:szCs w:val="20"/>
          <w:lang w:val="ru-RU"/>
        </w:rPr>
        <w:t xml:space="preserve">Станислав Готев </w:t>
      </w:r>
      <w:r w:rsidR="003507E7" w:rsidRPr="000F184A">
        <w:rPr>
          <w:rFonts w:ascii="Verdana" w:hAnsi="Verdana"/>
          <w:sz w:val="20"/>
          <w:szCs w:val="20"/>
        </w:rPr>
        <w:t xml:space="preserve">и </w:t>
      </w:r>
      <w:r w:rsidR="000F184A" w:rsidRPr="000F184A">
        <w:rPr>
          <w:rFonts w:ascii="Verdana" w:hAnsi="Verdana"/>
          <w:sz w:val="20"/>
          <w:szCs w:val="20"/>
        </w:rPr>
        <w:t>Ненко Ненчев</w:t>
      </w:r>
      <w:r w:rsidR="003507E7" w:rsidRPr="000F184A">
        <w:rPr>
          <w:rFonts w:ascii="Verdana" w:hAnsi="Verdana"/>
          <w:sz w:val="20"/>
          <w:szCs w:val="20"/>
        </w:rPr>
        <w:t>;</w:t>
      </w:r>
      <w:r w:rsidR="00E925B0" w:rsidRPr="000F184A">
        <w:rPr>
          <w:rFonts w:ascii="Verdana" w:hAnsi="Verdana"/>
          <w:sz w:val="20"/>
          <w:szCs w:val="20"/>
        </w:rPr>
        <w:t xml:space="preserve"> </w:t>
      </w:r>
      <w:bookmarkStart w:id="0" w:name="_Hlk167711888"/>
      <w:r w:rsidR="00E925B0" w:rsidRPr="000F184A">
        <w:rPr>
          <w:rFonts w:ascii="Verdana" w:hAnsi="Verdana"/>
          <w:sz w:val="20"/>
          <w:szCs w:val="20"/>
        </w:rPr>
        <w:t>(Г</w:t>
      </w:r>
      <w:r w:rsidR="000F184A" w:rsidRPr="000F184A">
        <w:rPr>
          <w:rFonts w:ascii="Verdana" w:hAnsi="Verdana"/>
          <w:sz w:val="20"/>
          <w:szCs w:val="20"/>
        </w:rPr>
        <w:t xml:space="preserve">-н Георги Панов </w:t>
      </w:r>
      <w:r w:rsidR="00E925B0" w:rsidRPr="000F184A">
        <w:rPr>
          <w:rFonts w:ascii="Verdana" w:hAnsi="Verdana"/>
          <w:sz w:val="20"/>
          <w:szCs w:val="20"/>
        </w:rPr>
        <w:t>по-късно се присъедини към работата на комисиите.)</w:t>
      </w:r>
    </w:p>
    <w:bookmarkEnd w:id="0"/>
    <w:p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Съвместното заседание на 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6971F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беше открито и ръководено от Мария Бръмбева- Председател на ПК ИОСИП, която прочете проект</w:t>
      </w:r>
      <w:r w:rsidR="009619A7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постоянните комисии. Думата беше дадена за предложения и становища по проекта за дневен ред.</w:t>
      </w:r>
    </w:p>
    <w:p w:rsidR="00A27839" w:rsidRDefault="00A27839" w:rsidP="006971F1">
      <w:pPr>
        <w:jc w:val="both"/>
        <w:rPr>
          <w:rFonts w:ascii="Verdana" w:hAnsi="Verdana"/>
          <w:sz w:val="20"/>
          <w:szCs w:val="20"/>
        </w:rPr>
      </w:pPr>
    </w:p>
    <w:p w:rsidR="00A27839" w:rsidRDefault="00A27839" w:rsidP="006971F1">
      <w:pPr>
        <w:jc w:val="both"/>
        <w:rPr>
          <w:rFonts w:ascii="Verdana" w:hAnsi="Verdana"/>
          <w:sz w:val="20"/>
          <w:szCs w:val="20"/>
        </w:rPr>
      </w:pPr>
    </w:p>
    <w:p w:rsidR="006971F1" w:rsidRPr="003507E7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3507E7">
        <w:rPr>
          <w:rFonts w:ascii="Verdana" w:hAnsi="Verdana"/>
          <w:sz w:val="20"/>
          <w:szCs w:val="20"/>
        </w:rPr>
        <w:t xml:space="preserve">        Не постъпиха предложения по проекта за дневен ред.</w:t>
      </w:r>
    </w:p>
    <w:p w:rsidR="007D495A" w:rsidRPr="00A27839" w:rsidRDefault="00176655" w:rsidP="007D495A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  <w:t>С</w:t>
      </w:r>
      <w:r w:rsidR="006971F1" w:rsidRPr="00A27839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342C87">
        <w:rPr>
          <w:rFonts w:ascii="Verdana" w:hAnsi="Verdana"/>
          <w:sz w:val="20"/>
          <w:szCs w:val="20"/>
        </w:rPr>
        <w:t>4</w:t>
      </w:r>
      <w:r w:rsidR="006971F1" w:rsidRPr="00A27839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A27839" w:rsidRPr="00A27839">
        <w:rPr>
          <w:rFonts w:ascii="Verdana" w:hAnsi="Verdana"/>
          <w:sz w:val="20"/>
          <w:szCs w:val="20"/>
        </w:rPr>
        <w:t>4</w:t>
      </w:r>
      <w:r w:rsidR="006971F1" w:rsidRPr="00A27839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ПК ИОСИП и ПК ТУСЕЗГ, </w:t>
      </w:r>
      <w:r w:rsidR="007D495A" w:rsidRPr="00A27839">
        <w:rPr>
          <w:rFonts w:ascii="Verdana" w:hAnsi="Verdana"/>
          <w:sz w:val="20"/>
          <w:szCs w:val="20"/>
        </w:rPr>
        <w:t xml:space="preserve">приеха </w:t>
      </w:r>
    </w:p>
    <w:p w:rsidR="007D495A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D35870">
        <w:rPr>
          <w:rFonts w:ascii="Verdana" w:hAnsi="Verdana" w:cs="Tahoma"/>
          <w:b/>
          <w:sz w:val="20"/>
          <w:szCs w:val="20"/>
        </w:rPr>
        <w:t>РЕШЕНИЕ :</w:t>
      </w:r>
    </w:p>
    <w:p w:rsidR="007D495A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</w:p>
    <w:p w:rsidR="007D495A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6D1F1B">
        <w:rPr>
          <w:rFonts w:ascii="Verdana" w:hAnsi="Verdana"/>
          <w:b/>
          <w:sz w:val="20"/>
          <w:szCs w:val="20"/>
        </w:rPr>
        <w:t>ДНЕВЕН РЕД:</w:t>
      </w:r>
    </w:p>
    <w:p w:rsidR="006971F1" w:rsidRDefault="006971F1" w:rsidP="007D495A">
      <w:pPr>
        <w:jc w:val="both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bCs/>
          <w:sz w:val="20"/>
          <w:szCs w:val="20"/>
        </w:rPr>
      </w:pPr>
      <w:r w:rsidRPr="00F76769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F76769">
        <w:rPr>
          <w:rFonts w:ascii="Verdana" w:hAnsi="Verdana"/>
          <w:sz w:val="20"/>
          <w:szCs w:val="20"/>
        </w:rPr>
        <w:t xml:space="preserve"> П</w:t>
      </w:r>
      <w:r w:rsidRPr="00F76769">
        <w:rPr>
          <w:rFonts w:ascii="Verdana" w:hAnsi="Verdana"/>
          <w:sz w:val="20"/>
          <w:szCs w:val="20"/>
          <w:lang w:val="ru-RU"/>
        </w:rPr>
        <w:t xml:space="preserve">риемане на Правилник за организацията, дейността и управлението на фонд „Граждански </w:t>
      </w:r>
      <w:r w:rsidRPr="00F76769">
        <w:rPr>
          <w:rFonts w:ascii="Verdana" w:hAnsi="Verdana"/>
          <w:sz w:val="20"/>
          <w:szCs w:val="20"/>
        </w:rPr>
        <w:t xml:space="preserve">проекти и </w:t>
      </w:r>
      <w:r w:rsidRPr="00F76769">
        <w:rPr>
          <w:rFonts w:ascii="Verdana" w:hAnsi="Verdana"/>
          <w:sz w:val="20"/>
          <w:szCs w:val="20"/>
          <w:lang w:val="ru-RU"/>
        </w:rPr>
        <w:t>инициативи“.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</w:t>
      </w:r>
      <w:r w:rsidRPr="00F7676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F76769">
        <w:rPr>
          <w:rFonts w:ascii="Verdana" w:hAnsi="Verdana"/>
          <w:sz w:val="20"/>
          <w:szCs w:val="20"/>
        </w:rPr>
        <w:t xml:space="preserve"> Допълнение на Годишна програма за управление и разпореждане с имотите –общинска собственост в Община Пирдоп през 2024 година.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</w:t>
      </w:r>
      <w:r w:rsidRPr="00F7676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  <w:lang w:val="ru-RU"/>
        </w:rPr>
        <w:t>Докладна записка относно: Одобряване на задание, изготвено по реда на чл. 125 от Закона за устройство на територията (ЗУТ) по реда на чл. 124б от ЗУТ и разрешение за изработване на подбобен устройствен план в обхват план за застрояване по реда на чл. 124а от ЗУТ.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</w:t>
      </w:r>
      <w:r w:rsidRPr="00F7676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</w:t>
      </w:r>
      <w:r w:rsidRPr="00F7676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bCs/>
          <w:sz w:val="20"/>
          <w:szCs w:val="20"/>
        </w:rPr>
      </w:pPr>
      <w:r w:rsidRPr="00F76769">
        <w:rPr>
          <w:rFonts w:ascii="Verdana" w:hAnsi="Verdana"/>
          <w:sz w:val="20"/>
          <w:szCs w:val="20"/>
          <w:lang w:val="ru-RU"/>
        </w:rPr>
        <w:lastRenderedPageBreak/>
        <w:t>Докладна записка относно:</w:t>
      </w:r>
      <w:r w:rsidRPr="00F76769">
        <w:rPr>
          <w:rFonts w:ascii="Verdana" w:hAnsi="Verdana"/>
          <w:sz w:val="20"/>
          <w:szCs w:val="20"/>
        </w:rPr>
        <w:t xml:space="preserve"> Приемане на инвестиционно намерение на „УИЛНЕЛ КОМПАНИ“ ЕООД за изграждане за своя сметка разширение на водопроводната мрежа на гр. Пирдоп от крайна точка </w:t>
      </w:r>
      <w:r w:rsidRPr="00F76769">
        <w:rPr>
          <w:rFonts w:ascii="Verdana" w:hAnsi="Verdana"/>
          <w:sz w:val="20"/>
          <w:szCs w:val="20"/>
          <w:lang w:val="ru-RU"/>
        </w:rPr>
        <w:t>(</w:t>
      </w:r>
      <w:r w:rsidRPr="00F76769">
        <w:rPr>
          <w:rFonts w:ascii="Verdana" w:hAnsi="Verdana"/>
          <w:sz w:val="20"/>
          <w:szCs w:val="20"/>
        </w:rPr>
        <w:t>заглушка</w:t>
      </w:r>
      <w:r w:rsidRPr="00F76769">
        <w:rPr>
          <w:rFonts w:ascii="Verdana" w:hAnsi="Verdana"/>
          <w:sz w:val="20"/>
          <w:szCs w:val="20"/>
          <w:lang w:val="ru-RU"/>
        </w:rPr>
        <w:t>)</w:t>
      </w:r>
      <w:r w:rsidRPr="00F76769">
        <w:rPr>
          <w:rFonts w:ascii="Verdana" w:hAnsi="Verdana"/>
          <w:sz w:val="20"/>
          <w:szCs w:val="20"/>
        </w:rPr>
        <w:t xml:space="preserve">, намираща се пред поземлен имот с идентификатор 56407.138.23 по КККР на гр. Пирдоп до поземлен имот с идентификатор 56407.138.46 по КККР на гр. Пирдоп попадаща изцяло в поземлен имот с идентификатор 56407.7.54 по КККР на гр. Пирдоп </w:t>
      </w:r>
      <w:r w:rsidRPr="00F76769">
        <w:rPr>
          <w:rFonts w:ascii="Verdana" w:hAnsi="Verdana"/>
          <w:sz w:val="20"/>
          <w:szCs w:val="20"/>
          <w:lang w:val="ru-RU"/>
        </w:rPr>
        <w:t>(</w:t>
      </w:r>
      <w:r w:rsidRPr="00F76769">
        <w:rPr>
          <w:rFonts w:ascii="Verdana" w:hAnsi="Verdana"/>
          <w:sz w:val="20"/>
          <w:szCs w:val="20"/>
        </w:rPr>
        <w:t>публична общинска собственост</w:t>
      </w:r>
      <w:r w:rsidRPr="00F76769">
        <w:rPr>
          <w:rFonts w:ascii="Verdana" w:hAnsi="Verdana"/>
          <w:sz w:val="20"/>
          <w:szCs w:val="20"/>
          <w:lang w:val="ru-RU"/>
        </w:rPr>
        <w:t>)</w:t>
      </w:r>
      <w:r w:rsidRPr="00F76769">
        <w:rPr>
          <w:rFonts w:ascii="Verdana" w:hAnsi="Verdana"/>
          <w:bCs/>
          <w:sz w:val="20"/>
          <w:szCs w:val="20"/>
        </w:rPr>
        <w:t>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</w:t>
      </w:r>
      <w:r w:rsidRPr="00F7676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iCs/>
          <w:sz w:val="20"/>
          <w:szCs w:val="20"/>
          <w:lang w:val="ru-RU"/>
        </w:rPr>
        <w:t>Докладна записка относно: Промяна в характера на собствеността от публична в частна на поземлен имот общинска собственост.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          </w:t>
      </w:r>
      <w:r>
        <w:rPr>
          <w:rFonts w:ascii="Verdana" w:hAnsi="Verdana"/>
          <w:sz w:val="20"/>
          <w:szCs w:val="20"/>
        </w:rPr>
        <w:t xml:space="preserve">          </w:t>
      </w:r>
      <w:r w:rsidRPr="00F7676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     </w:t>
      </w:r>
      <w:r w:rsidRPr="00F7676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Pr="00F76769">
        <w:rPr>
          <w:rFonts w:ascii="Verdana" w:hAnsi="Verdana"/>
          <w:sz w:val="20"/>
          <w:szCs w:val="20"/>
        </w:rPr>
        <w:t xml:space="preserve"> Премахване на гаражи общинска собственост находящи се в гр.Пирдоп,  ул. Цар Освободител № 47.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</w:t>
      </w:r>
      <w:r w:rsidRPr="00F7676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2C789C" w:rsidRPr="00F76769" w:rsidRDefault="002C789C" w:rsidP="002C789C">
      <w:pPr>
        <w:pStyle w:val="NoSpacing"/>
        <w:numPr>
          <w:ilvl w:val="0"/>
          <w:numId w:val="10"/>
        </w:numPr>
        <w:ind w:left="567" w:hanging="283"/>
        <w:jc w:val="both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Доклад записка относно: </w:t>
      </w:r>
      <w:r w:rsidRPr="00F76769">
        <w:rPr>
          <w:rFonts w:ascii="Verdana" w:hAnsi="Verdana"/>
          <w:sz w:val="20"/>
          <w:szCs w:val="20"/>
          <w:lang w:val="ru-RU"/>
        </w:rPr>
        <w:t>Повторно разглеждане на докладна записка, относно определяне представител на ОбС - Пирдоп за участие в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Пирдоп.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  <w:r w:rsidRPr="00F76769">
        <w:rPr>
          <w:rFonts w:ascii="Verdana" w:hAnsi="Verdana"/>
          <w:sz w:val="20"/>
          <w:szCs w:val="20"/>
        </w:rPr>
        <w:t xml:space="preserve">                                          </w:t>
      </w:r>
      <w:r>
        <w:rPr>
          <w:rFonts w:ascii="Verdana" w:hAnsi="Verdana"/>
          <w:sz w:val="20"/>
          <w:szCs w:val="20"/>
        </w:rPr>
        <w:t xml:space="preserve">               </w:t>
      </w:r>
      <w:r w:rsidRPr="00F76769">
        <w:rPr>
          <w:rFonts w:ascii="Verdana" w:hAnsi="Verdana"/>
          <w:sz w:val="20"/>
          <w:szCs w:val="20"/>
        </w:rPr>
        <w:t>Докл.: Кристина Петкова – Председател ОбС Пирдоп</w:t>
      </w:r>
    </w:p>
    <w:p w:rsidR="002C789C" w:rsidRPr="00F76769" w:rsidRDefault="002C789C" w:rsidP="002C789C">
      <w:pPr>
        <w:pStyle w:val="NoSpacing"/>
        <w:ind w:left="567" w:hanging="283"/>
        <w:rPr>
          <w:rFonts w:ascii="Verdana" w:hAnsi="Verdana"/>
          <w:sz w:val="20"/>
          <w:szCs w:val="20"/>
        </w:rPr>
      </w:pPr>
    </w:p>
    <w:p w:rsidR="00556E97" w:rsidRDefault="00556E97" w:rsidP="00556E97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2C789C" w:rsidRDefault="00E24C45" w:rsidP="00427523">
      <w:pPr>
        <w:jc w:val="both"/>
        <w:rPr>
          <w:rFonts w:ascii="Verdana" w:hAnsi="Verdana"/>
          <w:sz w:val="20"/>
          <w:szCs w:val="20"/>
        </w:rPr>
      </w:pPr>
      <w:r w:rsidRPr="002C789C">
        <w:rPr>
          <w:rFonts w:ascii="Verdana" w:hAnsi="Verdana"/>
          <w:color w:val="FF0000"/>
          <w:sz w:val="20"/>
          <w:szCs w:val="20"/>
        </w:rPr>
        <w:t xml:space="preserve"> </w:t>
      </w:r>
      <w:r w:rsidR="00427523" w:rsidRPr="00944C46">
        <w:rPr>
          <w:rFonts w:ascii="Verdana" w:hAnsi="Verdana"/>
          <w:b/>
          <w:sz w:val="20"/>
          <w:szCs w:val="20"/>
        </w:rPr>
        <w:t xml:space="preserve">         </w:t>
      </w:r>
      <w:r w:rsidR="00556E97" w:rsidRPr="00944C46">
        <w:rPr>
          <w:rFonts w:ascii="Verdana" w:hAnsi="Verdana"/>
          <w:b/>
          <w:sz w:val="20"/>
          <w:szCs w:val="20"/>
        </w:rPr>
        <w:t xml:space="preserve">По т.1 </w:t>
      </w:r>
      <w:r w:rsidR="00556E97">
        <w:rPr>
          <w:rFonts w:ascii="Verdana" w:hAnsi="Verdana"/>
          <w:sz w:val="20"/>
          <w:szCs w:val="20"/>
        </w:rPr>
        <w:t xml:space="preserve">от дневния ред думата беше дадена на г-н Ангел Геров-Кмет на Община Пирдоп, който запозна Постоянните комисии с </w:t>
      </w:r>
      <w:r w:rsidR="00556E97" w:rsidRPr="008B0066">
        <w:rPr>
          <w:rFonts w:ascii="Verdana" w:hAnsi="Verdana"/>
          <w:sz w:val="20"/>
          <w:szCs w:val="20"/>
        </w:rPr>
        <w:t>Докладна записка относно:</w:t>
      </w:r>
      <w:r w:rsidR="00556E97" w:rsidRPr="00556E97">
        <w:rPr>
          <w:rFonts w:ascii="Verdana" w:hAnsi="Verdana"/>
          <w:sz w:val="20"/>
          <w:szCs w:val="20"/>
        </w:rPr>
        <w:t xml:space="preserve"> </w:t>
      </w:r>
      <w:r w:rsidR="002C789C" w:rsidRPr="002C789C">
        <w:rPr>
          <w:rFonts w:ascii="Verdana" w:hAnsi="Verdana"/>
          <w:sz w:val="20"/>
          <w:szCs w:val="20"/>
        </w:rPr>
        <w:t>Приемане на Правилник за организацията, дейността и управлението на фонд „Граждански проекти и инициативи“.</w:t>
      </w:r>
    </w:p>
    <w:p w:rsidR="00D7143D" w:rsidRDefault="00427523" w:rsidP="00427523">
      <w:pPr>
        <w:jc w:val="both"/>
        <w:rPr>
          <w:rFonts w:ascii="Verdana" w:hAnsi="Verdana"/>
          <w:sz w:val="20"/>
          <w:szCs w:val="20"/>
        </w:rPr>
      </w:pPr>
      <w:r w:rsidRPr="00D35870">
        <w:rPr>
          <w:rFonts w:ascii="Verdana" w:hAnsi="Verdana"/>
          <w:sz w:val="20"/>
          <w:szCs w:val="20"/>
        </w:rPr>
        <w:tab/>
        <w:t>Г-жа Бръмбева даде думата за становища по</w:t>
      </w:r>
      <w:r>
        <w:rPr>
          <w:rFonts w:ascii="Verdana" w:hAnsi="Verdana"/>
          <w:sz w:val="20"/>
          <w:szCs w:val="20"/>
        </w:rPr>
        <w:t xml:space="preserve"> </w:t>
      </w:r>
      <w:r w:rsidRPr="008B0066">
        <w:rPr>
          <w:rFonts w:ascii="Verdana" w:hAnsi="Verdana"/>
          <w:sz w:val="20"/>
          <w:szCs w:val="20"/>
        </w:rPr>
        <w:t>Докладна записка</w:t>
      </w:r>
      <w:r>
        <w:rPr>
          <w:rFonts w:ascii="Verdana" w:hAnsi="Verdana"/>
          <w:sz w:val="20"/>
          <w:szCs w:val="20"/>
        </w:rPr>
        <w:t>.</w:t>
      </w:r>
    </w:p>
    <w:p w:rsidR="00BF432C" w:rsidRPr="00BF432C" w:rsidRDefault="00176655" w:rsidP="00BF432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 w:rsidRPr="00BF432C">
        <w:rPr>
          <w:rFonts w:ascii="Verdana" w:hAnsi="Verdana"/>
          <w:sz w:val="20"/>
          <w:szCs w:val="20"/>
        </w:rPr>
        <w:t>Отношение взеха:</w:t>
      </w:r>
    </w:p>
    <w:p w:rsidR="00D7143D" w:rsidRDefault="00176655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А.</w:t>
      </w:r>
      <w:r w:rsidR="00BF432C">
        <w:rPr>
          <w:rFonts w:ascii="Verdana" w:hAnsi="Verdana"/>
          <w:sz w:val="20"/>
          <w:szCs w:val="20"/>
        </w:rPr>
        <w:t>Геров п</w:t>
      </w:r>
      <w:r>
        <w:rPr>
          <w:rFonts w:ascii="Verdana" w:hAnsi="Verdana"/>
          <w:sz w:val="20"/>
          <w:szCs w:val="20"/>
        </w:rPr>
        <w:t>редстави докладната записка, кат</w:t>
      </w:r>
      <w:r w:rsidR="00BF432C">
        <w:rPr>
          <w:rFonts w:ascii="Verdana" w:hAnsi="Verdana"/>
          <w:sz w:val="20"/>
          <w:szCs w:val="20"/>
        </w:rPr>
        <w:t>о уведоми комисията, че в законоустановения срок не са постъпили предложения.</w:t>
      </w:r>
    </w:p>
    <w:p w:rsidR="00BF432C" w:rsidRDefault="00176655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>
        <w:rPr>
          <w:rFonts w:ascii="Verdana" w:hAnsi="Verdana"/>
          <w:sz w:val="20"/>
          <w:szCs w:val="20"/>
        </w:rPr>
        <w:t xml:space="preserve">Златка Кънева: Гражданското общество трябва да бъде привлечено в споделена отговорност. </w:t>
      </w:r>
    </w:p>
    <w:p w:rsidR="006F67FB" w:rsidRPr="00BF432C" w:rsidRDefault="00176655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>
        <w:rPr>
          <w:rFonts w:ascii="Verdana" w:hAnsi="Verdana"/>
          <w:sz w:val="20"/>
          <w:szCs w:val="20"/>
        </w:rPr>
        <w:t xml:space="preserve">Симеон Симеонов: Необходимо е да се направи списък на възможните </w:t>
      </w:r>
      <w:r>
        <w:rPr>
          <w:rFonts w:ascii="Verdana" w:hAnsi="Verdana"/>
          <w:sz w:val="20"/>
          <w:szCs w:val="20"/>
        </w:rPr>
        <w:t xml:space="preserve">за финансоране </w:t>
      </w:r>
      <w:r w:rsidR="00BF432C">
        <w:rPr>
          <w:rFonts w:ascii="Verdana" w:hAnsi="Verdana"/>
          <w:sz w:val="20"/>
          <w:szCs w:val="20"/>
        </w:rPr>
        <w:t>граждански инициативи.</w:t>
      </w:r>
    </w:p>
    <w:p w:rsidR="00BF432C" w:rsidRDefault="00176655" w:rsidP="00BF432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 w:rsidRPr="00BF432C">
        <w:rPr>
          <w:rFonts w:ascii="Verdana" w:hAnsi="Verdana"/>
          <w:sz w:val="20"/>
          <w:szCs w:val="20"/>
        </w:rPr>
        <w:t xml:space="preserve">Лало Кирилов: </w:t>
      </w:r>
      <w:r w:rsidR="00BF432C">
        <w:rPr>
          <w:rFonts w:ascii="Verdana" w:hAnsi="Verdana"/>
          <w:sz w:val="20"/>
          <w:szCs w:val="20"/>
        </w:rPr>
        <w:t xml:space="preserve">Считам, че това е полезна инициатива, която трябва да се промотира. </w:t>
      </w:r>
    </w:p>
    <w:p w:rsidR="00BF432C" w:rsidRPr="00BF432C" w:rsidRDefault="00176655" w:rsidP="00BF432C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 w:rsidRPr="00BF432C">
        <w:rPr>
          <w:rFonts w:ascii="Verdana" w:hAnsi="Verdana"/>
          <w:sz w:val="20"/>
          <w:szCs w:val="20"/>
        </w:rPr>
        <w:t xml:space="preserve">Предлагам към </w:t>
      </w:r>
      <w:r w:rsidR="00BF432C" w:rsidRPr="00A944E4">
        <w:rPr>
          <w:rFonts w:ascii="Verdana" w:hAnsi="Verdana" w:cs="Verdana"/>
          <w:bCs/>
          <w:sz w:val="20"/>
          <w:szCs w:val="20"/>
        </w:rPr>
        <w:t>Чл.6</w:t>
      </w:r>
      <w:r w:rsidR="00BF432C" w:rsidRPr="00BF432C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от проекта на Правилник  з</w:t>
      </w:r>
      <w:r w:rsidR="00BF432C" w:rsidRPr="00BF432C">
        <w:rPr>
          <w:rFonts w:ascii="Verdana" w:hAnsi="Verdana" w:cs="Verdana"/>
          <w:sz w:val="20"/>
          <w:szCs w:val="20"/>
        </w:rPr>
        <w:t xml:space="preserve">а финансиране от фонд „Граждански проекти и инициативи“ могат да кандидатстват: </w:t>
      </w:r>
    </w:p>
    <w:p w:rsidR="00BF432C" w:rsidRPr="00BF432C" w:rsidRDefault="00176655" w:rsidP="00BF432C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 w:rsidR="00BF432C" w:rsidRPr="00BF432C">
        <w:rPr>
          <w:rFonts w:ascii="Verdana" w:hAnsi="Verdana" w:cs="Verdana"/>
          <w:sz w:val="20"/>
          <w:szCs w:val="20"/>
        </w:rPr>
        <w:t>1. Физически лица с постоянен или настоящ адрес на територията на община Пирдоп, които</w:t>
      </w:r>
      <w:r w:rsidR="00BF432C" w:rsidRPr="00BF432C">
        <w:rPr>
          <w:rFonts w:ascii="Verdana" w:hAnsi="Verdana" w:cs="Verdana"/>
          <w:sz w:val="20"/>
          <w:szCs w:val="20"/>
          <w:lang w:val="ru-RU"/>
        </w:rPr>
        <w:t xml:space="preserve"> </w:t>
      </w:r>
      <w:r w:rsidR="00BF432C" w:rsidRPr="00BF432C">
        <w:rPr>
          <w:rFonts w:ascii="Verdana" w:hAnsi="Verdana" w:cs="Verdana"/>
          <w:sz w:val="20"/>
          <w:szCs w:val="20"/>
        </w:rPr>
        <w:t xml:space="preserve"> към датата на подаване на заявлението нямат непогасени задължения към Общината. </w:t>
      </w:r>
    </w:p>
    <w:p w:rsidR="00BF432C" w:rsidRPr="00176655" w:rsidRDefault="00176655" w:rsidP="00B44EBD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  <w:r w:rsidR="00BF432C" w:rsidRPr="00BF432C">
        <w:rPr>
          <w:rFonts w:ascii="Verdana" w:hAnsi="Verdana" w:cs="Verdana"/>
          <w:sz w:val="20"/>
          <w:szCs w:val="20"/>
        </w:rPr>
        <w:t>2. Общо събрание на собствениците в режим на етажна собственост по смисъла на Закона за управление на етажната собственост.</w:t>
      </w:r>
    </w:p>
    <w:p w:rsidR="00BF432C" w:rsidRPr="00BF432C" w:rsidRDefault="00176655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 w:rsidRPr="00BF432C">
        <w:rPr>
          <w:rFonts w:ascii="Verdana" w:hAnsi="Verdana"/>
          <w:sz w:val="20"/>
          <w:szCs w:val="20"/>
        </w:rPr>
        <w:t xml:space="preserve">от проекта за правилник да се добави нова т.3 </w:t>
      </w:r>
    </w:p>
    <w:p w:rsidR="00EA40D1" w:rsidRPr="00EA40D1" w:rsidRDefault="00176655" w:rsidP="00EA40D1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 w:rsidRPr="00BF432C">
        <w:rPr>
          <w:rFonts w:ascii="Verdana" w:hAnsi="Verdana"/>
          <w:sz w:val="20"/>
          <w:szCs w:val="20"/>
        </w:rPr>
        <w:t xml:space="preserve">т.3 </w:t>
      </w:r>
      <w:r w:rsidR="00EA40D1" w:rsidRPr="00EA40D1">
        <w:rPr>
          <w:rFonts w:ascii="Verdana" w:hAnsi="Verdana" w:cs="Tahoma"/>
          <w:color w:val="000000"/>
          <w:sz w:val="20"/>
          <w:szCs w:val="20"/>
        </w:rPr>
        <w:t>Юридически лица с нестопанска цел с адрес на регистрация на територията на Община Пирдоп, които към датата на подаване на заявлението нямат непогасени задължения към Общината.</w:t>
      </w:r>
    </w:p>
    <w:p w:rsidR="00EA40D1" w:rsidRPr="00EA40D1" w:rsidRDefault="00EA40D1" w:rsidP="00B44EBD">
      <w:pPr>
        <w:jc w:val="both"/>
        <w:rPr>
          <w:rFonts w:ascii="Verdana" w:hAnsi="Verdana"/>
          <w:sz w:val="20"/>
          <w:szCs w:val="20"/>
        </w:rPr>
      </w:pPr>
    </w:p>
    <w:p w:rsidR="00BF432C" w:rsidRDefault="00BF432C" w:rsidP="00B44EB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176655" w:rsidRDefault="006F67FB" w:rsidP="00B44EBD">
      <w:pPr>
        <w:jc w:val="both"/>
        <w:rPr>
          <w:rFonts w:ascii="Verdana" w:hAnsi="Verdana"/>
          <w:sz w:val="20"/>
          <w:szCs w:val="20"/>
        </w:rPr>
      </w:pPr>
      <w:r w:rsidRPr="00BF432C">
        <w:rPr>
          <w:rFonts w:ascii="Verdana" w:hAnsi="Verdana"/>
          <w:sz w:val="20"/>
          <w:szCs w:val="20"/>
        </w:rPr>
        <w:t xml:space="preserve">Не постъпиха други изказвания и г-жа Бръмбева постави на гласуване </w:t>
      </w:r>
      <w:r w:rsidR="00BF432C" w:rsidRPr="00BF432C">
        <w:rPr>
          <w:rFonts w:ascii="Verdana" w:hAnsi="Verdana"/>
          <w:sz w:val="20"/>
          <w:szCs w:val="20"/>
        </w:rPr>
        <w:t xml:space="preserve">предложението на г-н Кирилов, а именно да се добави </w:t>
      </w:r>
    </w:p>
    <w:p w:rsidR="006F67FB" w:rsidRPr="00BF432C" w:rsidRDefault="00176655" w:rsidP="00B44EB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 w:rsidRPr="00BF432C">
        <w:rPr>
          <w:rFonts w:ascii="Verdana" w:hAnsi="Verdana"/>
          <w:sz w:val="20"/>
          <w:szCs w:val="20"/>
        </w:rPr>
        <w:t xml:space="preserve">нова т.3 </w:t>
      </w:r>
      <w:r w:rsidR="00EA40D1" w:rsidRPr="00BF432C">
        <w:rPr>
          <w:rFonts w:ascii="Verdana" w:hAnsi="Verdana"/>
          <w:sz w:val="20"/>
          <w:szCs w:val="20"/>
        </w:rPr>
        <w:t xml:space="preserve">т.3 </w:t>
      </w:r>
      <w:r w:rsidR="00EA40D1" w:rsidRPr="00EA40D1">
        <w:rPr>
          <w:rFonts w:ascii="Verdana" w:hAnsi="Verdana" w:cs="Tahoma"/>
          <w:color w:val="000000"/>
          <w:sz w:val="20"/>
          <w:szCs w:val="20"/>
        </w:rPr>
        <w:t>Юридически лица с нестопанска цел с адрес на регистрация на територията на Община Пирдоп, които към датата на подаване на заявлението нямат неп</w:t>
      </w:r>
      <w:r w:rsidR="00EA40D1">
        <w:rPr>
          <w:rFonts w:ascii="Verdana" w:hAnsi="Verdana" w:cs="Tahoma"/>
          <w:color w:val="000000"/>
          <w:sz w:val="20"/>
          <w:szCs w:val="20"/>
        </w:rPr>
        <w:t>огасени задължения към Общината</w:t>
      </w:r>
      <w:r>
        <w:rPr>
          <w:rFonts w:ascii="Verdana" w:hAnsi="Verdana"/>
          <w:sz w:val="20"/>
          <w:szCs w:val="20"/>
        </w:rPr>
        <w:t xml:space="preserve"> </w:t>
      </w:r>
      <w:r w:rsidR="00BF432C" w:rsidRPr="00BF432C">
        <w:rPr>
          <w:rFonts w:ascii="Verdana" w:hAnsi="Verdana"/>
          <w:sz w:val="20"/>
          <w:szCs w:val="20"/>
        </w:rPr>
        <w:t>към чл.6 от Правилник за организацията, дейността и управлението на фонд „Граждански проекти и инициативи“ на Община Пирдоп</w:t>
      </w:r>
      <w:r w:rsidR="006F67FB" w:rsidRPr="00BF432C">
        <w:rPr>
          <w:rFonts w:ascii="Verdana" w:hAnsi="Verdana"/>
          <w:sz w:val="20"/>
          <w:szCs w:val="20"/>
        </w:rPr>
        <w:t>.</w:t>
      </w:r>
    </w:p>
    <w:p w:rsidR="00831E06" w:rsidRDefault="00831E06" w:rsidP="00B44EB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831E06" w:rsidRPr="009E79CD" w:rsidRDefault="00176655" w:rsidP="00831E0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31E06" w:rsidRPr="009E79C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9E79CD" w:rsidRPr="009E79CD">
        <w:rPr>
          <w:rFonts w:ascii="Verdana" w:hAnsi="Verdana"/>
          <w:sz w:val="20"/>
          <w:szCs w:val="20"/>
        </w:rPr>
        <w:t>4</w:t>
      </w:r>
      <w:r w:rsidR="00831E06" w:rsidRPr="009E79CD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9E79CD" w:rsidRPr="009E79CD">
        <w:rPr>
          <w:rFonts w:ascii="Verdana" w:hAnsi="Verdana"/>
          <w:sz w:val="20"/>
          <w:szCs w:val="20"/>
        </w:rPr>
        <w:t>4</w:t>
      </w:r>
      <w:r w:rsidR="00831E06" w:rsidRPr="009E79CD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831E06" w:rsidRPr="002C789C" w:rsidRDefault="00831E06" w:rsidP="00831E06">
      <w:pPr>
        <w:jc w:val="both"/>
        <w:rPr>
          <w:rFonts w:ascii="Verdana" w:hAnsi="Verdana"/>
          <w:color w:val="FF0000"/>
          <w:sz w:val="20"/>
          <w:szCs w:val="20"/>
        </w:rPr>
      </w:pPr>
    </w:p>
    <w:p w:rsidR="00831E06" w:rsidRPr="00C40054" w:rsidRDefault="00176655" w:rsidP="00831E06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31E06" w:rsidRPr="00C40054">
        <w:rPr>
          <w:rFonts w:ascii="Verdana" w:hAnsi="Verdana"/>
          <w:sz w:val="20"/>
          <w:szCs w:val="20"/>
        </w:rPr>
        <w:t xml:space="preserve">На основание чл. 21, ал.2, във връзка с чл. 21, ал. 1, т. 23; чл.17, ал.1, т.6, и чл. 20 от Закона за местното самоуправление и местната администрация,  и чл. 76, ал. 3 от АПК, Постоянните комисии  предлагат на </w:t>
      </w:r>
      <w:r w:rsidR="00831E06" w:rsidRPr="00C4005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831E06" w:rsidRPr="00C40054" w:rsidRDefault="00831E06" w:rsidP="00831E06">
      <w:pPr>
        <w:jc w:val="both"/>
        <w:rPr>
          <w:rFonts w:ascii="Verdana" w:hAnsi="Verdana" w:cs="Tahoma"/>
          <w:sz w:val="20"/>
          <w:szCs w:val="20"/>
        </w:rPr>
      </w:pPr>
      <w:r w:rsidRPr="00C40054">
        <w:rPr>
          <w:rFonts w:ascii="Verdana" w:hAnsi="Verdana" w:cs="Tahoma"/>
          <w:sz w:val="20"/>
          <w:szCs w:val="20"/>
        </w:rPr>
        <w:t xml:space="preserve"> </w:t>
      </w:r>
    </w:p>
    <w:p w:rsidR="00831E06" w:rsidRPr="00C40054" w:rsidRDefault="00831E06" w:rsidP="00831E06">
      <w:pPr>
        <w:jc w:val="center"/>
        <w:rPr>
          <w:rFonts w:ascii="Verdana" w:hAnsi="Verdana" w:cs="Tahoma"/>
          <w:b/>
          <w:sz w:val="20"/>
          <w:szCs w:val="20"/>
        </w:rPr>
      </w:pPr>
      <w:r w:rsidRPr="00C40054">
        <w:rPr>
          <w:rFonts w:ascii="Verdana" w:hAnsi="Verdana" w:cs="Tahoma"/>
          <w:b/>
          <w:sz w:val="20"/>
          <w:szCs w:val="20"/>
        </w:rPr>
        <w:t>РЕШЕНИЕ :</w:t>
      </w:r>
    </w:p>
    <w:p w:rsidR="00831E06" w:rsidRPr="00C40054" w:rsidRDefault="00831E06" w:rsidP="00831E06">
      <w:pPr>
        <w:jc w:val="center"/>
        <w:rPr>
          <w:rFonts w:ascii="Verdana" w:hAnsi="Verdana" w:cs="Tahoma"/>
          <w:b/>
          <w:sz w:val="20"/>
          <w:szCs w:val="20"/>
        </w:rPr>
      </w:pPr>
    </w:p>
    <w:p w:rsidR="00BF432C" w:rsidRDefault="00831E06" w:rsidP="00BF432C">
      <w:pPr>
        <w:pStyle w:val="NoSpacing"/>
        <w:jc w:val="both"/>
        <w:rPr>
          <w:rFonts w:ascii="Verdana" w:hAnsi="Verdana"/>
          <w:sz w:val="20"/>
          <w:szCs w:val="20"/>
        </w:rPr>
      </w:pPr>
      <w:r w:rsidRPr="00C40054">
        <w:rPr>
          <w:rFonts w:ascii="Verdana" w:hAnsi="Verdana"/>
          <w:sz w:val="20"/>
          <w:szCs w:val="20"/>
          <w:lang w:val="ru-RU"/>
        </w:rPr>
        <w:t>Общински съвет - Пирдоп</w:t>
      </w:r>
      <w:r w:rsidRPr="00C40054">
        <w:rPr>
          <w:rFonts w:ascii="Verdana" w:hAnsi="Verdana"/>
          <w:sz w:val="20"/>
          <w:szCs w:val="20"/>
          <w:lang w:val="ru-RU"/>
        </w:rPr>
        <w:tab/>
        <w:t>п</w:t>
      </w:r>
      <w:r w:rsidRPr="00C40054">
        <w:rPr>
          <w:rFonts w:ascii="Verdana" w:hAnsi="Verdana"/>
          <w:sz w:val="20"/>
          <w:szCs w:val="20"/>
        </w:rPr>
        <w:t xml:space="preserve">риема </w:t>
      </w:r>
      <w:r w:rsidR="00BF432C">
        <w:rPr>
          <w:rFonts w:ascii="Verdana" w:hAnsi="Verdana"/>
          <w:sz w:val="20"/>
          <w:szCs w:val="20"/>
        </w:rPr>
        <w:t xml:space="preserve">допълванение </w:t>
      </w:r>
      <w:r w:rsidR="00BF432C" w:rsidRPr="00BF432C">
        <w:rPr>
          <w:rFonts w:ascii="Verdana" w:hAnsi="Verdana"/>
          <w:sz w:val="20"/>
          <w:szCs w:val="20"/>
        </w:rPr>
        <w:t>към</w:t>
      </w:r>
      <w:r w:rsidRPr="00BF432C">
        <w:rPr>
          <w:rFonts w:ascii="Verdana" w:hAnsi="Verdana"/>
          <w:sz w:val="20"/>
          <w:szCs w:val="20"/>
        </w:rPr>
        <w:t xml:space="preserve"> </w:t>
      </w:r>
      <w:r w:rsidR="00BF432C" w:rsidRPr="00BF432C">
        <w:rPr>
          <w:rFonts w:ascii="Verdana" w:hAnsi="Verdana"/>
          <w:sz w:val="20"/>
          <w:szCs w:val="20"/>
        </w:rPr>
        <w:t>чл.6 от</w:t>
      </w:r>
      <w:r w:rsidRPr="00831E06">
        <w:rPr>
          <w:rFonts w:ascii="Verdana" w:hAnsi="Verdana"/>
          <w:color w:val="FF0000"/>
          <w:sz w:val="20"/>
          <w:szCs w:val="20"/>
        </w:rPr>
        <w:t xml:space="preserve"> </w:t>
      </w:r>
      <w:bookmarkStart w:id="1" w:name="_Hlk167714608"/>
      <w:r w:rsidRPr="00C40054">
        <w:rPr>
          <w:rFonts w:ascii="Verdana" w:hAnsi="Verdana"/>
          <w:sz w:val="20"/>
          <w:szCs w:val="20"/>
        </w:rPr>
        <w:t>Правилник за организацията, дейността и управлението на фонд „Граждански проекти и инициативи“ на Община Пирдоп</w:t>
      </w:r>
      <w:bookmarkEnd w:id="1"/>
      <w:r w:rsidRPr="00C40054">
        <w:rPr>
          <w:rFonts w:ascii="Verdana" w:hAnsi="Verdana"/>
          <w:sz w:val="20"/>
          <w:szCs w:val="20"/>
        </w:rPr>
        <w:t xml:space="preserve">, </w:t>
      </w:r>
      <w:r w:rsidR="00BF432C">
        <w:rPr>
          <w:rFonts w:ascii="Verdana" w:hAnsi="Verdana"/>
          <w:sz w:val="20"/>
          <w:szCs w:val="20"/>
        </w:rPr>
        <w:t>както следва:</w:t>
      </w:r>
    </w:p>
    <w:p w:rsidR="00EA40D1" w:rsidRPr="00EA40D1" w:rsidRDefault="00176655" w:rsidP="00EA40D1">
      <w:p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F432C">
        <w:rPr>
          <w:rFonts w:ascii="Verdana" w:hAnsi="Verdana"/>
          <w:sz w:val="20"/>
          <w:szCs w:val="20"/>
        </w:rPr>
        <w:t xml:space="preserve">т.3 </w:t>
      </w:r>
      <w:r w:rsidR="00EA40D1" w:rsidRPr="00EA40D1">
        <w:rPr>
          <w:rFonts w:ascii="Verdana" w:hAnsi="Verdana" w:cs="Tahoma"/>
          <w:color w:val="000000"/>
          <w:sz w:val="20"/>
          <w:szCs w:val="20"/>
        </w:rPr>
        <w:t>Юридически лица с нестопанска цел с адрес на регистрация на територията на Община Пирдоп, които към датата на подаване на заявлението нямат непогасени задължения към Общината.</w:t>
      </w:r>
    </w:p>
    <w:p w:rsidR="00831E06" w:rsidRPr="00176655" w:rsidRDefault="00831E06" w:rsidP="00831E06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831E06" w:rsidRPr="002C789C" w:rsidRDefault="00831E06" w:rsidP="00B44EB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6F67FB" w:rsidRPr="002C789C" w:rsidRDefault="00176655" w:rsidP="00B44EBD">
      <w:pPr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5260A" w:rsidRPr="006F7D32">
        <w:rPr>
          <w:rFonts w:ascii="Verdana" w:hAnsi="Verdana"/>
          <w:sz w:val="20"/>
          <w:szCs w:val="20"/>
        </w:rPr>
        <w:t xml:space="preserve">Г-жа М. Бръмбева </w:t>
      </w:r>
      <w:r w:rsidR="006F7D32" w:rsidRPr="006F7D32">
        <w:rPr>
          <w:rFonts w:ascii="Verdana" w:hAnsi="Verdana"/>
          <w:sz w:val="20"/>
          <w:szCs w:val="20"/>
        </w:rPr>
        <w:t>подложи на гласуване</w:t>
      </w:r>
      <w:r w:rsidR="006F7D32">
        <w:rPr>
          <w:rFonts w:ascii="Verdana" w:hAnsi="Verdana"/>
          <w:color w:val="FF0000"/>
          <w:sz w:val="20"/>
          <w:szCs w:val="20"/>
        </w:rPr>
        <w:t xml:space="preserve"> </w:t>
      </w:r>
      <w:r w:rsidR="006F7D32" w:rsidRPr="00C40054">
        <w:rPr>
          <w:rFonts w:ascii="Verdana" w:hAnsi="Verdana"/>
          <w:sz w:val="20"/>
          <w:szCs w:val="20"/>
        </w:rPr>
        <w:t>Правилник за организацията, дейността и управлението на фонд „Граждански проекти и инициативи“ на Община Пирдоп</w:t>
      </w:r>
      <w:r w:rsidR="006F7D32">
        <w:rPr>
          <w:rFonts w:ascii="Verdana" w:hAnsi="Verdana"/>
          <w:sz w:val="20"/>
          <w:szCs w:val="20"/>
        </w:rPr>
        <w:t>.</w:t>
      </w:r>
    </w:p>
    <w:p w:rsidR="00143E5C" w:rsidRPr="002C789C" w:rsidRDefault="003E43CA" w:rsidP="00B44EBD">
      <w:pPr>
        <w:jc w:val="both"/>
        <w:rPr>
          <w:rFonts w:ascii="Verdana" w:hAnsi="Verdana"/>
          <w:color w:val="FF0000"/>
          <w:sz w:val="20"/>
          <w:szCs w:val="20"/>
        </w:rPr>
      </w:pPr>
      <w:r w:rsidRPr="002C789C">
        <w:rPr>
          <w:rFonts w:ascii="Verdana" w:hAnsi="Verdana"/>
          <w:color w:val="FF0000"/>
          <w:sz w:val="20"/>
          <w:szCs w:val="20"/>
        </w:rPr>
        <w:t xml:space="preserve"> </w:t>
      </w:r>
      <w:r w:rsidR="00143E5C" w:rsidRPr="002C789C">
        <w:rPr>
          <w:rFonts w:ascii="Verdana" w:hAnsi="Verdana"/>
          <w:color w:val="FF0000"/>
          <w:sz w:val="20"/>
          <w:szCs w:val="20"/>
        </w:rPr>
        <w:t xml:space="preserve"> </w:t>
      </w:r>
    </w:p>
    <w:p w:rsidR="00427523" w:rsidRPr="009E79CD" w:rsidRDefault="00427523" w:rsidP="00427523">
      <w:pPr>
        <w:pStyle w:val="NoSpacing"/>
        <w:jc w:val="both"/>
        <w:rPr>
          <w:rFonts w:ascii="Verdana" w:hAnsi="Verdana"/>
          <w:sz w:val="20"/>
          <w:szCs w:val="20"/>
        </w:rPr>
      </w:pPr>
      <w:bookmarkStart w:id="2" w:name="_Hlk167711927"/>
      <w:r w:rsidRPr="009E79C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9E79CD" w:rsidRPr="009E79CD">
        <w:rPr>
          <w:rFonts w:ascii="Verdana" w:hAnsi="Verdana"/>
          <w:sz w:val="20"/>
          <w:szCs w:val="20"/>
        </w:rPr>
        <w:t>4</w:t>
      </w:r>
      <w:r w:rsidRPr="009E79CD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9E79CD" w:rsidRPr="009E79CD">
        <w:rPr>
          <w:rFonts w:ascii="Verdana" w:hAnsi="Verdana"/>
          <w:sz w:val="20"/>
          <w:szCs w:val="20"/>
        </w:rPr>
        <w:t>4</w:t>
      </w:r>
      <w:r w:rsidRPr="009E79CD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D7143D" w:rsidRPr="002C789C" w:rsidRDefault="00D7143D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427523" w:rsidRPr="00C40054" w:rsidRDefault="00176655" w:rsidP="00427523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C789C" w:rsidRPr="00C40054">
        <w:rPr>
          <w:rFonts w:ascii="Verdana" w:hAnsi="Verdana"/>
          <w:sz w:val="20"/>
          <w:szCs w:val="20"/>
        </w:rPr>
        <w:t>На основание чл. 21, ал.2, във връзка с чл. 21, ал. 1, т. 23; чл.17, ал.1, т.6, и чл. 20 от Закона за местното самоуправление и местната администрация,  и чл. 76, ал. 3 от АПК</w:t>
      </w:r>
      <w:r w:rsidR="00427523" w:rsidRPr="00C40054">
        <w:rPr>
          <w:rFonts w:ascii="Verdana" w:hAnsi="Verdana"/>
          <w:sz w:val="20"/>
          <w:szCs w:val="20"/>
        </w:rPr>
        <w:t xml:space="preserve">, Постоянните комисии  предлагат на </w:t>
      </w:r>
      <w:r w:rsidR="00427523" w:rsidRPr="00C4005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427523" w:rsidRPr="00C40054" w:rsidRDefault="00427523" w:rsidP="00427523">
      <w:pPr>
        <w:jc w:val="both"/>
        <w:rPr>
          <w:rFonts w:ascii="Verdana" w:hAnsi="Verdana" w:cs="Tahoma"/>
          <w:sz w:val="20"/>
          <w:szCs w:val="20"/>
        </w:rPr>
      </w:pPr>
      <w:r w:rsidRPr="00C40054">
        <w:rPr>
          <w:rFonts w:ascii="Verdana" w:hAnsi="Verdana" w:cs="Tahoma"/>
          <w:sz w:val="20"/>
          <w:szCs w:val="20"/>
        </w:rPr>
        <w:t xml:space="preserve"> </w:t>
      </w:r>
    </w:p>
    <w:p w:rsidR="00427523" w:rsidRPr="00C40054" w:rsidRDefault="00427523" w:rsidP="00427523">
      <w:pPr>
        <w:jc w:val="center"/>
        <w:rPr>
          <w:rFonts w:ascii="Verdana" w:hAnsi="Verdana" w:cs="Tahoma"/>
          <w:b/>
          <w:sz w:val="20"/>
          <w:szCs w:val="20"/>
        </w:rPr>
      </w:pPr>
      <w:r w:rsidRPr="00C40054">
        <w:rPr>
          <w:rFonts w:ascii="Verdana" w:hAnsi="Verdana" w:cs="Tahoma"/>
          <w:b/>
          <w:sz w:val="20"/>
          <w:szCs w:val="20"/>
        </w:rPr>
        <w:t>РЕШЕНИЕ :</w:t>
      </w:r>
    </w:p>
    <w:p w:rsidR="00427523" w:rsidRPr="00C40054" w:rsidRDefault="00427523" w:rsidP="00427523">
      <w:pPr>
        <w:jc w:val="center"/>
        <w:rPr>
          <w:rFonts w:ascii="Verdana" w:hAnsi="Verdana" w:cs="Tahoma"/>
          <w:b/>
          <w:sz w:val="20"/>
          <w:szCs w:val="20"/>
        </w:rPr>
      </w:pPr>
    </w:p>
    <w:p w:rsidR="00427523" w:rsidRPr="00C40054" w:rsidRDefault="00427523" w:rsidP="00427523">
      <w:pPr>
        <w:pStyle w:val="NoSpacing"/>
        <w:jc w:val="both"/>
        <w:rPr>
          <w:rFonts w:ascii="Verdana" w:hAnsi="Verdana"/>
          <w:sz w:val="20"/>
          <w:szCs w:val="20"/>
        </w:rPr>
      </w:pPr>
      <w:r w:rsidRPr="00C40054">
        <w:rPr>
          <w:rFonts w:ascii="Verdana" w:hAnsi="Verdana"/>
          <w:sz w:val="20"/>
          <w:szCs w:val="20"/>
          <w:lang w:val="ru-RU"/>
        </w:rPr>
        <w:t>Общински съвет - Пирдоп</w:t>
      </w:r>
      <w:r w:rsidRPr="00C40054">
        <w:rPr>
          <w:rFonts w:ascii="Verdana" w:hAnsi="Verdana"/>
          <w:sz w:val="20"/>
          <w:szCs w:val="20"/>
          <w:lang w:val="ru-RU"/>
        </w:rPr>
        <w:tab/>
        <w:t>п</w:t>
      </w:r>
      <w:r w:rsidRPr="00C40054">
        <w:rPr>
          <w:rFonts w:ascii="Verdana" w:hAnsi="Verdana"/>
          <w:sz w:val="20"/>
          <w:szCs w:val="20"/>
        </w:rPr>
        <w:t xml:space="preserve">риема </w:t>
      </w:r>
      <w:r w:rsidR="00C40054" w:rsidRPr="00C40054">
        <w:rPr>
          <w:rFonts w:ascii="Verdana" w:hAnsi="Verdana"/>
          <w:sz w:val="20"/>
          <w:szCs w:val="20"/>
        </w:rPr>
        <w:t>Правилник за организацията, дейността и управлението на фонд „Граждански проекти и инициативи“ на Община Пирдоп, приложен към настоящото предложение.</w:t>
      </w:r>
    </w:p>
    <w:p w:rsidR="00C40054" w:rsidRDefault="00C40054" w:rsidP="00427523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bookmarkEnd w:id="2"/>
    <w:p w:rsidR="00427523" w:rsidRPr="002C789C" w:rsidRDefault="00427523" w:rsidP="00427523">
      <w:pPr>
        <w:pStyle w:val="NoSpacing"/>
        <w:spacing w:line="360" w:lineRule="auto"/>
        <w:rPr>
          <w:rFonts w:ascii="Verdana" w:hAnsi="Verdana"/>
          <w:b/>
          <w:color w:val="FF0000"/>
          <w:sz w:val="20"/>
          <w:szCs w:val="20"/>
          <w:lang w:val="ru-RU"/>
        </w:rPr>
      </w:pPr>
    </w:p>
    <w:p w:rsidR="00C1395E" w:rsidRPr="00176655" w:rsidRDefault="00922E51" w:rsidP="00C1395E">
      <w:pPr>
        <w:pStyle w:val="NoSpacing"/>
        <w:jc w:val="both"/>
        <w:rPr>
          <w:rFonts w:ascii="Verdana" w:hAnsi="Verdana"/>
          <w:sz w:val="20"/>
          <w:szCs w:val="20"/>
        </w:rPr>
      </w:pPr>
      <w:r w:rsidRPr="00C1395E">
        <w:rPr>
          <w:rFonts w:ascii="Verdana" w:hAnsi="Verdana"/>
          <w:b/>
          <w:sz w:val="20"/>
          <w:szCs w:val="20"/>
        </w:rPr>
        <w:t xml:space="preserve">         По т.2</w:t>
      </w:r>
      <w:r w:rsidRPr="00C1395E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</w:t>
      </w:r>
      <w:r w:rsidR="00C1395E" w:rsidRPr="00C1395E">
        <w:t xml:space="preserve"> </w:t>
      </w:r>
      <w:r w:rsidR="00C1395E" w:rsidRPr="00C1395E">
        <w:rPr>
          <w:rFonts w:ascii="Verdana" w:hAnsi="Verdana"/>
          <w:sz w:val="20"/>
          <w:szCs w:val="20"/>
        </w:rPr>
        <w:t>Допълнение на Годишна програма за управление и разпореждане с имотите –общинска собственост в Община Пирдоп през 2024 година.</w:t>
      </w:r>
    </w:p>
    <w:p w:rsidR="00944C46" w:rsidRPr="00426536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426536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:rsidR="00426536" w:rsidRPr="00426536" w:rsidRDefault="00426536" w:rsidP="00944C46">
      <w:pPr>
        <w:jc w:val="both"/>
        <w:rPr>
          <w:rFonts w:ascii="Verdana" w:hAnsi="Verdana"/>
          <w:sz w:val="20"/>
          <w:szCs w:val="20"/>
        </w:rPr>
      </w:pPr>
      <w:r w:rsidRPr="00426536">
        <w:rPr>
          <w:rFonts w:ascii="Verdana" w:hAnsi="Verdana"/>
          <w:sz w:val="20"/>
          <w:szCs w:val="20"/>
        </w:rPr>
        <w:t>Г-жа Иванова – специалист „Общинска собственост“ към ОбА Пирдоп даде подробни разяснения, относно местоположението на цитирания в докладната цаписка имот.</w:t>
      </w:r>
    </w:p>
    <w:p w:rsidR="00511591" w:rsidRDefault="00511591" w:rsidP="00944C46">
      <w:pPr>
        <w:jc w:val="both"/>
        <w:rPr>
          <w:rFonts w:ascii="Verdana" w:hAnsi="Verdana"/>
          <w:sz w:val="20"/>
          <w:szCs w:val="20"/>
        </w:rPr>
      </w:pPr>
    </w:p>
    <w:p w:rsidR="00C1395E" w:rsidRPr="00426536" w:rsidRDefault="00426536" w:rsidP="00C1395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 постъпиха предложения по докладната записка</w:t>
      </w:r>
      <w:r w:rsidR="00176655">
        <w:rPr>
          <w:rFonts w:ascii="Verdana" w:hAnsi="Verdana"/>
          <w:sz w:val="20"/>
          <w:szCs w:val="20"/>
        </w:rPr>
        <w:t xml:space="preserve"> и </w:t>
      </w:r>
      <w:r w:rsidR="00C1395E" w:rsidRPr="00426536">
        <w:rPr>
          <w:rFonts w:ascii="Verdana" w:hAnsi="Verdana"/>
          <w:sz w:val="20"/>
          <w:szCs w:val="20"/>
        </w:rPr>
        <w:t>г-жа Бръмбева постави на гласуване проекта за решение от докладната записка.</w:t>
      </w:r>
    </w:p>
    <w:p w:rsidR="00C1395E" w:rsidRPr="002C789C" w:rsidRDefault="00C1395E" w:rsidP="00C1395E">
      <w:pPr>
        <w:jc w:val="both"/>
        <w:rPr>
          <w:rFonts w:ascii="Verdana" w:hAnsi="Verdana"/>
          <w:color w:val="FF0000"/>
          <w:sz w:val="20"/>
          <w:szCs w:val="20"/>
        </w:rPr>
      </w:pPr>
    </w:p>
    <w:p w:rsidR="00944C46" w:rsidRPr="00511591" w:rsidRDefault="00176655" w:rsidP="00944C4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44C46" w:rsidRPr="00511591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11591" w:rsidRPr="00511591">
        <w:rPr>
          <w:rFonts w:ascii="Verdana" w:hAnsi="Verdana"/>
          <w:sz w:val="20"/>
          <w:szCs w:val="20"/>
        </w:rPr>
        <w:t>4</w:t>
      </w:r>
      <w:r w:rsidR="00944C46" w:rsidRPr="00511591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</w:t>
      </w:r>
      <w:r w:rsidR="002E2A86" w:rsidRPr="00511591">
        <w:rPr>
          <w:rFonts w:ascii="Verdana" w:hAnsi="Verdana"/>
          <w:sz w:val="20"/>
          <w:szCs w:val="20"/>
        </w:rPr>
        <w:t xml:space="preserve"> след проведеното гласуване  с </w:t>
      </w:r>
      <w:r w:rsidR="00944C46" w:rsidRPr="00511591">
        <w:rPr>
          <w:rFonts w:ascii="Verdana" w:hAnsi="Verdana"/>
          <w:sz w:val="20"/>
          <w:szCs w:val="20"/>
        </w:rPr>
        <w:t xml:space="preserve"> </w:t>
      </w:r>
      <w:r w:rsidR="00511591" w:rsidRPr="00511591">
        <w:rPr>
          <w:rFonts w:ascii="Verdana" w:hAnsi="Verdana"/>
          <w:sz w:val="20"/>
          <w:szCs w:val="20"/>
        </w:rPr>
        <w:t xml:space="preserve">3 </w:t>
      </w:r>
      <w:r w:rsidR="00944C46" w:rsidRPr="00511591">
        <w:rPr>
          <w:rFonts w:ascii="Verdana" w:hAnsi="Verdana"/>
          <w:sz w:val="20"/>
          <w:szCs w:val="20"/>
        </w:rPr>
        <w:t xml:space="preserve">гласа „за”, 0 гласа „против” и </w:t>
      </w:r>
      <w:r w:rsidR="00511591" w:rsidRPr="00511591">
        <w:rPr>
          <w:rFonts w:ascii="Verdana" w:hAnsi="Verdana"/>
          <w:sz w:val="20"/>
          <w:szCs w:val="20"/>
        </w:rPr>
        <w:t>1</w:t>
      </w:r>
      <w:r w:rsidR="00944C46" w:rsidRPr="00511591">
        <w:rPr>
          <w:rFonts w:ascii="Verdana" w:hAnsi="Verdana"/>
          <w:sz w:val="20"/>
          <w:szCs w:val="20"/>
        </w:rPr>
        <w:t xml:space="preserve">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D7143D" w:rsidRPr="00511591" w:rsidRDefault="00D7143D" w:rsidP="002D5AFD">
      <w:pPr>
        <w:jc w:val="both"/>
        <w:rPr>
          <w:rFonts w:ascii="Verdana" w:hAnsi="Verdana"/>
          <w:sz w:val="20"/>
          <w:szCs w:val="20"/>
        </w:rPr>
      </w:pPr>
    </w:p>
    <w:p w:rsidR="00944C46" w:rsidRPr="009745C2" w:rsidRDefault="009745C2" w:rsidP="00CD07D9">
      <w:pPr>
        <w:jc w:val="both"/>
        <w:rPr>
          <w:rFonts w:ascii="Verdana" w:hAnsi="Verdana" w:cs="Tahoma"/>
          <w:sz w:val="20"/>
          <w:szCs w:val="20"/>
        </w:rPr>
      </w:pPr>
      <w:r w:rsidRPr="009745C2">
        <w:rPr>
          <w:rFonts w:ascii="Verdana" w:hAnsi="Verdana"/>
          <w:sz w:val="20"/>
          <w:szCs w:val="20"/>
        </w:rPr>
        <w:t xml:space="preserve">На </w:t>
      </w:r>
      <w:r w:rsidRPr="009745C2">
        <w:rPr>
          <w:rFonts w:ascii="Verdana" w:hAnsi="Verdana"/>
          <w:sz w:val="20"/>
          <w:szCs w:val="20"/>
          <w:lang w:val="ru-RU"/>
        </w:rPr>
        <w:t>основание чл.21, ал.1, т.12 от Закона за местното самоуправление и местната администрация, чл.8, ал.9 от Закона за общинската собственост, във връзка с чл.8 ал.</w:t>
      </w:r>
      <w:r w:rsidRPr="009745C2">
        <w:rPr>
          <w:rFonts w:ascii="Verdana" w:hAnsi="Verdana"/>
          <w:sz w:val="20"/>
          <w:szCs w:val="20"/>
        </w:rPr>
        <w:t xml:space="preserve"> 2</w:t>
      </w:r>
      <w:r w:rsidRPr="009745C2">
        <w:rPr>
          <w:rFonts w:ascii="Verdana" w:hAnsi="Verdana"/>
          <w:sz w:val="20"/>
          <w:szCs w:val="20"/>
          <w:lang w:val="ru-RU"/>
        </w:rPr>
        <w:t xml:space="preserve"> от Наредба за общинската собственост</w:t>
      </w:r>
      <w:r w:rsidR="00944C46" w:rsidRPr="009745C2">
        <w:rPr>
          <w:rFonts w:ascii="Verdana" w:hAnsi="Verdana"/>
          <w:sz w:val="20"/>
          <w:szCs w:val="20"/>
        </w:rPr>
        <w:t xml:space="preserve">, Постоянните комисии  предлагат на </w:t>
      </w:r>
      <w:r w:rsidR="00944C46" w:rsidRPr="009745C2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44C46" w:rsidRPr="009745C2" w:rsidRDefault="00944C46" w:rsidP="00CD07D9">
      <w:pPr>
        <w:jc w:val="both"/>
        <w:rPr>
          <w:rFonts w:ascii="Verdana" w:hAnsi="Verdana" w:cs="Tahoma"/>
          <w:sz w:val="20"/>
          <w:szCs w:val="20"/>
        </w:rPr>
      </w:pPr>
      <w:r w:rsidRPr="009745C2">
        <w:rPr>
          <w:rFonts w:ascii="Verdana" w:hAnsi="Verdana" w:cs="Tahoma"/>
          <w:sz w:val="20"/>
          <w:szCs w:val="20"/>
        </w:rPr>
        <w:t xml:space="preserve"> </w:t>
      </w:r>
    </w:p>
    <w:p w:rsidR="00944C46" w:rsidRPr="009745C2" w:rsidRDefault="00944C46" w:rsidP="00CD07D9">
      <w:pPr>
        <w:jc w:val="center"/>
        <w:rPr>
          <w:rFonts w:ascii="Verdana" w:hAnsi="Verdana" w:cs="Tahoma"/>
          <w:b/>
          <w:sz w:val="20"/>
          <w:szCs w:val="20"/>
        </w:rPr>
      </w:pPr>
      <w:r w:rsidRPr="009745C2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Pr="002C789C" w:rsidRDefault="00944C46" w:rsidP="00CD07D9">
      <w:pPr>
        <w:jc w:val="center"/>
        <w:rPr>
          <w:rFonts w:ascii="Verdana" w:hAnsi="Verdana" w:cs="Tahoma"/>
          <w:b/>
          <w:color w:val="FF0000"/>
          <w:sz w:val="20"/>
          <w:szCs w:val="20"/>
        </w:rPr>
      </w:pPr>
    </w:p>
    <w:p w:rsidR="009745C2" w:rsidRPr="005641A8" w:rsidRDefault="009745C2" w:rsidP="00CD07D9">
      <w:pPr>
        <w:pStyle w:val="NoSpacing"/>
        <w:tabs>
          <w:tab w:val="left" w:pos="3119"/>
          <w:tab w:val="left" w:pos="3402"/>
        </w:tabs>
        <w:ind w:firstLine="708"/>
        <w:rPr>
          <w:rFonts w:ascii="Verdana" w:hAnsi="Verdana"/>
          <w:b/>
          <w:bCs/>
          <w:sz w:val="20"/>
          <w:szCs w:val="20"/>
        </w:rPr>
      </w:pPr>
      <w:r w:rsidRPr="00824D68">
        <w:rPr>
          <w:rFonts w:ascii="Verdana" w:hAnsi="Verdana"/>
          <w:sz w:val="20"/>
          <w:szCs w:val="20"/>
          <w:lang w:val="ru-RU"/>
        </w:rPr>
        <w:lastRenderedPageBreak/>
        <w:t xml:space="preserve">Общински съвет- Пирдоп </w:t>
      </w:r>
      <w:r>
        <w:rPr>
          <w:rFonts w:ascii="Verdana" w:hAnsi="Verdana"/>
          <w:sz w:val="20"/>
          <w:szCs w:val="20"/>
        </w:rPr>
        <w:t>допълва</w:t>
      </w:r>
      <w:r w:rsidRPr="00824D68">
        <w:rPr>
          <w:rFonts w:ascii="Verdana" w:hAnsi="Verdana"/>
          <w:sz w:val="20"/>
          <w:szCs w:val="20"/>
        </w:rPr>
        <w:t xml:space="preserve"> Годишната програма за управление и разпореждане с имотите – общинска собст</w:t>
      </w:r>
      <w:r>
        <w:rPr>
          <w:rFonts w:ascii="Verdana" w:hAnsi="Verdana"/>
          <w:sz w:val="20"/>
          <w:szCs w:val="20"/>
        </w:rPr>
        <w:t xml:space="preserve">веност в Община Пирдоп през 2024 </w:t>
      </w:r>
      <w:r w:rsidRPr="00824D68">
        <w:rPr>
          <w:rFonts w:ascii="Verdana" w:hAnsi="Verdana"/>
          <w:sz w:val="20"/>
          <w:szCs w:val="20"/>
        </w:rPr>
        <w:t>година</w:t>
      </w:r>
      <w:r>
        <w:rPr>
          <w:rFonts w:ascii="Verdana" w:hAnsi="Verdana"/>
          <w:sz w:val="20"/>
          <w:szCs w:val="20"/>
        </w:rPr>
        <w:t xml:space="preserve"> като</w:t>
      </w:r>
      <w:r w:rsidRPr="004878C6">
        <w:rPr>
          <w:rFonts w:ascii="Verdana" w:hAnsi="Verdana"/>
          <w:sz w:val="20"/>
          <w:szCs w:val="20"/>
          <w:lang w:val="ru-RU"/>
        </w:rPr>
        <w:t xml:space="preserve"> </w:t>
      </w:r>
      <w:r w:rsidRPr="005641A8">
        <w:rPr>
          <w:rFonts w:ascii="Verdana" w:hAnsi="Verdana"/>
          <w:sz w:val="20"/>
          <w:szCs w:val="20"/>
          <w:lang w:val="ru-RU"/>
        </w:rPr>
        <w:t xml:space="preserve">Вписва в  Раздел </w:t>
      </w:r>
      <w:r w:rsidRPr="00C52301">
        <w:rPr>
          <w:rFonts w:ascii="Verdana" w:hAnsi="Verdana"/>
          <w:sz w:val="20"/>
          <w:szCs w:val="20"/>
        </w:rPr>
        <w:t>III</w:t>
      </w:r>
      <w:r w:rsidRPr="005641A8">
        <w:rPr>
          <w:rFonts w:ascii="Verdana" w:hAnsi="Verdana"/>
          <w:sz w:val="20"/>
          <w:szCs w:val="20"/>
          <w:lang w:val="ru-RU"/>
        </w:rPr>
        <w:t xml:space="preserve">. </w:t>
      </w:r>
      <w:r w:rsidRPr="00650817">
        <w:rPr>
          <w:rFonts w:ascii="Verdana" w:hAnsi="Verdana"/>
          <w:sz w:val="20"/>
          <w:szCs w:val="20"/>
          <w:lang w:val="ru-RU"/>
        </w:rPr>
        <w:t xml:space="preserve">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</w:t>
      </w:r>
      <w:r w:rsidRPr="00650817">
        <w:rPr>
          <w:rFonts w:ascii="Verdana" w:hAnsi="Verdana"/>
          <w:b/>
          <w:sz w:val="20"/>
          <w:szCs w:val="20"/>
          <w:lang w:val="ru-RU"/>
        </w:rPr>
        <w:t>точка „Б“ – имоти за продажба, нова подточка „21“ –</w:t>
      </w:r>
      <w:r w:rsidRPr="00650817">
        <w:rPr>
          <w:rFonts w:ascii="Verdana" w:hAnsi="Verdana"/>
          <w:color w:val="FF0000"/>
          <w:sz w:val="20"/>
          <w:szCs w:val="20"/>
          <w:lang w:val="ru-RU"/>
        </w:rPr>
        <w:t xml:space="preserve"> </w:t>
      </w:r>
      <w:r w:rsidRPr="00650817">
        <w:rPr>
          <w:rFonts w:ascii="Verdana" w:hAnsi="Verdana"/>
          <w:b/>
          <w:sz w:val="20"/>
          <w:szCs w:val="20"/>
          <w:lang w:val="ru-RU"/>
        </w:rPr>
        <w:t>ПИ 56407.149.53 –3171 кв.м.</w:t>
      </w:r>
    </w:p>
    <w:p w:rsidR="00944C46" w:rsidRPr="002C789C" w:rsidRDefault="00944C46" w:rsidP="002D5AFD">
      <w:pPr>
        <w:jc w:val="both"/>
        <w:rPr>
          <w:rFonts w:ascii="Verdana" w:hAnsi="Verdana"/>
          <w:color w:val="FF0000"/>
          <w:sz w:val="20"/>
          <w:szCs w:val="20"/>
        </w:rPr>
      </w:pPr>
    </w:p>
    <w:p w:rsidR="00944C46" w:rsidRPr="00DB388C" w:rsidRDefault="00922E51" w:rsidP="00922E51">
      <w:pPr>
        <w:pStyle w:val="NoSpacing"/>
        <w:jc w:val="both"/>
        <w:rPr>
          <w:rFonts w:ascii="Verdana" w:hAnsi="Verdana"/>
          <w:iCs/>
          <w:sz w:val="20"/>
          <w:szCs w:val="20"/>
        </w:rPr>
      </w:pPr>
      <w:r w:rsidRPr="00DB388C">
        <w:rPr>
          <w:rFonts w:ascii="Verdana" w:hAnsi="Verdana"/>
          <w:b/>
          <w:sz w:val="20"/>
          <w:szCs w:val="20"/>
        </w:rPr>
        <w:t xml:space="preserve">         По т.3</w:t>
      </w:r>
      <w:r w:rsidRPr="00DB388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</w:t>
      </w:r>
      <w:bookmarkStart w:id="3" w:name="_Hlk167712583"/>
      <w:r w:rsidRPr="00DB388C">
        <w:rPr>
          <w:rFonts w:ascii="Verdana" w:hAnsi="Verdana"/>
          <w:sz w:val="20"/>
          <w:szCs w:val="20"/>
        </w:rPr>
        <w:t>Докладна записка относно:</w:t>
      </w:r>
      <w:r w:rsidRPr="00DB388C">
        <w:rPr>
          <w:rFonts w:ascii="Verdana" w:hAnsi="Verdana"/>
          <w:iCs/>
          <w:sz w:val="20"/>
          <w:szCs w:val="20"/>
        </w:rPr>
        <w:t xml:space="preserve"> </w:t>
      </w:r>
      <w:r w:rsidR="00DB388C" w:rsidRPr="00DB388C">
        <w:rPr>
          <w:rFonts w:ascii="Verdana" w:hAnsi="Verdana"/>
          <w:iCs/>
          <w:sz w:val="20"/>
          <w:szCs w:val="20"/>
        </w:rPr>
        <w:t>Одобряване на задание, изготвено по реда на чл. 125 от Закона за устройство на територията (ЗУТ) по реда на чл. 124б от ЗУТ и разрешение за изработване на подбобен устройствен план в обхват план за застрояване по реда на чл. 124а от ЗУТ.</w:t>
      </w:r>
    </w:p>
    <w:p w:rsidR="00944C46" w:rsidRPr="002C789C" w:rsidRDefault="00944C46" w:rsidP="00922E51">
      <w:pPr>
        <w:pStyle w:val="NoSpacing"/>
        <w:jc w:val="both"/>
        <w:rPr>
          <w:rFonts w:ascii="Verdana" w:hAnsi="Verdana"/>
          <w:iCs/>
          <w:color w:val="FF0000"/>
          <w:sz w:val="20"/>
          <w:szCs w:val="20"/>
        </w:rPr>
      </w:pPr>
    </w:p>
    <w:bookmarkEnd w:id="3"/>
    <w:p w:rsidR="00944C46" w:rsidRPr="00AF3CFE" w:rsidRDefault="00944C46" w:rsidP="00944C46">
      <w:pPr>
        <w:jc w:val="both"/>
        <w:rPr>
          <w:rFonts w:ascii="Verdana" w:hAnsi="Verdana"/>
          <w:sz w:val="20"/>
          <w:szCs w:val="20"/>
        </w:rPr>
      </w:pPr>
      <w:r w:rsidRPr="00AF3CFE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:rsidR="009B17A2" w:rsidRPr="00AF3CFE" w:rsidRDefault="009B17A2" w:rsidP="00944C46">
      <w:pPr>
        <w:jc w:val="both"/>
        <w:rPr>
          <w:rFonts w:ascii="Verdana" w:hAnsi="Verdana"/>
          <w:sz w:val="20"/>
          <w:szCs w:val="20"/>
        </w:rPr>
      </w:pPr>
    </w:p>
    <w:p w:rsidR="00CB3C7A" w:rsidRPr="00AF3CFE" w:rsidRDefault="00CB3C7A" w:rsidP="009B17A2">
      <w:pPr>
        <w:jc w:val="both"/>
        <w:rPr>
          <w:rFonts w:ascii="Verdana" w:hAnsi="Verdana"/>
          <w:sz w:val="20"/>
          <w:szCs w:val="20"/>
        </w:rPr>
      </w:pPr>
      <w:r w:rsidRPr="00AF3CFE">
        <w:rPr>
          <w:rFonts w:ascii="Verdana" w:hAnsi="Verdana"/>
          <w:sz w:val="20"/>
          <w:szCs w:val="20"/>
        </w:rPr>
        <w:t>Г-н Ангел Геров</w:t>
      </w:r>
      <w:r w:rsidR="00940EC3" w:rsidRPr="00AF3CFE">
        <w:rPr>
          <w:rFonts w:ascii="Verdana" w:hAnsi="Verdana"/>
          <w:sz w:val="20"/>
          <w:szCs w:val="20"/>
        </w:rPr>
        <w:t xml:space="preserve"> представи текста на докладната записка.</w:t>
      </w:r>
    </w:p>
    <w:p w:rsidR="00CB3C7A" w:rsidRPr="00AF3CFE" w:rsidRDefault="00CB3C7A" w:rsidP="009B17A2">
      <w:pPr>
        <w:jc w:val="both"/>
        <w:rPr>
          <w:rFonts w:ascii="Verdana" w:hAnsi="Verdana"/>
          <w:sz w:val="20"/>
          <w:szCs w:val="20"/>
        </w:rPr>
      </w:pPr>
    </w:p>
    <w:p w:rsidR="00CB3C7A" w:rsidRPr="00AF3CFE" w:rsidRDefault="00CB3C7A" w:rsidP="009B17A2">
      <w:pPr>
        <w:jc w:val="both"/>
        <w:rPr>
          <w:rFonts w:ascii="Verdana" w:hAnsi="Verdana"/>
          <w:sz w:val="20"/>
          <w:szCs w:val="20"/>
        </w:rPr>
      </w:pPr>
      <w:r w:rsidRPr="00AF3CFE">
        <w:rPr>
          <w:rFonts w:ascii="Verdana" w:hAnsi="Verdana"/>
          <w:sz w:val="20"/>
          <w:szCs w:val="20"/>
        </w:rPr>
        <w:t xml:space="preserve">Главния архитект на община Пирдоп </w:t>
      </w:r>
      <w:r w:rsidR="00940EC3" w:rsidRPr="00AF3CFE">
        <w:rPr>
          <w:rFonts w:ascii="Verdana" w:hAnsi="Verdana"/>
          <w:sz w:val="20"/>
          <w:szCs w:val="20"/>
        </w:rPr>
        <w:t xml:space="preserve">даде разяснение </w:t>
      </w:r>
      <w:r w:rsidRPr="00AF3CFE">
        <w:rPr>
          <w:rFonts w:ascii="Verdana" w:hAnsi="Verdana"/>
          <w:sz w:val="20"/>
          <w:szCs w:val="20"/>
        </w:rPr>
        <w:t xml:space="preserve">по докладната записка. Освен одобряване на задание има и допускане </w:t>
      </w:r>
      <w:r w:rsidR="00940EC3" w:rsidRPr="00AF3CFE">
        <w:rPr>
          <w:rFonts w:ascii="Verdana" w:hAnsi="Verdana"/>
          <w:sz w:val="20"/>
          <w:szCs w:val="20"/>
        </w:rPr>
        <w:t>з</w:t>
      </w:r>
      <w:r w:rsidRPr="00AF3CFE">
        <w:rPr>
          <w:rFonts w:ascii="Verdana" w:hAnsi="Verdana"/>
          <w:sz w:val="20"/>
          <w:szCs w:val="20"/>
        </w:rPr>
        <w:t xml:space="preserve">а </w:t>
      </w:r>
      <w:r w:rsidR="00940EC3" w:rsidRPr="00AF3CFE">
        <w:rPr>
          <w:rFonts w:ascii="Verdana" w:hAnsi="Verdana"/>
          <w:sz w:val="20"/>
          <w:szCs w:val="20"/>
        </w:rPr>
        <w:t xml:space="preserve">изработване на </w:t>
      </w:r>
      <w:r w:rsidR="00940EC3" w:rsidRPr="00AF3CFE">
        <w:rPr>
          <w:rFonts w:ascii="Verdana" w:hAnsi="Verdana"/>
          <w:iCs/>
          <w:sz w:val="20"/>
          <w:szCs w:val="20"/>
        </w:rPr>
        <w:t xml:space="preserve">подбобен устройствен план. </w:t>
      </w:r>
      <w:r w:rsidR="00AF3CFE" w:rsidRPr="00AF3CFE">
        <w:rPr>
          <w:rFonts w:ascii="Verdana" w:hAnsi="Verdana"/>
          <w:iCs/>
          <w:sz w:val="20"/>
          <w:szCs w:val="20"/>
        </w:rPr>
        <w:t xml:space="preserve">Акцентира върху </w:t>
      </w:r>
      <w:r w:rsidRPr="00AF3CFE">
        <w:rPr>
          <w:rFonts w:ascii="Verdana" w:hAnsi="Verdana"/>
          <w:sz w:val="20"/>
          <w:szCs w:val="20"/>
        </w:rPr>
        <w:t xml:space="preserve">допусната техническа грешка  </w:t>
      </w:r>
      <w:r w:rsidR="00940EC3" w:rsidRPr="00AF3CFE">
        <w:rPr>
          <w:rFonts w:ascii="Verdana" w:hAnsi="Verdana"/>
          <w:sz w:val="20"/>
          <w:szCs w:val="20"/>
        </w:rPr>
        <w:t>в пред</w:t>
      </w:r>
      <w:r w:rsidR="00AF3CFE" w:rsidRPr="00AF3CFE">
        <w:rPr>
          <w:rFonts w:ascii="Verdana" w:hAnsi="Verdana"/>
          <w:sz w:val="20"/>
          <w:szCs w:val="20"/>
        </w:rPr>
        <w:t>ос</w:t>
      </w:r>
      <w:r w:rsidR="00940EC3" w:rsidRPr="00AF3CFE">
        <w:rPr>
          <w:rFonts w:ascii="Verdana" w:hAnsi="Verdana"/>
          <w:sz w:val="20"/>
          <w:szCs w:val="20"/>
        </w:rPr>
        <w:t xml:space="preserve">тавеното становище на </w:t>
      </w:r>
      <w:r w:rsidRPr="00AF3CFE">
        <w:rPr>
          <w:rFonts w:ascii="Verdana" w:hAnsi="Verdana"/>
          <w:sz w:val="20"/>
          <w:szCs w:val="20"/>
        </w:rPr>
        <w:t>РИОСВ</w:t>
      </w:r>
      <w:r w:rsidR="00940EC3" w:rsidRPr="00AF3CFE">
        <w:rPr>
          <w:rFonts w:ascii="Verdana" w:hAnsi="Verdana"/>
          <w:sz w:val="20"/>
          <w:szCs w:val="20"/>
        </w:rPr>
        <w:t>.</w:t>
      </w:r>
    </w:p>
    <w:p w:rsidR="00CB3C7A" w:rsidRDefault="00CB3C7A" w:rsidP="009B17A2">
      <w:pPr>
        <w:jc w:val="both"/>
        <w:rPr>
          <w:rFonts w:ascii="Verdana" w:hAnsi="Verdana"/>
          <w:color w:val="FF0000"/>
          <w:sz w:val="20"/>
          <w:szCs w:val="20"/>
        </w:rPr>
      </w:pPr>
    </w:p>
    <w:p w:rsidR="00940EC3" w:rsidRPr="00AF3CFE" w:rsidRDefault="00940EC3" w:rsidP="009B17A2">
      <w:pPr>
        <w:jc w:val="both"/>
        <w:rPr>
          <w:rFonts w:ascii="Verdana" w:hAnsi="Verdana"/>
          <w:sz w:val="20"/>
          <w:szCs w:val="20"/>
        </w:rPr>
      </w:pPr>
      <w:r w:rsidRPr="00AF3CFE">
        <w:rPr>
          <w:rFonts w:ascii="Verdana" w:hAnsi="Verdana"/>
          <w:sz w:val="20"/>
          <w:szCs w:val="20"/>
        </w:rPr>
        <w:t>Л. Кирилов – Добре е да дойдат представители от инвеститора А1 и да представят искането.</w:t>
      </w:r>
    </w:p>
    <w:p w:rsidR="00940EC3" w:rsidRDefault="00940EC3" w:rsidP="009B17A2">
      <w:pPr>
        <w:jc w:val="both"/>
        <w:rPr>
          <w:rFonts w:ascii="Verdana" w:hAnsi="Verdana"/>
          <w:color w:val="FF0000"/>
          <w:sz w:val="20"/>
          <w:szCs w:val="20"/>
        </w:rPr>
      </w:pPr>
    </w:p>
    <w:p w:rsidR="00CB3C7A" w:rsidRPr="00AF3CFE" w:rsidRDefault="00176655" w:rsidP="00997938">
      <w:pPr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F3CFE" w:rsidRPr="00AF3CFE">
        <w:rPr>
          <w:rFonts w:ascii="Verdana" w:hAnsi="Verdana"/>
          <w:sz w:val="20"/>
          <w:szCs w:val="20"/>
        </w:rPr>
        <w:t xml:space="preserve">След проведената дискусия и появилите се </w:t>
      </w:r>
      <w:r w:rsidR="00940EC3" w:rsidRPr="00AF3CFE">
        <w:rPr>
          <w:rFonts w:ascii="Verdana" w:hAnsi="Verdana"/>
          <w:sz w:val="20"/>
          <w:szCs w:val="20"/>
        </w:rPr>
        <w:t>неясноти по докладната записка г-н Ангел Геров</w:t>
      </w:r>
      <w:r w:rsidR="00997938" w:rsidRPr="00AF3CFE">
        <w:rPr>
          <w:rFonts w:ascii="Verdana" w:hAnsi="Verdana"/>
          <w:sz w:val="20"/>
          <w:szCs w:val="20"/>
        </w:rPr>
        <w:t xml:space="preserve"> о</w:t>
      </w:r>
      <w:r w:rsidR="00CB3C7A" w:rsidRPr="00AF3CFE">
        <w:rPr>
          <w:rFonts w:ascii="Verdana" w:hAnsi="Verdana"/>
          <w:sz w:val="20"/>
          <w:szCs w:val="20"/>
        </w:rPr>
        <w:t>ттег</w:t>
      </w:r>
      <w:r w:rsidR="00997938" w:rsidRPr="00AF3CFE">
        <w:rPr>
          <w:rFonts w:ascii="Verdana" w:hAnsi="Verdana"/>
          <w:sz w:val="20"/>
          <w:szCs w:val="20"/>
        </w:rPr>
        <w:t xml:space="preserve">ли </w:t>
      </w:r>
      <w:r w:rsidR="00CB3C7A" w:rsidRPr="00AF3CFE">
        <w:rPr>
          <w:rFonts w:ascii="Verdana" w:hAnsi="Verdana"/>
          <w:sz w:val="20"/>
          <w:szCs w:val="20"/>
        </w:rPr>
        <w:t xml:space="preserve"> Докладна записка относно:</w:t>
      </w:r>
      <w:r w:rsidR="00CB3C7A" w:rsidRPr="00AF3CFE">
        <w:rPr>
          <w:rFonts w:ascii="Verdana" w:hAnsi="Verdana"/>
          <w:iCs/>
          <w:sz w:val="20"/>
          <w:szCs w:val="20"/>
        </w:rPr>
        <w:t xml:space="preserve"> Одобряване на задание, изготвено по реда на чл. 125 от Закона за устройство на територията (ЗУТ) по реда на чл. 124б от ЗУТ и разрешение за изработване на подбобен устройствен план в обхват план за застрояване по реда на чл. 124а от ЗУТ.</w:t>
      </w:r>
    </w:p>
    <w:p w:rsidR="009D2716" w:rsidRDefault="009D2716" w:rsidP="00CB3C7A">
      <w:pPr>
        <w:rPr>
          <w:rFonts w:ascii="Verdana" w:hAnsi="Verdana" w:cs="Tahoma"/>
          <w:b/>
          <w:sz w:val="20"/>
          <w:szCs w:val="20"/>
        </w:rPr>
      </w:pPr>
    </w:p>
    <w:p w:rsidR="004073DB" w:rsidRPr="004073DB" w:rsidRDefault="00922E51" w:rsidP="004073DB">
      <w:pPr>
        <w:pStyle w:val="NoSpacing"/>
        <w:ind w:firstLine="708"/>
        <w:jc w:val="both"/>
        <w:rPr>
          <w:rFonts w:ascii="Verdana" w:hAnsi="Verdana"/>
          <w:bCs/>
          <w:sz w:val="20"/>
          <w:szCs w:val="20"/>
        </w:rPr>
      </w:pPr>
      <w:r w:rsidRPr="00A944E4">
        <w:rPr>
          <w:rFonts w:ascii="Verdana" w:hAnsi="Verdana"/>
          <w:b/>
          <w:sz w:val="20"/>
          <w:szCs w:val="20"/>
        </w:rPr>
        <w:t>По т.4</w:t>
      </w:r>
      <w:r w:rsidRPr="004073DB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="00D06BCF" w:rsidRPr="004073DB">
        <w:rPr>
          <w:rFonts w:ascii="Verdana" w:hAnsi="Verdana"/>
          <w:sz w:val="20"/>
          <w:szCs w:val="20"/>
        </w:rPr>
        <w:t xml:space="preserve"> </w:t>
      </w:r>
      <w:r w:rsidR="004073DB" w:rsidRPr="004073DB">
        <w:rPr>
          <w:rFonts w:ascii="Verdana" w:hAnsi="Verdana"/>
          <w:sz w:val="20"/>
          <w:szCs w:val="20"/>
        </w:rPr>
        <w:t xml:space="preserve">Приемане на инвестиционно намерение на „УИЛНЕЛ КОМПАНИ“ ЕООД за изграждане за своя сметка разширение на водопроводната мрежа на гр. Пирдоп от крайна точка </w:t>
      </w:r>
      <w:r w:rsidR="004073DB" w:rsidRPr="004073DB">
        <w:rPr>
          <w:rFonts w:ascii="Verdana" w:hAnsi="Verdana"/>
          <w:sz w:val="20"/>
          <w:szCs w:val="20"/>
          <w:lang w:val="ru-RU"/>
        </w:rPr>
        <w:t>(</w:t>
      </w:r>
      <w:r w:rsidR="004073DB" w:rsidRPr="004073DB">
        <w:rPr>
          <w:rFonts w:ascii="Verdana" w:hAnsi="Verdana"/>
          <w:sz w:val="20"/>
          <w:szCs w:val="20"/>
        </w:rPr>
        <w:t>заглушка</w:t>
      </w:r>
      <w:r w:rsidR="004073DB" w:rsidRPr="004073DB">
        <w:rPr>
          <w:rFonts w:ascii="Verdana" w:hAnsi="Verdana"/>
          <w:sz w:val="20"/>
          <w:szCs w:val="20"/>
          <w:lang w:val="ru-RU"/>
        </w:rPr>
        <w:t>)</w:t>
      </w:r>
      <w:r w:rsidR="004073DB" w:rsidRPr="004073DB">
        <w:rPr>
          <w:rFonts w:ascii="Verdana" w:hAnsi="Verdana"/>
          <w:sz w:val="20"/>
          <w:szCs w:val="20"/>
        </w:rPr>
        <w:t xml:space="preserve">, намираща се пред поземлен имот с идентификатор 56407.138.23 по КККР на гр. Пирдоп до поземлен имот с идентификатор 56407.138.46 по КККР на гр. Пирдоп попадаща изцяло в поземлен имот с идентификатор 56407.7.54 по КККР на гр. Пирдоп </w:t>
      </w:r>
      <w:r w:rsidR="004073DB" w:rsidRPr="004073DB">
        <w:rPr>
          <w:rFonts w:ascii="Verdana" w:hAnsi="Verdana"/>
          <w:sz w:val="20"/>
          <w:szCs w:val="20"/>
          <w:lang w:val="ru-RU"/>
        </w:rPr>
        <w:t>(</w:t>
      </w:r>
      <w:r w:rsidR="004073DB" w:rsidRPr="004073DB">
        <w:rPr>
          <w:rFonts w:ascii="Verdana" w:hAnsi="Verdana"/>
          <w:sz w:val="20"/>
          <w:szCs w:val="20"/>
        </w:rPr>
        <w:t>публична общинска собственост</w:t>
      </w:r>
      <w:r w:rsidR="004073DB" w:rsidRPr="004073DB">
        <w:rPr>
          <w:rFonts w:ascii="Verdana" w:hAnsi="Verdana"/>
          <w:sz w:val="20"/>
          <w:szCs w:val="20"/>
          <w:lang w:val="ru-RU"/>
        </w:rPr>
        <w:t>)</w:t>
      </w:r>
      <w:r w:rsidR="004073DB" w:rsidRPr="004073DB">
        <w:rPr>
          <w:rFonts w:ascii="Verdana" w:hAnsi="Verdana"/>
          <w:bCs/>
          <w:sz w:val="20"/>
          <w:szCs w:val="20"/>
        </w:rPr>
        <w:t>.</w:t>
      </w:r>
    </w:p>
    <w:p w:rsidR="00944C46" w:rsidRPr="002C789C" w:rsidRDefault="00944C46" w:rsidP="00922E51">
      <w:pPr>
        <w:pStyle w:val="NoSpacing"/>
        <w:rPr>
          <w:rFonts w:ascii="Verdana" w:eastAsia="Times New Roman" w:hAnsi="Verdana" w:cs="Arial"/>
          <w:color w:val="FF0000"/>
          <w:sz w:val="20"/>
          <w:szCs w:val="20"/>
        </w:rPr>
      </w:pPr>
    </w:p>
    <w:p w:rsidR="004A3629" w:rsidRPr="00332666" w:rsidRDefault="00176655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44C46" w:rsidRPr="00332666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:rsidR="009D2716" w:rsidRPr="00332666" w:rsidRDefault="009D2716" w:rsidP="00944C46">
      <w:pPr>
        <w:jc w:val="both"/>
        <w:rPr>
          <w:rFonts w:ascii="Verdana" w:hAnsi="Verdana"/>
          <w:sz w:val="20"/>
          <w:szCs w:val="20"/>
        </w:rPr>
      </w:pPr>
      <w:r w:rsidRPr="00332666">
        <w:rPr>
          <w:rFonts w:ascii="Verdana" w:hAnsi="Verdana"/>
          <w:sz w:val="20"/>
          <w:szCs w:val="20"/>
        </w:rPr>
        <w:t>Главния архитект на община Пирдоп</w:t>
      </w:r>
      <w:r w:rsidR="00332666" w:rsidRPr="00332666">
        <w:rPr>
          <w:rFonts w:ascii="Verdana" w:hAnsi="Verdana"/>
          <w:sz w:val="20"/>
          <w:szCs w:val="20"/>
        </w:rPr>
        <w:t xml:space="preserve"> направи допълнителни пояснения по докладната записка.</w:t>
      </w:r>
    </w:p>
    <w:p w:rsidR="009D2716" w:rsidRPr="00332666" w:rsidRDefault="009D2716" w:rsidP="00944C46">
      <w:pPr>
        <w:jc w:val="both"/>
        <w:rPr>
          <w:rFonts w:ascii="Verdana" w:hAnsi="Verdana"/>
          <w:sz w:val="20"/>
          <w:szCs w:val="20"/>
        </w:rPr>
      </w:pPr>
    </w:p>
    <w:p w:rsidR="003D601D" w:rsidRPr="00332666" w:rsidRDefault="00176655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D601D" w:rsidRPr="00332666">
        <w:rPr>
          <w:rFonts w:ascii="Verdana" w:hAnsi="Verdana"/>
          <w:sz w:val="20"/>
          <w:szCs w:val="20"/>
        </w:rPr>
        <w:t>Не постъпиха предложения по докладната записка и г-жа Бръмева я подложи на гласуване.</w:t>
      </w:r>
    </w:p>
    <w:p w:rsidR="00944C46" w:rsidRPr="0033266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332666" w:rsidRDefault="00176655" w:rsidP="00944C4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44C46" w:rsidRPr="00332666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8A65F3" w:rsidRPr="00332666">
        <w:rPr>
          <w:rFonts w:ascii="Verdana" w:hAnsi="Verdana"/>
          <w:sz w:val="20"/>
          <w:szCs w:val="20"/>
        </w:rPr>
        <w:t>4</w:t>
      </w:r>
      <w:r w:rsidR="00944C46" w:rsidRPr="00332666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ИОСИП, след проведеното гласуване  с </w:t>
      </w:r>
      <w:r w:rsidR="008A65F3" w:rsidRPr="00332666">
        <w:rPr>
          <w:rFonts w:ascii="Verdana" w:hAnsi="Verdana"/>
          <w:sz w:val="20"/>
          <w:szCs w:val="20"/>
        </w:rPr>
        <w:t>4</w:t>
      </w:r>
      <w:r w:rsidR="00944C46" w:rsidRPr="00332666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944C46" w:rsidRPr="00332666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4A3629" w:rsidRDefault="00176655" w:rsidP="004A3629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A3629" w:rsidRPr="004A3629">
        <w:rPr>
          <w:rFonts w:ascii="Verdana" w:hAnsi="Verdana"/>
          <w:sz w:val="20"/>
          <w:szCs w:val="20"/>
        </w:rPr>
        <w:t>На основание чл. 21, ал. 1, т. 8 от Закона за местното самоуправление и местната администрация</w:t>
      </w:r>
      <w:r w:rsidR="00944C46" w:rsidRPr="004A3629">
        <w:rPr>
          <w:rFonts w:ascii="Verdana" w:eastAsia="Calibri" w:hAnsi="Verdana"/>
          <w:sz w:val="20"/>
          <w:szCs w:val="20"/>
        </w:rPr>
        <w:t>,</w:t>
      </w:r>
      <w:r w:rsidR="00944C46" w:rsidRPr="004A3629">
        <w:rPr>
          <w:rFonts w:ascii="Verdana" w:hAnsi="Verdana"/>
          <w:sz w:val="20"/>
          <w:szCs w:val="20"/>
        </w:rPr>
        <w:t xml:space="preserve"> Постоянните комисии  предлагат на </w:t>
      </w:r>
      <w:r w:rsidR="00944C46" w:rsidRPr="004A362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44C46" w:rsidRPr="004A3629" w:rsidRDefault="00944C46" w:rsidP="00944C46">
      <w:pPr>
        <w:jc w:val="both"/>
        <w:rPr>
          <w:rFonts w:ascii="Verdana" w:hAnsi="Verdana" w:cs="Tahoma"/>
          <w:sz w:val="20"/>
          <w:szCs w:val="20"/>
        </w:rPr>
      </w:pPr>
      <w:r w:rsidRPr="004A3629">
        <w:rPr>
          <w:rFonts w:ascii="Verdana" w:hAnsi="Verdana" w:cs="Tahoma"/>
          <w:sz w:val="20"/>
          <w:szCs w:val="20"/>
        </w:rPr>
        <w:t xml:space="preserve"> </w:t>
      </w:r>
    </w:p>
    <w:p w:rsidR="00944C46" w:rsidRPr="004A3629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  <w:r w:rsidRPr="004A3629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Pr="004A3629" w:rsidRDefault="00944C46" w:rsidP="00944C46">
      <w:pPr>
        <w:jc w:val="center"/>
        <w:rPr>
          <w:rFonts w:ascii="Verdana" w:hAnsi="Verdana" w:cs="Tahoma"/>
          <w:b/>
          <w:sz w:val="20"/>
          <w:szCs w:val="20"/>
        </w:rPr>
      </w:pPr>
    </w:p>
    <w:p w:rsidR="00500D0F" w:rsidRPr="00BE0FC3" w:rsidRDefault="00944C46" w:rsidP="00BE0FC3">
      <w:pPr>
        <w:pStyle w:val="NoSpacing"/>
        <w:jc w:val="both"/>
        <w:rPr>
          <w:rFonts w:ascii="Verdana" w:hAnsi="Verdana"/>
          <w:sz w:val="20"/>
          <w:szCs w:val="20"/>
        </w:rPr>
      </w:pPr>
      <w:r w:rsidRPr="002C789C">
        <w:t xml:space="preserve">   </w:t>
      </w:r>
    </w:p>
    <w:p w:rsidR="00500D0F" w:rsidRPr="00BE0FC3" w:rsidRDefault="00CD07D9" w:rsidP="00A944E4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BE0FC3">
        <w:rPr>
          <w:rFonts w:ascii="Verdana" w:hAnsi="Verdana"/>
          <w:sz w:val="20"/>
          <w:szCs w:val="20"/>
        </w:rPr>
        <w:t xml:space="preserve">1. </w:t>
      </w:r>
      <w:r w:rsidR="00500D0F" w:rsidRPr="00BE0FC3">
        <w:rPr>
          <w:rFonts w:ascii="Verdana" w:hAnsi="Verdana"/>
          <w:sz w:val="20"/>
          <w:szCs w:val="20"/>
        </w:rPr>
        <w:t xml:space="preserve">Общински съвет – Пирдоп приема инвестиционно намерение на „УИЛНЕЛ КОМПАНИ“ ЕООД за изграждане за своя сметка на разширение на водопроводната мрежа на гр. Пирдоп от крайна точка </w:t>
      </w:r>
      <w:r w:rsidR="00500D0F" w:rsidRPr="00BE0FC3">
        <w:rPr>
          <w:rFonts w:ascii="Verdana" w:hAnsi="Verdana"/>
          <w:sz w:val="20"/>
          <w:szCs w:val="20"/>
          <w:lang w:val="ru-RU"/>
        </w:rPr>
        <w:t>(</w:t>
      </w:r>
      <w:r w:rsidR="00500D0F" w:rsidRPr="00BE0FC3">
        <w:rPr>
          <w:rFonts w:ascii="Verdana" w:hAnsi="Verdana"/>
          <w:sz w:val="20"/>
          <w:szCs w:val="20"/>
        </w:rPr>
        <w:t>заглушка</w:t>
      </w:r>
      <w:r w:rsidR="00500D0F" w:rsidRPr="00BE0FC3">
        <w:rPr>
          <w:rFonts w:ascii="Verdana" w:hAnsi="Verdana"/>
          <w:sz w:val="20"/>
          <w:szCs w:val="20"/>
          <w:lang w:val="ru-RU"/>
        </w:rPr>
        <w:t>)</w:t>
      </w:r>
      <w:r w:rsidR="00500D0F" w:rsidRPr="00BE0FC3">
        <w:rPr>
          <w:rFonts w:ascii="Verdana" w:hAnsi="Verdana"/>
          <w:sz w:val="20"/>
          <w:szCs w:val="20"/>
        </w:rPr>
        <w:t xml:space="preserve"> в поземлен имот с идентификатор 56407.7.54 по </w:t>
      </w:r>
      <w:r w:rsidR="00500D0F" w:rsidRPr="00BE0FC3">
        <w:rPr>
          <w:rFonts w:ascii="Verdana" w:hAnsi="Verdana"/>
          <w:sz w:val="20"/>
          <w:szCs w:val="20"/>
        </w:rPr>
        <w:lastRenderedPageBreak/>
        <w:t>плана на гр. Пирдоп, намираща се пред поземлен имот с идентификатор 56407.138.23 по КККР на гр. Пирдоп до поземлен имот с идентификатор 56407.138.46 по КККР на гр. Пирдоп;</w:t>
      </w:r>
    </w:p>
    <w:p w:rsidR="00500D0F" w:rsidRPr="00BE0FC3" w:rsidRDefault="00500D0F" w:rsidP="00BE0FC3">
      <w:pPr>
        <w:pStyle w:val="NoSpacing"/>
        <w:jc w:val="both"/>
        <w:rPr>
          <w:rFonts w:ascii="Verdana" w:hAnsi="Verdana" w:cs="Arial"/>
          <w:b/>
          <w:sz w:val="20"/>
          <w:szCs w:val="20"/>
        </w:rPr>
      </w:pPr>
      <w:r w:rsidRPr="00BE0FC3">
        <w:rPr>
          <w:rFonts w:ascii="Verdana" w:hAnsi="Verdana"/>
          <w:sz w:val="20"/>
          <w:szCs w:val="20"/>
        </w:rPr>
        <w:tab/>
        <w:t>2. Общински съвет – Пирдоп разрешава на Кмета на Община Пирдоп да приеме съответното дарение, изразяващо се в правата, притежавани от „УИЛНЕЛ КОМПАНИ“ ЕООД върху изготвени инвестиционни проекти по части: „Водоснабдяване и канализация“, „Геодезична“ и „Пътна“, относно</w:t>
      </w:r>
      <w:r w:rsidRPr="00BE0FC3">
        <w:rPr>
          <w:rFonts w:ascii="Verdana" w:hAnsi="Verdana"/>
          <w:sz w:val="20"/>
          <w:szCs w:val="20"/>
          <w:lang w:val="ru-RU"/>
        </w:rPr>
        <w:t xml:space="preserve"> строеж: </w:t>
      </w:r>
      <w:r w:rsidRPr="00BE0FC3">
        <w:rPr>
          <w:rFonts w:ascii="Verdana" w:hAnsi="Verdana"/>
          <w:sz w:val="20"/>
          <w:szCs w:val="20"/>
        </w:rPr>
        <w:t>„</w:t>
      </w:r>
      <w:r w:rsidRPr="00BE0FC3">
        <w:rPr>
          <w:rFonts w:ascii="Verdana" w:hAnsi="Verdana"/>
          <w:sz w:val="20"/>
          <w:szCs w:val="20"/>
          <w:lang w:val="ru-RU"/>
        </w:rPr>
        <w:t>Уличен водопровод Ф125 с един брой водопроводно отклонение към поземлен имот с идентификатор 56407.138.46 по КК и КР на гр. Пирдоп – разширение на водопроводната мрежа на гр. Пирдоп</w:t>
      </w:r>
      <w:r w:rsidRPr="00BE0FC3">
        <w:rPr>
          <w:rFonts w:ascii="Verdana" w:hAnsi="Verdana"/>
          <w:sz w:val="20"/>
          <w:szCs w:val="20"/>
        </w:rPr>
        <w:t>“,</w:t>
      </w:r>
      <w:r w:rsidRPr="00BE0FC3">
        <w:rPr>
          <w:rFonts w:ascii="Verdana" w:hAnsi="Verdana"/>
          <w:sz w:val="20"/>
          <w:szCs w:val="20"/>
          <w:lang w:val="ru-RU"/>
        </w:rPr>
        <w:t xml:space="preserve"> с местоположение: от крайна точка на водопроводната мрежа, намираща се пред поземлен имот с идентификатор 56407.138.23 по КККР на гр. Пирдоп през поземлен имот с идентификатор 56407.7.54 по КККР на гр. Пирдоп (</w:t>
      </w:r>
      <w:r w:rsidRPr="00BE0FC3">
        <w:rPr>
          <w:rFonts w:ascii="Verdana" w:hAnsi="Verdana"/>
          <w:sz w:val="20"/>
          <w:szCs w:val="20"/>
        </w:rPr>
        <w:t>територия на транспорта</w:t>
      </w:r>
      <w:r w:rsidRPr="00BE0FC3">
        <w:rPr>
          <w:rFonts w:ascii="Verdana" w:hAnsi="Verdana"/>
          <w:sz w:val="20"/>
          <w:szCs w:val="20"/>
          <w:lang w:val="ru-RU"/>
        </w:rPr>
        <w:t>)</w:t>
      </w:r>
      <w:r w:rsidRPr="00BE0FC3">
        <w:rPr>
          <w:rFonts w:ascii="Verdana" w:hAnsi="Verdana"/>
          <w:sz w:val="20"/>
          <w:szCs w:val="20"/>
        </w:rPr>
        <w:t xml:space="preserve"> по КККР на гр. Пирдоп до поземлен имот с идентификатор 56407.138.46 по КККР на гр. Пирдоп в изграждане на разширението на водопровода, в т.ч. използваните материали, труд, и строителни дейности, и възникналите разходи във връзка с издаването на необходимите документи,  в т.ч. за изготвяне на Комплексен доклад за оценка на съответствието на инвестиционния проект, за одобряване на проектната документация и за издаване на разрешение за строеж, както и сума, която да послужи за заплащане възнаграждение по повод сключените договор за авторски надзор и договор за упражняване на строителен надзор преди и по време на строителството.</w:t>
      </w:r>
    </w:p>
    <w:p w:rsidR="00944C46" w:rsidRPr="00BE0FC3" w:rsidRDefault="00944C46" w:rsidP="00BE0FC3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047486" w:rsidRPr="00BE0FC3" w:rsidRDefault="00D06BCF" w:rsidP="00BE0FC3">
      <w:pPr>
        <w:pStyle w:val="NoSpacing"/>
        <w:jc w:val="both"/>
        <w:rPr>
          <w:rFonts w:ascii="Verdana" w:hAnsi="Verdana"/>
          <w:sz w:val="20"/>
          <w:szCs w:val="20"/>
        </w:rPr>
      </w:pPr>
      <w:r w:rsidRPr="00BE0FC3">
        <w:rPr>
          <w:rFonts w:ascii="Verdana" w:hAnsi="Verdana"/>
          <w:sz w:val="20"/>
          <w:szCs w:val="20"/>
        </w:rPr>
        <w:t xml:space="preserve"> </w:t>
      </w:r>
      <w:r w:rsidR="00A944E4">
        <w:rPr>
          <w:rFonts w:ascii="Verdana" w:hAnsi="Verdana"/>
          <w:sz w:val="20"/>
          <w:szCs w:val="20"/>
        </w:rPr>
        <w:tab/>
      </w:r>
      <w:r w:rsidRPr="00A944E4">
        <w:rPr>
          <w:rFonts w:ascii="Verdana" w:hAnsi="Verdana"/>
          <w:b/>
          <w:sz w:val="20"/>
          <w:szCs w:val="20"/>
        </w:rPr>
        <w:t>По т.5</w:t>
      </w:r>
      <w:r w:rsidRPr="00BE0FC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BE0FC3">
        <w:rPr>
          <w:rFonts w:ascii="Verdana" w:hAnsi="Verdana"/>
          <w:bCs/>
          <w:iCs/>
          <w:sz w:val="20"/>
          <w:szCs w:val="20"/>
        </w:rPr>
        <w:t xml:space="preserve"> </w:t>
      </w:r>
      <w:r w:rsidR="00047486" w:rsidRPr="00BE0FC3">
        <w:rPr>
          <w:rFonts w:ascii="Verdana" w:hAnsi="Verdana"/>
          <w:iCs/>
          <w:sz w:val="20"/>
          <w:szCs w:val="20"/>
          <w:lang w:val="ru-RU"/>
        </w:rPr>
        <w:t>Промяна в характера на собствеността от публична в частна на поземлен имот общинска собственост.</w:t>
      </w:r>
    </w:p>
    <w:p w:rsidR="00944C46" w:rsidRPr="00BE0FC3" w:rsidRDefault="00944C46" w:rsidP="00BE0FC3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</w:p>
    <w:p w:rsidR="00767C41" w:rsidRDefault="00767C41" w:rsidP="00A944E4">
      <w:pPr>
        <w:pStyle w:val="NoSpacing"/>
        <w:ind w:firstLine="708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 xml:space="preserve">Г-н Ангел Геров – </w:t>
      </w:r>
      <w:r w:rsidR="00332666">
        <w:rPr>
          <w:rFonts w:ascii="Verdana" w:hAnsi="Verdana"/>
          <w:bCs/>
          <w:iCs/>
          <w:sz w:val="20"/>
          <w:szCs w:val="20"/>
        </w:rPr>
        <w:t xml:space="preserve">Запозна комисиите с докладната записка. </w:t>
      </w:r>
      <w:r>
        <w:rPr>
          <w:rFonts w:ascii="Verdana" w:hAnsi="Verdana"/>
          <w:bCs/>
          <w:iCs/>
          <w:sz w:val="20"/>
          <w:szCs w:val="20"/>
        </w:rPr>
        <w:t xml:space="preserve">Това е първия имот с установено,че е с друго предназначение и трябва да се смени харктера на собствеността. </w:t>
      </w:r>
    </w:p>
    <w:p w:rsidR="00332666" w:rsidRDefault="00332666" w:rsidP="00D06BCF">
      <w:pPr>
        <w:pStyle w:val="NoSpacing"/>
        <w:rPr>
          <w:rFonts w:ascii="Verdana" w:hAnsi="Verdana"/>
          <w:b/>
          <w:i/>
          <w:sz w:val="20"/>
          <w:szCs w:val="20"/>
          <w:lang w:val="ru-RU"/>
        </w:rPr>
      </w:pPr>
    </w:p>
    <w:p w:rsidR="00A8752C" w:rsidRPr="00A8752C" w:rsidRDefault="00332666" w:rsidP="00D06BCF">
      <w:pPr>
        <w:pStyle w:val="NoSpacing"/>
        <w:rPr>
          <w:rFonts w:ascii="Verdana" w:hAnsi="Verdana"/>
          <w:b/>
          <w:i/>
          <w:sz w:val="20"/>
          <w:szCs w:val="20"/>
        </w:rPr>
      </w:pPr>
      <w:r w:rsidRPr="00BF432C">
        <w:rPr>
          <w:rFonts w:ascii="Verdana" w:hAnsi="Verdana"/>
          <w:b/>
          <w:i/>
          <w:sz w:val="20"/>
          <w:szCs w:val="20"/>
          <w:lang w:val="ru-RU"/>
        </w:rPr>
        <w:t xml:space="preserve"> </w:t>
      </w:r>
      <w:r w:rsidR="00A8752C" w:rsidRPr="00BF432C">
        <w:rPr>
          <w:rFonts w:ascii="Verdana" w:hAnsi="Verdana"/>
          <w:b/>
          <w:i/>
          <w:sz w:val="20"/>
          <w:szCs w:val="20"/>
          <w:lang w:val="ru-RU"/>
        </w:rPr>
        <w:t>(</w:t>
      </w:r>
      <w:r w:rsidR="00A8752C" w:rsidRPr="00A8752C">
        <w:rPr>
          <w:rFonts w:ascii="Verdana" w:hAnsi="Verdana"/>
          <w:b/>
          <w:i/>
          <w:sz w:val="20"/>
          <w:szCs w:val="20"/>
        </w:rPr>
        <w:t>Г. Панов се присъедини към работата на комисията</w:t>
      </w:r>
      <w:r w:rsidR="00A8752C" w:rsidRPr="00BF432C">
        <w:rPr>
          <w:rFonts w:ascii="Verdana" w:hAnsi="Verdana"/>
          <w:b/>
          <w:i/>
          <w:sz w:val="20"/>
          <w:szCs w:val="20"/>
          <w:lang w:val="ru-RU"/>
        </w:rPr>
        <w:t>)</w:t>
      </w:r>
    </w:p>
    <w:p w:rsidR="00332666" w:rsidRPr="00332666" w:rsidRDefault="00332666" w:rsidP="00203C68">
      <w:pPr>
        <w:jc w:val="both"/>
        <w:rPr>
          <w:rFonts w:ascii="Verdana" w:hAnsi="Verdana"/>
          <w:sz w:val="20"/>
          <w:szCs w:val="20"/>
        </w:rPr>
      </w:pPr>
    </w:p>
    <w:p w:rsidR="00E451EC" w:rsidRPr="00332666" w:rsidRDefault="00176655" w:rsidP="00E451E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32666" w:rsidRPr="00332666">
        <w:rPr>
          <w:rFonts w:ascii="Verdana" w:hAnsi="Verdana"/>
          <w:sz w:val="20"/>
          <w:szCs w:val="20"/>
        </w:rPr>
        <w:t>Не п</w:t>
      </w:r>
      <w:r w:rsidR="00203C68" w:rsidRPr="00332666">
        <w:rPr>
          <w:rFonts w:ascii="Verdana" w:hAnsi="Verdana"/>
          <w:sz w:val="20"/>
          <w:szCs w:val="20"/>
        </w:rPr>
        <w:t>остъпиха предложения</w:t>
      </w:r>
      <w:r w:rsidR="00332666" w:rsidRPr="00332666">
        <w:rPr>
          <w:rFonts w:ascii="Verdana" w:hAnsi="Verdana"/>
          <w:sz w:val="20"/>
          <w:szCs w:val="20"/>
        </w:rPr>
        <w:t xml:space="preserve"> по докладната записка и г</w:t>
      </w:r>
      <w:r w:rsidR="00E451EC" w:rsidRPr="00332666">
        <w:rPr>
          <w:rFonts w:ascii="Verdana" w:hAnsi="Verdana"/>
          <w:sz w:val="20"/>
          <w:szCs w:val="20"/>
        </w:rPr>
        <w:t xml:space="preserve">-жа Бръмбева подложи на гласуване проекта </w:t>
      </w:r>
      <w:r w:rsidR="00332666" w:rsidRPr="00332666">
        <w:rPr>
          <w:rFonts w:ascii="Verdana" w:hAnsi="Verdana"/>
          <w:sz w:val="20"/>
          <w:szCs w:val="20"/>
        </w:rPr>
        <w:t>по нея</w:t>
      </w:r>
      <w:r w:rsidR="00E451EC" w:rsidRPr="00332666">
        <w:rPr>
          <w:rFonts w:ascii="Verdana" w:hAnsi="Verdana"/>
          <w:sz w:val="20"/>
          <w:szCs w:val="20"/>
        </w:rPr>
        <w:t>.</w:t>
      </w:r>
    </w:p>
    <w:p w:rsidR="00203C68" w:rsidRPr="00332666" w:rsidRDefault="00203C68" w:rsidP="00203C68">
      <w:pPr>
        <w:jc w:val="both"/>
        <w:rPr>
          <w:rFonts w:ascii="Verdana" w:hAnsi="Verdana"/>
          <w:sz w:val="20"/>
          <w:szCs w:val="20"/>
          <w:u w:val="single"/>
        </w:rPr>
      </w:pPr>
    </w:p>
    <w:p w:rsidR="00944C46" w:rsidRPr="00A8752C" w:rsidRDefault="00176655" w:rsidP="00944C4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44C46" w:rsidRPr="00A8752C">
        <w:rPr>
          <w:rFonts w:ascii="Verdana" w:hAnsi="Verdana"/>
          <w:sz w:val="20"/>
          <w:szCs w:val="20"/>
        </w:rPr>
        <w:t xml:space="preserve">След проведеното гласуване </w:t>
      </w:r>
      <w:bookmarkStart w:id="4" w:name="_GoBack"/>
      <w:r w:rsidR="00944C46" w:rsidRPr="00A8752C">
        <w:rPr>
          <w:rFonts w:ascii="Verdana" w:hAnsi="Verdana"/>
          <w:sz w:val="20"/>
          <w:szCs w:val="20"/>
        </w:rPr>
        <w:t xml:space="preserve">с 5 гласа „за”, 0  гласа „против” и 0 гласа „въздържал се” от състава на ПК ИОСИП, след проведеното гласуване  с </w:t>
      </w:r>
      <w:r w:rsidR="00957EC2">
        <w:rPr>
          <w:rFonts w:ascii="Verdana" w:hAnsi="Verdana"/>
          <w:sz w:val="20"/>
          <w:szCs w:val="20"/>
        </w:rPr>
        <w:t>4</w:t>
      </w:r>
      <w:r w:rsidR="00944C46" w:rsidRPr="00A8752C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203C68" w:rsidRPr="00A8752C">
        <w:rPr>
          <w:rFonts w:ascii="Verdana" w:hAnsi="Verdana"/>
          <w:sz w:val="20"/>
          <w:szCs w:val="20"/>
        </w:rPr>
        <w:t>1</w:t>
      </w:r>
      <w:r w:rsidR="00944C46" w:rsidRPr="00A8752C">
        <w:rPr>
          <w:rFonts w:ascii="Verdana" w:hAnsi="Verdana"/>
          <w:sz w:val="20"/>
          <w:szCs w:val="20"/>
        </w:rPr>
        <w:t xml:space="preserve"> глас „въздържал се” от състава на ПК ТУСЕЗГ</w:t>
      </w:r>
      <w:bookmarkEnd w:id="4"/>
      <w:r w:rsidR="00944C46" w:rsidRPr="00A8752C">
        <w:rPr>
          <w:rFonts w:ascii="Verdana" w:hAnsi="Verdana"/>
          <w:sz w:val="20"/>
          <w:szCs w:val="20"/>
        </w:rPr>
        <w:t xml:space="preserve">, Постоянните комисии към Общински съвет-Пирдоп беше прието следното Становище: </w:t>
      </w:r>
    </w:p>
    <w:p w:rsidR="00944C46" w:rsidRPr="00A8752C" w:rsidRDefault="00944C46" w:rsidP="00944C46">
      <w:pPr>
        <w:jc w:val="both"/>
        <w:rPr>
          <w:rFonts w:ascii="Verdana" w:hAnsi="Verdana"/>
          <w:sz w:val="20"/>
          <w:szCs w:val="20"/>
        </w:rPr>
      </w:pPr>
    </w:p>
    <w:p w:rsidR="001C5D77" w:rsidRPr="00E451EC" w:rsidRDefault="00176655" w:rsidP="001C5D77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E451EC" w:rsidRPr="00E451EC">
        <w:rPr>
          <w:rFonts w:ascii="Verdana" w:eastAsiaTheme="minorHAnsi" w:hAnsi="Verdana" w:cstheme="minorBidi"/>
          <w:sz w:val="20"/>
          <w:szCs w:val="20"/>
          <w:lang w:eastAsia="en-US"/>
        </w:rPr>
        <w:t>На основание чл.21, ал.1, т.8 от Закона за местното самоуправление и местната администрация, чл.6, ал.1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E451EC" w:rsidRPr="00E451EC">
        <w:rPr>
          <w:rFonts w:ascii="Verdana" w:eastAsiaTheme="minorHAnsi" w:hAnsi="Verdana" w:cstheme="minorBidi"/>
          <w:sz w:val="20"/>
          <w:szCs w:val="20"/>
          <w:lang w:eastAsia="en-US"/>
        </w:rPr>
        <w:t xml:space="preserve">и ал.3 от Закона за общинската собственост, </w:t>
      </w:r>
      <w:r w:rsidR="001C5D77" w:rsidRPr="00E451EC">
        <w:rPr>
          <w:rFonts w:ascii="Verdana" w:eastAsiaTheme="minorHAnsi" w:hAnsi="Verdana" w:cstheme="minorBidi"/>
          <w:sz w:val="20"/>
          <w:szCs w:val="20"/>
          <w:lang w:eastAsia="en-US"/>
        </w:rPr>
        <w:t>П</w:t>
      </w:r>
      <w:r w:rsidR="001C5D77" w:rsidRPr="00E451EC">
        <w:rPr>
          <w:rFonts w:ascii="Verdana" w:hAnsi="Verdana"/>
          <w:sz w:val="20"/>
          <w:szCs w:val="20"/>
        </w:rPr>
        <w:t xml:space="preserve">остоянните комисии  предлагат на </w:t>
      </w:r>
      <w:r w:rsidR="001C5D77" w:rsidRPr="00E451E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1C5D77" w:rsidRPr="002C789C" w:rsidRDefault="001C5D77" w:rsidP="001C5D77">
      <w:pPr>
        <w:jc w:val="both"/>
        <w:rPr>
          <w:rFonts w:ascii="Verdana" w:hAnsi="Verdana" w:cs="Tahoma"/>
          <w:color w:val="FF0000"/>
          <w:sz w:val="20"/>
          <w:szCs w:val="20"/>
        </w:rPr>
      </w:pPr>
      <w:r w:rsidRPr="002C789C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1C5D77" w:rsidRPr="00AF5BC3" w:rsidRDefault="001C5D77" w:rsidP="001C5D77">
      <w:pPr>
        <w:jc w:val="center"/>
        <w:rPr>
          <w:rFonts w:ascii="Verdana" w:hAnsi="Verdana" w:cs="Tahoma"/>
          <w:b/>
          <w:sz w:val="20"/>
          <w:szCs w:val="20"/>
        </w:rPr>
      </w:pPr>
      <w:r w:rsidRPr="00AF5BC3">
        <w:rPr>
          <w:rFonts w:ascii="Verdana" w:hAnsi="Verdana" w:cs="Tahoma"/>
          <w:b/>
          <w:sz w:val="20"/>
          <w:szCs w:val="20"/>
        </w:rPr>
        <w:t>РЕШЕНИЕ :</w:t>
      </w:r>
    </w:p>
    <w:p w:rsidR="00AF5BC3" w:rsidRPr="00AF5BC3" w:rsidRDefault="00176655" w:rsidP="00AF5BC3">
      <w:pPr>
        <w:pStyle w:val="Body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F5255" w:rsidRPr="00AF5BC3">
        <w:rPr>
          <w:rFonts w:ascii="Verdana" w:hAnsi="Verdana"/>
          <w:sz w:val="20"/>
          <w:szCs w:val="20"/>
        </w:rPr>
        <w:t xml:space="preserve">1. </w:t>
      </w:r>
      <w:r w:rsidR="00AF5BC3" w:rsidRPr="00AF5BC3">
        <w:rPr>
          <w:rFonts w:ascii="Verdana" w:hAnsi="Verdana"/>
          <w:sz w:val="20"/>
          <w:szCs w:val="20"/>
        </w:rPr>
        <w:t>Общински съвет – Пирдоп  обявява от публична в частна общинска собственост общински поземлен имот с идентификатор 56407.106.55  по Кадастралната карта и кадастралните регистри (ККиКР) на гр.Пирдоп –  землището на гр.Пирдоп местност „Кадъулу“, трайно предназначение на територията: земеделска с начин на трайно ползване : друг вид земеделска земя с площ 3116 кв.м.</w:t>
      </w:r>
    </w:p>
    <w:p w:rsidR="001C5D77" w:rsidRPr="00AF5BC3" w:rsidRDefault="00176655" w:rsidP="00AF5BC3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F5BC3" w:rsidRPr="00AF5BC3">
        <w:rPr>
          <w:rFonts w:ascii="Verdana" w:hAnsi="Verdana"/>
          <w:sz w:val="20"/>
          <w:szCs w:val="20"/>
        </w:rPr>
        <w:t>2. Извършената промяна  да бъде отразена в съответния акт за публична  общинска собственост и да се състави нов акт за частна общинска собственост.</w:t>
      </w:r>
    </w:p>
    <w:p w:rsidR="00AF5BC3" w:rsidRPr="00AF5BC3" w:rsidRDefault="00AF5BC3" w:rsidP="00AF5BC3">
      <w:pPr>
        <w:pStyle w:val="BodyTex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:rsidR="00AF5BC3" w:rsidRPr="002C789C" w:rsidRDefault="00AF5BC3" w:rsidP="00AF5BC3">
      <w:pPr>
        <w:pStyle w:val="BodyText"/>
        <w:spacing w:before="0" w:beforeAutospacing="0" w:after="0" w:afterAutospacing="0"/>
        <w:rPr>
          <w:rFonts w:ascii="Verdana" w:hAnsi="Verdana"/>
          <w:color w:val="FF0000"/>
          <w:sz w:val="20"/>
          <w:szCs w:val="20"/>
        </w:rPr>
      </w:pPr>
    </w:p>
    <w:p w:rsidR="00301C5B" w:rsidRPr="00F3613D" w:rsidRDefault="00301C5B" w:rsidP="00301C5B">
      <w:pPr>
        <w:pStyle w:val="NoSpacing"/>
        <w:jc w:val="both"/>
        <w:rPr>
          <w:rFonts w:ascii="Verdana" w:hAnsi="Verdana"/>
          <w:sz w:val="20"/>
          <w:szCs w:val="20"/>
        </w:rPr>
      </w:pPr>
      <w:r w:rsidRPr="00F3613D">
        <w:rPr>
          <w:rFonts w:ascii="Verdana" w:hAnsi="Verdana"/>
          <w:b/>
          <w:sz w:val="20"/>
          <w:szCs w:val="20"/>
        </w:rPr>
        <w:t xml:space="preserve">      По т.6 </w:t>
      </w:r>
      <w:r w:rsidRPr="00F3613D">
        <w:rPr>
          <w:rFonts w:ascii="Verdana" w:hAnsi="Verdana"/>
          <w:sz w:val="20"/>
          <w:szCs w:val="20"/>
        </w:rPr>
        <w:t>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F3613D">
        <w:rPr>
          <w:rFonts w:ascii="Verdana" w:eastAsia="Arial Unicode MS" w:hAnsi="Verdana"/>
          <w:sz w:val="20"/>
          <w:szCs w:val="20"/>
        </w:rPr>
        <w:t xml:space="preserve"> </w:t>
      </w:r>
      <w:r w:rsidR="00F3613D" w:rsidRPr="00F3613D">
        <w:rPr>
          <w:rFonts w:ascii="Verdana" w:hAnsi="Verdana"/>
          <w:sz w:val="20"/>
          <w:szCs w:val="20"/>
        </w:rPr>
        <w:t>Премахване на гаражи общинска собственост находящи се в гр.Пирдоп,  ул. Цар Освободител № 47.</w:t>
      </w:r>
    </w:p>
    <w:p w:rsidR="00F3613D" w:rsidRPr="002C789C" w:rsidRDefault="00F3613D" w:rsidP="00301C5B">
      <w:pPr>
        <w:pStyle w:val="NoSpacing"/>
        <w:jc w:val="both"/>
        <w:rPr>
          <w:rFonts w:ascii="Verdana" w:eastAsia="Calibri" w:hAnsi="Verdana" w:cs="TimesNewRomanPSMT"/>
          <w:color w:val="FF0000"/>
          <w:sz w:val="20"/>
          <w:szCs w:val="20"/>
          <w:lang w:val="ru-RU"/>
        </w:rPr>
      </w:pPr>
    </w:p>
    <w:p w:rsidR="00301C5B" w:rsidRPr="00AF4D4F" w:rsidRDefault="00176655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01C5B" w:rsidRPr="00AF4D4F">
        <w:rPr>
          <w:rFonts w:ascii="Verdana" w:hAnsi="Verdana"/>
          <w:sz w:val="20"/>
          <w:szCs w:val="20"/>
        </w:rPr>
        <w:t>Г-жа Бръмбева даде думата за становища по Докладна записка.</w:t>
      </w:r>
    </w:p>
    <w:p w:rsidR="00AF4D4F" w:rsidRPr="00AF4D4F" w:rsidRDefault="00176655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F4D4F" w:rsidRPr="00AF4D4F">
        <w:rPr>
          <w:rFonts w:ascii="Verdana" w:hAnsi="Verdana"/>
          <w:sz w:val="20"/>
          <w:szCs w:val="20"/>
        </w:rPr>
        <w:t>Ангел Геров – представи докладната записка.</w:t>
      </w:r>
    </w:p>
    <w:p w:rsidR="00AF4D4F" w:rsidRPr="00AF4D4F" w:rsidRDefault="00AF4D4F" w:rsidP="00301C5B">
      <w:pPr>
        <w:jc w:val="both"/>
        <w:rPr>
          <w:rFonts w:ascii="Verdana" w:hAnsi="Verdana"/>
          <w:sz w:val="20"/>
          <w:szCs w:val="20"/>
        </w:rPr>
      </w:pPr>
    </w:p>
    <w:p w:rsidR="00203C68" w:rsidRPr="00AF4D4F" w:rsidRDefault="00176655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203C68" w:rsidRPr="00AF4D4F">
        <w:rPr>
          <w:rFonts w:ascii="Verdana" w:hAnsi="Verdana"/>
          <w:sz w:val="20"/>
          <w:szCs w:val="20"/>
        </w:rPr>
        <w:t>Отношение взеха:</w:t>
      </w:r>
    </w:p>
    <w:p w:rsidR="009E6FC6" w:rsidRPr="00AF4D4F" w:rsidRDefault="00176655" w:rsidP="00301C5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E6FC6" w:rsidRPr="00AF4D4F">
        <w:rPr>
          <w:rFonts w:ascii="Verdana" w:hAnsi="Verdana"/>
          <w:sz w:val="20"/>
          <w:szCs w:val="20"/>
        </w:rPr>
        <w:t xml:space="preserve">Симеон Симеонов – Това предложение беше от нашата група. </w:t>
      </w:r>
      <w:r w:rsidR="00AF4D4F" w:rsidRPr="00AF4D4F">
        <w:rPr>
          <w:rFonts w:ascii="Verdana" w:hAnsi="Verdana"/>
          <w:sz w:val="20"/>
          <w:szCs w:val="20"/>
        </w:rPr>
        <w:t>Необходимо е полицията да освободи заетите паркоместа в центъра.</w:t>
      </w:r>
    </w:p>
    <w:p w:rsidR="00AF4D4F" w:rsidRPr="00AF4D4F" w:rsidRDefault="00176655" w:rsidP="00AF4D4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AF4D4F" w:rsidRPr="00AF4D4F">
        <w:rPr>
          <w:rFonts w:ascii="Verdana" w:hAnsi="Verdana"/>
          <w:sz w:val="20"/>
          <w:szCs w:val="20"/>
        </w:rPr>
        <w:t>Ангел Геров – Предприети са действия и е освободен центъра на Пирдоп от паркиралите там конфискувани автомобили.</w:t>
      </w:r>
    </w:p>
    <w:p w:rsidR="00AF4D4F" w:rsidRPr="00AF4D4F" w:rsidRDefault="00AF4D4F" w:rsidP="00AF4D4F">
      <w:pPr>
        <w:jc w:val="both"/>
        <w:rPr>
          <w:rFonts w:ascii="Verdana" w:hAnsi="Verdana"/>
          <w:sz w:val="20"/>
          <w:szCs w:val="20"/>
        </w:rPr>
      </w:pPr>
    </w:p>
    <w:p w:rsidR="00203C68" w:rsidRPr="00AF4D4F" w:rsidRDefault="00176655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03C68" w:rsidRPr="00AF4D4F">
        <w:rPr>
          <w:rFonts w:ascii="Verdana" w:hAnsi="Verdana"/>
          <w:sz w:val="20"/>
          <w:szCs w:val="20"/>
        </w:rPr>
        <w:t>Други предложения нямаше.</w:t>
      </w:r>
    </w:p>
    <w:p w:rsidR="00203C68" w:rsidRPr="00AF4D4F" w:rsidRDefault="00176655" w:rsidP="00203C68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03C68" w:rsidRPr="00AF4D4F">
        <w:rPr>
          <w:rFonts w:ascii="Verdana" w:hAnsi="Verdana"/>
          <w:sz w:val="20"/>
          <w:szCs w:val="20"/>
        </w:rPr>
        <w:t>Г-жа Бръмбева подложи на гласуване</w:t>
      </w:r>
      <w:r w:rsidR="00AF4D4F" w:rsidRPr="00AF4D4F">
        <w:rPr>
          <w:rFonts w:ascii="Verdana" w:hAnsi="Verdana"/>
          <w:sz w:val="20"/>
          <w:szCs w:val="20"/>
        </w:rPr>
        <w:t xml:space="preserve"> проекта на</w:t>
      </w:r>
      <w:r w:rsidR="00203C68" w:rsidRPr="00AF4D4F">
        <w:rPr>
          <w:rFonts w:ascii="Verdana" w:hAnsi="Verdana"/>
          <w:sz w:val="20"/>
          <w:szCs w:val="20"/>
        </w:rPr>
        <w:t xml:space="preserve"> докладната записка</w:t>
      </w:r>
      <w:r w:rsidR="00AF4D4F" w:rsidRPr="00AF4D4F">
        <w:rPr>
          <w:rFonts w:ascii="Verdana" w:hAnsi="Verdana"/>
          <w:sz w:val="20"/>
          <w:szCs w:val="20"/>
        </w:rPr>
        <w:t>.</w:t>
      </w:r>
    </w:p>
    <w:p w:rsidR="00203C68" w:rsidRPr="00AF4D4F" w:rsidRDefault="00203C68" w:rsidP="00203C68">
      <w:pPr>
        <w:jc w:val="both"/>
        <w:rPr>
          <w:rFonts w:ascii="Verdana" w:hAnsi="Verdana"/>
          <w:sz w:val="20"/>
          <w:szCs w:val="20"/>
        </w:rPr>
      </w:pPr>
    </w:p>
    <w:p w:rsidR="00301C5B" w:rsidRPr="009E6FC6" w:rsidRDefault="00176655" w:rsidP="00301C5B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301C5B" w:rsidRPr="009E6FC6">
        <w:rPr>
          <w:rFonts w:ascii="Verdana" w:hAnsi="Verdana"/>
          <w:sz w:val="20"/>
          <w:szCs w:val="20"/>
        </w:rPr>
        <w:t xml:space="preserve">След проведеното гласуване с 5 гласа „за”, 0  гласа „против” и 0 гласа „въздържал се” от състава на ПК ИОСИП, след проведеното гласуване  с </w:t>
      </w:r>
      <w:r w:rsidR="00203C68" w:rsidRPr="009E6FC6">
        <w:rPr>
          <w:rFonts w:ascii="Verdana" w:hAnsi="Verdana"/>
          <w:sz w:val="20"/>
          <w:szCs w:val="20"/>
        </w:rPr>
        <w:t>5</w:t>
      </w:r>
      <w:r w:rsidR="00301C5B" w:rsidRPr="009E6FC6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ТУСЕЗГ, Постоянните комисии към Общински съвет-Пирдоп беше прието следното Становище: </w:t>
      </w:r>
    </w:p>
    <w:p w:rsidR="00301C5B" w:rsidRPr="009E6FC6" w:rsidRDefault="00301C5B" w:rsidP="00301C5B">
      <w:pPr>
        <w:jc w:val="both"/>
        <w:rPr>
          <w:rFonts w:ascii="Verdana" w:hAnsi="Verdana"/>
          <w:sz w:val="20"/>
          <w:szCs w:val="20"/>
        </w:rPr>
      </w:pPr>
    </w:p>
    <w:p w:rsidR="00301C5B" w:rsidRPr="00F3613D" w:rsidRDefault="00176655" w:rsidP="00F3613D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3613D" w:rsidRPr="00F3613D">
        <w:rPr>
          <w:rFonts w:ascii="Verdana" w:hAnsi="Verdana"/>
          <w:sz w:val="20"/>
          <w:szCs w:val="20"/>
        </w:rPr>
        <w:t>На основание чл. 21, ал. 1, т. 8,  от Закона за местното самоуправление и местната администрация и чл.197, във връзка с чл.195, ал.6 от Закона за устройство на територията, Общински съвет – Пирдоп</w:t>
      </w:r>
      <w:r w:rsidR="00301C5B" w:rsidRPr="00F3613D">
        <w:rPr>
          <w:rFonts w:ascii="Verdana" w:hAnsi="Verdana"/>
          <w:sz w:val="20"/>
          <w:szCs w:val="20"/>
        </w:rPr>
        <w:t xml:space="preserve">, Постоянните комисии  предлагат на </w:t>
      </w:r>
      <w:r w:rsidR="00301C5B" w:rsidRPr="00F3613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301C5B" w:rsidRPr="000E7BFB" w:rsidRDefault="00301C5B" w:rsidP="00301C5B">
      <w:pPr>
        <w:jc w:val="both"/>
        <w:rPr>
          <w:rFonts w:ascii="Verdana" w:hAnsi="Verdana" w:cs="Tahoma"/>
          <w:sz w:val="20"/>
          <w:szCs w:val="20"/>
        </w:rPr>
      </w:pPr>
      <w:r w:rsidRPr="002C789C">
        <w:rPr>
          <w:rFonts w:ascii="Verdana" w:hAnsi="Verdana" w:cs="Tahoma"/>
          <w:color w:val="FF0000"/>
          <w:sz w:val="20"/>
          <w:szCs w:val="20"/>
        </w:rPr>
        <w:t xml:space="preserve"> </w:t>
      </w:r>
    </w:p>
    <w:p w:rsidR="000E7BFB" w:rsidRPr="00176655" w:rsidRDefault="00301C5B" w:rsidP="00176655">
      <w:pPr>
        <w:jc w:val="center"/>
        <w:rPr>
          <w:rFonts w:ascii="Verdana" w:hAnsi="Verdana" w:cs="Tahoma"/>
          <w:b/>
          <w:sz w:val="20"/>
          <w:szCs w:val="20"/>
        </w:rPr>
      </w:pPr>
      <w:r w:rsidRPr="000E7BFB">
        <w:rPr>
          <w:rFonts w:ascii="Verdana" w:hAnsi="Verdana" w:cs="Tahoma"/>
          <w:b/>
          <w:sz w:val="20"/>
          <w:szCs w:val="20"/>
        </w:rPr>
        <w:t>РЕШЕНИЕ :</w:t>
      </w:r>
    </w:p>
    <w:p w:rsidR="000E7BFB" w:rsidRPr="00DA0EF9" w:rsidRDefault="00176655" w:rsidP="00A33DA4">
      <w:p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E7BFB">
        <w:rPr>
          <w:rFonts w:ascii="Verdana" w:hAnsi="Verdana"/>
          <w:sz w:val="20"/>
          <w:szCs w:val="20"/>
        </w:rPr>
        <w:t>1.Общински съвет Пирдоп дава съгласие да се премахнат</w:t>
      </w:r>
      <w:r w:rsidR="000E7BFB" w:rsidRPr="00DA0EF9">
        <w:rPr>
          <w:rFonts w:ascii="Verdana" w:hAnsi="Verdana"/>
          <w:sz w:val="20"/>
          <w:szCs w:val="20"/>
        </w:rPr>
        <w:t xml:space="preserve"> им</w:t>
      </w:r>
      <w:r w:rsidR="000E7BFB">
        <w:rPr>
          <w:rFonts w:ascii="Verdana" w:hAnsi="Verdana"/>
          <w:sz w:val="20"/>
          <w:szCs w:val="20"/>
        </w:rPr>
        <w:t>оти частна общинска собственост – с начин на трайно ползване гаражи находящи</w:t>
      </w:r>
      <w:r w:rsidR="000E7BFB" w:rsidRPr="00DA0EF9">
        <w:rPr>
          <w:rFonts w:ascii="Verdana" w:hAnsi="Verdana"/>
          <w:sz w:val="20"/>
          <w:szCs w:val="20"/>
        </w:rPr>
        <w:t xml:space="preserve"> се в </w:t>
      </w:r>
      <w:r w:rsidR="000E7BFB">
        <w:rPr>
          <w:rFonts w:ascii="Verdana" w:hAnsi="Verdana"/>
          <w:sz w:val="20"/>
          <w:szCs w:val="20"/>
        </w:rPr>
        <w:t>поземлен имот с идентификатор 56407.9141</w:t>
      </w:r>
      <w:r w:rsidR="000E7BFB" w:rsidRPr="00DA0EF9">
        <w:rPr>
          <w:rFonts w:ascii="Verdana" w:hAnsi="Verdana"/>
          <w:sz w:val="20"/>
          <w:szCs w:val="20"/>
        </w:rPr>
        <w:t xml:space="preserve">, </w:t>
      </w:r>
      <w:r w:rsidR="000E7BFB">
        <w:rPr>
          <w:rFonts w:ascii="Verdana" w:hAnsi="Verdana"/>
          <w:sz w:val="20"/>
          <w:szCs w:val="20"/>
        </w:rPr>
        <w:t xml:space="preserve">описани в Акт за частна общинска собственост 1053 от 26.02.2021г. със застроена площ от 28 кв.м. всеки. </w:t>
      </w:r>
    </w:p>
    <w:p w:rsidR="000E7BFB" w:rsidRDefault="00176655" w:rsidP="00A33DA4">
      <w:pPr>
        <w:spacing w:before="2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E7BFB">
        <w:rPr>
          <w:rFonts w:ascii="Verdana" w:hAnsi="Verdana"/>
          <w:sz w:val="20"/>
          <w:szCs w:val="20"/>
        </w:rPr>
        <w:t xml:space="preserve">2. Общински съвет Пирдоп  възлага на Кмета на </w:t>
      </w:r>
      <w:r w:rsidR="000E7BFB" w:rsidRPr="00DA0EF9">
        <w:rPr>
          <w:rFonts w:ascii="Verdana" w:hAnsi="Verdana"/>
          <w:sz w:val="20"/>
          <w:szCs w:val="20"/>
        </w:rPr>
        <w:t>Община</w:t>
      </w:r>
      <w:r w:rsidR="000E7BFB">
        <w:rPr>
          <w:rFonts w:ascii="Verdana" w:hAnsi="Verdana"/>
          <w:sz w:val="20"/>
          <w:szCs w:val="20"/>
        </w:rPr>
        <w:t xml:space="preserve"> Пирдоп</w:t>
      </w:r>
      <w:r w:rsidR="000E7BFB" w:rsidRPr="00DA0EF9">
        <w:rPr>
          <w:rFonts w:ascii="Verdana" w:hAnsi="Verdana"/>
          <w:sz w:val="20"/>
          <w:szCs w:val="20"/>
        </w:rPr>
        <w:t xml:space="preserve"> да предприеме всички необходими де</w:t>
      </w:r>
      <w:r w:rsidR="000E7BFB">
        <w:rPr>
          <w:rFonts w:ascii="Verdana" w:hAnsi="Verdana"/>
          <w:sz w:val="20"/>
          <w:szCs w:val="20"/>
        </w:rPr>
        <w:t>йствия по премахване на сградите</w:t>
      </w:r>
      <w:r w:rsidR="000E7BFB" w:rsidRPr="00DA0EF9">
        <w:rPr>
          <w:rFonts w:ascii="Verdana" w:hAnsi="Verdana"/>
          <w:sz w:val="20"/>
          <w:szCs w:val="20"/>
        </w:rPr>
        <w:t>, обезопасяване и възстановяване на терена.</w:t>
      </w:r>
    </w:p>
    <w:p w:rsidR="000E7BFB" w:rsidRPr="002C789C" w:rsidRDefault="000E7BFB" w:rsidP="00301C5B">
      <w:pPr>
        <w:jc w:val="center"/>
        <w:rPr>
          <w:rFonts w:ascii="Verdana" w:hAnsi="Verdana" w:cs="Tahoma"/>
          <w:b/>
          <w:color w:val="FF0000"/>
          <w:sz w:val="20"/>
          <w:szCs w:val="20"/>
        </w:rPr>
      </w:pPr>
    </w:p>
    <w:p w:rsidR="00301C5B" w:rsidRPr="002C789C" w:rsidRDefault="00D06BCF" w:rsidP="00D06BCF">
      <w:pPr>
        <w:pStyle w:val="NoSpacing"/>
        <w:jc w:val="both"/>
        <w:rPr>
          <w:rFonts w:ascii="Verdana" w:hAnsi="Verdana"/>
          <w:b/>
          <w:color w:val="FF0000"/>
          <w:sz w:val="20"/>
          <w:szCs w:val="20"/>
        </w:rPr>
      </w:pPr>
      <w:r w:rsidRPr="002C789C">
        <w:rPr>
          <w:rFonts w:ascii="Verdana" w:hAnsi="Verdana"/>
          <w:b/>
          <w:color w:val="FF0000"/>
          <w:sz w:val="20"/>
          <w:szCs w:val="20"/>
        </w:rPr>
        <w:t xml:space="preserve">     </w:t>
      </w:r>
    </w:p>
    <w:p w:rsidR="00944C46" w:rsidRPr="00572BE2" w:rsidRDefault="00D06BCF" w:rsidP="00176655">
      <w:pPr>
        <w:pStyle w:val="NoSpacing"/>
        <w:jc w:val="both"/>
        <w:rPr>
          <w:rFonts w:ascii="Verdana" w:eastAsia="Arial Unicode MS" w:hAnsi="Verdana"/>
          <w:sz w:val="20"/>
          <w:szCs w:val="20"/>
        </w:rPr>
      </w:pPr>
      <w:r w:rsidRPr="00572BE2">
        <w:rPr>
          <w:rFonts w:ascii="Verdana" w:hAnsi="Verdana"/>
          <w:b/>
          <w:sz w:val="20"/>
          <w:szCs w:val="20"/>
        </w:rPr>
        <w:t xml:space="preserve"> </w:t>
      </w:r>
      <w:r w:rsidR="00176655">
        <w:rPr>
          <w:rFonts w:ascii="Verdana" w:hAnsi="Verdana"/>
          <w:b/>
          <w:sz w:val="20"/>
          <w:szCs w:val="20"/>
        </w:rPr>
        <w:tab/>
      </w:r>
      <w:r w:rsidRPr="00572BE2">
        <w:rPr>
          <w:rFonts w:ascii="Verdana" w:hAnsi="Verdana"/>
          <w:b/>
          <w:sz w:val="20"/>
          <w:szCs w:val="20"/>
        </w:rPr>
        <w:t>По т.</w:t>
      </w:r>
      <w:r w:rsidR="00301C5B" w:rsidRPr="00572BE2">
        <w:rPr>
          <w:rFonts w:ascii="Verdana" w:hAnsi="Verdana"/>
          <w:b/>
          <w:sz w:val="20"/>
          <w:szCs w:val="20"/>
        </w:rPr>
        <w:t>7</w:t>
      </w:r>
      <w:r w:rsidRPr="00572BE2">
        <w:rPr>
          <w:rFonts w:ascii="Verdana" w:hAnsi="Verdana"/>
          <w:b/>
          <w:sz w:val="20"/>
          <w:szCs w:val="20"/>
        </w:rPr>
        <w:t xml:space="preserve"> </w:t>
      </w:r>
      <w:r w:rsidRPr="00572BE2">
        <w:rPr>
          <w:rFonts w:ascii="Verdana" w:hAnsi="Verdana"/>
          <w:sz w:val="20"/>
          <w:szCs w:val="20"/>
        </w:rPr>
        <w:t xml:space="preserve">от дневния ред думата беше дадена на </w:t>
      </w:r>
      <w:r w:rsidR="00572BE2" w:rsidRPr="00572BE2">
        <w:rPr>
          <w:rFonts w:ascii="Verdana" w:hAnsi="Verdana"/>
          <w:sz w:val="20"/>
          <w:szCs w:val="20"/>
        </w:rPr>
        <w:t>Кристина Петкова – Председател ОбС Пирдоп,</w:t>
      </w:r>
      <w:r w:rsidR="00A33DA4">
        <w:rPr>
          <w:rFonts w:ascii="Verdana" w:hAnsi="Verdana"/>
          <w:sz w:val="20"/>
          <w:szCs w:val="20"/>
        </w:rPr>
        <w:t xml:space="preserve"> </w:t>
      </w:r>
      <w:r w:rsidRPr="00572BE2">
        <w:rPr>
          <w:rFonts w:ascii="Verdana" w:hAnsi="Verdana"/>
          <w:sz w:val="20"/>
          <w:szCs w:val="20"/>
        </w:rPr>
        <w:t>ко</w:t>
      </w:r>
      <w:r w:rsidR="00572BE2" w:rsidRPr="00572BE2">
        <w:rPr>
          <w:rFonts w:ascii="Verdana" w:hAnsi="Verdana"/>
          <w:sz w:val="20"/>
          <w:szCs w:val="20"/>
        </w:rPr>
        <w:t>я</w:t>
      </w:r>
      <w:r w:rsidRPr="00572BE2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Pr="00572BE2">
        <w:rPr>
          <w:rFonts w:ascii="Verdana" w:eastAsia="Arial Unicode MS" w:hAnsi="Verdana"/>
          <w:sz w:val="20"/>
          <w:szCs w:val="20"/>
        </w:rPr>
        <w:t xml:space="preserve"> </w:t>
      </w:r>
      <w:r w:rsidR="00572BE2" w:rsidRPr="00572BE2">
        <w:rPr>
          <w:rFonts w:ascii="Verdana" w:eastAsia="Arial Unicode MS" w:hAnsi="Verdana"/>
          <w:sz w:val="20"/>
          <w:szCs w:val="20"/>
        </w:rPr>
        <w:t>Повторно разглеждане на докладна записка, относно определяне представител на ОбС - Пирдоп за участие в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Пирдоп.</w:t>
      </w:r>
    </w:p>
    <w:p w:rsidR="00572BE2" w:rsidRPr="00572BE2" w:rsidRDefault="00572BE2" w:rsidP="00D06BCF">
      <w:pPr>
        <w:pStyle w:val="NoSpacing"/>
        <w:jc w:val="both"/>
        <w:rPr>
          <w:rFonts w:ascii="Verdana" w:eastAsia="Calibri" w:hAnsi="Verdana" w:cs="TimesNewRomanPSMT"/>
          <w:sz w:val="20"/>
          <w:szCs w:val="20"/>
        </w:rPr>
      </w:pPr>
    </w:p>
    <w:p w:rsidR="00944C46" w:rsidRPr="00A33DA4" w:rsidRDefault="00176655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44C46" w:rsidRPr="00A33DA4">
        <w:rPr>
          <w:rFonts w:ascii="Verdana" w:hAnsi="Verdana"/>
          <w:sz w:val="20"/>
          <w:szCs w:val="20"/>
        </w:rPr>
        <w:t xml:space="preserve">Г-жа Бръмбева даде думата за </w:t>
      </w:r>
      <w:r w:rsidR="00572BE2" w:rsidRPr="00A33DA4">
        <w:rPr>
          <w:rFonts w:ascii="Verdana" w:hAnsi="Verdana"/>
          <w:sz w:val="20"/>
          <w:szCs w:val="20"/>
        </w:rPr>
        <w:t xml:space="preserve">предложения </w:t>
      </w:r>
      <w:r w:rsidR="00944C46" w:rsidRPr="00A33DA4">
        <w:rPr>
          <w:rFonts w:ascii="Verdana" w:hAnsi="Verdana"/>
          <w:sz w:val="20"/>
          <w:szCs w:val="20"/>
        </w:rPr>
        <w:t>по Докладна записка.</w:t>
      </w:r>
    </w:p>
    <w:p w:rsidR="009E6FC6" w:rsidRPr="00A33DA4" w:rsidRDefault="00176655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E6FC6" w:rsidRPr="00A33DA4">
        <w:rPr>
          <w:rFonts w:ascii="Verdana" w:hAnsi="Verdana"/>
          <w:sz w:val="20"/>
          <w:szCs w:val="20"/>
        </w:rPr>
        <w:t>Н. Ненчев – Предлагам</w:t>
      </w:r>
      <w:r>
        <w:rPr>
          <w:rFonts w:ascii="Verdana" w:hAnsi="Verdana"/>
          <w:sz w:val="20"/>
          <w:szCs w:val="20"/>
        </w:rPr>
        <w:t>,</w:t>
      </w:r>
      <w:r w:rsidR="009E6FC6" w:rsidRPr="00A33DA4">
        <w:rPr>
          <w:rFonts w:ascii="Verdana" w:hAnsi="Verdana"/>
          <w:sz w:val="20"/>
          <w:szCs w:val="20"/>
        </w:rPr>
        <w:t xml:space="preserve"> да подкрипим предложението </w:t>
      </w:r>
      <w:r w:rsidR="00A33DA4" w:rsidRPr="00A33DA4">
        <w:rPr>
          <w:rFonts w:ascii="Verdana" w:hAnsi="Verdana"/>
          <w:sz w:val="20"/>
          <w:szCs w:val="20"/>
        </w:rPr>
        <w:t xml:space="preserve">за участие на съветниците в комисията на </w:t>
      </w:r>
      <w:r w:rsidR="009E6FC6" w:rsidRPr="00A33DA4">
        <w:rPr>
          <w:rFonts w:ascii="Verdana" w:hAnsi="Verdana"/>
          <w:sz w:val="20"/>
          <w:szCs w:val="20"/>
        </w:rPr>
        <w:t>ротационен принцип.</w:t>
      </w:r>
    </w:p>
    <w:p w:rsidR="009E6FC6" w:rsidRPr="00A33DA4" w:rsidRDefault="00176655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E6FC6" w:rsidRPr="00A33DA4">
        <w:rPr>
          <w:rFonts w:ascii="Verdana" w:hAnsi="Verdana"/>
          <w:sz w:val="20"/>
          <w:szCs w:val="20"/>
        </w:rPr>
        <w:t>М. Бръмбева – Аз предлагам да бъде</w:t>
      </w:r>
      <w:r w:rsidR="00A33DA4" w:rsidRPr="00A33DA4">
        <w:rPr>
          <w:rFonts w:ascii="Verdana" w:hAnsi="Verdana"/>
          <w:sz w:val="20"/>
          <w:szCs w:val="20"/>
        </w:rPr>
        <w:t xml:space="preserve"> представителя на общинския съвет Пирдоп в комисията </w:t>
      </w:r>
      <w:r w:rsidR="009E6FC6" w:rsidRPr="00A33DA4">
        <w:rPr>
          <w:rFonts w:ascii="Verdana" w:hAnsi="Verdana"/>
          <w:sz w:val="20"/>
          <w:szCs w:val="20"/>
        </w:rPr>
        <w:t>г-жа Кристина Петкова</w:t>
      </w:r>
      <w:r w:rsidR="00A33DA4" w:rsidRPr="00A33DA4">
        <w:rPr>
          <w:rFonts w:ascii="Verdana" w:hAnsi="Verdana"/>
          <w:sz w:val="20"/>
          <w:szCs w:val="20"/>
        </w:rPr>
        <w:t xml:space="preserve"> – Председател на ОбС Пирдоп</w:t>
      </w:r>
      <w:r w:rsidR="009E6FC6" w:rsidRPr="00A33DA4">
        <w:rPr>
          <w:rFonts w:ascii="Verdana" w:hAnsi="Verdana"/>
          <w:sz w:val="20"/>
          <w:szCs w:val="20"/>
        </w:rPr>
        <w:t>.</w:t>
      </w:r>
    </w:p>
    <w:p w:rsidR="009E6FC6" w:rsidRPr="00A33DA4" w:rsidRDefault="00176655" w:rsidP="00944C4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E6FC6" w:rsidRPr="00A33DA4">
        <w:rPr>
          <w:rFonts w:ascii="Verdana" w:hAnsi="Verdana"/>
          <w:sz w:val="20"/>
          <w:szCs w:val="20"/>
        </w:rPr>
        <w:t xml:space="preserve">К. Петкова – </w:t>
      </w:r>
      <w:r>
        <w:rPr>
          <w:rFonts w:ascii="Verdana" w:hAnsi="Verdana"/>
          <w:sz w:val="20"/>
          <w:szCs w:val="20"/>
        </w:rPr>
        <w:t>Аз си д</w:t>
      </w:r>
      <w:r w:rsidR="009E6FC6" w:rsidRPr="00A33DA4">
        <w:rPr>
          <w:rFonts w:ascii="Verdana" w:hAnsi="Verdana"/>
          <w:sz w:val="20"/>
          <w:szCs w:val="20"/>
        </w:rPr>
        <w:t>авам отвод.</w:t>
      </w:r>
    </w:p>
    <w:p w:rsidR="00572BE2" w:rsidRPr="00A33DA4" w:rsidRDefault="00572BE2" w:rsidP="00944C46">
      <w:pPr>
        <w:jc w:val="both"/>
        <w:rPr>
          <w:rFonts w:ascii="Verdana" w:hAnsi="Verdana"/>
          <w:sz w:val="20"/>
          <w:szCs w:val="20"/>
        </w:rPr>
      </w:pPr>
    </w:p>
    <w:p w:rsidR="00C7110C" w:rsidRPr="00A33DA4" w:rsidRDefault="00176655" w:rsidP="00A33DA4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7110C" w:rsidRPr="00A33DA4">
        <w:rPr>
          <w:rFonts w:ascii="Verdana" w:hAnsi="Verdana"/>
          <w:sz w:val="20"/>
          <w:szCs w:val="20"/>
        </w:rPr>
        <w:t>Не постъпиха</w:t>
      </w:r>
      <w:r w:rsidR="009E6FC6" w:rsidRPr="00A33DA4">
        <w:rPr>
          <w:rFonts w:ascii="Verdana" w:hAnsi="Verdana"/>
          <w:sz w:val="20"/>
          <w:szCs w:val="20"/>
        </w:rPr>
        <w:t xml:space="preserve"> други предложения и г-жа Бръмбева подложи на гласуване предложението представителя</w:t>
      </w:r>
      <w:r w:rsidR="00A33DA4" w:rsidRPr="00A33DA4">
        <w:rPr>
          <w:rFonts w:ascii="Verdana" w:hAnsi="Verdana"/>
          <w:sz w:val="20"/>
          <w:szCs w:val="20"/>
        </w:rPr>
        <w:t xml:space="preserve"> на общинския съвет в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 за срока на мандата</w:t>
      </w:r>
      <w:r w:rsidR="009E6FC6" w:rsidRPr="00A33DA4">
        <w:rPr>
          <w:rFonts w:ascii="Verdana" w:hAnsi="Verdana"/>
          <w:sz w:val="20"/>
          <w:szCs w:val="20"/>
        </w:rPr>
        <w:t xml:space="preserve"> да бъде избран на ротационен принцип.</w:t>
      </w:r>
    </w:p>
    <w:p w:rsidR="00C7110C" w:rsidRPr="00A33DA4" w:rsidRDefault="00C7110C" w:rsidP="00944C46">
      <w:pPr>
        <w:jc w:val="both"/>
        <w:rPr>
          <w:rFonts w:ascii="Verdana" w:hAnsi="Verdana"/>
          <w:sz w:val="20"/>
          <w:szCs w:val="20"/>
        </w:rPr>
      </w:pPr>
    </w:p>
    <w:p w:rsidR="00944C46" w:rsidRPr="00C5260A" w:rsidRDefault="00BE0FC3" w:rsidP="00944C4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44C46" w:rsidRPr="00C5260A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C5260A" w:rsidRPr="00C5260A">
        <w:rPr>
          <w:rFonts w:ascii="Verdana" w:hAnsi="Verdana"/>
          <w:sz w:val="20"/>
          <w:szCs w:val="20"/>
        </w:rPr>
        <w:t>3</w:t>
      </w:r>
      <w:r w:rsidR="00944C46" w:rsidRPr="00C5260A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C5260A" w:rsidRPr="00C5260A">
        <w:rPr>
          <w:rFonts w:ascii="Verdana" w:hAnsi="Verdana"/>
          <w:sz w:val="20"/>
          <w:szCs w:val="20"/>
        </w:rPr>
        <w:t>2</w:t>
      </w:r>
      <w:r w:rsidR="00944C46" w:rsidRPr="00C5260A">
        <w:rPr>
          <w:rFonts w:ascii="Verdana" w:hAnsi="Verdana"/>
          <w:sz w:val="20"/>
          <w:szCs w:val="20"/>
        </w:rPr>
        <w:t xml:space="preserve"> гласа „въздържал се” от състава на ПК ИОСИП, след проведеното гласуване  с </w:t>
      </w:r>
      <w:r w:rsidR="00C5260A" w:rsidRPr="00C5260A">
        <w:rPr>
          <w:rFonts w:ascii="Verdana" w:hAnsi="Verdana"/>
          <w:sz w:val="20"/>
          <w:szCs w:val="20"/>
        </w:rPr>
        <w:t>2</w:t>
      </w:r>
      <w:r w:rsidR="00944C46" w:rsidRPr="00C5260A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C5260A" w:rsidRPr="00C5260A">
        <w:rPr>
          <w:rFonts w:ascii="Verdana" w:hAnsi="Verdana"/>
          <w:sz w:val="20"/>
          <w:szCs w:val="20"/>
        </w:rPr>
        <w:t>3</w:t>
      </w:r>
      <w:r w:rsidR="00944C46" w:rsidRPr="00C5260A">
        <w:rPr>
          <w:rFonts w:ascii="Verdana" w:hAnsi="Verdana"/>
          <w:sz w:val="20"/>
          <w:szCs w:val="20"/>
        </w:rPr>
        <w:t xml:space="preserve"> глас „въздържал се” от състава на ПК ТУСЕЗГ, Постоянните комисии към Общински съвет-Пирдоп беше прието следното Становище: </w:t>
      </w:r>
    </w:p>
    <w:p w:rsidR="00944C46" w:rsidRPr="002C789C" w:rsidRDefault="00944C46" w:rsidP="00944C46">
      <w:pPr>
        <w:jc w:val="both"/>
        <w:rPr>
          <w:rFonts w:ascii="Verdana" w:hAnsi="Verdana"/>
          <w:color w:val="FF0000"/>
          <w:sz w:val="20"/>
          <w:szCs w:val="20"/>
        </w:rPr>
      </w:pPr>
    </w:p>
    <w:p w:rsidR="009619A7" w:rsidRPr="00572BE2" w:rsidRDefault="00BE0FC3" w:rsidP="00572BE2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ab/>
      </w:r>
      <w:r w:rsidR="00572BE2" w:rsidRPr="00572BE2">
        <w:rPr>
          <w:rFonts w:ascii="Verdana" w:eastAsia="Times New Roman" w:hAnsi="Verdana" w:cs="Times New Roman"/>
          <w:sz w:val="20"/>
          <w:szCs w:val="20"/>
          <w:lang w:eastAsia="bg-BG"/>
        </w:rPr>
        <w:t>На основание чл.21, ал.1, т.1 от Закона за местното самоуправление и местната администрация  и чл.2 от Правилника за реда, начина и условията за отпускане на финансови и материални помощи от Община Пирдоп</w:t>
      </w:r>
      <w:r w:rsidR="009619A7" w:rsidRPr="00572BE2">
        <w:rPr>
          <w:rFonts w:ascii="Verdana" w:hAnsi="Verdana"/>
          <w:sz w:val="20"/>
          <w:szCs w:val="20"/>
        </w:rPr>
        <w:t xml:space="preserve">, Постоянните комисии  предлагат на </w:t>
      </w:r>
      <w:r w:rsidR="009619A7" w:rsidRPr="00572BE2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9619A7" w:rsidRPr="00572BE2" w:rsidRDefault="009619A7" w:rsidP="00572BE2">
      <w:pPr>
        <w:jc w:val="both"/>
        <w:rPr>
          <w:rFonts w:ascii="Verdana" w:hAnsi="Verdana" w:cs="Tahoma"/>
          <w:sz w:val="20"/>
          <w:szCs w:val="20"/>
        </w:rPr>
      </w:pPr>
      <w:r w:rsidRPr="00572BE2">
        <w:rPr>
          <w:rFonts w:ascii="Verdana" w:hAnsi="Verdana" w:cs="Tahoma"/>
          <w:sz w:val="20"/>
          <w:szCs w:val="20"/>
        </w:rPr>
        <w:lastRenderedPageBreak/>
        <w:t xml:space="preserve"> </w:t>
      </w:r>
    </w:p>
    <w:p w:rsidR="009619A7" w:rsidRPr="00572BE2" w:rsidRDefault="009619A7" w:rsidP="009619A7">
      <w:pPr>
        <w:jc w:val="center"/>
        <w:rPr>
          <w:rFonts w:ascii="Verdana" w:hAnsi="Verdana" w:cs="Tahoma"/>
          <w:b/>
          <w:sz w:val="20"/>
          <w:szCs w:val="20"/>
        </w:rPr>
      </w:pPr>
      <w:r w:rsidRPr="00572BE2">
        <w:rPr>
          <w:rFonts w:ascii="Verdana" w:hAnsi="Verdana" w:cs="Tahoma"/>
          <w:b/>
          <w:sz w:val="20"/>
          <w:szCs w:val="20"/>
        </w:rPr>
        <w:t>РЕШЕНИЕ :</w:t>
      </w:r>
    </w:p>
    <w:p w:rsidR="00944C46" w:rsidRPr="002C789C" w:rsidRDefault="00944C46" w:rsidP="00D06BCF">
      <w:pPr>
        <w:pStyle w:val="NoSpacing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:rsidR="00C5260A" w:rsidRDefault="00BE0FC3" w:rsidP="00C5260A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C5260A" w:rsidRPr="00A33DA4">
        <w:rPr>
          <w:rFonts w:ascii="Verdana" w:hAnsi="Verdana"/>
          <w:sz w:val="20"/>
          <w:szCs w:val="20"/>
        </w:rPr>
        <w:t>Не се приема предложението</w:t>
      </w:r>
      <w:r w:rsidR="00C5260A">
        <w:rPr>
          <w:rFonts w:ascii="Verdana" w:hAnsi="Verdana"/>
          <w:sz w:val="20"/>
          <w:szCs w:val="20"/>
        </w:rPr>
        <w:t xml:space="preserve"> </w:t>
      </w:r>
      <w:r w:rsidR="00C5260A" w:rsidRPr="00DD2725">
        <w:rPr>
          <w:rFonts w:ascii="Verdana" w:hAnsi="Verdana"/>
          <w:sz w:val="20"/>
          <w:szCs w:val="20"/>
        </w:rPr>
        <w:t xml:space="preserve">за </w:t>
      </w:r>
      <w:r w:rsidR="00C5260A">
        <w:rPr>
          <w:rFonts w:ascii="Verdana" w:hAnsi="Verdana"/>
          <w:sz w:val="20"/>
          <w:szCs w:val="20"/>
        </w:rPr>
        <w:t xml:space="preserve">определяне на </w:t>
      </w:r>
      <w:r w:rsidR="00C5260A" w:rsidRPr="00DD2725">
        <w:rPr>
          <w:rFonts w:ascii="Verdana" w:hAnsi="Verdana"/>
          <w:sz w:val="20"/>
          <w:szCs w:val="20"/>
        </w:rPr>
        <w:t>представител</w:t>
      </w:r>
      <w:r w:rsidR="00C5260A">
        <w:rPr>
          <w:rFonts w:ascii="Verdana" w:hAnsi="Verdana"/>
          <w:sz w:val="20"/>
          <w:szCs w:val="20"/>
        </w:rPr>
        <w:t xml:space="preserve">и на ротационен принцип в </w:t>
      </w:r>
      <w:r w:rsidR="00C5260A" w:rsidRPr="00DD2725">
        <w:rPr>
          <w:rFonts w:ascii="Verdana" w:hAnsi="Verdana"/>
          <w:sz w:val="20"/>
          <w:szCs w:val="20"/>
        </w:rPr>
        <w:t>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 w:rsidR="00C5260A">
        <w:rPr>
          <w:rFonts w:ascii="Verdana" w:hAnsi="Verdana"/>
          <w:sz w:val="20"/>
          <w:szCs w:val="20"/>
        </w:rPr>
        <w:t xml:space="preserve"> за срока на мандата.</w:t>
      </w:r>
    </w:p>
    <w:p w:rsidR="000C073F" w:rsidRPr="002C789C" w:rsidRDefault="000C073F" w:rsidP="00922E51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EA69C5" w:rsidRPr="00572BE2" w:rsidRDefault="00EA69C5" w:rsidP="00572BE2">
      <w:pPr>
        <w:jc w:val="both"/>
        <w:rPr>
          <w:rFonts w:ascii="Verdana" w:hAnsi="Verdana"/>
          <w:sz w:val="20"/>
          <w:szCs w:val="20"/>
        </w:rPr>
      </w:pPr>
      <w:r w:rsidRPr="00572BE2">
        <w:rPr>
          <w:rFonts w:ascii="Verdana" w:hAnsi="Verdana"/>
          <w:sz w:val="20"/>
          <w:szCs w:val="20"/>
        </w:rPr>
        <w:t>П</w:t>
      </w:r>
      <w:r w:rsidR="001D31FE" w:rsidRPr="00572BE2">
        <w:rPr>
          <w:rFonts w:ascii="Verdana" w:hAnsi="Verdana"/>
          <w:sz w:val="20"/>
          <w:szCs w:val="20"/>
        </w:rPr>
        <w:t xml:space="preserve">оради изчерпване на дневния ред на съвместното засединие на </w:t>
      </w:r>
      <w:r w:rsidR="00572BE2" w:rsidRPr="00572BE2">
        <w:rPr>
          <w:rFonts w:ascii="Verdana" w:hAnsi="Verdana"/>
          <w:sz w:val="20"/>
          <w:szCs w:val="20"/>
          <w:lang w:val="ru-RU"/>
        </w:rPr>
        <w:t>Постоянната комисия по икономика, общинска собственост и инвестиционна политика и Постоянната комисия по териториално устройство, строителство, екология, земеделие и гори</w:t>
      </w:r>
      <w:r w:rsidRPr="00572BE2">
        <w:rPr>
          <w:rFonts w:ascii="Verdana" w:hAnsi="Verdana"/>
          <w:sz w:val="20"/>
          <w:szCs w:val="20"/>
          <w:lang w:val="ru-RU"/>
        </w:rPr>
        <w:t>, г-жа</w:t>
      </w:r>
      <w:r w:rsidRPr="00572BE2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:rsidR="00EA69C5" w:rsidRPr="00572BE2" w:rsidRDefault="00EA69C5" w:rsidP="001D31FE">
      <w:pPr>
        <w:jc w:val="both"/>
        <w:rPr>
          <w:rFonts w:ascii="Verdana" w:hAnsi="Verdana"/>
          <w:sz w:val="20"/>
          <w:szCs w:val="20"/>
        </w:rPr>
      </w:pPr>
    </w:p>
    <w:p w:rsidR="000C073F" w:rsidRDefault="000C073F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A944E4" w:rsidRDefault="00A944E4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  <w:r w:rsidR="00087613" w:rsidRPr="003D2658">
        <w:rPr>
          <w:rFonts w:ascii="Verdana" w:hAnsi="Verdana" w:cs="Verdana"/>
          <w:b/>
          <w:sz w:val="20"/>
          <w:szCs w:val="20"/>
        </w:rPr>
        <w:t>М. Кръстева</w:t>
      </w: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A11E0A" w:rsidRPr="003D2658">
        <w:rPr>
          <w:rFonts w:ascii="Verdana" w:hAnsi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                                </w:t>
      </w:r>
      <w:r w:rsidR="00A11E0A" w:rsidRPr="003D2658">
        <w:rPr>
          <w:rFonts w:ascii="Verdana" w:hAnsi="Verdana"/>
          <w:b/>
          <w:sz w:val="20"/>
          <w:szCs w:val="20"/>
        </w:rPr>
        <w:t xml:space="preserve">                        </w:t>
      </w:r>
      <w:r w:rsidR="003D2658">
        <w:rPr>
          <w:rFonts w:ascii="Verdana" w:hAnsi="Verdana"/>
          <w:b/>
          <w:sz w:val="20"/>
          <w:szCs w:val="20"/>
        </w:rPr>
        <w:t xml:space="preserve">   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:rsidR="00A944E4" w:rsidRDefault="00A944E4" w:rsidP="00A11E0A">
      <w:pPr>
        <w:pStyle w:val="NoSpacing"/>
        <w:rPr>
          <w:rFonts w:ascii="Verdana" w:hAnsi="Verdana"/>
          <w:b/>
          <w:sz w:val="20"/>
          <w:szCs w:val="20"/>
        </w:rPr>
      </w:pPr>
    </w:p>
    <w:p w:rsidR="00A944E4" w:rsidRPr="003D2658" w:rsidRDefault="00A944E4" w:rsidP="00A11E0A">
      <w:pPr>
        <w:pStyle w:val="NoSpacing"/>
        <w:rPr>
          <w:rFonts w:ascii="Verdana" w:hAnsi="Verdana"/>
          <w:b/>
          <w:sz w:val="20"/>
          <w:szCs w:val="20"/>
        </w:rPr>
      </w:pPr>
    </w:p>
    <w:p w:rsidR="00A11E0A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</w:t>
      </w:r>
    </w:p>
    <w:p w:rsidR="00D16573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                          </w:t>
      </w:r>
      <w:r w:rsidR="003D2658">
        <w:rPr>
          <w:rFonts w:ascii="Verdana" w:hAnsi="Verdana"/>
          <w:b/>
          <w:sz w:val="20"/>
          <w:szCs w:val="20"/>
        </w:rPr>
        <w:t xml:space="preserve">      </w:t>
      </w:r>
      <w:r w:rsidR="00D16573" w:rsidRPr="003D2658">
        <w:rPr>
          <w:rFonts w:ascii="Verdana" w:hAnsi="Verdana"/>
          <w:b/>
          <w:sz w:val="20"/>
          <w:szCs w:val="20"/>
        </w:rPr>
        <w:t>ПРЕДСЕДАТЕЛ НА ПК ТУСЕЗГ</w:t>
      </w:r>
    </w:p>
    <w:p w:rsidR="00D16573" w:rsidRPr="003D2658" w:rsidRDefault="00A11E0A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ab/>
        <w:t xml:space="preserve">                                                                                         </w:t>
      </w:r>
      <w:r w:rsidR="00D16573" w:rsidRPr="003D2658">
        <w:rPr>
          <w:rFonts w:ascii="Verdana" w:hAnsi="Verdana"/>
          <w:b/>
          <w:sz w:val="20"/>
          <w:szCs w:val="20"/>
        </w:rPr>
        <w:t>ГЕОРГИ ПАНОВ</w:t>
      </w:r>
    </w:p>
    <w:p w:rsidR="00D1657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:rsidR="00D1657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D16573" w:rsidRDefault="00D16573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A944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991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25C" w:rsidRDefault="007F125C" w:rsidP="00F77632">
      <w:r>
        <w:separator/>
      </w:r>
    </w:p>
  </w:endnote>
  <w:endnote w:type="continuationSeparator" w:id="0">
    <w:p w:rsidR="007F125C" w:rsidRDefault="007F125C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FC3" w:rsidRDefault="00BE0F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2305"/>
      <w:docPartObj>
        <w:docPartGallery w:val="Page Numbers (Bottom of Page)"/>
        <w:docPartUnique/>
      </w:docPartObj>
    </w:sdtPr>
    <w:sdtEndPr/>
    <w:sdtContent>
      <w:p w:rsidR="00593B7E" w:rsidRDefault="00C372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63D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E0FC3" w:rsidRDefault="00BE0F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FC3" w:rsidRDefault="00BE0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25C" w:rsidRDefault="007F125C" w:rsidP="00F77632">
      <w:r>
        <w:separator/>
      </w:r>
    </w:p>
  </w:footnote>
  <w:footnote w:type="continuationSeparator" w:id="0">
    <w:p w:rsidR="007F125C" w:rsidRDefault="007F125C" w:rsidP="00F77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FC3" w:rsidRDefault="00BE0F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FC3" w:rsidRDefault="00BE0F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0FC3" w:rsidRDefault="00BE0F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0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3986CA0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3"/>
  </w:num>
  <w:num w:numId="5">
    <w:abstractNumId w:val="1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4"/>
  </w:num>
  <w:num w:numId="12">
    <w:abstractNumId w:val="10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242C9"/>
    <w:rsid w:val="00032D23"/>
    <w:rsid w:val="00033B36"/>
    <w:rsid w:val="000416EC"/>
    <w:rsid w:val="00047486"/>
    <w:rsid w:val="000509E1"/>
    <w:rsid w:val="00056476"/>
    <w:rsid w:val="00060DC4"/>
    <w:rsid w:val="00087613"/>
    <w:rsid w:val="000B46E0"/>
    <w:rsid w:val="000C073F"/>
    <w:rsid w:val="000C2270"/>
    <w:rsid w:val="000C2285"/>
    <w:rsid w:val="000C5EAC"/>
    <w:rsid w:val="000D6CD1"/>
    <w:rsid w:val="000E50D9"/>
    <w:rsid w:val="000E7BFB"/>
    <w:rsid w:val="000F184A"/>
    <w:rsid w:val="0010053F"/>
    <w:rsid w:val="001366B9"/>
    <w:rsid w:val="00136D59"/>
    <w:rsid w:val="00143E5C"/>
    <w:rsid w:val="00176655"/>
    <w:rsid w:val="00190DB4"/>
    <w:rsid w:val="001A5883"/>
    <w:rsid w:val="001B4ADD"/>
    <w:rsid w:val="001C2B68"/>
    <w:rsid w:val="001C5806"/>
    <w:rsid w:val="001C5D77"/>
    <w:rsid w:val="001D31FE"/>
    <w:rsid w:val="001D6336"/>
    <w:rsid w:val="001E40FA"/>
    <w:rsid w:val="001F07F9"/>
    <w:rsid w:val="00200287"/>
    <w:rsid w:val="00203C68"/>
    <w:rsid w:val="0025043D"/>
    <w:rsid w:val="00251106"/>
    <w:rsid w:val="00255555"/>
    <w:rsid w:val="0025568E"/>
    <w:rsid w:val="00256311"/>
    <w:rsid w:val="0026381B"/>
    <w:rsid w:val="00274389"/>
    <w:rsid w:val="002827A5"/>
    <w:rsid w:val="00294E60"/>
    <w:rsid w:val="002A0BC2"/>
    <w:rsid w:val="002A2E42"/>
    <w:rsid w:val="002A7C3D"/>
    <w:rsid w:val="002B29BC"/>
    <w:rsid w:val="002B7C5E"/>
    <w:rsid w:val="002C25F8"/>
    <w:rsid w:val="002C6FDF"/>
    <w:rsid w:val="002C789C"/>
    <w:rsid w:val="002D5AFD"/>
    <w:rsid w:val="002D5CDC"/>
    <w:rsid w:val="002E024E"/>
    <w:rsid w:val="002E2A86"/>
    <w:rsid w:val="002F115B"/>
    <w:rsid w:val="002F5255"/>
    <w:rsid w:val="00301C5B"/>
    <w:rsid w:val="00316857"/>
    <w:rsid w:val="00316966"/>
    <w:rsid w:val="003319EB"/>
    <w:rsid w:val="00332666"/>
    <w:rsid w:val="003366E8"/>
    <w:rsid w:val="00342C87"/>
    <w:rsid w:val="0034763A"/>
    <w:rsid w:val="003507E7"/>
    <w:rsid w:val="00360C25"/>
    <w:rsid w:val="0037135F"/>
    <w:rsid w:val="00371CF6"/>
    <w:rsid w:val="00381A87"/>
    <w:rsid w:val="0038401D"/>
    <w:rsid w:val="00384938"/>
    <w:rsid w:val="003B558C"/>
    <w:rsid w:val="003D2658"/>
    <w:rsid w:val="003D5058"/>
    <w:rsid w:val="003D601D"/>
    <w:rsid w:val="003E43CA"/>
    <w:rsid w:val="003E5E03"/>
    <w:rsid w:val="003F6029"/>
    <w:rsid w:val="004073DB"/>
    <w:rsid w:val="00411097"/>
    <w:rsid w:val="00424260"/>
    <w:rsid w:val="00426536"/>
    <w:rsid w:val="00427523"/>
    <w:rsid w:val="00432553"/>
    <w:rsid w:val="00433667"/>
    <w:rsid w:val="00464F35"/>
    <w:rsid w:val="0048693C"/>
    <w:rsid w:val="004A3629"/>
    <w:rsid w:val="004B2E5A"/>
    <w:rsid w:val="004C17B5"/>
    <w:rsid w:val="004D3E70"/>
    <w:rsid w:val="004D728A"/>
    <w:rsid w:val="004E1B2A"/>
    <w:rsid w:val="004E40B3"/>
    <w:rsid w:val="004E4112"/>
    <w:rsid w:val="004E4AEF"/>
    <w:rsid w:val="004F3DDB"/>
    <w:rsid w:val="005005B1"/>
    <w:rsid w:val="00500D0F"/>
    <w:rsid w:val="0050437E"/>
    <w:rsid w:val="00511591"/>
    <w:rsid w:val="005144DF"/>
    <w:rsid w:val="00516EDD"/>
    <w:rsid w:val="005244DD"/>
    <w:rsid w:val="00540D32"/>
    <w:rsid w:val="00555D33"/>
    <w:rsid w:val="00556E97"/>
    <w:rsid w:val="00563B0A"/>
    <w:rsid w:val="00566ED1"/>
    <w:rsid w:val="00572BE2"/>
    <w:rsid w:val="00572E00"/>
    <w:rsid w:val="00574A88"/>
    <w:rsid w:val="00593B7E"/>
    <w:rsid w:val="005B4720"/>
    <w:rsid w:val="005D3EA1"/>
    <w:rsid w:val="005D6124"/>
    <w:rsid w:val="005E63D2"/>
    <w:rsid w:val="005F049A"/>
    <w:rsid w:val="005F24BC"/>
    <w:rsid w:val="005F7B9D"/>
    <w:rsid w:val="00601994"/>
    <w:rsid w:val="00603D08"/>
    <w:rsid w:val="0060469E"/>
    <w:rsid w:val="00631996"/>
    <w:rsid w:val="0067259B"/>
    <w:rsid w:val="00675F2F"/>
    <w:rsid w:val="00683872"/>
    <w:rsid w:val="00687DE1"/>
    <w:rsid w:val="00690852"/>
    <w:rsid w:val="006971F1"/>
    <w:rsid w:val="006A5238"/>
    <w:rsid w:val="006B4253"/>
    <w:rsid w:val="006D1F1B"/>
    <w:rsid w:val="006F5129"/>
    <w:rsid w:val="006F67FB"/>
    <w:rsid w:val="006F7D32"/>
    <w:rsid w:val="007005C6"/>
    <w:rsid w:val="00712299"/>
    <w:rsid w:val="00736606"/>
    <w:rsid w:val="007440D8"/>
    <w:rsid w:val="007550EA"/>
    <w:rsid w:val="007560A3"/>
    <w:rsid w:val="00757F16"/>
    <w:rsid w:val="00767C41"/>
    <w:rsid w:val="007B34F2"/>
    <w:rsid w:val="007D495A"/>
    <w:rsid w:val="007E7414"/>
    <w:rsid w:val="007F125C"/>
    <w:rsid w:val="007F17B5"/>
    <w:rsid w:val="00807764"/>
    <w:rsid w:val="00831E06"/>
    <w:rsid w:val="008362AE"/>
    <w:rsid w:val="00851E5A"/>
    <w:rsid w:val="00872C08"/>
    <w:rsid w:val="008879BC"/>
    <w:rsid w:val="0089420C"/>
    <w:rsid w:val="008A65F3"/>
    <w:rsid w:val="008B373B"/>
    <w:rsid w:val="008E1831"/>
    <w:rsid w:val="008E7229"/>
    <w:rsid w:val="008F2867"/>
    <w:rsid w:val="00922E51"/>
    <w:rsid w:val="00925B51"/>
    <w:rsid w:val="00940EC3"/>
    <w:rsid w:val="00944C46"/>
    <w:rsid w:val="0094554A"/>
    <w:rsid w:val="00950656"/>
    <w:rsid w:val="00957EC2"/>
    <w:rsid w:val="009619A7"/>
    <w:rsid w:val="009745C2"/>
    <w:rsid w:val="00997938"/>
    <w:rsid w:val="009A0314"/>
    <w:rsid w:val="009A6EAC"/>
    <w:rsid w:val="009B17A2"/>
    <w:rsid w:val="009B31F5"/>
    <w:rsid w:val="009C28A2"/>
    <w:rsid w:val="009D2716"/>
    <w:rsid w:val="009D4B1A"/>
    <w:rsid w:val="009E6FC6"/>
    <w:rsid w:val="009E79CD"/>
    <w:rsid w:val="009F5E97"/>
    <w:rsid w:val="00A01570"/>
    <w:rsid w:val="00A02263"/>
    <w:rsid w:val="00A041CD"/>
    <w:rsid w:val="00A11E0A"/>
    <w:rsid w:val="00A13D9F"/>
    <w:rsid w:val="00A2758D"/>
    <w:rsid w:val="00A27839"/>
    <w:rsid w:val="00A33DA4"/>
    <w:rsid w:val="00A474AD"/>
    <w:rsid w:val="00A60AE6"/>
    <w:rsid w:val="00A85B59"/>
    <w:rsid w:val="00A8752C"/>
    <w:rsid w:val="00A91A29"/>
    <w:rsid w:val="00A93D38"/>
    <w:rsid w:val="00A944E4"/>
    <w:rsid w:val="00AA0219"/>
    <w:rsid w:val="00AA2E34"/>
    <w:rsid w:val="00AA5598"/>
    <w:rsid w:val="00AB6C24"/>
    <w:rsid w:val="00AC39F8"/>
    <w:rsid w:val="00AC61D8"/>
    <w:rsid w:val="00AF3CFE"/>
    <w:rsid w:val="00AF4D4F"/>
    <w:rsid w:val="00AF5BC3"/>
    <w:rsid w:val="00AF5EE5"/>
    <w:rsid w:val="00B01652"/>
    <w:rsid w:val="00B21C47"/>
    <w:rsid w:val="00B25268"/>
    <w:rsid w:val="00B34EA3"/>
    <w:rsid w:val="00B352B0"/>
    <w:rsid w:val="00B441C2"/>
    <w:rsid w:val="00B44EBD"/>
    <w:rsid w:val="00B45572"/>
    <w:rsid w:val="00B60A6C"/>
    <w:rsid w:val="00B628EC"/>
    <w:rsid w:val="00B62901"/>
    <w:rsid w:val="00B65557"/>
    <w:rsid w:val="00B76341"/>
    <w:rsid w:val="00B96B07"/>
    <w:rsid w:val="00BA2E5C"/>
    <w:rsid w:val="00BE0FC3"/>
    <w:rsid w:val="00BE148D"/>
    <w:rsid w:val="00BE3563"/>
    <w:rsid w:val="00BE3E2A"/>
    <w:rsid w:val="00BE57D2"/>
    <w:rsid w:val="00BF432C"/>
    <w:rsid w:val="00C10B8B"/>
    <w:rsid w:val="00C11B7C"/>
    <w:rsid w:val="00C1395E"/>
    <w:rsid w:val="00C31919"/>
    <w:rsid w:val="00C343EC"/>
    <w:rsid w:val="00C37247"/>
    <w:rsid w:val="00C40054"/>
    <w:rsid w:val="00C43B7F"/>
    <w:rsid w:val="00C5260A"/>
    <w:rsid w:val="00C64ECA"/>
    <w:rsid w:val="00C67D39"/>
    <w:rsid w:val="00C7110C"/>
    <w:rsid w:val="00CB2C20"/>
    <w:rsid w:val="00CB3C7A"/>
    <w:rsid w:val="00CB3E9D"/>
    <w:rsid w:val="00CD02A0"/>
    <w:rsid w:val="00CD07D9"/>
    <w:rsid w:val="00CD5454"/>
    <w:rsid w:val="00CE627D"/>
    <w:rsid w:val="00CE6D05"/>
    <w:rsid w:val="00CE6F99"/>
    <w:rsid w:val="00D00ED9"/>
    <w:rsid w:val="00D03566"/>
    <w:rsid w:val="00D06BCF"/>
    <w:rsid w:val="00D1050B"/>
    <w:rsid w:val="00D16573"/>
    <w:rsid w:val="00D3214B"/>
    <w:rsid w:val="00D35870"/>
    <w:rsid w:val="00D56FD0"/>
    <w:rsid w:val="00D60C30"/>
    <w:rsid w:val="00D627C3"/>
    <w:rsid w:val="00D66D43"/>
    <w:rsid w:val="00D7143D"/>
    <w:rsid w:val="00D76B63"/>
    <w:rsid w:val="00D81E99"/>
    <w:rsid w:val="00DA3AE1"/>
    <w:rsid w:val="00DB2E3F"/>
    <w:rsid w:val="00DB388C"/>
    <w:rsid w:val="00DB405E"/>
    <w:rsid w:val="00DC160F"/>
    <w:rsid w:val="00DF1BDF"/>
    <w:rsid w:val="00DF2E98"/>
    <w:rsid w:val="00DF728A"/>
    <w:rsid w:val="00E03908"/>
    <w:rsid w:val="00E05E55"/>
    <w:rsid w:val="00E06AC7"/>
    <w:rsid w:val="00E13533"/>
    <w:rsid w:val="00E24189"/>
    <w:rsid w:val="00E24C45"/>
    <w:rsid w:val="00E451EC"/>
    <w:rsid w:val="00E526BC"/>
    <w:rsid w:val="00E75FEB"/>
    <w:rsid w:val="00E80CB1"/>
    <w:rsid w:val="00E906E4"/>
    <w:rsid w:val="00E906FB"/>
    <w:rsid w:val="00E9242B"/>
    <w:rsid w:val="00E925B0"/>
    <w:rsid w:val="00E94BA4"/>
    <w:rsid w:val="00EA3003"/>
    <w:rsid w:val="00EA40D1"/>
    <w:rsid w:val="00EA568F"/>
    <w:rsid w:val="00EA69C5"/>
    <w:rsid w:val="00EC3D03"/>
    <w:rsid w:val="00EC7249"/>
    <w:rsid w:val="00ED559A"/>
    <w:rsid w:val="00ED79C4"/>
    <w:rsid w:val="00F00333"/>
    <w:rsid w:val="00F048F5"/>
    <w:rsid w:val="00F0757E"/>
    <w:rsid w:val="00F243DA"/>
    <w:rsid w:val="00F257EE"/>
    <w:rsid w:val="00F3613D"/>
    <w:rsid w:val="00F51753"/>
    <w:rsid w:val="00F51F40"/>
    <w:rsid w:val="00F77632"/>
    <w:rsid w:val="00F87CCB"/>
    <w:rsid w:val="00F90125"/>
    <w:rsid w:val="00FA0C62"/>
    <w:rsid w:val="00FA4A7A"/>
    <w:rsid w:val="00FB23D1"/>
    <w:rsid w:val="00FD64E7"/>
    <w:rsid w:val="00FD7FD6"/>
    <w:rsid w:val="00F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6AD4CE15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9CCA7-4DAB-4ABF-ADD5-DA05B4BE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3036</Words>
  <Characters>17309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8</cp:revision>
  <cp:lastPrinted>2024-05-29T12:23:00Z</cp:lastPrinted>
  <dcterms:created xsi:type="dcterms:W3CDTF">2024-05-28T06:33:00Z</dcterms:created>
  <dcterms:modified xsi:type="dcterms:W3CDTF">2024-05-31T08:26:00Z</dcterms:modified>
</cp:coreProperties>
</file>