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150AEF0" w14:textId="77777777" w:rsidR="002D5AFD" w:rsidRDefault="002D5AFD" w:rsidP="002D5AFD">
      <w:pPr>
        <w:pStyle w:val="NoSpacing"/>
        <w:jc w:val="both"/>
        <w:rPr>
          <w:rFonts w:ascii="Verdana" w:hAnsi="Verdana"/>
          <w:b/>
          <w:sz w:val="24"/>
          <w:szCs w:val="24"/>
        </w:rPr>
      </w:pPr>
      <w:r>
        <w:rPr>
          <w:noProof/>
          <w:lang w:eastAsia="bg-BG"/>
        </w:rPr>
        <w:drawing>
          <wp:anchor distT="0" distB="0" distL="114300" distR="114300" simplePos="0" relativeHeight="251657216" behindDoc="0" locked="0" layoutInCell="1" allowOverlap="1" wp14:anchorId="0D08F20A" wp14:editId="30B15A2A">
            <wp:simplePos x="0" y="0"/>
            <wp:positionH relativeFrom="margin">
              <wp:posOffset>-490855</wp:posOffset>
            </wp:positionH>
            <wp:positionV relativeFrom="paragraph">
              <wp:posOffset>15875</wp:posOffset>
            </wp:positionV>
            <wp:extent cx="935355" cy="723265"/>
            <wp:effectExtent l="19050" t="0" r="0" b="0"/>
            <wp:wrapNone/>
            <wp:docPr id="3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5355" cy="7232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7F5404DA" w14:textId="77777777" w:rsidR="002D5AFD" w:rsidRDefault="002D5AFD" w:rsidP="002D5AFD">
      <w:pPr>
        <w:pStyle w:val="NoSpacing"/>
        <w:jc w:val="center"/>
        <w:rPr>
          <w:rFonts w:ascii="Verdana" w:hAnsi="Verdana"/>
          <w:b/>
          <w:sz w:val="20"/>
          <w:szCs w:val="20"/>
        </w:rPr>
      </w:pPr>
      <w:r>
        <w:rPr>
          <w:rFonts w:ascii="Verdana" w:hAnsi="Verdana" w:cs="Arial"/>
          <w:b/>
        </w:rPr>
        <w:t>ОБЩИНСКИ СЪВЕТ- ПИРДОП</w:t>
      </w:r>
    </w:p>
    <w:p w14:paraId="554B0CF7" w14:textId="77777777" w:rsidR="002D5AFD" w:rsidRDefault="00D1065F" w:rsidP="002D5AFD">
      <w:pPr>
        <w:spacing w:line="320" w:lineRule="exact"/>
        <w:jc w:val="center"/>
        <w:rPr>
          <w:rFonts w:ascii="Verdana" w:eastAsia="Arial Unicode MS" w:hAnsi="Verdana"/>
          <w:b/>
          <w:sz w:val="16"/>
          <w:szCs w:val="16"/>
        </w:rPr>
      </w:pPr>
      <w:r>
        <w:pict w14:anchorId="6F1CB11C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left:0;text-align:left;margin-left:28.95pt;margin-top:2.55pt;width:410.9pt;height:0;z-index:251658240" o:connectortype="straight"/>
        </w:pict>
      </w:r>
      <w:r w:rsidR="002D5AFD">
        <w:rPr>
          <w:rFonts w:ascii="Verdana" w:eastAsia="Arial Unicode MS" w:hAnsi="Verdana"/>
          <w:b/>
          <w:sz w:val="16"/>
          <w:szCs w:val="16"/>
        </w:rPr>
        <w:t>2</w:t>
      </w:r>
      <w:r w:rsidR="00A041CD">
        <w:rPr>
          <w:rFonts w:ascii="Verdana" w:eastAsia="Arial Unicode MS" w:hAnsi="Verdana"/>
          <w:b/>
          <w:sz w:val="16"/>
          <w:szCs w:val="16"/>
        </w:rPr>
        <w:t>0</w:t>
      </w:r>
      <w:r w:rsidR="002D5AFD">
        <w:rPr>
          <w:rFonts w:ascii="Verdana" w:eastAsia="Arial Unicode MS" w:hAnsi="Verdana"/>
          <w:b/>
          <w:sz w:val="16"/>
          <w:szCs w:val="16"/>
        </w:rPr>
        <w:t>70 град Пирдоп, пл</w:t>
      </w:r>
      <w:r w:rsidR="002D5AFD">
        <w:rPr>
          <w:rFonts w:ascii="Verdana" w:eastAsia="Arial Unicode MS" w:hAnsi="Verdana"/>
          <w:b/>
          <w:sz w:val="16"/>
          <w:szCs w:val="16"/>
          <w:lang w:val="ru-RU"/>
        </w:rPr>
        <w:t>.</w:t>
      </w:r>
      <w:r w:rsidR="002D5AFD">
        <w:rPr>
          <w:rFonts w:ascii="Verdana" w:eastAsia="Arial Unicode MS" w:hAnsi="Verdana"/>
          <w:b/>
          <w:sz w:val="16"/>
          <w:szCs w:val="16"/>
        </w:rPr>
        <w:t xml:space="preserve"> „Тодор Влайков” №2; тел.: 07 181/52 42, факс: 07 181/57 01;</w:t>
      </w:r>
    </w:p>
    <w:p w14:paraId="3B3D3D9E" w14:textId="77777777" w:rsidR="002D5AFD" w:rsidRDefault="002D5AFD" w:rsidP="002D5AFD">
      <w:pPr>
        <w:jc w:val="center"/>
        <w:rPr>
          <w:rFonts w:ascii="Verdana" w:hAnsi="Verdana"/>
          <w:sz w:val="16"/>
          <w:szCs w:val="16"/>
        </w:rPr>
      </w:pPr>
      <w:r>
        <w:rPr>
          <w:rFonts w:ascii="Verdana" w:hAnsi="Verdana"/>
          <w:b/>
          <w:sz w:val="16"/>
          <w:szCs w:val="16"/>
        </w:rPr>
        <w:t xml:space="preserve">е-mail: </w:t>
      </w:r>
      <w:hyperlink r:id="rId9" w:history="1">
        <w:r>
          <w:rPr>
            <w:rStyle w:val="Hyperlink"/>
            <w:rFonts w:ascii="Verdana" w:hAnsi="Verdana"/>
            <w:sz w:val="16"/>
            <w:szCs w:val="16"/>
          </w:rPr>
          <w:t>obs@pirdop.</w:t>
        </w:r>
        <w:r>
          <w:rPr>
            <w:rStyle w:val="Hyperlink"/>
            <w:rFonts w:ascii="Verdana" w:hAnsi="Verdana"/>
            <w:sz w:val="16"/>
            <w:szCs w:val="16"/>
            <w:lang w:val="en-US"/>
          </w:rPr>
          <w:t>egov</w:t>
        </w:r>
        <w:r>
          <w:rPr>
            <w:rStyle w:val="Hyperlink"/>
            <w:rFonts w:ascii="Verdana" w:hAnsi="Verdana"/>
            <w:sz w:val="16"/>
            <w:szCs w:val="16"/>
          </w:rPr>
          <w:t>.</w:t>
        </w:r>
        <w:r>
          <w:rPr>
            <w:rStyle w:val="Hyperlink"/>
            <w:rFonts w:ascii="Verdana" w:hAnsi="Verdana"/>
            <w:sz w:val="16"/>
            <w:szCs w:val="16"/>
            <w:lang w:val="en-US"/>
          </w:rPr>
          <w:t>bg</w:t>
        </w:r>
      </w:hyperlink>
      <w:r>
        <w:rPr>
          <w:rFonts w:ascii="Verdana" w:hAnsi="Verdana"/>
          <w:sz w:val="16"/>
          <w:szCs w:val="16"/>
        </w:rPr>
        <w:t xml:space="preserve"> </w:t>
      </w:r>
    </w:p>
    <w:p w14:paraId="3771A0BA" w14:textId="77777777" w:rsidR="002D5AFD" w:rsidRDefault="002D5AFD" w:rsidP="002D5AFD">
      <w:pPr>
        <w:pStyle w:val="NoSpacing"/>
        <w:jc w:val="both"/>
        <w:rPr>
          <w:rFonts w:ascii="Verdana" w:hAnsi="Verdana"/>
          <w:b/>
          <w:sz w:val="24"/>
          <w:szCs w:val="24"/>
        </w:rPr>
      </w:pPr>
      <w:r>
        <w:rPr>
          <w:rFonts w:ascii="Verdana" w:hAnsi="Verdana"/>
          <w:b/>
          <w:sz w:val="24"/>
          <w:szCs w:val="24"/>
        </w:rPr>
        <w:tab/>
      </w:r>
      <w:r>
        <w:rPr>
          <w:rFonts w:ascii="Verdana" w:hAnsi="Verdana"/>
          <w:b/>
          <w:sz w:val="24"/>
          <w:szCs w:val="24"/>
        </w:rPr>
        <w:tab/>
      </w:r>
      <w:r>
        <w:rPr>
          <w:rFonts w:ascii="Verdana" w:hAnsi="Verdana"/>
          <w:b/>
          <w:sz w:val="24"/>
          <w:szCs w:val="24"/>
        </w:rPr>
        <w:tab/>
      </w:r>
      <w:r>
        <w:rPr>
          <w:rFonts w:ascii="Verdana" w:hAnsi="Verdana"/>
          <w:b/>
          <w:sz w:val="24"/>
          <w:szCs w:val="24"/>
        </w:rPr>
        <w:tab/>
      </w:r>
    </w:p>
    <w:p w14:paraId="1D2FE09B" w14:textId="77777777" w:rsidR="00C5260A" w:rsidRDefault="00C5260A" w:rsidP="002D5AFD">
      <w:pPr>
        <w:jc w:val="center"/>
        <w:rPr>
          <w:rFonts w:ascii="Verdana" w:hAnsi="Verdana"/>
          <w:b/>
          <w:sz w:val="20"/>
          <w:szCs w:val="20"/>
        </w:rPr>
      </w:pPr>
    </w:p>
    <w:p w14:paraId="50C85666" w14:textId="77777777" w:rsidR="00BE57D2" w:rsidRPr="002D5AFD" w:rsidRDefault="002D5AFD" w:rsidP="002D5AFD">
      <w:pPr>
        <w:jc w:val="center"/>
        <w:rPr>
          <w:rFonts w:ascii="Verdana" w:hAnsi="Verdana"/>
          <w:b/>
          <w:sz w:val="20"/>
          <w:szCs w:val="20"/>
        </w:rPr>
      </w:pPr>
      <w:r w:rsidRPr="002D5AFD">
        <w:rPr>
          <w:rFonts w:ascii="Verdana" w:hAnsi="Verdana"/>
          <w:b/>
          <w:sz w:val="20"/>
          <w:szCs w:val="20"/>
        </w:rPr>
        <w:t xml:space="preserve">ПРОТОКОЛ </w:t>
      </w:r>
    </w:p>
    <w:p w14:paraId="30A77AD2" w14:textId="77777777" w:rsidR="002D5AFD" w:rsidRPr="003507E7" w:rsidRDefault="003507E7" w:rsidP="003507E7">
      <w:pPr>
        <w:jc w:val="both"/>
        <w:rPr>
          <w:rFonts w:ascii="Verdana" w:hAnsi="Verdana"/>
          <w:b/>
          <w:sz w:val="20"/>
          <w:szCs w:val="20"/>
        </w:rPr>
      </w:pPr>
      <w:r w:rsidRPr="003507E7">
        <w:rPr>
          <w:rFonts w:ascii="Verdana" w:hAnsi="Verdana"/>
          <w:b/>
          <w:sz w:val="20"/>
          <w:szCs w:val="20"/>
        </w:rPr>
        <w:t>ОТ ЗАСЕДАНИЕ НА ПОСТОЯННАТА КОМИСИЯ ПО ИКОНОМИКА, ОБЩИНСКА СОБСТВЕНОСТ И ИНВЕСТИЦИОННА ПОЛИТИКА И ПОСТОЯННАТА КОМИСИЯ ПО ТЕРИТОРИАЛНО УСТРОЙСТВО, СТРОИТЕЛСТВО, ЕКОЛОГИЯ, ЗЕМЕДЕЛИЕ И ГОРИ КЪМ ОБЩИНСКИ СЪВЕТ-ПИРДОП, ПРОВЕДЕНО НА 2</w:t>
      </w:r>
      <w:r w:rsidR="00D4574D">
        <w:rPr>
          <w:rFonts w:ascii="Verdana" w:hAnsi="Verdana"/>
          <w:b/>
          <w:sz w:val="20"/>
          <w:szCs w:val="20"/>
        </w:rPr>
        <w:t>4</w:t>
      </w:r>
      <w:r w:rsidRPr="003507E7">
        <w:rPr>
          <w:rFonts w:ascii="Verdana" w:hAnsi="Verdana"/>
          <w:b/>
          <w:sz w:val="20"/>
          <w:szCs w:val="20"/>
        </w:rPr>
        <w:t>.0</w:t>
      </w:r>
      <w:r w:rsidR="00D4574D">
        <w:rPr>
          <w:rFonts w:ascii="Verdana" w:hAnsi="Verdana"/>
          <w:b/>
          <w:sz w:val="20"/>
          <w:szCs w:val="20"/>
        </w:rPr>
        <w:t>6</w:t>
      </w:r>
      <w:r w:rsidRPr="003507E7">
        <w:rPr>
          <w:rFonts w:ascii="Verdana" w:hAnsi="Verdana"/>
          <w:b/>
          <w:sz w:val="20"/>
          <w:szCs w:val="20"/>
        </w:rPr>
        <w:t>.2024 ГОДИНА</w:t>
      </w:r>
    </w:p>
    <w:p w14:paraId="241F961E" w14:textId="77777777" w:rsidR="002D5AFD" w:rsidRDefault="002D5AFD" w:rsidP="002D5AFD">
      <w:pPr>
        <w:jc w:val="both"/>
        <w:rPr>
          <w:rFonts w:ascii="Verdana" w:hAnsi="Verdana"/>
          <w:b/>
          <w:sz w:val="20"/>
          <w:szCs w:val="20"/>
        </w:rPr>
      </w:pPr>
    </w:p>
    <w:p w14:paraId="6ACECFD7" w14:textId="77777777" w:rsidR="002D5AFD" w:rsidRDefault="002D5AFD" w:rsidP="002D5AFD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  <w:t xml:space="preserve">Днес, </w:t>
      </w:r>
      <w:r w:rsidR="002C789C" w:rsidRPr="002C789C">
        <w:rPr>
          <w:rFonts w:ascii="Verdana" w:eastAsia="Calibri" w:hAnsi="Verdana"/>
          <w:sz w:val="20"/>
          <w:szCs w:val="20"/>
          <w:lang w:val="ru-RU" w:eastAsia="en-US"/>
        </w:rPr>
        <w:t>2</w:t>
      </w:r>
      <w:r w:rsidR="00D4574D">
        <w:rPr>
          <w:rFonts w:ascii="Verdana" w:eastAsia="Calibri" w:hAnsi="Verdana"/>
          <w:sz w:val="20"/>
          <w:szCs w:val="20"/>
          <w:lang w:val="ru-RU" w:eastAsia="en-US"/>
        </w:rPr>
        <w:t>4</w:t>
      </w:r>
      <w:r w:rsidR="002C789C" w:rsidRPr="002C789C">
        <w:rPr>
          <w:rFonts w:ascii="Verdana" w:eastAsia="Calibri" w:hAnsi="Verdana"/>
          <w:sz w:val="20"/>
          <w:szCs w:val="20"/>
          <w:lang w:val="ru-RU" w:eastAsia="en-US"/>
        </w:rPr>
        <w:t>.0</w:t>
      </w:r>
      <w:r w:rsidR="00D4574D">
        <w:rPr>
          <w:rFonts w:ascii="Verdana" w:eastAsia="Calibri" w:hAnsi="Verdana"/>
          <w:sz w:val="20"/>
          <w:szCs w:val="20"/>
          <w:lang w:val="ru-RU" w:eastAsia="en-US"/>
        </w:rPr>
        <w:t>6</w:t>
      </w:r>
      <w:r w:rsidR="002C789C" w:rsidRPr="002C789C">
        <w:rPr>
          <w:rFonts w:ascii="Verdana" w:eastAsia="Calibri" w:hAnsi="Verdana"/>
          <w:sz w:val="20"/>
          <w:szCs w:val="20"/>
          <w:lang w:val="ru-RU" w:eastAsia="en-US"/>
        </w:rPr>
        <w:t xml:space="preserve">.2024г. </w:t>
      </w:r>
      <w:r w:rsidR="002C789C" w:rsidRPr="002C789C">
        <w:rPr>
          <w:rFonts w:ascii="Verdana" w:eastAsia="Calibri" w:hAnsi="Verdana"/>
          <w:sz w:val="20"/>
          <w:szCs w:val="20"/>
          <w:lang w:eastAsia="en-US"/>
        </w:rPr>
        <w:t xml:space="preserve">от </w:t>
      </w:r>
      <w:r w:rsidR="00115714">
        <w:rPr>
          <w:rFonts w:ascii="Verdana" w:eastAsia="Calibri" w:hAnsi="Verdana"/>
          <w:sz w:val="20"/>
          <w:szCs w:val="20"/>
          <w:lang w:eastAsia="en-US"/>
        </w:rPr>
        <w:t>15</w:t>
      </w:r>
      <w:r w:rsidR="00D4574D">
        <w:rPr>
          <w:rFonts w:ascii="Verdana" w:hAnsi="Verdana"/>
          <w:sz w:val="20"/>
          <w:szCs w:val="20"/>
        </w:rPr>
        <w:t xml:space="preserve">.00ч </w:t>
      </w:r>
      <w:r w:rsidR="00D4574D">
        <w:rPr>
          <w:rFonts w:ascii="Verdana" w:hAnsi="Verdana"/>
          <w:sz w:val="20"/>
          <w:szCs w:val="20"/>
          <w:lang w:val="ru-RU"/>
        </w:rPr>
        <w:t>в</w:t>
      </w:r>
      <w:r w:rsidR="00D4574D" w:rsidRPr="00BC5DFC">
        <w:rPr>
          <w:rFonts w:ascii="Verdana" w:hAnsi="Verdana"/>
          <w:sz w:val="20"/>
          <w:szCs w:val="20"/>
          <w:lang w:val="ru-RU"/>
        </w:rPr>
        <w:t xml:space="preserve"> </w:t>
      </w:r>
      <w:r w:rsidR="00D4574D" w:rsidRPr="00C94593">
        <w:rPr>
          <w:rFonts w:ascii="Verdana" w:hAnsi="Verdana"/>
          <w:sz w:val="20"/>
          <w:szCs w:val="20"/>
        </w:rPr>
        <w:t xml:space="preserve"> </w:t>
      </w:r>
      <w:r w:rsidR="00D4574D">
        <w:rPr>
          <w:rFonts w:ascii="Verdana" w:hAnsi="Verdana"/>
          <w:sz w:val="20"/>
          <w:szCs w:val="20"/>
        </w:rPr>
        <w:t>Заседателната</w:t>
      </w:r>
      <w:r w:rsidR="00D4574D" w:rsidRPr="00C94593">
        <w:rPr>
          <w:rFonts w:ascii="Verdana" w:hAnsi="Verdana"/>
          <w:sz w:val="20"/>
          <w:szCs w:val="20"/>
        </w:rPr>
        <w:t xml:space="preserve"> зала </w:t>
      </w:r>
      <w:r w:rsidR="002C789C" w:rsidRPr="002C789C">
        <w:rPr>
          <w:rFonts w:ascii="Verdana" w:eastAsia="Calibri" w:hAnsi="Verdana"/>
          <w:sz w:val="20"/>
          <w:szCs w:val="20"/>
          <w:lang w:val="ru-RU" w:eastAsia="en-US"/>
        </w:rPr>
        <w:t xml:space="preserve">на община Пирдоп </w:t>
      </w:r>
      <w:r>
        <w:rPr>
          <w:rFonts w:ascii="Verdana" w:hAnsi="Verdana"/>
          <w:sz w:val="20"/>
          <w:szCs w:val="20"/>
        </w:rPr>
        <w:t xml:space="preserve">се проведе съвместно заседание на </w:t>
      </w:r>
      <w:r w:rsidR="003507E7">
        <w:rPr>
          <w:rFonts w:ascii="Verdana" w:hAnsi="Verdana"/>
          <w:sz w:val="20"/>
          <w:szCs w:val="20"/>
        </w:rPr>
        <w:t xml:space="preserve">Постоянната комисия по икономика, общинска собственост и инвестиционна политика и Постоянната комисия по териториално устройство, строителство, екология, земеделие и гори </w:t>
      </w:r>
      <w:r>
        <w:rPr>
          <w:rFonts w:ascii="Verdana" w:hAnsi="Verdana"/>
          <w:sz w:val="20"/>
          <w:szCs w:val="20"/>
        </w:rPr>
        <w:t>към Общински съвет-Пирдоп</w:t>
      </w:r>
      <w:r w:rsidR="003507E7">
        <w:rPr>
          <w:rFonts w:ascii="Verdana" w:hAnsi="Verdana"/>
          <w:sz w:val="20"/>
          <w:szCs w:val="20"/>
        </w:rPr>
        <w:t>.</w:t>
      </w:r>
    </w:p>
    <w:p w14:paraId="1B086E3C" w14:textId="77777777" w:rsidR="00C5260A" w:rsidRDefault="00C5260A" w:rsidP="002D5AFD">
      <w:pPr>
        <w:jc w:val="both"/>
        <w:rPr>
          <w:rFonts w:ascii="Verdana" w:hAnsi="Verdana"/>
          <w:sz w:val="20"/>
          <w:szCs w:val="20"/>
        </w:rPr>
      </w:pPr>
    </w:p>
    <w:p w14:paraId="2D79A27B" w14:textId="47DF0222" w:rsidR="00342C87" w:rsidRPr="005A50DE" w:rsidRDefault="002D5AFD" w:rsidP="00342C87">
      <w:pPr>
        <w:jc w:val="both"/>
        <w:rPr>
          <w:rFonts w:ascii="Verdana" w:hAnsi="Verdana"/>
          <w:color w:val="0D0D0D" w:themeColor="text1" w:themeTint="F2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Pr="005A50DE">
        <w:rPr>
          <w:rFonts w:ascii="Verdana" w:hAnsi="Verdana"/>
          <w:color w:val="0D0D0D" w:themeColor="text1" w:themeTint="F2"/>
          <w:sz w:val="20"/>
          <w:szCs w:val="20"/>
        </w:rPr>
        <w:t>От състава на Постоянната комисия по икономика, общинска собственост и инв</w:t>
      </w:r>
      <w:r w:rsidR="00DA3AE1" w:rsidRPr="005A50DE">
        <w:rPr>
          <w:rFonts w:ascii="Verdana" w:hAnsi="Verdana"/>
          <w:color w:val="0D0D0D" w:themeColor="text1" w:themeTint="F2"/>
          <w:sz w:val="20"/>
          <w:szCs w:val="20"/>
        </w:rPr>
        <w:t>естиционна политика присъстваха</w:t>
      </w:r>
      <w:r w:rsidRPr="005A50DE">
        <w:rPr>
          <w:rFonts w:ascii="Verdana" w:hAnsi="Verdana"/>
          <w:color w:val="0D0D0D" w:themeColor="text1" w:themeTint="F2"/>
          <w:sz w:val="20"/>
          <w:szCs w:val="20"/>
        </w:rPr>
        <w:t>:</w:t>
      </w:r>
      <w:r w:rsidR="009F5E97" w:rsidRPr="005A50DE">
        <w:rPr>
          <w:rFonts w:ascii="Verdana" w:hAnsi="Verdana"/>
          <w:color w:val="0D0D0D" w:themeColor="text1" w:themeTint="F2"/>
          <w:sz w:val="20"/>
          <w:szCs w:val="20"/>
        </w:rPr>
        <w:t xml:space="preserve"> </w:t>
      </w:r>
      <w:r w:rsidR="005A50DE" w:rsidRPr="005A50DE">
        <w:rPr>
          <w:rFonts w:ascii="Verdana" w:hAnsi="Verdana"/>
          <w:color w:val="0D0D0D" w:themeColor="text1" w:themeTint="F2"/>
          <w:sz w:val="20"/>
          <w:szCs w:val="20"/>
        </w:rPr>
        <w:t xml:space="preserve">Георги Панов, </w:t>
      </w:r>
      <w:r w:rsidR="000F184A" w:rsidRPr="005A50DE">
        <w:rPr>
          <w:rFonts w:ascii="Verdana" w:hAnsi="Verdana"/>
          <w:color w:val="0D0D0D" w:themeColor="text1" w:themeTint="F2"/>
          <w:sz w:val="20"/>
          <w:szCs w:val="20"/>
        </w:rPr>
        <w:t xml:space="preserve">Лало Кирилов </w:t>
      </w:r>
      <w:r w:rsidR="009F5E97" w:rsidRPr="005A50DE">
        <w:rPr>
          <w:rFonts w:ascii="Verdana" w:hAnsi="Verdana"/>
          <w:color w:val="0D0D0D" w:themeColor="text1" w:themeTint="F2"/>
          <w:sz w:val="20"/>
          <w:szCs w:val="20"/>
        </w:rPr>
        <w:t>Мария Бръмбева,</w:t>
      </w:r>
      <w:r w:rsidR="001F07F9" w:rsidRPr="005A50DE">
        <w:rPr>
          <w:rFonts w:ascii="Verdana" w:hAnsi="Verdana"/>
          <w:color w:val="0D0D0D" w:themeColor="text1" w:themeTint="F2"/>
          <w:sz w:val="20"/>
          <w:szCs w:val="20"/>
          <w:lang w:val="ru-RU"/>
        </w:rPr>
        <w:t xml:space="preserve"> </w:t>
      </w:r>
      <w:r w:rsidR="00D35870" w:rsidRPr="005A50DE">
        <w:rPr>
          <w:rFonts w:ascii="Verdana" w:hAnsi="Verdana"/>
          <w:color w:val="0D0D0D" w:themeColor="text1" w:themeTint="F2"/>
          <w:sz w:val="20"/>
          <w:szCs w:val="20"/>
        </w:rPr>
        <w:t>Силвия Георгиева, Ненко Павлов</w:t>
      </w:r>
      <w:r w:rsidR="00DA3AE1" w:rsidRPr="005A50DE">
        <w:rPr>
          <w:rFonts w:ascii="Verdana" w:hAnsi="Verdana"/>
          <w:color w:val="0D0D0D" w:themeColor="text1" w:themeTint="F2"/>
          <w:sz w:val="20"/>
          <w:szCs w:val="20"/>
        </w:rPr>
        <w:t>;</w:t>
      </w:r>
    </w:p>
    <w:p w14:paraId="2E5B0261" w14:textId="77777777" w:rsidR="00E925B0" w:rsidRPr="005A50DE" w:rsidRDefault="00342C87" w:rsidP="00E925B0">
      <w:pPr>
        <w:jc w:val="both"/>
        <w:rPr>
          <w:rFonts w:ascii="Verdana" w:hAnsi="Verdana"/>
          <w:color w:val="0D0D0D" w:themeColor="text1" w:themeTint="F2"/>
          <w:sz w:val="20"/>
          <w:szCs w:val="20"/>
        </w:rPr>
      </w:pPr>
      <w:r w:rsidRPr="005A50DE">
        <w:rPr>
          <w:rFonts w:ascii="Verdana" w:hAnsi="Verdana"/>
          <w:color w:val="0D0D0D" w:themeColor="text1" w:themeTint="F2"/>
          <w:sz w:val="20"/>
          <w:szCs w:val="20"/>
        </w:rPr>
        <w:t xml:space="preserve"> </w:t>
      </w:r>
      <w:r w:rsidR="00E925B0" w:rsidRPr="005A50DE">
        <w:rPr>
          <w:rFonts w:ascii="Verdana" w:hAnsi="Verdana"/>
          <w:color w:val="0D0D0D" w:themeColor="text1" w:themeTint="F2"/>
          <w:sz w:val="20"/>
          <w:szCs w:val="20"/>
          <w:lang w:val="ru-RU"/>
        </w:rPr>
        <w:t xml:space="preserve"> </w:t>
      </w:r>
      <w:r w:rsidR="00E925B0" w:rsidRPr="005A50DE">
        <w:rPr>
          <w:rFonts w:ascii="Verdana" w:hAnsi="Verdana"/>
          <w:color w:val="0D0D0D" w:themeColor="text1" w:themeTint="F2"/>
          <w:sz w:val="20"/>
          <w:szCs w:val="20"/>
        </w:rPr>
        <w:t xml:space="preserve"> </w:t>
      </w:r>
    </w:p>
    <w:p w14:paraId="747717D4" w14:textId="48A7BE4B" w:rsidR="00E925B0" w:rsidRPr="005A50DE" w:rsidRDefault="002D5AFD" w:rsidP="00E925B0">
      <w:pPr>
        <w:jc w:val="both"/>
        <w:rPr>
          <w:rFonts w:ascii="Verdana" w:hAnsi="Verdana"/>
          <w:color w:val="0D0D0D" w:themeColor="text1" w:themeTint="F2"/>
          <w:sz w:val="20"/>
          <w:szCs w:val="20"/>
        </w:rPr>
      </w:pPr>
      <w:r w:rsidRPr="005A50DE">
        <w:rPr>
          <w:rFonts w:ascii="Verdana" w:hAnsi="Verdana"/>
          <w:color w:val="0D0D0D" w:themeColor="text1" w:themeTint="F2"/>
          <w:sz w:val="20"/>
          <w:szCs w:val="20"/>
        </w:rPr>
        <w:tab/>
        <w:t>От състава на Постоянната комисия по териториално устройство, строителство, екология, земеделие и гори присъстваха:</w:t>
      </w:r>
      <w:r w:rsidR="00D35870" w:rsidRPr="005A50DE">
        <w:rPr>
          <w:rFonts w:ascii="Verdana" w:hAnsi="Verdana"/>
          <w:color w:val="0D0D0D" w:themeColor="text1" w:themeTint="F2"/>
          <w:sz w:val="20"/>
          <w:szCs w:val="20"/>
        </w:rPr>
        <w:t xml:space="preserve"> </w:t>
      </w:r>
      <w:r w:rsidR="000F184A" w:rsidRPr="005A50DE">
        <w:rPr>
          <w:rFonts w:ascii="Verdana" w:hAnsi="Verdana"/>
          <w:color w:val="0D0D0D" w:themeColor="text1" w:themeTint="F2"/>
          <w:sz w:val="20"/>
          <w:szCs w:val="20"/>
        </w:rPr>
        <w:t xml:space="preserve">Васил Кафеджиев, </w:t>
      </w:r>
      <w:r w:rsidR="005A50DE" w:rsidRPr="005A50DE">
        <w:rPr>
          <w:rFonts w:ascii="Verdana" w:hAnsi="Verdana"/>
          <w:color w:val="0D0D0D" w:themeColor="text1" w:themeTint="F2"/>
          <w:sz w:val="20"/>
          <w:szCs w:val="20"/>
        </w:rPr>
        <w:t xml:space="preserve">Георги Панов, </w:t>
      </w:r>
      <w:r w:rsidR="000F184A" w:rsidRPr="005A50DE">
        <w:rPr>
          <w:rFonts w:ascii="Verdana" w:hAnsi="Verdana"/>
          <w:color w:val="0D0D0D" w:themeColor="text1" w:themeTint="F2"/>
          <w:sz w:val="20"/>
          <w:szCs w:val="20"/>
        </w:rPr>
        <w:t>Симеон Симеонов</w:t>
      </w:r>
      <w:r w:rsidR="00DA3AE1" w:rsidRPr="005A50DE">
        <w:rPr>
          <w:rFonts w:ascii="Verdana" w:hAnsi="Verdana"/>
          <w:color w:val="0D0D0D" w:themeColor="text1" w:themeTint="F2"/>
          <w:sz w:val="20"/>
          <w:szCs w:val="20"/>
        </w:rPr>
        <w:t>,</w:t>
      </w:r>
      <w:r w:rsidR="001F07F9" w:rsidRPr="005A50DE">
        <w:rPr>
          <w:rFonts w:ascii="Verdana" w:hAnsi="Verdana"/>
          <w:color w:val="0D0D0D" w:themeColor="text1" w:themeTint="F2"/>
          <w:sz w:val="20"/>
          <w:szCs w:val="20"/>
          <w:lang w:val="ru-RU"/>
        </w:rPr>
        <w:t xml:space="preserve"> </w:t>
      </w:r>
      <w:r w:rsidR="00E925B0" w:rsidRPr="005A50DE">
        <w:rPr>
          <w:rFonts w:ascii="Verdana" w:hAnsi="Verdana"/>
          <w:color w:val="0D0D0D" w:themeColor="text1" w:themeTint="F2"/>
          <w:sz w:val="20"/>
          <w:szCs w:val="20"/>
          <w:lang w:val="ru-RU"/>
        </w:rPr>
        <w:t xml:space="preserve">Станислав Готев </w:t>
      </w:r>
      <w:r w:rsidR="003507E7" w:rsidRPr="005A50DE">
        <w:rPr>
          <w:rFonts w:ascii="Verdana" w:hAnsi="Verdana"/>
          <w:color w:val="0D0D0D" w:themeColor="text1" w:themeTint="F2"/>
          <w:sz w:val="20"/>
          <w:szCs w:val="20"/>
        </w:rPr>
        <w:t xml:space="preserve">и </w:t>
      </w:r>
      <w:r w:rsidR="000F184A" w:rsidRPr="005A50DE">
        <w:rPr>
          <w:rFonts w:ascii="Verdana" w:hAnsi="Verdana"/>
          <w:color w:val="0D0D0D" w:themeColor="text1" w:themeTint="F2"/>
          <w:sz w:val="20"/>
          <w:szCs w:val="20"/>
        </w:rPr>
        <w:t>Ненко Ненчев</w:t>
      </w:r>
      <w:r w:rsidR="003507E7" w:rsidRPr="005A50DE">
        <w:rPr>
          <w:rFonts w:ascii="Verdana" w:hAnsi="Verdana"/>
          <w:color w:val="0D0D0D" w:themeColor="text1" w:themeTint="F2"/>
          <w:sz w:val="20"/>
          <w:szCs w:val="20"/>
        </w:rPr>
        <w:t>;</w:t>
      </w:r>
      <w:r w:rsidR="00E925B0" w:rsidRPr="005A50DE">
        <w:rPr>
          <w:rFonts w:ascii="Verdana" w:hAnsi="Verdana"/>
          <w:color w:val="0D0D0D" w:themeColor="text1" w:themeTint="F2"/>
          <w:sz w:val="20"/>
          <w:szCs w:val="20"/>
        </w:rPr>
        <w:t xml:space="preserve"> </w:t>
      </w:r>
      <w:bookmarkStart w:id="0" w:name="_Hlk167711888"/>
    </w:p>
    <w:bookmarkEnd w:id="0"/>
    <w:p w14:paraId="17DA22FE" w14:textId="4D2A760F" w:rsidR="006971F1" w:rsidRDefault="006971F1" w:rsidP="006971F1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         </w:t>
      </w:r>
      <w:r w:rsidR="00913F34">
        <w:rPr>
          <w:rFonts w:ascii="Verdana" w:hAnsi="Verdana"/>
          <w:sz w:val="20"/>
          <w:szCs w:val="20"/>
        </w:rPr>
        <w:t>След постигнато споразумение с</w:t>
      </w:r>
      <w:r>
        <w:rPr>
          <w:rFonts w:ascii="Verdana" w:hAnsi="Verdana"/>
          <w:sz w:val="20"/>
          <w:szCs w:val="20"/>
        </w:rPr>
        <w:t>ъвместното заседание на Постоянната комисия по икономика, общинска собственост и инвестиционна политика и Постоянната комисия по териториално устройство, строителство, екология, земеделие и гори</w:t>
      </w:r>
      <w:r w:rsidRPr="006971F1"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>беше открито и ръководено от Мария Бръмбева</w:t>
      </w:r>
      <w:r w:rsidR="00913F34"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>- Председател на ПК ИОСИП, която прочете проект</w:t>
      </w:r>
      <w:r w:rsidR="009619A7">
        <w:rPr>
          <w:rFonts w:ascii="Verdana" w:hAnsi="Verdana"/>
          <w:sz w:val="20"/>
          <w:szCs w:val="20"/>
        </w:rPr>
        <w:t>а</w:t>
      </w:r>
      <w:r>
        <w:rPr>
          <w:rFonts w:ascii="Verdana" w:hAnsi="Verdana"/>
          <w:sz w:val="20"/>
          <w:szCs w:val="20"/>
        </w:rPr>
        <w:t xml:space="preserve"> за дневен ред, предварително обявен и предоставен на всички членове на постоянните комисии. Думата беше дадена за предложения и становища по проекта за дневен ред.</w:t>
      </w:r>
    </w:p>
    <w:p w14:paraId="267D313B" w14:textId="77777777" w:rsidR="00A27839" w:rsidRDefault="00A27839" w:rsidP="006971F1">
      <w:pPr>
        <w:jc w:val="both"/>
        <w:rPr>
          <w:rFonts w:ascii="Verdana" w:hAnsi="Verdana"/>
          <w:sz w:val="20"/>
          <w:szCs w:val="20"/>
        </w:rPr>
      </w:pPr>
    </w:p>
    <w:p w14:paraId="2BD67ECC" w14:textId="77777777" w:rsidR="00A27839" w:rsidRDefault="00A27839" w:rsidP="006971F1">
      <w:pPr>
        <w:jc w:val="both"/>
        <w:rPr>
          <w:rFonts w:ascii="Verdana" w:hAnsi="Verdana"/>
          <w:sz w:val="20"/>
          <w:szCs w:val="20"/>
        </w:rPr>
      </w:pPr>
    </w:p>
    <w:p w14:paraId="5ECB3432" w14:textId="6B7D96CF" w:rsidR="006971F1" w:rsidRDefault="006971F1" w:rsidP="006971F1">
      <w:pPr>
        <w:jc w:val="both"/>
        <w:rPr>
          <w:rFonts w:ascii="Verdana" w:hAnsi="Verdana"/>
          <w:sz w:val="20"/>
          <w:szCs w:val="20"/>
        </w:rPr>
      </w:pPr>
      <w:r w:rsidRPr="00347B67">
        <w:rPr>
          <w:rFonts w:ascii="Verdana" w:hAnsi="Verdana"/>
          <w:sz w:val="20"/>
          <w:szCs w:val="20"/>
        </w:rPr>
        <w:t xml:space="preserve">        Не постъпиха предложения по проекта за дневен ред.</w:t>
      </w:r>
    </w:p>
    <w:p w14:paraId="4C0F7C0F" w14:textId="77777777" w:rsidR="001E3179" w:rsidRPr="00347B67" w:rsidRDefault="001E3179" w:rsidP="006971F1">
      <w:pPr>
        <w:jc w:val="both"/>
        <w:rPr>
          <w:rFonts w:ascii="Verdana" w:hAnsi="Verdana"/>
          <w:sz w:val="20"/>
          <w:szCs w:val="20"/>
        </w:rPr>
      </w:pPr>
    </w:p>
    <w:p w14:paraId="349E4512" w14:textId="43EB1A1D" w:rsidR="007D495A" w:rsidRPr="00347B67" w:rsidRDefault="00176655" w:rsidP="007D495A">
      <w:pPr>
        <w:pStyle w:val="NoSpacing"/>
        <w:jc w:val="both"/>
        <w:rPr>
          <w:rFonts w:ascii="Verdana" w:hAnsi="Verdana"/>
          <w:sz w:val="20"/>
          <w:szCs w:val="20"/>
        </w:rPr>
      </w:pPr>
      <w:r w:rsidRPr="00347B67">
        <w:rPr>
          <w:rFonts w:ascii="Verdana" w:hAnsi="Verdana" w:cs="Verdana"/>
          <w:sz w:val="20"/>
          <w:szCs w:val="20"/>
        </w:rPr>
        <w:tab/>
        <w:t>С</w:t>
      </w:r>
      <w:r w:rsidR="006971F1" w:rsidRPr="00347B67">
        <w:rPr>
          <w:rFonts w:ascii="Verdana" w:hAnsi="Verdana"/>
          <w:sz w:val="20"/>
          <w:szCs w:val="20"/>
        </w:rPr>
        <w:t xml:space="preserve">лед проведеното гласуване с </w:t>
      </w:r>
      <w:r w:rsidR="00347B67" w:rsidRPr="00347B67">
        <w:rPr>
          <w:rFonts w:ascii="Verdana" w:hAnsi="Verdana"/>
          <w:sz w:val="20"/>
          <w:szCs w:val="20"/>
        </w:rPr>
        <w:t>5</w:t>
      </w:r>
      <w:r w:rsidR="006971F1" w:rsidRPr="00347B67">
        <w:rPr>
          <w:rFonts w:ascii="Verdana" w:hAnsi="Verdana"/>
          <w:sz w:val="20"/>
          <w:szCs w:val="20"/>
        </w:rPr>
        <w:t xml:space="preserve"> гласа „за”, 0  гласа „против” и 0 гласа „въздържал се” от състава на ПК ИОСИП, след проведеното гласуване  с </w:t>
      </w:r>
      <w:r w:rsidR="00347B67" w:rsidRPr="00347B67">
        <w:rPr>
          <w:rFonts w:ascii="Verdana" w:hAnsi="Verdana"/>
          <w:sz w:val="20"/>
          <w:szCs w:val="20"/>
        </w:rPr>
        <w:t>5</w:t>
      </w:r>
      <w:r w:rsidR="006971F1" w:rsidRPr="00347B67">
        <w:rPr>
          <w:rFonts w:ascii="Verdana" w:hAnsi="Verdana"/>
          <w:sz w:val="20"/>
          <w:szCs w:val="20"/>
        </w:rPr>
        <w:t xml:space="preserve"> гласа „за”, 0 гласа „против” и 0 гласа „въздържал се” от състава на ПК ТУСЕЗГ, Постоянните комисии към Общински съвет-Пирдоп ПК ИОСИП и ПК ТУСЕЗГ, </w:t>
      </w:r>
      <w:r w:rsidR="007D495A" w:rsidRPr="00347B67">
        <w:rPr>
          <w:rFonts w:ascii="Verdana" w:hAnsi="Verdana"/>
          <w:sz w:val="20"/>
          <w:szCs w:val="20"/>
        </w:rPr>
        <w:t xml:space="preserve">приеха </w:t>
      </w:r>
    </w:p>
    <w:p w14:paraId="36CC9463" w14:textId="77777777" w:rsidR="007D495A" w:rsidRPr="00D4574D" w:rsidRDefault="007D495A" w:rsidP="007D495A">
      <w:pPr>
        <w:pStyle w:val="NoSpacing"/>
        <w:jc w:val="both"/>
        <w:rPr>
          <w:rFonts w:ascii="Verdana" w:hAnsi="Verdana"/>
          <w:color w:val="FF0000"/>
          <w:sz w:val="20"/>
          <w:szCs w:val="20"/>
        </w:rPr>
      </w:pPr>
    </w:p>
    <w:p w14:paraId="6165736D" w14:textId="77777777" w:rsidR="007D495A" w:rsidRDefault="007D495A" w:rsidP="007D495A">
      <w:pPr>
        <w:jc w:val="center"/>
        <w:rPr>
          <w:rFonts w:ascii="Verdana" w:hAnsi="Verdana" w:cs="Tahoma"/>
          <w:b/>
          <w:sz w:val="20"/>
          <w:szCs w:val="20"/>
        </w:rPr>
      </w:pPr>
      <w:r w:rsidRPr="00D35870">
        <w:rPr>
          <w:rFonts w:ascii="Verdana" w:hAnsi="Verdana" w:cs="Tahoma"/>
          <w:b/>
          <w:sz w:val="20"/>
          <w:szCs w:val="20"/>
        </w:rPr>
        <w:t>РЕШЕНИЕ :</w:t>
      </w:r>
    </w:p>
    <w:p w14:paraId="0C0A1828" w14:textId="77777777" w:rsidR="007D495A" w:rsidRDefault="007D495A" w:rsidP="007D495A">
      <w:pPr>
        <w:jc w:val="center"/>
        <w:rPr>
          <w:rFonts w:ascii="Verdana" w:hAnsi="Verdana" w:cs="Tahoma"/>
          <w:b/>
          <w:sz w:val="20"/>
          <w:szCs w:val="20"/>
        </w:rPr>
      </w:pPr>
    </w:p>
    <w:p w14:paraId="7A4D7E29" w14:textId="77777777" w:rsidR="007D495A" w:rsidRDefault="007D495A" w:rsidP="007D495A">
      <w:pPr>
        <w:jc w:val="center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 Заседанието да протече при следния </w:t>
      </w:r>
      <w:r w:rsidRPr="006D1F1B">
        <w:rPr>
          <w:rFonts w:ascii="Verdana" w:hAnsi="Verdana"/>
          <w:b/>
          <w:sz w:val="20"/>
          <w:szCs w:val="20"/>
        </w:rPr>
        <w:t>ДНЕВЕН РЕД:</w:t>
      </w:r>
    </w:p>
    <w:p w14:paraId="09EDDD9D" w14:textId="77777777" w:rsidR="006971F1" w:rsidRDefault="006971F1" w:rsidP="007D495A">
      <w:pPr>
        <w:jc w:val="both"/>
        <w:rPr>
          <w:rFonts w:ascii="Verdana" w:hAnsi="Verdana"/>
          <w:sz w:val="20"/>
          <w:szCs w:val="20"/>
        </w:rPr>
      </w:pPr>
    </w:p>
    <w:p w14:paraId="055B871D" w14:textId="77777777" w:rsidR="00115714" w:rsidRPr="00A13749" w:rsidRDefault="00115714" w:rsidP="00115714">
      <w:pPr>
        <w:pStyle w:val="ListParagraph"/>
        <w:numPr>
          <w:ilvl w:val="0"/>
          <w:numId w:val="10"/>
        </w:numPr>
        <w:jc w:val="both"/>
        <w:rPr>
          <w:rFonts w:ascii="Verdana" w:hAnsi="Verdana"/>
          <w:sz w:val="20"/>
          <w:szCs w:val="20"/>
        </w:rPr>
      </w:pPr>
      <w:r w:rsidRPr="00A13749">
        <w:rPr>
          <w:rFonts w:ascii="Verdana" w:hAnsi="Verdana"/>
          <w:sz w:val="20"/>
          <w:szCs w:val="20"/>
          <w:lang w:val="ru-RU"/>
        </w:rPr>
        <w:t>Докладна записка относно:</w:t>
      </w:r>
      <w:r w:rsidRPr="00A13749">
        <w:t xml:space="preserve"> </w:t>
      </w:r>
      <w:r w:rsidRPr="00A13749">
        <w:rPr>
          <w:rFonts w:ascii="Verdana" w:hAnsi="Verdana"/>
          <w:sz w:val="20"/>
          <w:szCs w:val="20"/>
          <w:lang w:eastAsia="en-US"/>
        </w:rPr>
        <w:t>Проект на Наредба за изменение и допълнение на Наредба за условията и реда за изхвърлянето, събирането, включително разделното, транспортирането, претоварването, оползотворяването и обезвреждането на битови, строителни и масово разпространени отпадъци на територията на община Пирдоп.</w:t>
      </w:r>
    </w:p>
    <w:p w14:paraId="235B040E" w14:textId="77777777" w:rsidR="00115714" w:rsidRDefault="00115714" w:rsidP="00115714">
      <w:pPr>
        <w:pStyle w:val="ListParagraph"/>
        <w:ind w:left="1065"/>
        <w:jc w:val="both"/>
        <w:rPr>
          <w:rFonts w:ascii="Verdana" w:hAnsi="Verdana"/>
          <w:sz w:val="20"/>
          <w:szCs w:val="20"/>
        </w:rPr>
      </w:pPr>
      <w:r w:rsidRPr="00A13749">
        <w:rPr>
          <w:rFonts w:ascii="Verdana" w:hAnsi="Verdana"/>
          <w:sz w:val="20"/>
          <w:szCs w:val="20"/>
        </w:rPr>
        <w:t xml:space="preserve">                                                     Докл.: Ангел Геров- Кмет на Община</w:t>
      </w:r>
      <w:r>
        <w:rPr>
          <w:rFonts w:ascii="Verdana" w:hAnsi="Verdana"/>
          <w:sz w:val="20"/>
          <w:szCs w:val="20"/>
        </w:rPr>
        <w:t xml:space="preserve"> Пирдоп</w:t>
      </w:r>
    </w:p>
    <w:p w14:paraId="75B7607A" w14:textId="77777777" w:rsidR="00115714" w:rsidRDefault="00115714" w:rsidP="00115714">
      <w:pPr>
        <w:pStyle w:val="ListParagraph"/>
        <w:ind w:left="1065"/>
        <w:jc w:val="both"/>
        <w:rPr>
          <w:rFonts w:ascii="Verdana" w:hAnsi="Verdana"/>
          <w:sz w:val="20"/>
          <w:szCs w:val="20"/>
        </w:rPr>
      </w:pPr>
    </w:p>
    <w:p w14:paraId="16FD2EE5" w14:textId="77777777" w:rsidR="00115714" w:rsidRPr="0002686A" w:rsidRDefault="00115714" w:rsidP="00115714">
      <w:pPr>
        <w:pStyle w:val="ListParagraph"/>
        <w:numPr>
          <w:ilvl w:val="0"/>
          <w:numId w:val="10"/>
        </w:numPr>
        <w:jc w:val="both"/>
        <w:rPr>
          <w:rFonts w:ascii="Verdana" w:hAnsi="Verdana"/>
          <w:sz w:val="20"/>
          <w:szCs w:val="20"/>
        </w:rPr>
      </w:pPr>
      <w:r w:rsidRPr="0002686A">
        <w:rPr>
          <w:rFonts w:ascii="Verdana" w:hAnsi="Verdana"/>
          <w:sz w:val="20"/>
          <w:szCs w:val="20"/>
          <w:lang w:val="ru-RU"/>
        </w:rPr>
        <w:t>Докладна записка относно:</w:t>
      </w:r>
      <w:r w:rsidRPr="0002686A">
        <w:rPr>
          <w:rFonts w:ascii="Verdana" w:eastAsia="Arial Unicode MS" w:hAnsi="Verdana"/>
          <w:sz w:val="20"/>
          <w:szCs w:val="20"/>
        </w:rPr>
        <w:t xml:space="preserve"> </w:t>
      </w:r>
      <w:r w:rsidRPr="0002686A">
        <w:rPr>
          <w:rFonts w:ascii="Verdana" w:hAnsi="Verdana"/>
          <w:sz w:val="20"/>
          <w:szCs w:val="20"/>
        </w:rPr>
        <w:t xml:space="preserve">Упълномощаване на представител на Община Пирдоп  за участие в Общо събрание на акционерите на „МБАЛ- Пирдоп“, насрочено за 10.07.2024г., а при липса но кворум 24.07.2024г.                                                        </w:t>
      </w:r>
    </w:p>
    <w:p w14:paraId="09FCC35D" w14:textId="77777777" w:rsidR="00115714" w:rsidRDefault="00115714" w:rsidP="00115714">
      <w:pPr>
        <w:pStyle w:val="ListParagraph"/>
        <w:ind w:left="1065"/>
        <w:jc w:val="both"/>
        <w:rPr>
          <w:rFonts w:ascii="Verdana" w:hAnsi="Verdana"/>
          <w:sz w:val="20"/>
          <w:szCs w:val="20"/>
        </w:rPr>
      </w:pPr>
      <w:r w:rsidRPr="0002686A">
        <w:rPr>
          <w:rFonts w:ascii="Verdana" w:hAnsi="Verdana"/>
          <w:sz w:val="20"/>
          <w:szCs w:val="20"/>
        </w:rPr>
        <w:t xml:space="preserve">                                                     Докл.: Ангел Геров- Кмет на Община Пирдоп</w:t>
      </w:r>
    </w:p>
    <w:p w14:paraId="40DF74CB" w14:textId="77777777" w:rsidR="00115714" w:rsidRPr="0002686A" w:rsidRDefault="00115714" w:rsidP="00115714">
      <w:pPr>
        <w:pStyle w:val="ListParagraph"/>
        <w:ind w:left="1065"/>
        <w:jc w:val="both"/>
        <w:rPr>
          <w:rFonts w:ascii="Verdana" w:hAnsi="Verdana"/>
          <w:sz w:val="20"/>
          <w:szCs w:val="20"/>
        </w:rPr>
      </w:pPr>
    </w:p>
    <w:p w14:paraId="57905774" w14:textId="77777777" w:rsidR="00115714" w:rsidRPr="00ED2EE2" w:rsidRDefault="00115714" w:rsidP="00115714">
      <w:pPr>
        <w:pStyle w:val="ListParagraph"/>
        <w:numPr>
          <w:ilvl w:val="0"/>
          <w:numId w:val="10"/>
        </w:numPr>
        <w:jc w:val="both"/>
        <w:rPr>
          <w:rFonts w:ascii="Verdana" w:hAnsi="Verdana"/>
          <w:sz w:val="20"/>
          <w:szCs w:val="20"/>
        </w:rPr>
      </w:pPr>
      <w:r w:rsidRPr="00ED2EE2">
        <w:rPr>
          <w:rFonts w:ascii="Verdana" w:hAnsi="Verdana"/>
          <w:sz w:val="20"/>
          <w:szCs w:val="20"/>
          <w:lang w:val="ru-RU"/>
        </w:rPr>
        <w:t xml:space="preserve">Докладна записка относно: </w:t>
      </w:r>
      <w:r w:rsidRPr="00ED2EE2">
        <w:rPr>
          <w:rFonts w:ascii="Verdana" w:hAnsi="Verdana"/>
          <w:sz w:val="20"/>
          <w:szCs w:val="20"/>
        </w:rPr>
        <w:t>Провеждане на Общото събрание на  Асоциацията по ВиК на обособената територия, обслужвана от „Водоснабдяване и канализация“.</w:t>
      </w:r>
    </w:p>
    <w:p w14:paraId="5777D076" w14:textId="77777777" w:rsidR="00115714" w:rsidRDefault="00115714" w:rsidP="00115714">
      <w:pPr>
        <w:pStyle w:val="ListParagraph"/>
        <w:ind w:left="1065"/>
        <w:jc w:val="both"/>
        <w:rPr>
          <w:rFonts w:ascii="Verdana" w:hAnsi="Verdana"/>
          <w:sz w:val="20"/>
          <w:szCs w:val="20"/>
        </w:rPr>
      </w:pPr>
      <w:r w:rsidRPr="00ED2EE2">
        <w:rPr>
          <w:rFonts w:ascii="Verdana" w:hAnsi="Verdana"/>
          <w:sz w:val="20"/>
          <w:szCs w:val="20"/>
        </w:rPr>
        <w:t xml:space="preserve">                                                      Докл.: Ангел Геров- Кмет на Община Пирдоп</w:t>
      </w:r>
    </w:p>
    <w:p w14:paraId="2A85181C" w14:textId="77777777" w:rsidR="00115714" w:rsidRPr="00ED2EE2" w:rsidRDefault="00115714" w:rsidP="00115714">
      <w:pPr>
        <w:pStyle w:val="ListParagraph"/>
        <w:ind w:left="1065"/>
        <w:jc w:val="both"/>
        <w:rPr>
          <w:rFonts w:ascii="Verdana" w:hAnsi="Verdana"/>
          <w:sz w:val="20"/>
          <w:szCs w:val="20"/>
        </w:rPr>
      </w:pPr>
    </w:p>
    <w:p w14:paraId="4EFAAA76" w14:textId="77777777" w:rsidR="00115714" w:rsidRPr="00180C49" w:rsidRDefault="00115714" w:rsidP="00115714">
      <w:pPr>
        <w:pStyle w:val="NoSpacing"/>
        <w:numPr>
          <w:ilvl w:val="0"/>
          <w:numId w:val="10"/>
        </w:numPr>
        <w:jc w:val="both"/>
        <w:rPr>
          <w:rFonts w:ascii="Verdana" w:hAnsi="Verdana"/>
          <w:sz w:val="20"/>
          <w:szCs w:val="20"/>
        </w:rPr>
      </w:pPr>
      <w:r w:rsidRPr="00180C49">
        <w:rPr>
          <w:rFonts w:ascii="Verdana" w:hAnsi="Verdana"/>
          <w:iCs/>
          <w:sz w:val="20"/>
          <w:szCs w:val="20"/>
          <w:lang w:val="ru-RU"/>
        </w:rPr>
        <w:lastRenderedPageBreak/>
        <w:t>Докладна записка относно: Уреждане на придаваема част от общински имот към урегулиран поземлен имот в гр.Пирдоп ул.Река Манджерин №23.</w:t>
      </w:r>
      <w:r w:rsidRPr="00180C49">
        <w:rPr>
          <w:rFonts w:ascii="Verdana" w:hAnsi="Verdana"/>
          <w:sz w:val="20"/>
          <w:szCs w:val="20"/>
        </w:rPr>
        <w:t xml:space="preserve">                                                     </w:t>
      </w:r>
    </w:p>
    <w:p w14:paraId="016A44DE" w14:textId="77777777" w:rsidR="00115714" w:rsidRPr="00180C49" w:rsidRDefault="00115714" w:rsidP="00115714">
      <w:pPr>
        <w:pStyle w:val="NoSpacing"/>
        <w:ind w:left="1065"/>
        <w:jc w:val="both"/>
        <w:rPr>
          <w:rFonts w:ascii="Verdana" w:hAnsi="Verdana"/>
          <w:sz w:val="20"/>
          <w:szCs w:val="20"/>
        </w:rPr>
      </w:pPr>
      <w:r w:rsidRPr="00180C49">
        <w:rPr>
          <w:rFonts w:ascii="Verdana" w:hAnsi="Verdana"/>
          <w:sz w:val="20"/>
          <w:szCs w:val="20"/>
        </w:rPr>
        <w:t xml:space="preserve">                                                      Докл.: Ангел Геров- Кмет на Община Пирдоп</w:t>
      </w:r>
    </w:p>
    <w:p w14:paraId="64E09D83" w14:textId="77777777" w:rsidR="00115714" w:rsidRPr="00030E96" w:rsidRDefault="00115714" w:rsidP="00115714">
      <w:pPr>
        <w:pStyle w:val="NoSpacing"/>
        <w:ind w:left="1065"/>
        <w:jc w:val="both"/>
        <w:rPr>
          <w:rFonts w:ascii="Verdana" w:hAnsi="Verdana"/>
          <w:color w:val="FF0000"/>
          <w:sz w:val="20"/>
          <w:szCs w:val="20"/>
        </w:rPr>
      </w:pPr>
    </w:p>
    <w:p w14:paraId="18079285" w14:textId="77777777" w:rsidR="00115714" w:rsidRPr="00180C49" w:rsidRDefault="00115714" w:rsidP="00115714">
      <w:pPr>
        <w:pStyle w:val="ListParagraph"/>
        <w:numPr>
          <w:ilvl w:val="0"/>
          <w:numId w:val="10"/>
        </w:numPr>
        <w:jc w:val="both"/>
        <w:rPr>
          <w:rFonts w:ascii="Verdana" w:eastAsia="Arial Unicode MS" w:hAnsi="Verdana"/>
          <w:iCs/>
          <w:sz w:val="20"/>
          <w:szCs w:val="20"/>
        </w:rPr>
      </w:pPr>
      <w:r w:rsidRPr="00180C49">
        <w:rPr>
          <w:rFonts w:ascii="Verdana" w:hAnsi="Verdana"/>
          <w:sz w:val="20"/>
          <w:szCs w:val="20"/>
          <w:lang w:val="ru-RU"/>
        </w:rPr>
        <w:t>Докладна записка относно:</w:t>
      </w:r>
      <w:r w:rsidRPr="00180C49">
        <w:t xml:space="preserve"> </w:t>
      </w:r>
      <w:r w:rsidRPr="00180C49">
        <w:rPr>
          <w:rFonts w:ascii="Verdana" w:eastAsia="Arial Unicode MS" w:hAnsi="Verdana"/>
          <w:iCs/>
          <w:sz w:val="20"/>
          <w:szCs w:val="20"/>
        </w:rPr>
        <w:t>Одобряване на пазарна оценка за продажба на поземлен имот  частна общинска собственост с идентификатор 56407.500.9210 по КК и КР в гр.Пирдоп</w:t>
      </w:r>
    </w:p>
    <w:p w14:paraId="758CB4C8" w14:textId="6B2BB54F" w:rsidR="00115714" w:rsidRPr="00180C49" w:rsidRDefault="00115714" w:rsidP="00115714">
      <w:pPr>
        <w:pStyle w:val="ListParagraph"/>
        <w:ind w:left="1065"/>
        <w:jc w:val="both"/>
        <w:rPr>
          <w:rFonts w:ascii="Verdana" w:hAnsi="Verdana"/>
          <w:sz w:val="20"/>
          <w:szCs w:val="20"/>
        </w:rPr>
      </w:pPr>
      <w:r w:rsidRPr="00180C49">
        <w:rPr>
          <w:rFonts w:ascii="Verdana" w:hAnsi="Verdana"/>
          <w:sz w:val="20"/>
          <w:szCs w:val="20"/>
        </w:rPr>
        <w:t xml:space="preserve">                                                     </w:t>
      </w:r>
      <w:r w:rsidR="00023980">
        <w:rPr>
          <w:rFonts w:ascii="Verdana" w:hAnsi="Verdana"/>
          <w:sz w:val="20"/>
          <w:szCs w:val="20"/>
        </w:rPr>
        <w:t xml:space="preserve">   </w:t>
      </w:r>
      <w:r w:rsidRPr="00180C49">
        <w:rPr>
          <w:rFonts w:ascii="Verdana" w:hAnsi="Verdana"/>
          <w:sz w:val="20"/>
          <w:szCs w:val="20"/>
        </w:rPr>
        <w:t>Докл.: Ангел Геров- Кмет на Община Пирдоп</w:t>
      </w:r>
    </w:p>
    <w:p w14:paraId="32004CE6" w14:textId="77777777" w:rsidR="00115714" w:rsidRPr="00180C49" w:rsidRDefault="00115714" w:rsidP="00115714">
      <w:pPr>
        <w:pStyle w:val="ListParagraph"/>
        <w:ind w:left="1065"/>
        <w:jc w:val="both"/>
        <w:rPr>
          <w:rFonts w:ascii="Verdana" w:hAnsi="Verdana"/>
          <w:sz w:val="20"/>
          <w:szCs w:val="20"/>
        </w:rPr>
      </w:pPr>
    </w:p>
    <w:p w14:paraId="5092F14A" w14:textId="77777777" w:rsidR="00115714" w:rsidRPr="00180C49" w:rsidRDefault="00115714" w:rsidP="00115714">
      <w:pPr>
        <w:pStyle w:val="ListParagraph"/>
        <w:numPr>
          <w:ilvl w:val="0"/>
          <w:numId w:val="10"/>
        </w:numPr>
        <w:spacing w:before="100" w:beforeAutospacing="1" w:after="100" w:afterAutospacing="1"/>
        <w:jc w:val="both"/>
        <w:rPr>
          <w:rFonts w:ascii="Verdana" w:hAnsi="Verdana"/>
          <w:sz w:val="20"/>
          <w:szCs w:val="20"/>
        </w:rPr>
      </w:pPr>
      <w:r w:rsidRPr="00180C49">
        <w:rPr>
          <w:rFonts w:ascii="Verdana" w:hAnsi="Verdana"/>
          <w:sz w:val="20"/>
          <w:szCs w:val="20"/>
          <w:lang w:val="ru-RU"/>
        </w:rPr>
        <w:t>Докладна записка относно:</w:t>
      </w:r>
      <w:r w:rsidRPr="00180C49">
        <w:t xml:space="preserve"> </w:t>
      </w:r>
      <w:r w:rsidRPr="00180C49">
        <w:rPr>
          <w:rFonts w:ascii="Verdana" w:eastAsia="Arial Unicode MS" w:hAnsi="Verdana"/>
          <w:bCs/>
          <w:sz w:val="20"/>
          <w:szCs w:val="20"/>
        </w:rPr>
        <w:t>Продажба на недвижим имот с идентификатор 56407.149.53 – частна общинска собственост.</w:t>
      </w:r>
    </w:p>
    <w:p w14:paraId="303F86A4" w14:textId="51F41980" w:rsidR="00115714" w:rsidRPr="00180C49" w:rsidRDefault="00115714" w:rsidP="00115714">
      <w:pPr>
        <w:pStyle w:val="ListParagraph"/>
        <w:spacing w:before="100" w:beforeAutospacing="1" w:after="100" w:afterAutospacing="1"/>
        <w:ind w:left="1065"/>
        <w:jc w:val="both"/>
        <w:rPr>
          <w:rFonts w:ascii="Verdana" w:hAnsi="Verdana"/>
          <w:sz w:val="20"/>
          <w:szCs w:val="20"/>
        </w:rPr>
      </w:pPr>
      <w:r w:rsidRPr="00180C49">
        <w:rPr>
          <w:rFonts w:ascii="Verdana" w:hAnsi="Verdana"/>
          <w:sz w:val="20"/>
          <w:szCs w:val="20"/>
        </w:rPr>
        <w:t xml:space="preserve">                                                     </w:t>
      </w:r>
      <w:r w:rsidR="00023980">
        <w:rPr>
          <w:rFonts w:ascii="Verdana" w:hAnsi="Verdana"/>
          <w:sz w:val="20"/>
          <w:szCs w:val="20"/>
        </w:rPr>
        <w:t xml:space="preserve">     </w:t>
      </w:r>
      <w:r w:rsidRPr="00180C49">
        <w:rPr>
          <w:rFonts w:ascii="Verdana" w:hAnsi="Verdana"/>
          <w:sz w:val="20"/>
          <w:szCs w:val="20"/>
        </w:rPr>
        <w:t>Докл.: Ангел Геров- Кмет на Община Пирдоп</w:t>
      </w:r>
    </w:p>
    <w:p w14:paraId="101D047E" w14:textId="77777777" w:rsidR="00115714" w:rsidRPr="00C149E7" w:rsidRDefault="00115714" w:rsidP="00115714">
      <w:pPr>
        <w:pStyle w:val="NoSpacing"/>
        <w:numPr>
          <w:ilvl w:val="0"/>
          <w:numId w:val="10"/>
        </w:numPr>
        <w:jc w:val="both"/>
        <w:rPr>
          <w:rFonts w:ascii="Verdana" w:eastAsia="Times New Roman" w:hAnsi="Verdana" w:cs="Times New Roman"/>
          <w:sz w:val="20"/>
          <w:szCs w:val="20"/>
          <w:lang w:val="ru-RU" w:eastAsia="bg-BG"/>
        </w:rPr>
      </w:pPr>
      <w:r w:rsidRPr="00C149E7">
        <w:rPr>
          <w:rFonts w:ascii="Verdana" w:eastAsia="Times New Roman" w:hAnsi="Verdana" w:cs="Times New Roman"/>
          <w:sz w:val="20"/>
          <w:szCs w:val="20"/>
          <w:lang w:val="ru-RU" w:eastAsia="bg-BG"/>
        </w:rPr>
        <w:t>Докладна записка относно: Проект на Правилник за дейността на Общински съвет - Пирдоп, неговите комисии и взаимодействието му с общинската администрация</w:t>
      </w:r>
    </w:p>
    <w:p w14:paraId="4442111E" w14:textId="14F6B76D" w:rsidR="00115714" w:rsidRPr="00C149E7" w:rsidRDefault="00115714" w:rsidP="00115714">
      <w:pPr>
        <w:pStyle w:val="NoSpacing"/>
        <w:ind w:left="1065"/>
        <w:jc w:val="both"/>
        <w:rPr>
          <w:rFonts w:ascii="Verdana" w:eastAsia="Times New Roman" w:hAnsi="Verdana" w:cs="Times New Roman"/>
          <w:sz w:val="20"/>
          <w:szCs w:val="20"/>
          <w:lang w:val="ru-RU" w:eastAsia="bg-BG"/>
        </w:rPr>
      </w:pPr>
      <w:r w:rsidRPr="00C149E7">
        <w:rPr>
          <w:rFonts w:ascii="Verdana" w:eastAsia="Times New Roman" w:hAnsi="Verdana" w:cs="Times New Roman"/>
          <w:sz w:val="20"/>
          <w:szCs w:val="20"/>
          <w:lang w:val="ru-RU" w:eastAsia="bg-BG"/>
        </w:rPr>
        <w:t xml:space="preserve">                                         </w:t>
      </w:r>
      <w:r w:rsidR="00023980">
        <w:rPr>
          <w:rFonts w:ascii="Verdana" w:eastAsia="Times New Roman" w:hAnsi="Verdana" w:cs="Times New Roman"/>
          <w:sz w:val="20"/>
          <w:szCs w:val="20"/>
          <w:lang w:val="ru-RU" w:eastAsia="bg-BG"/>
        </w:rPr>
        <w:t xml:space="preserve">    </w:t>
      </w:r>
      <w:r w:rsidRPr="00C149E7">
        <w:rPr>
          <w:rFonts w:ascii="Verdana" w:eastAsia="Times New Roman" w:hAnsi="Verdana" w:cs="Times New Roman"/>
          <w:sz w:val="20"/>
          <w:szCs w:val="20"/>
          <w:lang w:val="ru-RU" w:eastAsia="bg-BG"/>
        </w:rPr>
        <w:t xml:space="preserve"> Докл.: Кристина Петкова – Председател ОбС Пирдоп</w:t>
      </w:r>
    </w:p>
    <w:p w14:paraId="35978058" w14:textId="77777777" w:rsidR="00115714" w:rsidRPr="00C149E7" w:rsidRDefault="00115714" w:rsidP="00115714">
      <w:pPr>
        <w:pStyle w:val="NoSpacing"/>
        <w:ind w:left="1065"/>
        <w:jc w:val="both"/>
        <w:rPr>
          <w:rFonts w:ascii="Verdana" w:eastAsia="Times New Roman" w:hAnsi="Verdana" w:cs="Times New Roman"/>
          <w:sz w:val="20"/>
          <w:szCs w:val="20"/>
          <w:lang w:val="ru-RU" w:eastAsia="bg-BG"/>
        </w:rPr>
      </w:pPr>
    </w:p>
    <w:p w14:paraId="10237EA6" w14:textId="77777777" w:rsidR="002C789C" w:rsidRPr="00115714" w:rsidRDefault="002C789C" w:rsidP="002C789C">
      <w:pPr>
        <w:pStyle w:val="NoSpacing"/>
        <w:ind w:left="567" w:hanging="283"/>
        <w:rPr>
          <w:rFonts w:ascii="Verdana" w:hAnsi="Verdana"/>
          <w:sz w:val="20"/>
          <w:szCs w:val="20"/>
          <w:lang w:val="ru-RU"/>
        </w:rPr>
      </w:pPr>
    </w:p>
    <w:p w14:paraId="6BEEF1B1" w14:textId="389974FA" w:rsidR="00115714" w:rsidRPr="007102DC" w:rsidRDefault="00E24C45" w:rsidP="00115714">
      <w:pPr>
        <w:pStyle w:val="NoSpacing"/>
        <w:jc w:val="both"/>
        <w:rPr>
          <w:rFonts w:ascii="Verdana" w:hAnsi="Verdana"/>
          <w:iCs/>
          <w:sz w:val="20"/>
          <w:szCs w:val="20"/>
        </w:rPr>
      </w:pPr>
      <w:r w:rsidRPr="002C789C">
        <w:rPr>
          <w:rFonts w:ascii="Verdana" w:hAnsi="Verdana"/>
          <w:color w:val="FF0000"/>
          <w:sz w:val="20"/>
          <w:szCs w:val="20"/>
        </w:rPr>
        <w:t xml:space="preserve"> </w:t>
      </w:r>
      <w:r w:rsidR="00FA2522">
        <w:rPr>
          <w:rFonts w:ascii="Verdana" w:hAnsi="Verdana"/>
          <w:color w:val="FF0000"/>
          <w:sz w:val="20"/>
          <w:szCs w:val="20"/>
        </w:rPr>
        <w:tab/>
      </w:r>
      <w:r w:rsidR="00556E97" w:rsidRPr="00944C46">
        <w:rPr>
          <w:rFonts w:ascii="Verdana" w:hAnsi="Verdana"/>
          <w:b/>
          <w:sz w:val="20"/>
          <w:szCs w:val="20"/>
        </w:rPr>
        <w:t>По т.1</w:t>
      </w:r>
      <w:r w:rsidR="00115714" w:rsidRPr="00115714">
        <w:rPr>
          <w:rFonts w:ascii="Verdana" w:hAnsi="Verdana"/>
          <w:sz w:val="20"/>
          <w:szCs w:val="20"/>
        </w:rPr>
        <w:t xml:space="preserve"> </w:t>
      </w:r>
      <w:r w:rsidR="00115714" w:rsidRPr="007102DC">
        <w:rPr>
          <w:rFonts w:ascii="Verdana" w:hAnsi="Verdana"/>
          <w:sz w:val="20"/>
          <w:szCs w:val="20"/>
        </w:rPr>
        <w:t xml:space="preserve">от дневния ред думата беше дадена на г-н Ангел Геров-Кмет на Община Пирдоп, който запозна Постоянните комисии с </w:t>
      </w:r>
      <w:bookmarkStart w:id="1" w:name="_Hlk167712583"/>
      <w:r w:rsidR="00115714" w:rsidRPr="007102DC">
        <w:rPr>
          <w:rFonts w:ascii="Verdana" w:hAnsi="Verdana"/>
          <w:sz w:val="20"/>
          <w:szCs w:val="20"/>
        </w:rPr>
        <w:t>Докладна записка относно:</w:t>
      </w:r>
      <w:r w:rsidR="00115714" w:rsidRPr="007102DC">
        <w:rPr>
          <w:rFonts w:ascii="Verdana" w:hAnsi="Verdana"/>
          <w:iCs/>
          <w:sz w:val="20"/>
          <w:szCs w:val="20"/>
        </w:rPr>
        <w:t xml:space="preserve"> Проект на Наредба за изменение и допълнение на Наредба за условията и реда за изхвърлянето, събирането,включително разделното,</w:t>
      </w:r>
      <w:r w:rsidR="00F20230">
        <w:rPr>
          <w:rFonts w:ascii="Verdana" w:hAnsi="Verdana"/>
          <w:iCs/>
          <w:sz w:val="20"/>
          <w:szCs w:val="20"/>
        </w:rPr>
        <w:t xml:space="preserve"> </w:t>
      </w:r>
      <w:r w:rsidR="00115714" w:rsidRPr="007102DC">
        <w:rPr>
          <w:rFonts w:ascii="Verdana" w:hAnsi="Verdana"/>
          <w:iCs/>
          <w:sz w:val="20"/>
          <w:szCs w:val="20"/>
        </w:rPr>
        <w:t>транспортирането, претоварването, оползотворяването и обезвреждането на битови, строителни и масово разпространени отпадъци на територията на община Пирдоп.</w:t>
      </w:r>
    </w:p>
    <w:bookmarkEnd w:id="1"/>
    <w:p w14:paraId="42C441B1" w14:textId="1693F339" w:rsidR="00475584" w:rsidRDefault="00115714" w:rsidP="00FA2522">
      <w:pPr>
        <w:ind w:firstLine="708"/>
        <w:jc w:val="both"/>
        <w:rPr>
          <w:rFonts w:ascii="Verdana" w:hAnsi="Verdana"/>
          <w:sz w:val="20"/>
          <w:szCs w:val="20"/>
        </w:rPr>
      </w:pPr>
      <w:r w:rsidRPr="007102DC">
        <w:rPr>
          <w:rFonts w:ascii="Verdana" w:hAnsi="Verdana"/>
          <w:sz w:val="20"/>
          <w:szCs w:val="20"/>
        </w:rPr>
        <w:t>Г-жа Бръмбева даде думата за становища по Докладна записка</w:t>
      </w:r>
      <w:r w:rsidR="00FA2522">
        <w:rPr>
          <w:rFonts w:ascii="Verdana" w:hAnsi="Verdana"/>
          <w:sz w:val="20"/>
          <w:szCs w:val="20"/>
        </w:rPr>
        <w:t xml:space="preserve">  и изрази следното мнение: </w:t>
      </w:r>
      <w:r w:rsidR="000340E7">
        <w:rPr>
          <w:rFonts w:ascii="Verdana" w:hAnsi="Verdana"/>
          <w:sz w:val="20"/>
          <w:szCs w:val="20"/>
        </w:rPr>
        <w:t xml:space="preserve">Предлагам </w:t>
      </w:r>
      <w:r w:rsidR="00475584">
        <w:rPr>
          <w:rFonts w:ascii="Verdana" w:hAnsi="Verdana"/>
          <w:sz w:val="20"/>
          <w:szCs w:val="20"/>
        </w:rPr>
        <w:t xml:space="preserve">в чл. 41 от </w:t>
      </w:r>
      <w:r w:rsidR="00475584" w:rsidRPr="000340E7">
        <w:rPr>
          <w:rFonts w:ascii="Verdana" w:hAnsi="Verdana"/>
          <w:sz w:val="20"/>
          <w:szCs w:val="20"/>
        </w:rPr>
        <w:t>Наредба за условията и реда за изхвърлянето, събирането,включително разделното, транспортирането, претоварването, оползотворяването и обезвреждането на битови, строителни и масово разпространени отпадъци на територията на община Пирдоп.</w:t>
      </w:r>
      <w:r w:rsidR="00475584">
        <w:rPr>
          <w:rFonts w:ascii="Verdana" w:hAnsi="Verdana"/>
          <w:sz w:val="20"/>
          <w:szCs w:val="20"/>
        </w:rPr>
        <w:t xml:space="preserve"> Общинската администрация </w:t>
      </w:r>
      <w:r w:rsidR="000340E7">
        <w:rPr>
          <w:rFonts w:ascii="Verdana" w:hAnsi="Verdana"/>
          <w:sz w:val="20"/>
          <w:szCs w:val="20"/>
        </w:rPr>
        <w:t>да бъде изписано цялостното наименование на Зако</w:t>
      </w:r>
      <w:r w:rsidR="00004B7D">
        <w:rPr>
          <w:rFonts w:ascii="Verdana" w:hAnsi="Verdana"/>
          <w:sz w:val="20"/>
          <w:szCs w:val="20"/>
        </w:rPr>
        <w:t xml:space="preserve">на за управление на отпадъците, тъй като в представения ни проект </w:t>
      </w:r>
      <w:r w:rsidR="000340E7">
        <w:rPr>
          <w:rFonts w:ascii="Verdana" w:hAnsi="Verdana"/>
          <w:sz w:val="20"/>
          <w:szCs w:val="20"/>
        </w:rPr>
        <w:t>е записано</w:t>
      </w:r>
      <w:r w:rsidR="00004B7D">
        <w:rPr>
          <w:rFonts w:ascii="Verdana" w:hAnsi="Verdana"/>
          <w:sz w:val="20"/>
          <w:szCs w:val="20"/>
        </w:rPr>
        <w:t>то наименование:</w:t>
      </w:r>
      <w:r w:rsidR="000340E7">
        <w:rPr>
          <w:rFonts w:ascii="Verdana" w:hAnsi="Verdana"/>
          <w:sz w:val="20"/>
          <w:szCs w:val="20"/>
        </w:rPr>
        <w:t xml:space="preserve"> ЗОУ</w:t>
      </w:r>
      <w:r w:rsidR="00004B7D">
        <w:rPr>
          <w:rFonts w:ascii="Verdana" w:hAnsi="Verdana"/>
          <w:sz w:val="20"/>
          <w:szCs w:val="20"/>
        </w:rPr>
        <w:t xml:space="preserve">. </w:t>
      </w:r>
    </w:p>
    <w:p w14:paraId="77014055" w14:textId="6C9442FD" w:rsidR="00115714" w:rsidRDefault="00475584" w:rsidP="00FA2522">
      <w:pPr>
        <w:ind w:firstLine="708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Предлагам Общинската администрация да прецезира </w:t>
      </w:r>
      <w:r w:rsidR="000340E7">
        <w:rPr>
          <w:rFonts w:ascii="Verdana" w:hAnsi="Verdana"/>
          <w:sz w:val="20"/>
          <w:szCs w:val="20"/>
        </w:rPr>
        <w:t xml:space="preserve">текста на чл. 38, ал.2 и ако е необходимо същият да отпадне.  </w:t>
      </w:r>
    </w:p>
    <w:p w14:paraId="1DC45D41" w14:textId="77777777" w:rsidR="000340E7" w:rsidRDefault="000340E7" w:rsidP="00FA2522">
      <w:pPr>
        <w:ind w:firstLine="708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В. Кафеджиев: Кой следи за начините на изхвърляне на отпадъците?</w:t>
      </w:r>
    </w:p>
    <w:p w14:paraId="7BC2EE02" w14:textId="77777777" w:rsidR="000340E7" w:rsidRDefault="000340E7" w:rsidP="00115714">
      <w:pPr>
        <w:jc w:val="both"/>
        <w:rPr>
          <w:rFonts w:ascii="Verdana" w:hAnsi="Verdana"/>
          <w:sz w:val="20"/>
          <w:szCs w:val="20"/>
        </w:rPr>
      </w:pPr>
    </w:p>
    <w:p w14:paraId="7D5A6D72" w14:textId="77777777" w:rsidR="000340E7" w:rsidRDefault="000340E7" w:rsidP="00060521">
      <w:pPr>
        <w:ind w:firstLine="708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Нямаше други предложения и се пристъпи към гласуване.</w:t>
      </w:r>
    </w:p>
    <w:p w14:paraId="08D28105" w14:textId="5CC7F04C" w:rsidR="000340E7" w:rsidRPr="007102DC" w:rsidRDefault="000340E7" w:rsidP="00115714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 </w:t>
      </w:r>
    </w:p>
    <w:p w14:paraId="060E0720" w14:textId="62EA1D17" w:rsidR="00115714" w:rsidRPr="00023980" w:rsidRDefault="00115714" w:rsidP="00060521">
      <w:pPr>
        <w:pStyle w:val="NoSpacing"/>
        <w:ind w:firstLine="708"/>
        <w:jc w:val="both"/>
        <w:rPr>
          <w:rFonts w:ascii="Verdana" w:hAnsi="Verdana"/>
          <w:color w:val="0D0D0D" w:themeColor="text1" w:themeTint="F2"/>
          <w:sz w:val="20"/>
          <w:szCs w:val="20"/>
        </w:rPr>
      </w:pPr>
      <w:r w:rsidRPr="00023980">
        <w:rPr>
          <w:rFonts w:ascii="Verdana" w:hAnsi="Verdana"/>
          <w:color w:val="0D0D0D" w:themeColor="text1" w:themeTint="F2"/>
          <w:sz w:val="20"/>
          <w:szCs w:val="20"/>
        </w:rPr>
        <w:t xml:space="preserve">След проведеното гласуване с </w:t>
      </w:r>
      <w:r w:rsidR="00023980" w:rsidRPr="00023980">
        <w:rPr>
          <w:rFonts w:ascii="Verdana" w:hAnsi="Verdana"/>
          <w:color w:val="0D0D0D" w:themeColor="text1" w:themeTint="F2"/>
          <w:sz w:val="20"/>
          <w:szCs w:val="20"/>
        </w:rPr>
        <w:t>5</w:t>
      </w:r>
      <w:r w:rsidRPr="00023980">
        <w:rPr>
          <w:rFonts w:ascii="Verdana" w:hAnsi="Verdana"/>
          <w:color w:val="0D0D0D" w:themeColor="text1" w:themeTint="F2"/>
          <w:sz w:val="20"/>
          <w:szCs w:val="20"/>
        </w:rPr>
        <w:t xml:space="preserve"> гласа „за”, 0  гласа „против” и 0 гласа „въздържал се” от състава на ПК ИОСИП, след проведеното гласуване  с </w:t>
      </w:r>
      <w:r w:rsidR="00023980" w:rsidRPr="00023980">
        <w:rPr>
          <w:rFonts w:ascii="Verdana" w:hAnsi="Verdana"/>
          <w:color w:val="0D0D0D" w:themeColor="text1" w:themeTint="F2"/>
          <w:sz w:val="20"/>
          <w:szCs w:val="20"/>
        </w:rPr>
        <w:t>5</w:t>
      </w:r>
      <w:r w:rsidRPr="00023980">
        <w:rPr>
          <w:rFonts w:ascii="Verdana" w:hAnsi="Verdana"/>
          <w:color w:val="0D0D0D" w:themeColor="text1" w:themeTint="F2"/>
          <w:sz w:val="20"/>
          <w:szCs w:val="20"/>
        </w:rPr>
        <w:t xml:space="preserve"> гласа „за”, 0 гласа „против” и 0 гласа „въздържал се” от състава на ПК ТУСЕЗГ, Постоянните комисии към Общински съвет-Пирдоп беше прието следното Становище: </w:t>
      </w:r>
    </w:p>
    <w:p w14:paraId="63340F0B" w14:textId="77777777" w:rsidR="00115714" w:rsidRPr="00332666" w:rsidRDefault="00115714" w:rsidP="00115714">
      <w:pPr>
        <w:jc w:val="both"/>
        <w:rPr>
          <w:rFonts w:ascii="Verdana" w:hAnsi="Verdana"/>
          <w:sz w:val="20"/>
          <w:szCs w:val="20"/>
        </w:rPr>
      </w:pPr>
    </w:p>
    <w:p w14:paraId="5F321094" w14:textId="77777777" w:rsidR="00115714" w:rsidRPr="004A3629" w:rsidRDefault="00115714" w:rsidP="00115714">
      <w:pPr>
        <w:jc w:val="both"/>
        <w:rPr>
          <w:rFonts w:ascii="Verdana" w:hAnsi="Verdana" w:cs="Tahom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Pr="00690ECB">
        <w:rPr>
          <w:rFonts w:ascii="Verdana" w:hAnsi="Verdana"/>
          <w:sz w:val="20"/>
          <w:szCs w:val="20"/>
        </w:rPr>
        <w:t xml:space="preserve">На основание чл.21, ал.2 от ЗМСМА и </w:t>
      </w:r>
      <w:r w:rsidRPr="00757733">
        <w:rPr>
          <w:rFonts w:ascii="Verdana" w:hAnsi="Verdana"/>
          <w:sz w:val="20"/>
          <w:szCs w:val="20"/>
        </w:rPr>
        <w:t>чл.22, ал.1 от Закона за управление на отпадъците</w:t>
      </w:r>
      <w:r w:rsidRPr="00B4036D"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>и чл.26, ал.3 и ал.4 от Закона за нормативните актове,</w:t>
      </w:r>
      <w:r w:rsidRPr="004A3629">
        <w:rPr>
          <w:rFonts w:ascii="Verdana" w:hAnsi="Verdana"/>
          <w:sz w:val="20"/>
          <w:szCs w:val="20"/>
        </w:rPr>
        <w:t xml:space="preserve"> Постоянните комисии  предлагат на </w:t>
      </w:r>
      <w:r w:rsidRPr="004A3629">
        <w:rPr>
          <w:rFonts w:ascii="Verdana" w:hAnsi="Verdana" w:cs="Tahoma"/>
          <w:sz w:val="20"/>
          <w:szCs w:val="20"/>
        </w:rPr>
        <w:t>Общински съвет – Пирдоп да подкрепи следния проект за</w:t>
      </w:r>
    </w:p>
    <w:p w14:paraId="1EB2FA13" w14:textId="77777777" w:rsidR="00115714" w:rsidRPr="004A3629" w:rsidRDefault="00115714" w:rsidP="00115714">
      <w:pPr>
        <w:jc w:val="both"/>
        <w:rPr>
          <w:rFonts w:ascii="Verdana" w:hAnsi="Verdana" w:cs="Tahoma"/>
          <w:sz w:val="20"/>
          <w:szCs w:val="20"/>
        </w:rPr>
      </w:pPr>
      <w:r w:rsidRPr="004A3629">
        <w:rPr>
          <w:rFonts w:ascii="Verdana" w:hAnsi="Verdana" w:cs="Tahoma"/>
          <w:sz w:val="20"/>
          <w:szCs w:val="20"/>
        </w:rPr>
        <w:t xml:space="preserve"> </w:t>
      </w:r>
    </w:p>
    <w:p w14:paraId="53306B7D" w14:textId="77777777" w:rsidR="00115714" w:rsidRPr="004A3629" w:rsidRDefault="00115714" w:rsidP="00115714">
      <w:pPr>
        <w:jc w:val="center"/>
        <w:rPr>
          <w:rFonts w:ascii="Verdana" w:hAnsi="Verdana" w:cs="Tahoma"/>
          <w:b/>
          <w:sz w:val="20"/>
          <w:szCs w:val="20"/>
        </w:rPr>
      </w:pPr>
      <w:r w:rsidRPr="004A3629">
        <w:rPr>
          <w:rFonts w:ascii="Verdana" w:hAnsi="Verdana" w:cs="Tahoma"/>
          <w:b/>
          <w:sz w:val="20"/>
          <w:szCs w:val="20"/>
        </w:rPr>
        <w:t>РЕШЕНИЕ :</w:t>
      </w:r>
    </w:p>
    <w:p w14:paraId="03988A48" w14:textId="77777777" w:rsidR="00115714" w:rsidRPr="004A3629" w:rsidRDefault="00115714" w:rsidP="00115714">
      <w:pPr>
        <w:jc w:val="center"/>
        <w:rPr>
          <w:rFonts w:ascii="Verdana" w:hAnsi="Verdana" w:cs="Tahoma"/>
          <w:b/>
          <w:sz w:val="20"/>
          <w:szCs w:val="20"/>
        </w:rPr>
      </w:pPr>
    </w:p>
    <w:p w14:paraId="0DFDA6E7" w14:textId="77777777" w:rsidR="00115714" w:rsidRPr="00AB760D" w:rsidRDefault="00115714" w:rsidP="00115714">
      <w:pPr>
        <w:spacing w:after="5"/>
        <w:ind w:left="23" w:right="-142" w:firstLine="685"/>
        <w:jc w:val="both"/>
        <w:rPr>
          <w:rFonts w:ascii="Verdana" w:hAnsi="Verdana"/>
          <w:color w:val="000000"/>
          <w:kern w:val="2"/>
          <w:sz w:val="20"/>
          <w:szCs w:val="20"/>
        </w:rPr>
      </w:pPr>
      <w:r w:rsidRPr="00AB760D">
        <w:rPr>
          <w:rFonts w:ascii="Verdana" w:hAnsi="Verdana"/>
          <w:color w:val="000000"/>
          <w:kern w:val="2"/>
          <w:sz w:val="20"/>
          <w:szCs w:val="20"/>
        </w:rPr>
        <w:t xml:space="preserve">Общински съвет Пирдоп приема Наредба за изменение и допълнение на </w:t>
      </w:r>
      <w:r w:rsidRPr="00AB760D">
        <w:rPr>
          <w:rFonts w:ascii="Verdana" w:hAnsi="Verdana"/>
          <w:bCs/>
          <w:color w:val="000000"/>
          <w:kern w:val="2"/>
          <w:sz w:val="20"/>
          <w:szCs w:val="20"/>
        </w:rPr>
        <w:t>Наредба за условията и реда за изхвърлянето, събирането, включително разделното, транспортирането, претоварването, оползотворяването и обезвреждането</w:t>
      </w:r>
      <w:r w:rsidRPr="00AB760D">
        <w:rPr>
          <w:rFonts w:ascii="Verdana" w:hAnsi="Verdana"/>
          <w:bCs/>
          <w:color w:val="000000"/>
          <w:kern w:val="2"/>
          <w:sz w:val="20"/>
          <w:szCs w:val="20"/>
          <w:lang w:val="ru-RU"/>
        </w:rPr>
        <w:t xml:space="preserve"> </w:t>
      </w:r>
      <w:r w:rsidRPr="00AB760D">
        <w:rPr>
          <w:rFonts w:ascii="Verdana" w:hAnsi="Verdana"/>
          <w:bCs/>
          <w:color w:val="000000"/>
          <w:kern w:val="2"/>
          <w:sz w:val="20"/>
          <w:szCs w:val="20"/>
        </w:rPr>
        <w:t xml:space="preserve">на битови, строителни и масово разпространени отпадъци </w:t>
      </w:r>
      <w:r w:rsidRPr="00AB760D">
        <w:rPr>
          <w:rFonts w:ascii="Verdana" w:hAnsi="Verdana"/>
          <w:color w:val="000000"/>
          <w:kern w:val="2"/>
          <w:sz w:val="20"/>
          <w:szCs w:val="20"/>
        </w:rPr>
        <w:t>на територията на община Пирдоп, както следва:</w:t>
      </w:r>
    </w:p>
    <w:p w14:paraId="56F8AEFA" w14:textId="77777777" w:rsidR="00115714" w:rsidRPr="00AB760D" w:rsidRDefault="00115714" w:rsidP="00060521">
      <w:pPr>
        <w:autoSpaceDE w:val="0"/>
        <w:autoSpaceDN w:val="0"/>
        <w:adjustRightInd w:val="0"/>
        <w:ind w:left="19" w:firstLine="689"/>
        <w:jc w:val="both"/>
        <w:rPr>
          <w:rFonts w:ascii="Verdana" w:hAnsi="Verdana"/>
          <w:b/>
          <w:bCs/>
          <w:color w:val="000000"/>
          <w:kern w:val="2"/>
          <w:sz w:val="20"/>
          <w:szCs w:val="20"/>
        </w:rPr>
      </w:pPr>
      <w:r w:rsidRPr="00AB760D">
        <w:rPr>
          <w:rFonts w:ascii="Verdana" w:hAnsi="Verdana"/>
          <w:b/>
          <w:bCs/>
          <w:kern w:val="2"/>
          <w:sz w:val="20"/>
          <w:szCs w:val="20"/>
        </w:rPr>
        <w:t>§1.</w:t>
      </w:r>
      <w:r w:rsidRPr="00AB760D">
        <w:rPr>
          <w:rFonts w:ascii="Verdana" w:hAnsi="Verdana"/>
          <w:b/>
          <w:bCs/>
          <w:color w:val="000000"/>
          <w:kern w:val="2"/>
          <w:sz w:val="20"/>
          <w:szCs w:val="20"/>
          <w:lang w:val="ru-RU"/>
        </w:rPr>
        <w:t xml:space="preserve"> </w:t>
      </w:r>
      <w:r w:rsidRPr="00AB760D">
        <w:rPr>
          <w:rFonts w:ascii="Verdana" w:hAnsi="Verdana"/>
          <w:b/>
          <w:bCs/>
          <w:color w:val="000000"/>
          <w:kern w:val="2"/>
          <w:sz w:val="20"/>
          <w:szCs w:val="20"/>
        </w:rPr>
        <w:t>Изменя се чл.5, т.2 както следва:</w:t>
      </w:r>
    </w:p>
    <w:p w14:paraId="1D5D9C77" w14:textId="77777777" w:rsidR="00115714" w:rsidRPr="00AB760D" w:rsidRDefault="00115714" w:rsidP="00060521">
      <w:pPr>
        <w:autoSpaceDE w:val="0"/>
        <w:autoSpaceDN w:val="0"/>
        <w:adjustRightInd w:val="0"/>
        <w:ind w:left="19" w:firstLine="689"/>
        <w:jc w:val="both"/>
        <w:rPr>
          <w:rFonts w:ascii="Verdana" w:hAnsi="Verdana"/>
          <w:kern w:val="2"/>
          <w:sz w:val="20"/>
          <w:szCs w:val="20"/>
        </w:rPr>
      </w:pPr>
      <w:r w:rsidRPr="00AB760D">
        <w:rPr>
          <w:rFonts w:ascii="Verdana" w:hAnsi="Verdana"/>
          <w:b/>
          <w:bCs/>
          <w:kern w:val="2"/>
          <w:sz w:val="20"/>
          <w:szCs w:val="20"/>
        </w:rPr>
        <w:t>2.</w:t>
      </w:r>
      <w:r w:rsidRPr="00AB760D">
        <w:rPr>
          <w:rFonts w:ascii="Verdana" w:hAnsi="Verdana"/>
          <w:kern w:val="2"/>
          <w:sz w:val="20"/>
          <w:szCs w:val="20"/>
          <w:lang w:val="ru-RU"/>
        </w:rPr>
        <w:t xml:space="preserve"> </w:t>
      </w:r>
      <w:r w:rsidRPr="00AB760D">
        <w:rPr>
          <w:rFonts w:ascii="Verdana" w:hAnsi="Verdana"/>
          <w:kern w:val="2"/>
          <w:sz w:val="20"/>
          <w:szCs w:val="20"/>
        </w:rPr>
        <w:t>И</w:t>
      </w:r>
      <w:r w:rsidRPr="00AB760D">
        <w:rPr>
          <w:rFonts w:ascii="Verdana" w:hAnsi="Verdana"/>
          <w:kern w:val="2"/>
          <w:sz w:val="20"/>
          <w:szCs w:val="20"/>
          <w:lang w:val="ru-RU"/>
        </w:rPr>
        <w:t>зхвърля</w:t>
      </w:r>
      <w:r w:rsidRPr="00AB760D">
        <w:rPr>
          <w:rFonts w:ascii="Verdana" w:hAnsi="Verdana"/>
          <w:kern w:val="2"/>
          <w:sz w:val="20"/>
          <w:szCs w:val="20"/>
        </w:rPr>
        <w:t>нето на</w:t>
      </w:r>
      <w:r w:rsidRPr="00AB760D">
        <w:rPr>
          <w:rFonts w:ascii="Verdana" w:hAnsi="Verdana"/>
          <w:kern w:val="2"/>
          <w:sz w:val="20"/>
          <w:szCs w:val="20"/>
          <w:lang w:val="ru-RU"/>
        </w:rPr>
        <w:t xml:space="preserve"> масово разпространени отпадъци, обозначени с маркировка за разделно събиране съгласно наредбите по чл. 1</w:t>
      </w:r>
      <w:r w:rsidRPr="00AB760D">
        <w:rPr>
          <w:rFonts w:ascii="Verdana" w:hAnsi="Verdana"/>
          <w:kern w:val="2"/>
          <w:sz w:val="20"/>
          <w:szCs w:val="20"/>
        </w:rPr>
        <w:t>2</w:t>
      </w:r>
      <w:r w:rsidRPr="00AB760D">
        <w:rPr>
          <w:rFonts w:ascii="Verdana" w:hAnsi="Verdana"/>
          <w:kern w:val="2"/>
          <w:sz w:val="20"/>
          <w:szCs w:val="20"/>
          <w:lang w:val="ru-RU"/>
        </w:rPr>
        <w:t xml:space="preserve">, ал. </w:t>
      </w:r>
      <w:r w:rsidRPr="00AB760D">
        <w:rPr>
          <w:rFonts w:ascii="Verdana" w:hAnsi="Verdana"/>
          <w:kern w:val="2"/>
          <w:sz w:val="20"/>
          <w:szCs w:val="20"/>
        </w:rPr>
        <w:t>4</w:t>
      </w:r>
      <w:r w:rsidRPr="00AB760D">
        <w:rPr>
          <w:rFonts w:ascii="Verdana" w:hAnsi="Verdana"/>
          <w:kern w:val="2"/>
          <w:sz w:val="20"/>
          <w:szCs w:val="20"/>
          <w:lang w:val="ru-RU"/>
        </w:rPr>
        <w:t xml:space="preserve"> от </w:t>
      </w:r>
      <w:r w:rsidRPr="00AB760D">
        <w:rPr>
          <w:rFonts w:ascii="Verdana" w:hAnsi="Verdana"/>
          <w:kern w:val="2"/>
          <w:sz w:val="20"/>
          <w:szCs w:val="20"/>
        </w:rPr>
        <w:t>ЗМСМА</w:t>
      </w:r>
      <w:r w:rsidRPr="00AB760D">
        <w:rPr>
          <w:rFonts w:ascii="Verdana" w:hAnsi="Verdana"/>
          <w:kern w:val="2"/>
          <w:sz w:val="20"/>
          <w:szCs w:val="20"/>
          <w:lang w:val="ru-RU"/>
        </w:rPr>
        <w:t>, в контейнери за смесени битови отпадъци или смесва</w:t>
      </w:r>
      <w:r w:rsidRPr="00AB760D">
        <w:rPr>
          <w:rFonts w:ascii="Verdana" w:hAnsi="Verdana"/>
          <w:kern w:val="2"/>
          <w:sz w:val="20"/>
          <w:szCs w:val="20"/>
        </w:rPr>
        <w:t>нето</w:t>
      </w:r>
      <w:r w:rsidRPr="00AB760D">
        <w:rPr>
          <w:rFonts w:ascii="Verdana" w:hAnsi="Verdana"/>
          <w:kern w:val="2"/>
          <w:sz w:val="20"/>
          <w:szCs w:val="20"/>
          <w:lang w:val="ru-RU"/>
        </w:rPr>
        <w:t xml:space="preserve"> с други материали или отпадъци по начин, затрудняващ тяхното последващо рециклиране или оползотворяване, когато в конкретното населено място е създадена система за разделно събиране на съответните масово разпространени отпадъци</w:t>
      </w:r>
      <w:r w:rsidRPr="00AB760D">
        <w:rPr>
          <w:rFonts w:ascii="Verdana" w:hAnsi="Verdana"/>
          <w:kern w:val="2"/>
          <w:sz w:val="20"/>
          <w:szCs w:val="20"/>
        </w:rPr>
        <w:t>.</w:t>
      </w:r>
    </w:p>
    <w:p w14:paraId="2B484D6F" w14:textId="77777777" w:rsidR="00115714" w:rsidRPr="00AB760D" w:rsidRDefault="00115714" w:rsidP="00060521">
      <w:pPr>
        <w:autoSpaceDE w:val="0"/>
        <w:autoSpaceDN w:val="0"/>
        <w:adjustRightInd w:val="0"/>
        <w:ind w:left="19" w:firstLine="689"/>
        <w:jc w:val="both"/>
        <w:rPr>
          <w:rFonts w:ascii="Verdana" w:hAnsi="Verdana"/>
          <w:b/>
          <w:bCs/>
          <w:color w:val="000000"/>
          <w:kern w:val="2"/>
          <w:sz w:val="20"/>
          <w:szCs w:val="20"/>
        </w:rPr>
      </w:pPr>
      <w:r w:rsidRPr="00AB760D">
        <w:rPr>
          <w:rFonts w:ascii="Verdana" w:hAnsi="Verdana"/>
          <w:b/>
          <w:bCs/>
          <w:kern w:val="2"/>
          <w:sz w:val="20"/>
          <w:szCs w:val="20"/>
        </w:rPr>
        <w:lastRenderedPageBreak/>
        <w:t>§</w:t>
      </w:r>
      <w:r w:rsidRPr="00AB760D">
        <w:rPr>
          <w:rFonts w:ascii="Verdana" w:hAnsi="Verdana"/>
          <w:b/>
          <w:bCs/>
          <w:kern w:val="2"/>
          <w:sz w:val="20"/>
          <w:szCs w:val="20"/>
          <w:lang w:val="ru-RU"/>
        </w:rPr>
        <w:t>2</w:t>
      </w:r>
      <w:r w:rsidRPr="00AB760D">
        <w:rPr>
          <w:rFonts w:ascii="Verdana" w:hAnsi="Verdana"/>
          <w:b/>
          <w:bCs/>
          <w:kern w:val="2"/>
          <w:sz w:val="20"/>
          <w:szCs w:val="20"/>
        </w:rPr>
        <w:t>.</w:t>
      </w:r>
      <w:r w:rsidRPr="00AB760D">
        <w:rPr>
          <w:rFonts w:ascii="Verdana" w:hAnsi="Verdana"/>
          <w:b/>
          <w:bCs/>
          <w:color w:val="000000"/>
          <w:kern w:val="2"/>
          <w:sz w:val="20"/>
          <w:szCs w:val="20"/>
          <w:lang w:val="ru-RU"/>
        </w:rPr>
        <w:t xml:space="preserve"> </w:t>
      </w:r>
      <w:r w:rsidRPr="00AB760D">
        <w:rPr>
          <w:rFonts w:ascii="Verdana" w:hAnsi="Verdana"/>
          <w:b/>
          <w:bCs/>
          <w:color w:val="000000"/>
          <w:kern w:val="2"/>
          <w:sz w:val="20"/>
          <w:szCs w:val="20"/>
        </w:rPr>
        <w:t>Изменя се чл.5, т.5 както следва:</w:t>
      </w:r>
    </w:p>
    <w:p w14:paraId="0FCF6AC0" w14:textId="77777777" w:rsidR="00115714" w:rsidRPr="00AB760D" w:rsidRDefault="00115714" w:rsidP="00060521">
      <w:pPr>
        <w:autoSpaceDE w:val="0"/>
        <w:autoSpaceDN w:val="0"/>
        <w:adjustRightInd w:val="0"/>
        <w:ind w:left="19" w:firstLine="689"/>
        <w:jc w:val="both"/>
        <w:rPr>
          <w:rFonts w:ascii="Verdana" w:hAnsi="Verdana"/>
          <w:color w:val="000000"/>
          <w:kern w:val="2"/>
          <w:sz w:val="20"/>
          <w:szCs w:val="20"/>
        </w:rPr>
      </w:pPr>
      <w:r w:rsidRPr="00AB760D">
        <w:rPr>
          <w:rFonts w:ascii="Verdana" w:hAnsi="Verdana"/>
          <w:b/>
          <w:bCs/>
          <w:color w:val="000000"/>
          <w:kern w:val="2"/>
          <w:sz w:val="20"/>
          <w:szCs w:val="20"/>
        </w:rPr>
        <w:t xml:space="preserve">5. </w:t>
      </w:r>
      <w:r w:rsidRPr="00AB760D">
        <w:rPr>
          <w:rFonts w:ascii="Verdana" w:hAnsi="Verdana"/>
          <w:color w:val="000000"/>
          <w:kern w:val="2"/>
          <w:sz w:val="20"/>
          <w:szCs w:val="20"/>
        </w:rPr>
        <w:t>И</w:t>
      </w:r>
      <w:r w:rsidRPr="00AB760D">
        <w:rPr>
          <w:rFonts w:ascii="Verdana" w:hAnsi="Verdana"/>
          <w:color w:val="000000"/>
          <w:kern w:val="2"/>
          <w:sz w:val="20"/>
          <w:szCs w:val="20"/>
          <w:lang w:val="ru-RU"/>
        </w:rPr>
        <w:t>зважда</w:t>
      </w:r>
      <w:r w:rsidRPr="00AB760D">
        <w:rPr>
          <w:rFonts w:ascii="Verdana" w:hAnsi="Verdana"/>
          <w:color w:val="000000"/>
          <w:kern w:val="2"/>
          <w:sz w:val="20"/>
          <w:szCs w:val="20"/>
        </w:rPr>
        <w:t>нето</w:t>
      </w:r>
      <w:r w:rsidRPr="00AB760D">
        <w:rPr>
          <w:rFonts w:ascii="Verdana" w:hAnsi="Verdana"/>
          <w:color w:val="000000"/>
          <w:kern w:val="2"/>
          <w:sz w:val="20"/>
          <w:szCs w:val="20"/>
          <w:lang w:val="ru-RU"/>
        </w:rPr>
        <w:t xml:space="preserve"> от съдовете за разделно събиране </w:t>
      </w:r>
      <w:r w:rsidRPr="00AB760D">
        <w:rPr>
          <w:rFonts w:ascii="Verdana" w:hAnsi="Verdana"/>
          <w:color w:val="000000"/>
          <w:kern w:val="2"/>
          <w:sz w:val="20"/>
          <w:szCs w:val="20"/>
        </w:rPr>
        <w:t xml:space="preserve">на </w:t>
      </w:r>
      <w:r w:rsidRPr="00AB760D">
        <w:rPr>
          <w:rFonts w:ascii="Verdana" w:hAnsi="Verdana"/>
          <w:color w:val="000000"/>
          <w:kern w:val="2"/>
          <w:sz w:val="20"/>
          <w:szCs w:val="20"/>
          <w:lang w:val="ru-RU"/>
        </w:rPr>
        <w:t>масово разпространени отпадъци, без да</w:t>
      </w:r>
      <w:r w:rsidRPr="00AB760D">
        <w:rPr>
          <w:rFonts w:ascii="Verdana" w:hAnsi="Verdana"/>
          <w:color w:val="000000"/>
          <w:kern w:val="2"/>
          <w:sz w:val="20"/>
          <w:szCs w:val="20"/>
        </w:rPr>
        <w:t xml:space="preserve"> е</w:t>
      </w:r>
      <w:r w:rsidRPr="00AB760D">
        <w:rPr>
          <w:rFonts w:ascii="Verdana" w:hAnsi="Verdana"/>
          <w:color w:val="000000"/>
          <w:kern w:val="2"/>
          <w:sz w:val="20"/>
          <w:szCs w:val="20"/>
          <w:lang w:val="ru-RU"/>
        </w:rPr>
        <w:t xml:space="preserve"> възложено тяхното обслужване</w:t>
      </w:r>
      <w:r w:rsidRPr="00AB760D">
        <w:rPr>
          <w:rFonts w:ascii="Verdana" w:hAnsi="Verdana"/>
          <w:color w:val="000000"/>
          <w:kern w:val="2"/>
          <w:sz w:val="20"/>
          <w:szCs w:val="20"/>
        </w:rPr>
        <w:t>.</w:t>
      </w:r>
    </w:p>
    <w:p w14:paraId="233F0FE8" w14:textId="77777777" w:rsidR="00115714" w:rsidRPr="00AB760D" w:rsidRDefault="00115714" w:rsidP="00060521">
      <w:pPr>
        <w:autoSpaceDE w:val="0"/>
        <w:autoSpaceDN w:val="0"/>
        <w:adjustRightInd w:val="0"/>
        <w:ind w:left="19" w:firstLine="689"/>
        <w:jc w:val="both"/>
        <w:rPr>
          <w:rFonts w:ascii="Verdana" w:hAnsi="Verdana"/>
          <w:b/>
          <w:bCs/>
          <w:color w:val="000000"/>
          <w:kern w:val="2"/>
          <w:sz w:val="20"/>
          <w:szCs w:val="20"/>
        </w:rPr>
      </w:pPr>
      <w:bookmarkStart w:id="2" w:name="_Hlk162431629"/>
      <w:r w:rsidRPr="00AB760D">
        <w:rPr>
          <w:rFonts w:ascii="Verdana" w:hAnsi="Verdana"/>
          <w:b/>
          <w:bCs/>
          <w:kern w:val="2"/>
          <w:sz w:val="20"/>
          <w:szCs w:val="20"/>
        </w:rPr>
        <w:t>§</w:t>
      </w:r>
      <w:r w:rsidRPr="00AB760D">
        <w:rPr>
          <w:rFonts w:ascii="Verdana" w:hAnsi="Verdana"/>
          <w:b/>
          <w:bCs/>
          <w:kern w:val="2"/>
          <w:sz w:val="20"/>
          <w:szCs w:val="20"/>
          <w:lang w:val="ru-RU"/>
        </w:rPr>
        <w:t>3</w:t>
      </w:r>
      <w:r w:rsidRPr="00AB760D">
        <w:rPr>
          <w:rFonts w:ascii="Verdana" w:hAnsi="Verdana"/>
          <w:b/>
          <w:bCs/>
          <w:kern w:val="2"/>
          <w:sz w:val="20"/>
          <w:szCs w:val="20"/>
        </w:rPr>
        <w:t>.</w:t>
      </w:r>
      <w:r w:rsidRPr="00AB760D">
        <w:rPr>
          <w:rFonts w:ascii="Verdana" w:hAnsi="Verdana"/>
          <w:b/>
          <w:bCs/>
          <w:color w:val="000000"/>
          <w:kern w:val="2"/>
          <w:sz w:val="20"/>
          <w:szCs w:val="20"/>
          <w:lang w:val="ru-RU"/>
        </w:rPr>
        <w:t xml:space="preserve"> </w:t>
      </w:r>
      <w:r w:rsidRPr="00AB760D">
        <w:rPr>
          <w:rFonts w:ascii="Verdana" w:hAnsi="Verdana"/>
          <w:b/>
          <w:bCs/>
          <w:color w:val="000000"/>
          <w:kern w:val="2"/>
          <w:sz w:val="20"/>
          <w:szCs w:val="20"/>
        </w:rPr>
        <w:t>Изменя се чл.5, т.7 както следва:</w:t>
      </w:r>
      <w:bookmarkEnd w:id="2"/>
    </w:p>
    <w:p w14:paraId="45520E0C" w14:textId="77777777" w:rsidR="00115714" w:rsidRPr="00AB760D" w:rsidRDefault="00115714" w:rsidP="00060521">
      <w:pPr>
        <w:autoSpaceDE w:val="0"/>
        <w:autoSpaceDN w:val="0"/>
        <w:adjustRightInd w:val="0"/>
        <w:ind w:left="19" w:firstLine="689"/>
        <w:jc w:val="both"/>
        <w:rPr>
          <w:rFonts w:ascii="Verdana" w:hAnsi="Verdana"/>
          <w:color w:val="000000"/>
          <w:kern w:val="2"/>
          <w:sz w:val="20"/>
          <w:szCs w:val="20"/>
        </w:rPr>
      </w:pPr>
      <w:r w:rsidRPr="00AB760D">
        <w:rPr>
          <w:rFonts w:ascii="Verdana" w:hAnsi="Verdana"/>
          <w:b/>
          <w:bCs/>
          <w:color w:val="000000"/>
          <w:kern w:val="2"/>
          <w:sz w:val="20"/>
          <w:szCs w:val="20"/>
        </w:rPr>
        <w:t xml:space="preserve">7. </w:t>
      </w:r>
      <w:r w:rsidRPr="00AB760D">
        <w:rPr>
          <w:rFonts w:ascii="Verdana" w:hAnsi="Verdana"/>
          <w:bCs/>
          <w:color w:val="000000"/>
          <w:kern w:val="2"/>
          <w:sz w:val="20"/>
          <w:szCs w:val="20"/>
        </w:rPr>
        <w:t>П</w:t>
      </w:r>
      <w:r w:rsidRPr="00AB760D">
        <w:rPr>
          <w:rFonts w:ascii="Verdana" w:hAnsi="Verdana"/>
          <w:color w:val="000000"/>
          <w:kern w:val="2"/>
          <w:sz w:val="20"/>
          <w:szCs w:val="20"/>
        </w:rPr>
        <w:t>аленето на огън, хвърлянето на неугасени цигари, клечки кибрит, жарава и други огнеопасни предмети в контейнери или други съоръжения за отпадъци, както и извършването на огнеопасни и взривоопасни дейности, извън определените за целта места.</w:t>
      </w:r>
    </w:p>
    <w:p w14:paraId="77F1C93C" w14:textId="77777777" w:rsidR="00115714" w:rsidRPr="00AB760D" w:rsidRDefault="00115714" w:rsidP="00060521">
      <w:pPr>
        <w:autoSpaceDE w:val="0"/>
        <w:autoSpaceDN w:val="0"/>
        <w:adjustRightInd w:val="0"/>
        <w:ind w:left="19" w:firstLine="689"/>
        <w:jc w:val="both"/>
        <w:rPr>
          <w:rFonts w:ascii="Verdana" w:hAnsi="Verdana"/>
          <w:b/>
          <w:bCs/>
          <w:kern w:val="2"/>
          <w:sz w:val="20"/>
          <w:szCs w:val="20"/>
        </w:rPr>
      </w:pPr>
      <w:r w:rsidRPr="00AB760D">
        <w:rPr>
          <w:rFonts w:ascii="Verdana" w:hAnsi="Verdana"/>
          <w:b/>
          <w:bCs/>
          <w:kern w:val="2"/>
          <w:sz w:val="20"/>
          <w:szCs w:val="20"/>
        </w:rPr>
        <w:t>§</w:t>
      </w:r>
      <w:r w:rsidRPr="00AB760D">
        <w:rPr>
          <w:rFonts w:ascii="Verdana" w:hAnsi="Verdana"/>
          <w:b/>
          <w:bCs/>
          <w:kern w:val="2"/>
          <w:sz w:val="20"/>
          <w:szCs w:val="20"/>
          <w:lang w:val="ru-RU"/>
        </w:rPr>
        <w:t>4</w:t>
      </w:r>
      <w:r w:rsidRPr="00AB760D">
        <w:rPr>
          <w:rFonts w:ascii="Verdana" w:hAnsi="Verdana"/>
          <w:b/>
          <w:bCs/>
          <w:kern w:val="2"/>
          <w:sz w:val="20"/>
          <w:szCs w:val="20"/>
        </w:rPr>
        <w:t>.</w:t>
      </w:r>
      <w:r w:rsidRPr="00AB760D">
        <w:rPr>
          <w:rFonts w:ascii="Verdana" w:hAnsi="Verdana"/>
          <w:b/>
          <w:bCs/>
          <w:kern w:val="2"/>
          <w:sz w:val="20"/>
          <w:szCs w:val="20"/>
          <w:lang w:val="ru-RU"/>
        </w:rPr>
        <w:t xml:space="preserve"> </w:t>
      </w:r>
      <w:r w:rsidRPr="00AB760D">
        <w:rPr>
          <w:rFonts w:ascii="Verdana" w:hAnsi="Verdana"/>
          <w:b/>
          <w:bCs/>
          <w:kern w:val="2"/>
          <w:sz w:val="20"/>
          <w:szCs w:val="20"/>
        </w:rPr>
        <w:t>Изменя се чл.5, т.9 както следва:</w:t>
      </w:r>
    </w:p>
    <w:p w14:paraId="11C1EBB3" w14:textId="77777777" w:rsidR="00115714" w:rsidRPr="00AB760D" w:rsidRDefault="00115714" w:rsidP="00060521">
      <w:pPr>
        <w:autoSpaceDE w:val="0"/>
        <w:autoSpaceDN w:val="0"/>
        <w:adjustRightInd w:val="0"/>
        <w:ind w:left="19" w:firstLine="689"/>
        <w:jc w:val="both"/>
        <w:rPr>
          <w:rFonts w:ascii="Verdana" w:hAnsi="Verdana"/>
          <w:kern w:val="2"/>
          <w:sz w:val="20"/>
          <w:szCs w:val="20"/>
        </w:rPr>
      </w:pPr>
      <w:r w:rsidRPr="00AB760D">
        <w:rPr>
          <w:rFonts w:ascii="Verdana" w:hAnsi="Verdana"/>
          <w:b/>
          <w:bCs/>
          <w:kern w:val="2"/>
          <w:sz w:val="20"/>
          <w:szCs w:val="20"/>
        </w:rPr>
        <w:t xml:space="preserve">9. </w:t>
      </w:r>
      <w:r w:rsidRPr="00AB760D">
        <w:rPr>
          <w:rFonts w:ascii="Verdana" w:hAnsi="Verdana"/>
          <w:kern w:val="2"/>
          <w:sz w:val="20"/>
          <w:szCs w:val="20"/>
        </w:rPr>
        <w:t>Разместването на съдове за отпадъци без съответното разрешение от общинската администрация, разместването на съдове за БО, преобръщане и унищожаване на кошчета за отпадъци, преобръщане на контейнерите.</w:t>
      </w:r>
    </w:p>
    <w:p w14:paraId="577BF0E4" w14:textId="77777777" w:rsidR="00115714" w:rsidRPr="00AB760D" w:rsidRDefault="00115714" w:rsidP="00060521">
      <w:pPr>
        <w:autoSpaceDE w:val="0"/>
        <w:autoSpaceDN w:val="0"/>
        <w:adjustRightInd w:val="0"/>
        <w:ind w:left="19" w:firstLine="689"/>
        <w:jc w:val="both"/>
        <w:rPr>
          <w:rFonts w:ascii="Verdana" w:hAnsi="Verdana"/>
          <w:b/>
          <w:bCs/>
          <w:kern w:val="2"/>
          <w:sz w:val="20"/>
          <w:szCs w:val="20"/>
        </w:rPr>
      </w:pPr>
      <w:r w:rsidRPr="00AB760D">
        <w:rPr>
          <w:rFonts w:ascii="Verdana" w:hAnsi="Verdana"/>
          <w:b/>
          <w:bCs/>
          <w:kern w:val="2"/>
          <w:sz w:val="20"/>
          <w:szCs w:val="20"/>
        </w:rPr>
        <w:t>§</w:t>
      </w:r>
      <w:r w:rsidRPr="00AB760D">
        <w:rPr>
          <w:rFonts w:ascii="Verdana" w:hAnsi="Verdana"/>
          <w:b/>
          <w:bCs/>
          <w:kern w:val="2"/>
          <w:sz w:val="20"/>
          <w:szCs w:val="20"/>
          <w:lang w:val="ru-RU"/>
        </w:rPr>
        <w:t>5</w:t>
      </w:r>
      <w:r w:rsidRPr="00AB760D">
        <w:rPr>
          <w:rFonts w:ascii="Verdana" w:hAnsi="Verdana"/>
          <w:b/>
          <w:bCs/>
          <w:kern w:val="2"/>
          <w:sz w:val="20"/>
          <w:szCs w:val="20"/>
        </w:rPr>
        <w:t>.</w:t>
      </w:r>
      <w:r w:rsidRPr="00AB760D">
        <w:rPr>
          <w:rFonts w:ascii="Verdana" w:hAnsi="Verdana"/>
          <w:b/>
          <w:bCs/>
          <w:kern w:val="2"/>
          <w:sz w:val="20"/>
          <w:szCs w:val="20"/>
          <w:lang w:val="ru-RU"/>
        </w:rPr>
        <w:t xml:space="preserve"> </w:t>
      </w:r>
      <w:r w:rsidRPr="00AB760D">
        <w:rPr>
          <w:rFonts w:ascii="Verdana" w:hAnsi="Verdana"/>
          <w:b/>
          <w:bCs/>
          <w:kern w:val="2"/>
          <w:sz w:val="20"/>
          <w:szCs w:val="20"/>
        </w:rPr>
        <w:t>Създават се нови точки 11, 12, 13, 14, 15, 16, 17, 18, 19, 20 към чл.5 както следва:</w:t>
      </w:r>
    </w:p>
    <w:p w14:paraId="48D543E1" w14:textId="77777777" w:rsidR="00115714" w:rsidRPr="00AB760D" w:rsidRDefault="00115714" w:rsidP="00060521">
      <w:pPr>
        <w:ind w:left="19" w:firstLine="689"/>
        <w:jc w:val="both"/>
        <w:rPr>
          <w:rFonts w:ascii="Verdana" w:hAnsi="Verdana"/>
          <w:kern w:val="2"/>
          <w:sz w:val="20"/>
          <w:szCs w:val="20"/>
        </w:rPr>
      </w:pPr>
      <w:r w:rsidRPr="00AB760D">
        <w:rPr>
          <w:rFonts w:ascii="Verdana" w:hAnsi="Verdana"/>
          <w:kern w:val="2"/>
          <w:sz w:val="20"/>
          <w:szCs w:val="20"/>
        </w:rPr>
        <w:t>11. Р</w:t>
      </w:r>
      <w:r w:rsidRPr="00AB760D">
        <w:rPr>
          <w:rFonts w:ascii="Verdana" w:hAnsi="Verdana"/>
          <w:kern w:val="2"/>
          <w:sz w:val="20"/>
          <w:szCs w:val="20"/>
          <w:lang w:val="ru-RU"/>
        </w:rPr>
        <w:t>азтоварването и/или изхвърлянето на отпадъци извън определените от кмета на общин</w:t>
      </w:r>
      <w:r w:rsidRPr="00AB760D">
        <w:rPr>
          <w:rFonts w:ascii="Verdana" w:hAnsi="Verdana"/>
          <w:kern w:val="2"/>
          <w:sz w:val="20"/>
          <w:szCs w:val="20"/>
        </w:rPr>
        <w:t>ата</w:t>
      </w:r>
      <w:r w:rsidRPr="00AB760D">
        <w:rPr>
          <w:rFonts w:ascii="Verdana" w:hAnsi="Verdana"/>
          <w:kern w:val="2"/>
          <w:sz w:val="20"/>
          <w:szCs w:val="20"/>
          <w:lang w:val="ru-RU"/>
        </w:rPr>
        <w:t xml:space="preserve"> места, инсталации и съоръжения за обезвреждане и/или оползотворяване</w:t>
      </w:r>
      <w:r w:rsidRPr="00AB760D">
        <w:rPr>
          <w:rFonts w:ascii="Verdana" w:hAnsi="Verdana"/>
          <w:kern w:val="2"/>
          <w:sz w:val="20"/>
          <w:szCs w:val="20"/>
        </w:rPr>
        <w:t>.</w:t>
      </w:r>
    </w:p>
    <w:p w14:paraId="3899DB8A" w14:textId="77777777" w:rsidR="00115714" w:rsidRPr="00AB760D" w:rsidRDefault="00115714" w:rsidP="00060521">
      <w:pPr>
        <w:autoSpaceDE w:val="0"/>
        <w:autoSpaceDN w:val="0"/>
        <w:adjustRightInd w:val="0"/>
        <w:ind w:left="19" w:firstLine="689"/>
        <w:jc w:val="both"/>
        <w:rPr>
          <w:rFonts w:ascii="Verdana" w:hAnsi="Verdana"/>
          <w:kern w:val="2"/>
          <w:sz w:val="20"/>
          <w:szCs w:val="20"/>
        </w:rPr>
      </w:pPr>
      <w:r w:rsidRPr="00AB760D">
        <w:rPr>
          <w:rFonts w:ascii="Verdana" w:hAnsi="Verdana"/>
          <w:kern w:val="2"/>
          <w:sz w:val="20"/>
          <w:szCs w:val="20"/>
        </w:rPr>
        <w:t>12. Изхвърлянето по улиците, площадите, парковете, градините, поречията на реките и деретата и други обществени места на битови, строителни, производствени и опасни отпадъци.</w:t>
      </w:r>
    </w:p>
    <w:p w14:paraId="01881DF2" w14:textId="77777777" w:rsidR="00115714" w:rsidRPr="00AB760D" w:rsidRDefault="00115714" w:rsidP="00060521">
      <w:pPr>
        <w:autoSpaceDE w:val="0"/>
        <w:autoSpaceDN w:val="0"/>
        <w:adjustRightInd w:val="0"/>
        <w:ind w:left="19" w:firstLine="689"/>
        <w:jc w:val="both"/>
        <w:rPr>
          <w:rFonts w:ascii="Verdana" w:hAnsi="Verdana"/>
          <w:kern w:val="2"/>
          <w:sz w:val="20"/>
          <w:szCs w:val="20"/>
        </w:rPr>
      </w:pPr>
      <w:r w:rsidRPr="00AB760D">
        <w:rPr>
          <w:rFonts w:ascii="Verdana" w:hAnsi="Verdana"/>
          <w:kern w:val="2"/>
          <w:sz w:val="20"/>
          <w:szCs w:val="20"/>
        </w:rPr>
        <w:t>13. Транспортирането на насипни материали, селскостопанска продукция, вторични суровини и други от транспортни средства с неуплътнени каросерии и без предпазни мрежи или чергила.</w:t>
      </w:r>
    </w:p>
    <w:p w14:paraId="5DF1741A" w14:textId="77777777" w:rsidR="00115714" w:rsidRPr="00AB760D" w:rsidRDefault="00115714" w:rsidP="00060521">
      <w:pPr>
        <w:ind w:left="19" w:firstLine="689"/>
        <w:jc w:val="both"/>
        <w:rPr>
          <w:rFonts w:ascii="Verdana" w:hAnsi="Verdana"/>
          <w:kern w:val="2"/>
          <w:sz w:val="20"/>
          <w:szCs w:val="20"/>
          <w:lang w:val="ru-RU"/>
        </w:rPr>
      </w:pPr>
      <w:r w:rsidRPr="00AB760D">
        <w:rPr>
          <w:rFonts w:ascii="Verdana" w:hAnsi="Verdana"/>
          <w:kern w:val="2"/>
          <w:sz w:val="20"/>
          <w:szCs w:val="20"/>
        </w:rPr>
        <w:t>14.</w:t>
      </w:r>
      <w:r w:rsidRPr="00AB760D">
        <w:rPr>
          <w:rFonts w:ascii="Verdana" w:hAnsi="Verdana"/>
          <w:kern w:val="2"/>
          <w:sz w:val="20"/>
          <w:szCs w:val="20"/>
          <w:lang w:val="ru-RU"/>
        </w:rPr>
        <w:t xml:space="preserve"> </w:t>
      </w:r>
      <w:bookmarkStart w:id="3" w:name="_Hlk159286738"/>
      <w:r w:rsidRPr="00AB760D">
        <w:rPr>
          <w:rFonts w:ascii="Verdana" w:hAnsi="Verdana"/>
          <w:kern w:val="2"/>
          <w:sz w:val="20"/>
          <w:szCs w:val="20"/>
        </w:rPr>
        <w:t>Н</w:t>
      </w:r>
      <w:r w:rsidRPr="00AB760D">
        <w:rPr>
          <w:rFonts w:ascii="Verdana" w:hAnsi="Verdana"/>
          <w:kern w:val="2"/>
          <w:sz w:val="20"/>
          <w:szCs w:val="20"/>
          <w:lang w:val="ru-RU"/>
        </w:rPr>
        <w:t xml:space="preserve">апускането на машини и механизация с неизмити или замърсени гуми, и ходова част от строителни и други обекти, на които се извършват строително-монтажни работи, изкопни работи, товаро-разтоварни дейности и др. </w:t>
      </w:r>
      <w:bookmarkEnd w:id="3"/>
    </w:p>
    <w:p w14:paraId="12FFE337" w14:textId="77777777" w:rsidR="00115714" w:rsidRPr="00AB760D" w:rsidRDefault="00115714" w:rsidP="00060521">
      <w:pPr>
        <w:ind w:left="19" w:firstLine="689"/>
        <w:jc w:val="both"/>
        <w:rPr>
          <w:rFonts w:ascii="Verdana" w:hAnsi="Verdana"/>
          <w:kern w:val="2"/>
          <w:sz w:val="20"/>
          <w:szCs w:val="20"/>
        </w:rPr>
      </w:pPr>
      <w:r w:rsidRPr="00AB760D">
        <w:rPr>
          <w:rFonts w:ascii="Verdana" w:hAnsi="Verdana"/>
          <w:kern w:val="2"/>
          <w:sz w:val="20"/>
          <w:szCs w:val="20"/>
        </w:rPr>
        <w:t>15. Изливането в канализацията на течни опасни вещества и отпадъци, моторни масла и отпадъчни нефтопродукти.</w:t>
      </w:r>
    </w:p>
    <w:p w14:paraId="7DBC64C8" w14:textId="77777777" w:rsidR="00115714" w:rsidRPr="00AB760D" w:rsidRDefault="00115714" w:rsidP="00060521">
      <w:pPr>
        <w:ind w:left="19" w:firstLine="689"/>
        <w:jc w:val="both"/>
        <w:rPr>
          <w:rFonts w:ascii="Verdana" w:hAnsi="Verdana"/>
          <w:kern w:val="2"/>
          <w:sz w:val="20"/>
          <w:szCs w:val="20"/>
        </w:rPr>
      </w:pPr>
      <w:r w:rsidRPr="00AB760D">
        <w:rPr>
          <w:rFonts w:ascii="Verdana" w:hAnsi="Verdana"/>
          <w:kern w:val="2"/>
          <w:sz w:val="20"/>
          <w:szCs w:val="20"/>
        </w:rPr>
        <w:t>16.</w:t>
      </w:r>
      <w:r w:rsidRPr="00AB760D">
        <w:rPr>
          <w:rFonts w:ascii="Verdana" w:hAnsi="Verdana"/>
          <w:kern w:val="2"/>
          <w:sz w:val="20"/>
          <w:szCs w:val="20"/>
          <w:lang w:val="ru-RU"/>
        </w:rPr>
        <w:t xml:space="preserve"> </w:t>
      </w:r>
      <w:r w:rsidRPr="00AB760D">
        <w:rPr>
          <w:rFonts w:ascii="Verdana" w:hAnsi="Verdana"/>
          <w:kern w:val="2"/>
          <w:sz w:val="20"/>
          <w:szCs w:val="20"/>
        </w:rPr>
        <w:t>И</w:t>
      </w:r>
      <w:r w:rsidRPr="00AB760D">
        <w:rPr>
          <w:rFonts w:ascii="Verdana" w:hAnsi="Verdana"/>
          <w:kern w:val="2"/>
          <w:sz w:val="20"/>
          <w:szCs w:val="20"/>
          <w:lang w:val="ru-RU"/>
        </w:rPr>
        <w:t>зхвърлянето на отпадъци през прозорците и балконите (терасите) от жилища, офиси и други обекти</w:t>
      </w:r>
      <w:r w:rsidRPr="00AB760D">
        <w:rPr>
          <w:rFonts w:ascii="Verdana" w:hAnsi="Verdana"/>
          <w:kern w:val="2"/>
          <w:sz w:val="20"/>
          <w:szCs w:val="20"/>
        </w:rPr>
        <w:t>.</w:t>
      </w:r>
    </w:p>
    <w:p w14:paraId="3F734883" w14:textId="77777777" w:rsidR="00115714" w:rsidRPr="00AB760D" w:rsidRDefault="00115714" w:rsidP="00060521">
      <w:pPr>
        <w:ind w:left="19" w:firstLine="689"/>
        <w:jc w:val="both"/>
        <w:rPr>
          <w:rFonts w:ascii="Verdana" w:hAnsi="Verdana"/>
          <w:kern w:val="2"/>
          <w:sz w:val="20"/>
          <w:szCs w:val="20"/>
        </w:rPr>
      </w:pPr>
      <w:r w:rsidRPr="00AB760D">
        <w:rPr>
          <w:rFonts w:ascii="Verdana" w:hAnsi="Verdana"/>
          <w:kern w:val="2"/>
          <w:sz w:val="20"/>
          <w:szCs w:val="20"/>
        </w:rPr>
        <w:t xml:space="preserve"> 17. Изхвърлянето на отпадъци, заемането на тротоарите и уличните платна с амбалаж, стоки или строителни материали, извън необходимото технологично време за извършване на товаро-разтоварните работи и установеният ред.</w:t>
      </w:r>
    </w:p>
    <w:p w14:paraId="44B1AD2B" w14:textId="77777777" w:rsidR="00115714" w:rsidRPr="00AB760D" w:rsidRDefault="00115714" w:rsidP="00060521">
      <w:pPr>
        <w:ind w:left="19" w:firstLine="689"/>
        <w:jc w:val="both"/>
        <w:rPr>
          <w:rFonts w:ascii="Verdana" w:hAnsi="Verdana"/>
          <w:kern w:val="2"/>
          <w:sz w:val="20"/>
          <w:szCs w:val="20"/>
        </w:rPr>
      </w:pPr>
      <w:r w:rsidRPr="00AB760D">
        <w:rPr>
          <w:rFonts w:ascii="Verdana" w:hAnsi="Verdana"/>
          <w:kern w:val="2"/>
          <w:sz w:val="20"/>
          <w:szCs w:val="20"/>
        </w:rPr>
        <w:t xml:space="preserve"> 18. Изхвърлянето и изгарянето на гуми, пластмаси, смоли и други вещи и материали, създаващи предпоставки за замърсяване на околната среда.</w:t>
      </w:r>
    </w:p>
    <w:p w14:paraId="6F4D33D1" w14:textId="77777777" w:rsidR="00115714" w:rsidRPr="00AB760D" w:rsidRDefault="00115714" w:rsidP="00060521">
      <w:pPr>
        <w:ind w:left="19" w:firstLine="689"/>
        <w:jc w:val="both"/>
        <w:rPr>
          <w:rFonts w:ascii="Verdana" w:hAnsi="Verdana"/>
          <w:kern w:val="2"/>
          <w:sz w:val="20"/>
          <w:szCs w:val="20"/>
        </w:rPr>
      </w:pPr>
      <w:r w:rsidRPr="00AB760D">
        <w:rPr>
          <w:rFonts w:ascii="Verdana" w:hAnsi="Verdana"/>
          <w:kern w:val="2"/>
          <w:sz w:val="20"/>
          <w:szCs w:val="20"/>
        </w:rPr>
        <w:t xml:space="preserve"> 19. М</w:t>
      </w:r>
      <w:r w:rsidRPr="00AB760D">
        <w:rPr>
          <w:rFonts w:ascii="Verdana" w:hAnsi="Verdana"/>
          <w:kern w:val="2"/>
          <w:sz w:val="20"/>
          <w:szCs w:val="20"/>
          <w:lang w:val="ru-RU"/>
        </w:rPr>
        <w:t>иенето, гресирането и ремонтирането на моторни превозни средства, с които се замърсяват улиците, тротоарите, паркингите, площадите, зелените площи, междублоковите пространства, местата за отдих и край поречия и водоеми</w:t>
      </w:r>
      <w:r w:rsidRPr="00AB760D">
        <w:rPr>
          <w:rFonts w:ascii="Verdana" w:hAnsi="Verdana"/>
          <w:kern w:val="2"/>
          <w:sz w:val="20"/>
          <w:szCs w:val="20"/>
        </w:rPr>
        <w:t>.</w:t>
      </w:r>
    </w:p>
    <w:p w14:paraId="7FC9DA06" w14:textId="77777777" w:rsidR="00115714" w:rsidRPr="00AB760D" w:rsidRDefault="00115714" w:rsidP="00060521">
      <w:pPr>
        <w:ind w:left="19" w:firstLine="689"/>
        <w:jc w:val="both"/>
        <w:rPr>
          <w:rFonts w:ascii="Verdana" w:hAnsi="Verdana"/>
          <w:kern w:val="2"/>
          <w:sz w:val="20"/>
          <w:szCs w:val="20"/>
        </w:rPr>
      </w:pPr>
      <w:r w:rsidRPr="00AB760D">
        <w:rPr>
          <w:rFonts w:ascii="Verdana" w:hAnsi="Verdana"/>
          <w:kern w:val="2"/>
          <w:sz w:val="20"/>
          <w:szCs w:val="20"/>
        </w:rPr>
        <w:t>20. Р</w:t>
      </w:r>
      <w:r w:rsidRPr="00AB760D">
        <w:rPr>
          <w:rFonts w:ascii="Verdana" w:hAnsi="Verdana"/>
          <w:kern w:val="2"/>
          <w:sz w:val="20"/>
          <w:szCs w:val="20"/>
          <w:lang w:val="ru-RU"/>
        </w:rPr>
        <w:t>азлепването, разпространението на афиши, плакати, листовки, обяви, съобщения, некролози, информационни елементи и др. по стълбовете на улично осветление, електропреносната и електроразпределителната мрежа, стълбовете на контактната мрежа на масов градски транспорт, контейнерите за битови и разделно събрани отпадъци, фасади на сгради, огради, дървета, рекламни елементи и на всяко друго, непредвидено за целта място;</w:t>
      </w:r>
    </w:p>
    <w:p w14:paraId="7DBE172E" w14:textId="77777777" w:rsidR="00115714" w:rsidRPr="00AB760D" w:rsidRDefault="00115714" w:rsidP="00060521">
      <w:pPr>
        <w:autoSpaceDE w:val="0"/>
        <w:autoSpaceDN w:val="0"/>
        <w:adjustRightInd w:val="0"/>
        <w:ind w:left="19" w:firstLine="689"/>
        <w:jc w:val="both"/>
        <w:rPr>
          <w:rFonts w:ascii="Verdana" w:hAnsi="Verdana"/>
          <w:b/>
          <w:bCs/>
          <w:kern w:val="2"/>
          <w:sz w:val="20"/>
          <w:szCs w:val="20"/>
        </w:rPr>
      </w:pPr>
      <w:r w:rsidRPr="00AB760D">
        <w:rPr>
          <w:rFonts w:ascii="Verdana" w:hAnsi="Verdana"/>
          <w:b/>
          <w:bCs/>
          <w:kern w:val="2"/>
          <w:sz w:val="20"/>
          <w:szCs w:val="20"/>
        </w:rPr>
        <w:t>§6. Създава се нов чл.</w:t>
      </w:r>
      <w:r w:rsidRPr="00AB760D">
        <w:rPr>
          <w:rFonts w:ascii="Verdana" w:hAnsi="Verdana"/>
          <w:b/>
          <w:bCs/>
          <w:kern w:val="2"/>
          <w:sz w:val="20"/>
          <w:szCs w:val="20"/>
          <w:lang w:val="ru-RU"/>
        </w:rPr>
        <w:t>17</w:t>
      </w:r>
      <w:r w:rsidRPr="00AB760D">
        <w:rPr>
          <w:rFonts w:ascii="Verdana" w:hAnsi="Verdana"/>
          <w:b/>
          <w:bCs/>
          <w:kern w:val="2"/>
          <w:sz w:val="20"/>
          <w:szCs w:val="20"/>
        </w:rPr>
        <w:t>а, както следва:</w:t>
      </w:r>
    </w:p>
    <w:p w14:paraId="008C3B6C" w14:textId="77777777" w:rsidR="00115714" w:rsidRPr="00AB760D" w:rsidRDefault="00115714" w:rsidP="00060521">
      <w:pPr>
        <w:ind w:left="19" w:firstLine="689"/>
        <w:jc w:val="both"/>
        <w:rPr>
          <w:rFonts w:ascii="Verdana" w:hAnsi="Verdana"/>
          <w:kern w:val="2"/>
          <w:sz w:val="20"/>
          <w:szCs w:val="20"/>
        </w:rPr>
      </w:pPr>
      <w:r w:rsidRPr="00AB760D">
        <w:rPr>
          <w:rFonts w:ascii="Verdana" w:hAnsi="Verdana"/>
          <w:b/>
          <w:bCs/>
          <w:kern w:val="2"/>
          <w:sz w:val="20"/>
          <w:szCs w:val="20"/>
        </w:rPr>
        <w:t>Чл. 17а.</w:t>
      </w:r>
      <w:r w:rsidRPr="00AB760D">
        <w:rPr>
          <w:rFonts w:ascii="Verdana" w:hAnsi="Verdana"/>
          <w:kern w:val="2"/>
          <w:sz w:val="20"/>
          <w:szCs w:val="20"/>
        </w:rPr>
        <w:t xml:space="preserve"> Превозването на строителни материали, отпадъци или насипни товари се извършва с превозни средства, снабдени с контейнери или добре уплътнени каросерии и здрави покривала.</w:t>
      </w:r>
    </w:p>
    <w:p w14:paraId="1ED04D84" w14:textId="77777777" w:rsidR="00115714" w:rsidRPr="00AB760D" w:rsidRDefault="00115714" w:rsidP="00060521">
      <w:pPr>
        <w:autoSpaceDE w:val="0"/>
        <w:autoSpaceDN w:val="0"/>
        <w:adjustRightInd w:val="0"/>
        <w:ind w:left="19" w:firstLine="689"/>
        <w:jc w:val="both"/>
        <w:rPr>
          <w:rFonts w:ascii="Verdana" w:hAnsi="Verdana"/>
          <w:b/>
          <w:bCs/>
          <w:kern w:val="2"/>
          <w:sz w:val="20"/>
          <w:szCs w:val="20"/>
        </w:rPr>
      </w:pPr>
      <w:bookmarkStart w:id="4" w:name="_Hlk162555140"/>
      <w:r w:rsidRPr="00AB760D">
        <w:rPr>
          <w:rFonts w:ascii="Verdana" w:hAnsi="Verdana"/>
          <w:b/>
          <w:bCs/>
          <w:kern w:val="2"/>
          <w:sz w:val="20"/>
          <w:szCs w:val="20"/>
        </w:rPr>
        <w:t>§7. Чл. 29, ал. 2 се изменя както следва</w:t>
      </w:r>
      <w:bookmarkEnd w:id="4"/>
      <w:r w:rsidRPr="00AB760D">
        <w:rPr>
          <w:rFonts w:ascii="Verdana" w:hAnsi="Verdana"/>
          <w:b/>
          <w:bCs/>
          <w:kern w:val="2"/>
          <w:sz w:val="20"/>
          <w:szCs w:val="20"/>
        </w:rPr>
        <w:t>:</w:t>
      </w:r>
    </w:p>
    <w:p w14:paraId="383A8C09" w14:textId="77777777" w:rsidR="00115714" w:rsidRPr="00AB760D" w:rsidRDefault="00115714" w:rsidP="00060521">
      <w:pPr>
        <w:spacing w:after="5"/>
        <w:ind w:left="19" w:firstLine="689"/>
        <w:jc w:val="both"/>
        <w:rPr>
          <w:rFonts w:ascii="Verdana" w:hAnsi="Verdana"/>
          <w:kern w:val="2"/>
          <w:sz w:val="20"/>
          <w:szCs w:val="20"/>
        </w:rPr>
      </w:pPr>
      <w:r w:rsidRPr="00AB760D">
        <w:rPr>
          <w:rFonts w:ascii="Verdana" w:hAnsi="Verdana" w:cs="TimesNewRoman,Bold"/>
          <w:b/>
          <w:bCs/>
          <w:kern w:val="2"/>
          <w:sz w:val="20"/>
          <w:szCs w:val="20"/>
        </w:rPr>
        <w:t xml:space="preserve">Чл. 29. (2) </w:t>
      </w:r>
      <w:bookmarkStart w:id="5" w:name="_Hlk162555983"/>
      <w:r w:rsidRPr="00AB760D">
        <w:rPr>
          <w:rFonts w:ascii="Verdana" w:hAnsi="Verdana" w:cs="TimesNewRoman"/>
          <w:kern w:val="2"/>
          <w:sz w:val="20"/>
          <w:szCs w:val="20"/>
        </w:rPr>
        <w:t xml:space="preserve">Лицата по ал. 1 са длъжни да осъществяват конкретната дейност, в съответствие с разпоредбите на </w:t>
      </w:r>
      <w:hyperlink r:id="rId10" w:history="1">
        <w:r w:rsidRPr="00AB760D">
          <w:rPr>
            <w:rFonts w:ascii="Verdana" w:hAnsi="Verdana" w:cs="Arial"/>
            <w:kern w:val="2"/>
            <w:sz w:val="20"/>
            <w:szCs w:val="20"/>
          </w:rPr>
          <w:t>Наредба за батерии и акумулатори и за негодни за употреба батерии и акумулатори</w:t>
        </w:r>
      </w:hyperlink>
      <w:r w:rsidRPr="00AB760D">
        <w:rPr>
          <w:rFonts w:ascii="Verdana" w:hAnsi="Verdana" w:cs="Arial"/>
          <w:kern w:val="2"/>
          <w:sz w:val="20"/>
          <w:szCs w:val="20"/>
        </w:rPr>
        <w:t xml:space="preserve"> /ДВ, бр.2 / 2013г./ </w:t>
      </w:r>
      <w:r w:rsidRPr="00AB760D">
        <w:rPr>
          <w:rFonts w:ascii="Verdana" w:hAnsi="Verdana" w:cs="TimesNewRoman"/>
          <w:kern w:val="2"/>
          <w:sz w:val="20"/>
          <w:szCs w:val="20"/>
        </w:rPr>
        <w:t xml:space="preserve">и </w:t>
      </w:r>
      <w:r w:rsidRPr="00AB760D">
        <w:rPr>
          <w:rFonts w:ascii="Verdana" w:hAnsi="Verdana"/>
          <w:kern w:val="2"/>
          <w:sz w:val="20"/>
          <w:szCs w:val="20"/>
        </w:rPr>
        <w:t>Наредба № Н-4 от 2 юни 2023 г. за условията и изискванията, на които трябва да отговарят площадките за съхраняване или третиране на отпадъци, за разполагане на съоръжения за третиране на отпадъци и за транспортиране на производствени и опасни отпадъци</w:t>
      </w:r>
      <w:r w:rsidRPr="00AB760D">
        <w:rPr>
          <w:rFonts w:ascii="Verdana" w:hAnsi="Verdana" w:cs="Arial"/>
          <w:kern w:val="2"/>
          <w:sz w:val="20"/>
          <w:szCs w:val="20"/>
        </w:rPr>
        <w:t>/ДВ, бр.52 / 2023г./</w:t>
      </w:r>
      <w:bookmarkEnd w:id="5"/>
    </w:p>
    <w:p w14:paraId="391AF466" w14:textId="77777777" w:rsidR="00115714" w:rsidRPr="00AB760D" w:rsidRDefault="00115714" w:rsidP="00060521">
      <w:pPr>
        <w:autoSpaceDE w:val="0"/>
        <w:autoSpaceDN w:val="0"/>
        <w:adjustRightInd w:val="0"/>
        <w:ind w:left="19" w:firstLine="689"/>
        <w:jc w:val="both"/>
        <w:rPr>
          <w:rFonts w:ascii="Verdana" w:hAnsi="Verdana"/>
          <w:b/>
          <w:bCs/>
          <w:kern w:val="2"/>
          <w:sz w:val="20"/>
          <w:szCs w:val="20"/>
        </w:rPr>
      </w:pPr>
      <w:r w:rsidRPr="00AB760D">
        <w:rPr>
          <w:rFonts w:ascii="Verdana" w:hAnsi="Verdana"/>
          <w:b/>
          <w:bCs/>
          <w:kern w:val="2"/>
          <w:sz w:val="20"/>
          <w:szCs w:val="20"/>
        </w:rPr>
        <w:t>§8. Чл. 31, ал. 2 се изменя както следва:</w:t>
      </w:r>
    </w:p>
    <w:p w14:paraId="5A1EB4FC" w14:textId="77777777" w:rsidR="00115714" w:rsidRPr="00AB760D" w:rsidRDefault="00115714" w:rsidP="00060521">
      <w:pPr>
        <w:spacing w:after="5"/>
        <w:ind w:left="19" w:firstLine="689"/>
        <w:jc w:val="both"/>
        <w:rPr>
          <w:rFonts w:ascii="Verdana" w:hAnsi="Verdana"/>
          <w:kern w:val="2"/>
          <w:sz w:val="20"/>
          <w:szCs w:val="20"/>
        </w:rPr>
      </w:pPr>
      <w:r w:rsidRPr="00AB760D">
        <w:rPr>
          <w:rFonts w:ascii="Verdana" w:hAnsi="Verdana" w:cs="TimesNewRoman,Bold"/>
          <w:b/>
          <w:bCs/>
          <w:kern w:val="2"/>
          <w:sz w:val="20"/>
          <w:szCs w:val="20"/>
        </w:rPr>
        <w:t>Чл. 31</w:t>
      </w:r>
      <w:r w:rsidRPr="00AB760D">
        <w:rPr>
          <w:rFonts w:ascii="Verdana" w:hAnsi="Verdana" w:cs="TimesNewRoman,Bold"/>
          <w:b/>
          <w:bCs/>
          <w:kern w:val="2"/>
          <w:sz w:val="20"/>
          <w:szCs w:val="20"/>
          <w:lang w:val="ru-RU"/>
        </w:rPr>
        <w:t>.</w:t>
      </w:r>
      <w:r w:rsidRPr="00AB760D">
        <w:rPr>
          <w:rFonts w:ascii="Verdana" w:hAnsi="Verdana"/>
          <w:kern w:val="2"/>
          <w:sz w:val="20"/>
          <w:szCs w:val="20"/>
        </w:rPr>
        <w:t xml:space="preserve"> </w:t>
      </w:r>
      <w:r w:rsidRPr="00AB760D">
        <w:rPr>
          <w:rFonts w:ascii="Verdana" w:hAnsi="Verdana" w:cs="TimesNewRoman,Bold"/>
          <w:b/>
          <w:bCs/>
          <w:kern w:val="2"/>
          <w:sz w:val="20"/>
          <w:szCs w:val="20"/>
        </w:rPr>
        <w:t xml:space="preserve">(2) </w:t>
      </w:r>
      <w:bookmarkStart w:id="6" w:name="_Hlk162556051"/>
      <w:r w:rsidRPr="00AB760D">
        <w:rPr>
          <w:rFonts w:ascii="Verdana" w:hAnsi="Verdana" w:cs="TimesNewRoman"/>
          <w:kern w:val="2"/>
          <w:sz w:val="20"/>
          <w:szCs w:val="20"/>
        </w:rPr>
        <w:t xml:space="preserve">Лицата по ал. 1 са длъжни да осъществяват конкретната дейност в съответствие с разпоредбите </w:t>
      </w:r>
      <w:hyperlink r:id="rId11" w:history="1">
        <w:r w:rsidRPr="00AB760D">
          <w:rPr>
            <w:rFonts w:ascii="Verdana" w:hAnsi="Verdana" w:cs="Arial"/>
            <w:kern w:val="2"/>
            <w:sz w:val="20"/>
            <w:szCs w:val="20"/>
          </w:rPr>
          <w:t>Наредба за излязлото от употреба електрическо и електронно оборудване</w:t>
        </w:r>
      </w:hyperlink>
      <w:r w:rsidRPr="00AB760D">
        <w:rPr>
          <w:rFonts w:ascii="Verdana" w:hAnsi="Verdana" w:cs="Arial"/>
          <w:kern w:val="2"/>
          <w:sz w:val="20"/>
          <w:szCs w:val="20"/>
        </w:rPr>
        <w:t> /ДВ, бр. 100 / 2013 г./</w:t>
      </w:r>
      <w:r w:rsidRPr="00AB760D">
        <w:rPr>
          <w:rFonts w:ascii="Verdana" w:hAnsi="Verdana" w:cs="TimesNewRoman"/>
          <w:kern w:val="2"/>
          <w:sz w:val="20"/>
          <w:szCs w:val="20"/>
        </w:rPr>
        <w:t xml:space="preserve"> и </w:t>
      </w:r>
      <w:r w:rsidRPr="00AB760D">
        <w:rPr>
          <w:rFonts w:ascii="Verdana" w:hAnsi="Verdana"/>
          <w:kern w:val="2"/>
          <w:sz w:val="20"/>
          <w:szCs w:val="20"/>
        </w:rPr>
        <w:t>Наредба № Н-4 от 2 юни 2023 г. за условията и изискванията, на които трябва да отговарят площадките за съхраняване или третиране на отпадъци, за разполагане на съоръжения за третиране на отпадъци и за транспортиране на производствени и опасни отпадъци</w:t>
      </w:r>
      <w:r w:rsidRPr="00AB760D">
        <w:rPr>
          <w:rFonts w:ascii="Verdana" w:hAnsi="Verdana" w:cs="Arial"/>
          <w:kern w:val="2"/>
          <w:sz w:val="20"/>
          <w:szCs w:val="20"/>
        </w:rPr>
        <w:t>/ДВ, бр.52 / 2023г./</w:t>
      </w:r>
    </w:p>
    <w:p w14:paraId="67120FC5" w14:textId="77777777" w:rsidR="00115714" w:rsidRPr="00AB760D" w:rsidRDefault="00115714" w:rsidP="00115714">
      <w:pPr>
        <w:autoSpaceDE w:val="0"/>
        <w:autoSpaceDN w:val="0"/>
        <w:adjustRightInd w:val="0"/>
        <w:ind w:left="19" w:firstLine="4"/>
        <w:jc w:val="both"/>
        <w:rPr>
          <w:rFonts w:ascii="Verdana" w:hAnsi="Verdana"/>
          <w:b/>
          <w:bCs/>
          <w:kern w:val="2"/>
          <w:sz w:val="20"/>
          <w:szCs w:val="20"/>
        </w:rPr>
      </w:pPr>
    </w:p>
    <w:bookmarkEnd w:id="6"/>
    <w:p w14:paraId="3AF3EBCF" w14:textId="77777777" w:rsidR="00115714" w:rsidRPr="00AB760D" w:rsidRDefault="00115714" w:rsidP="00060521">
      <w:pPr>
        <w:spacing w:after="5"/>
        <w:ind w:left="19" w:firstLine="689"/>
        <w:jc w:val="both"/>
        <w:rPr>
          <w:rFonts w:ascii="Verdana" w:hAnsi="Verdana" w:cs="TimesNewRoman,Bold"/>
          <w:b/>
          <w:bCs/>
          <w:kern w:val="2"/>
          <w:sz w:val="20"/>
          <w:szCs w:val="20"/>
        </w:rPr>
      </w:pPr>
      <w:r w:rsidRPr="00AB760D">
        <w:rPr>
          <w:rFonts w:ascii="Verdana" w:hAnsi="Verdana"/>
          <w:b/>
          <w:bCs/>
          <w:kern w:val="2"/>
          <w:sz w:val="20"/>
          <w:szCs w:val="20"/>
        </w:rPr>
        <w:lastRenderedPageBreak/>
        <w:t>§9. Чл. 32, ал. 2 се изменя както следва:</w:t>
      </w:r>
    </w:p>
    <w:p w14:paraId="3AAA259D" w14:textId="77777777" w:rsidR="00115714" w:rsidRPr="00AB760D" w:rsidRDefault="00115714" w:rsidP="00060521">
      <w:pPr>
        <w:spacing w:after="5"/>
        <w:ind w:left="19" w:firstLine="689"/>
        <w:jc w:val="both"/>
        <w:rPr>
          <w:rFonts w:ascii="Verdana" w:hAnsi="Verdana"/>
          <w:kern w:val="2"/>
          <w:sz w:val="20"/>
          <w:szCs w:val="20"/>
        </w:rPr>
      </w:pPr>
      <w:r w:rsidRPr="00AB760D">
        <w:rPr>
          <w:rFonts w:ascii="Verdana" w:hAnsi="Verdana" w:cs="TimesNewRoman,Bold"/>
          <w:b/>
          <w:bCs/>
          <w:kern w:val="2"/>
          <w:sz w:val="20"/>
          <w:szCs w:val="20"/>
        </w:rPr>
        <w:t>Чл. 3</w:t>
      </w:r>
      <w:r w:rsidRPr="00AB760D">
        <w:rPr>
          <w:rFonts w:ascii="Verdana" w:hAnsi="Verdana" w:cs="TimesNewRoman,Bold"/>
          <w:b/>
          <w:bCs/>
          <w:kern w:val="2"/>
          <w:sz w:val="20"/>
          <w:szCs w:val="20"/>
          <w:lang w:val="ru-RU"/>
        </w:rPr>
        <w:t>2</w:t>
      </w:r>
      <w:r w:rsidRPr="00AB760D">
        <w:rPr>
          <w:rFonts w:ascii="Verdana" w:hAnsi="Verdana" w:cs="TimesNewRoman,Bold"/>
          <w:b/>
          <w:bCs/>
          <w:kern w:val="2"/>
          <w:sz w:val="20"/>
          <w:szCs w:val="20"/>
        </w:rPr>
        <w:t xml:space="preserve">. (2) </w:t>
      </w:r>
      <w:bookmarkStart w:id="7" w:name="_Hlk162556145"/>
      <w:r w:rsidRPr="00AB760D">
        <w:rPr>
          <w:rFonts w:ascii="Verdana" w:hAnsi="Verdana" w:cs="TimesNewRoman"/>
          <w:kern w:val="2"/>
          <w:sz w:val="20"/>
          <w:szCs w:val="20"/>
        </w:rPr>
        <w:t xml:space="preserve">Лицата по ал. 1 са длъжни да осъществяват конкретната дейност в съответствие с изискванията на </w:t>
      </w:r>
      <w:hyperlink r:id="rId12" w:history="1">
        <w:r w:rsidRPr="00AB760D">
          <w:rPr>
            <w:rFonts w:ascii="Verdana" w:hAnsi="Verdana" w:cs="Arial"/>
            <w:kern w:val="2"/>
            <w:sz w:val="20"/>
            <w:szCs w:val="20"/>
          </w:rPr>
          <w:t>Наредба за отработените масла и отпадъчните нефтопродукти</w:t>
        </w:r>
      </w:hyperlink>
      <w:r w:rsidRPr="00AB760D">
        <w:rPr>
          <w:rFonts w:ascii="Verdana" w:hAnsi="Verdana" w:cs="Arial"/>
          <w:kern w:val="2"/>
          <w:sz w:val="20"/>
          <w:szCs w:val="20"/>
        </w:rPr>
        <w:t> /ДВ бр.2 / 2013 г./</w:t>
      </w:r>
      <w:r w:rsidRPr="00AB760D">
        <w:rPr>
          <w:rFonts w:ascii="Verdana" w:hAnsi="Verdana" w:cs="TimesNewRoman"/>
          <w:kern w:val="2"/>
          <w:sz w:val="20"/>
          <w:szCs w:val="20"/>
        </w:rPr>
        <w:t xml:space="preserve"> и </w:t>
      </w:r>
      <w:r w:rsidRPr="00AB760D">
        <w:rPr>
          <w:rFonts w:ascii="Verdana" w:hAnsi="Verdana"/>
          <w:kern w:val="2"/>
          <w:sz w:val="20"/>
          <w:szCs w:val="20"/>
        </w:rPr>
        <w:t>Наредба № Н-4 от 2 юни 2023 г. за условията и изискванията, на които трябва да отговарят площадките за съхраняване или третиране на отпадъци, за разполагане на съоръжения за третиране на отпадъци и за транспортиране на производствени и опасни отпадъци</w:t>
      </w:r>
      <w:r w:rsidRPr="00AB760D">
        <w:rPr>
          <w:rFonts w:ascii="Verdana" w:hAnsi="Verdana" w:cs="Arial"/>
          <w:kern w:val="2"/>
          <w:sz w:val="20"/>
          <w:szCs w:val="20"/>
        </w:rPr>
        <w:t>/ДВ, бр.52 / 2023г./</w:t>
      </w:r>
      <w:bookmarkEnd w:id="7"/>
    </w:p>
    <w:p w14:paraId="2C71C177" w14:textId="77777777" w:rsidR="00115714" w:rsidRPr="00AB760D" w:rsidRDefault="00115714" w:rsidP="00060521">
      <w:pPr>
        <w:autoSpaceDE w:val="0"/>
        <w:autoSpaceDN w:val="0"/>
        <w:adjustRightInd w:val="0"/>
        <w:ind w:left="19" w:firstLine="689"/>
        <w:jc w:val="both"/>
        <w:rPr>
          <w:rFonts w:ascii="Verdana" w:hAnsi="Verdana" w:cs="TimesNewRoman,Bold"/>
          <w:b/>
          <w:bCs/>
          <w:kern w:val="2"/>
          <w:sz w:val="20"/>
          <w:szCs w:val="20"/>
        </w:rPr>
      </w:pPr>
      <w:r w:rsidRPr="00AB760D">
        <w:rPr>
          <w:rFonts w:ascii="Verdana" w:hAnsi="Verdana"/>
          <w:b/>
          <w:bCs/>
          <w:kern w:val="2"/>
          <w:sz w:val="20"/>
          <w:szCs w:val="20"/>
        </w:rPr>
        <w:t>§10. Чл. 36, ал. 2 се изменя както следва</w:t>
      </w:r>
      <w:r w:rsidRPr="00AB760D">
        <w:rPr>
          <w:rFonts w:ascii="Verdana" w:hAnsi="Verdana" w:cs="TimesNewRoman,Bold"/>
          <w:b/>
          <w:bCs/>
          <w:kern w:val="2"/>
          <w:sz w:val="20"/>
          <w:szCs w:val="20"/>
        </w:rPr>
        <w:t>:</w:t>
      </w:r>
    </w:p>
    <w:p w14:paraId="2317CC5F" w14:textId="77777777" w:rsidR="00115714" w:rsidRPr="00AB760D" w:rsidRDefault="00115714" w:rsidP="00060521">
      <w:pPr>
        <w:autoSpaceDE w:val="0"/>
        <w:autoSpaceDN w:val="0"/>
        <w:adjustRightInd w:val="0"/>
        <w:ind w:left="19" w:firstLine="689"/>
        <w:jc w:val="both"/>
        <w:rPr>
          <w:rFonts w:ascii="Verdana" w:hAnsi="Verdana"/>
          <w:kern w:val="2"/>
          <w:sz w:val="20"/>
          <w:szCs w:val="20"/>
        </w:rPr>
      </w:pPr>
      <w:r w:rsidRPr="00AB760D">
        <w:rPr>
          <w:rFonts w:ascii="Verdana" w:hAnsi="Verdana" w:cs="TimesNewRoman,Bold"/>
          <w:b/>
          <w:bCs/>
          <w:kern w:val="2"/>
          <w:sz w:val="20"/>
          <w:szCs w:val="20"/>
        </w:rPr>
        <w:t>Чл. 3</w:t>
      </w:r>
      <w:r w:rsidRPr="00AB760D">
        <w:rPr>
          <w:rFonts w:ascii="Verdana" w:hAnsi="Verdana" w:cs="TimesNewRoman,Bold"/>
          <w:b/>
          <w:bCs/>
          <w:kern w:val="2"/>
          <w:sz w:val="20"/>
          <w:szCs w:val="20"/>
          <w:lang w:val="ru-RU"/>
        </w:rPr>
        <w:t>6</w:t>
      </w:r>
      <w:r w:rsidRPr="00AB760D">
        <w:rPr>
          <w:rFonts w:ascii="Verdana" w:hAnsi="Verdana" w:cs="TimesNewRoman,Bold"/>
          <w:b/>
          <w:bCs/>
          <w:kern w:val="2"/>
          <w:sz w:val="20"/>
          <w:szCs w:val="20"/>
        </w:rPr>
        <w:t xml:space="preserve">. (2) </w:t>
      </w:r>
      <w:bookmarkStart w:id="8" w:name="_Hlk162556200"/>
      <w:r w:rsidRPr="00AB760D">
        <w:rPr>
          <w:rFonts w:ascii="Verdana" w:hAnsi="Verdana" w:cs="TimesNewRoman"/>
          <w:kern w:val="2"/>
          <w:sz w:val="20"/>
          <w:szCs w:val="20"/>
        </w:rPr>
        <w:t xml:space="preserve">Лицата по ал. 1 са длъжни да осъществяват конкретната дейност в съответствие с изискванията на </w:t>
      </w:r>
      <w:r w:rsidRPr="00AB760D">
        <w:rPr>
          <w:rFonts w:ascii="Verdana" w:hAnsi="Verdana" w:cs="Arial"/>
          <w:kern w:val="2"/>
          <w:sz w:val="20"/>
          <w:szCs w:val="20"/>
          <w:shd w:val="clear" w:color="auto" w:fill="FFFFFF"/>
        </w:rPr>
        <w:t xml:space="preserve">Наредба за излезлите от употреба моторни превозни средства /ДВ, бр. 7 / 2013 г./ </w:t>
      </w:r>
      <w:r w:rsidRPr="00AB760D">
        <w:rPr>
          <w:rFonts w:ascii="Verdana" w:hAnsi="Verdana" w:cs="TimesNewRoman"/>
          <w:kern w:val="2"/>
          <w:sz w:val="20"/>
          <w:szCs w:val="20"/>
        </w:rPr>
        <w:t xml:space="preserve">и </w:t>
      </w:r>
      <w:r w:rsidRPr="00AB760D">
        <w:rPr>
          <w:rFonts w:ascii="Verdana" w:hAnsi="Verdana"/>
          <w:kern w:val="2"/>
          <w:sz w:val="20"/>
          <w:szCs w:val="20"/>
        </w:rPr>
        <w:t>Наредба № Н-4 от 2 юни 2023 г. за условията и изискванията, на които трябва да отговарят площадките за съхраняване или третиране на отпадъци, за разполагане на съоръжения за третиране на отпадъци и за транспортиране на производствени и опасни отпадъци</w:t>
      </w:r>
      <w:r w:rsidRPr="00AB760D">
        <w:rPr>
          <w:rFonts w:ascii="Verdana" w:hAnsi="Verdana" w:cs="Arial"/>
          <w:kern w:val="2"/>
          <w:sz w:val="20"/>
          <w:szCs w:val="20"/>
        </w:rPr>
        <w:t>/ДВ, бр.52 / 2023г./</w:t>
      </w:r>
      <w:bookmarkEnd w:id="8"/>
    </w:p>
    <w:p w14:paraId="63081FB1" w14:textId="77777777" w:rsidR="00115714" w:rsidRPr="00AB760D" w:rsidRDefault="00115714" w:rsidP="00060521">
      <w:pPr>
        <w:autoSpaceDE w:val="0"/>
        <w:autoSpaceDN w:val="0"/>
        <w:adjustRightInd w:val="0"/>
        <w:ind w:left="19" w:firstLine="689"/>
        <w:jc w:val="both"/>
        <w:rPr>
          <w:rFonts w:ascii="Verdana" w:hAnsi="Verdana"/>
          <w:b/>
          <w:bCs/>
          <w:kern w:val="2"/>
          <w:sz w:val="20"/>
          <w:szCs w:val="20"/>
        </w:rPr>
      </w:pPr>
      <w:r w:rsidRPr="00AB760D">
        <w:rPr>
          <w:rFonts w:ascii="Verdana" w:hAnsi="Verdana"/>
          <w:b/>
          <w:bCs/>
          <w:kern w:val="2"/>
          <w:sz w:val="20"/>
          <w:szCs w:val="20"/>
        </w:rPr>
        <w:t>§11. Създава се нов чл.41, както следва:</w:t>
      </w:r>
    </w:p>
    <w:p w14:paraId="49B4B892" w14:textId="77777777" w:rsidR="00115714" w:rsidRPr="00AB760D" w:rsidRDefault="00115714" w:rsidP="00060521">
      <w:pPr>
        <w:ind w:left="19" w:firstLine="689"/>
        <w:jc w:val="both"/>
        <w:rPr>
          <w:rFonts w:ascii="Verdana" w:hAnsi="Verdana"/>
          <w:kern w:val="2"/>
          <w:sz w:val="20"/>
          <w:szCs w:val="20"/>
        </w:rPr>
      </w:pPr>
      <w:r w:rsidRPr="00AB760D">
        <w:rPr>
          <w:rFonts w:ascii="Verdana" w:hAnsi="Verdana"/>
          <w:b/>
          <w:bCs/>
          <w:kern w:val="2"/>
          <w:sz w:val="20"/>
          <w:szCs w:val="20"/>
          <w:lang w:val="ru-RU"/>
        </w:rPr>
        <w:t xml:space="preserve">Чл. </w:t>
      </w:r>
      <w:r w:rsidRPr="00AB760D">
        <w:rPr>
          <w:rFonts w:ascii="Verdana" w:hAnsi="Verdana"/>
          <w:b/>
          <w:bCs/>
          <w:kern w:val="2"/>
          <w:sz w:val="20"/>
          <w:szCs w:val="20"/>
        </w:rPr>
        <w:t xml:space="preserve">41. </w:t>
      </w:r>
      <w:r w:rsidRPr="00AB760D">
        <w:rPr>
          <w:rFonts w:ascii="Verdana" w:hAnsi="Verdana"/>
          <w:bCs/>
          <w:kern w:val="2"/>
          <w:sz w:val="20"/>
          <w:szCs w:val="20"/>
        </w:rPr>
        <w:t>За нарушения на Наредбата и на ЗУО от физически и юридически лица се прилагат разпоредбите на ЗУО.</w:t>
      </w:r>
    </w:p>
    <w:p w14:paraId="351988C4" w14:textId="77777777" w:rsidR="00115714" w:rsidRPr="00AB760D" w:rsidRDefault="00115714" w:rsidP="00060521">
      <w:pPr>
        <w:autoSpaceDE w:val="0"/>
        <w:autoSpaceDN w:val="0"/>
        <w:adjustRightInd w:val="0"/>
        <w:ind w:left="19" w:firstLine="689"/>
        <w:jc w:val="both"/>
        <w:rPr>
          <w:rFonts w:ascii="Verdana" w:hAnsi="Verdana"/>
          <w:b/>
          <w:bCs/>
          <w:kern w:val="2"/>
          <w:sz w:val="20"/>
          <w:szCs w:val="20"/>
        </w:rPr>
      </w:pPr>
      <w:r w:rsidRPr="00AB760D">
        <w:rPr>
          <w:rFonts w:ascii="Verdana" w:hAnsi="Verdana"/>
          <w:b/>
          <w:bCs/>
          <w:kern w:val="2"/>
          <w:sz w:val="20"/>
          <w:szCs w:val="20"/>
        </w:rPr>
        <w:t xml:space="preserve">§12. </w:t>
      </w:r>
      <w:r w:rsidRPr="00AB760D">
        <w:rPr>
          <w:rFonts w:ascii="Verdana" w:hAnsi="Verdana"/>
          <w:b/>
          <w:kern w:val="2"/>
          <w:sz w:val="20"/>
          <w:szCs w:val="20"/>
        </w:rPr>
        <w:t>Приложение № 1</w:t>
      </w:r>
      <w:r w:rsidRPr="00AB760D">
        <w:rPr>
          <w:rFonts w:ascii="Verdana" w:hAnsi="Verdana"/>
          <w:kern w:val="2"/>
          <w:sz w:val="20"/>
          <w:szCs w:val="20"/>
        </w:rPr>
        <w:t xml:space="preserve"> </w:t>
      </w:r>
      <w:r w:rsidRPr="00AB760D">
        <w:rPr>
          <w:rFonts w:ascii="Verdana" w:hAnsi="Verdana"/>
          <w:b/>
          <w:bCs/>
          <w:kern w:val="2"/>
          <w:sz w:val="20"/>
          <w:szCs w:val="20"/>
        </w:rPr>
        <w:t>се изменя, като вместо:</w:t>
      </w:r>
    </w:p>
    <w:p w14:paraId="2FA084DF" w14:textId="77777777" w:rsidR="00115714" w:rsidRPr="00AB760D" w:rsidRDefault="00115714" w:rsidP="00115714">
      <w:pPr>
        <w:jc w:val="both"/>
        <w:rPr>
          <w:rFonts w:ascii="Verdana" w:hAnsi="Verdana"/>
          <w:sz w:val="20"/>
          <w:szCs w:val="20"/>
        </w:rPr>
      </w:pPr>
      <w:r w:rsidRPr="00AB760D">
        <w:rPr>
          <w:rFonts w:ascii="Verdana" w:hAnsi="Verdana"/>
          <w:sz w:val="20"/>
          <w:szCs w:val="20"/>
        </w:rPr>
        <w:t>Земни маси -  1.5 лв./куб.м.</w:t>
      </w:r>
    </w:p>
    <w:p w14:paraId="3C16254C" w14:textId="77777777" w:rsidR="00115714" w:rsidRPr="00AB760D" w:rsidRDefault="00115714" w:rsidP="00115714">
      <w:pPr>
        <w:jc w:val="both"/>
        <w:rPr>
          <w:rFonts w:ascii="Verdana" w:hAnsi="Verdana"/>
          <w:sz w:val="20"/>
          <w:szCs w:val="20"/>
        </w:rPr>
      </w:pPr>
      <w:r w:rsidRPr="00AB760D">
        <w:rPr>
          <w:rFonts w:ascii="Verdana" w:hAnsi="Verdana"/>
          <w:sz w:val="20"/>
          <w:szCs w:val="20"/>
        </w:rPr>
        <w:t>Строителни отпадъци – 5.0 лв./куб.м.</w:t>
      </w:r>
    </w:p>
    <w:p w14:paraId="38A1969F" w14:textId="77777777" w:rsidR="00115714" w:rsidRPr="00AB760D" w:rsidRDefault="00115714" w:rsidP="00060521">
      <w:pPr>
        <w:autoSpaceDE w:val="0"/>
        <w:autoSpaceDN w:val="0"/>
        <w:adjustRightInd w:val="0"/>
        <w:ind w:firstLine="708"/>
        <w:jc w:val="both"/>
        <w:rPr>
          <w:rFonts w:ascii="Verdana" w:hAnsi="Verdana"/>
          <w:b/>
          <w:bCs/>
          <w:kern w:val="2"/>
          <w:sz w:val="20"/>
          <w:szCs w:val="20"/>
        </w:rPr>
      </w:pPr>
      <w:r w:rsidRPr="00AB760D">
        <w:rPr>
          <w:rFonts w:ascii="Verdana" w:hAnsi="Verdana"/>
          <w:b/>
          <w:bCs/>
          <w:kern w:val="2"/>
          <w:sz w:val="20"/>
          <w:szCs w:val="20"/>
        </w:rPr>
        <w:t>да се чете:</w:t>
      </w:r>
    </w:p>
    <w:p w14:paraId="2A1C2C94" w14:textId="77777777" w:rsidR="00115714" w:rsidRPr="00AB760D" w:rsidRDefault="00115714" w:rsidP="00115714">
      <w:pPr>
        <w:jc w:val="both"/>
        <w:rPr>
          <w:rFonts w:ascii="Verdana" w:hAnsi="Verdana"/>
          <w:sz w:val="20"/>
          <w:szCs w:val="20"/>
        </w:rPr>
      </w:pPr>
      <w:r w:rsidRPr="00AB760D">
        <w:rPr>
          <w:rFonts w:ascii="Verdana" w:hAnsi="Verdana"/>
          <w:sz w:val="20"/>
          <w:szCs w:val="20"/>
        </w:rPr>
        <w:t>Земни маси -  2.5 лв./куб.м.</w:t>
      </w:r>
    </w:p>
    <w:p w14:paraId="15E6E2F0" w14:textId="77777777" w:rsidR="00115714" w:rsidRPr="00AB760D" w:rsidRDefault="00115714" w:rsidP="00115714">
      <w:pPr>
        <w:jc w:val="both"/>
        <w:rPr>
          <w:rFonts w:ascii="Verdana" w:hAnsi="Verdana"/>
          <w:sz w:val="20"/>
          <w:szCs w:val="20"/>
        </w:rPr>
      </w:pPr>
      <w:r w:rsidRPr="00AB760D">
        <w:rPr>
          <w:rFonts w:ascii="Verdana" w:hAnsi="Verdana"/>
          <w:sz w:val="20"/>
          <w:szCs w:val="20"/>
        </w:rPr>
        <w:t>Строителни отпадъци – 8.0 лв./куб.м.</w:t>
      </w:r>
    </w:p>
    <w:p w14:paraId="559CDB5E" w14:textId="77777777" w:rsidR="00115714" w:rsidRPr="00AB760D" w:rsidRDefault="00115714" w:rsidP="00115714">
      <w:pPr>
        <w:jc w:val="both"/>
        <w:rPr>
          <w:rFonts w:ascii="Verdana" w:hAnsi="Verdana"/>
          <w:sz w:val="20"/>
          <w:szCs w:val="20"/>
        </w:rPr>
      </w:pPr>
    </w:p>
    <w:p w14:paraId="7D98783E" w14:textId="77777777" w:rsidR="00115714" w:rsidRPr="00AB760D" w:rsidRDefault="00115714" w:rsidP="00060521">
      <w:pPr>
        <w:autoSpaceDE w:val="0"/>
        <w:autoSpaceDN w:val="0"/>
        <w:adjustRightInd w:val="0"/>
        <w:ind w:left="19" w:firstLine="689"/>
        <w:jc w:val="both"/>
        <w:rPr>
          <w:rFonts w:ascii="Verdana" w:hAnsi="Verdana"/>
          <w:b/>
          <w:bCs/>
          <w:kern w:val="2"/>
          <w:sz w:val="20"/>
          <w:szCs w:val="20"/>
        </w:rPr>
      </w:pPr>
      <w:r w:rsidRPr="00AB760D">
        <w:rPr>
          <w:rFonts w:ascii="Verdana" w:hAnsi="Verdana"/>
          <w:b/>
          <w:bCs/>
          <w:kern w:val="2"/>
          <w:sz w:val="20"/>
          <w:szCs w:val="20"/>
        </w:rPr>
        <w:t xml:space="preserve">§13. </w:t>
      </w:r>
      <w:r w:rsidRPr="00AB760D">
        <w:rPr>
          <w:rFonts w:ascii="Verdana" w:hAnsi="Verdana"/>
          <w:b/>
          <w:kern w:val="2"/>
          <w:sz w:val="20"/>
          <w:szCs w:val="20"/>
        </w:rPr>
        <w:t>Приложение № 5</w:t>
      </w:r>
      <w:r w:rsidRPr="00AB760D">
        <w:rPr>
          <w:rFonts w:ascii="Verdana" w:hAnsi="Verdana"/>
          <w:b/>
          <w:bCs/>
          <w:kern w:val="2"/>
          <w:sz w:val="20"/>
          <w:szCs w:val="20"/>
        </w:rPr>
        <w:t xml:space="preserve"> се изменя, като вместо: </w:t>
      </w:r>
    </w:p>
    <w:tbl>
      <w:tblPr>
        <w:tblW w:w="918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80"/>
        <w:gridCol w:w="4680"/>
        <w:gridCol w:w="3420"/>
      </w:tblGrid>
      <w:tr w:rsidR="00115714" w:rsidRPr="00AB760D" w14:paraId="46800F30" w14:textId="77777777" w:rsidTr="00347B67">
        <w:trPr>
          <w:trHeight w:val="194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49CD38" w14:textId="77777777" w:rsidR="00115714" w:rsidRPr="00AB760D" w:rsidRDefault="00115714" w:rsidP="00347B67">
            <w:pPr>
              <w:spacing w:before="240" w:after="240"/>
              <w:ind w:left="19" w:firstLine="4"/>
              <w:jc w:val="center"/>
              <w:rPr>
                <w:rFonts w:ascii="Verdana" w:hAnsi="Verdana"/>
                <w:color w:val="000000"/>
                <w:kern w:val="2"/>
                <w:sz w:val="20"/>
                <w:szCs w:val="20"/>
              </w:rPr>
            </w:pPr>
            <w:bookmarkStart w:id="9" w:name="_Hlk166663077"/>
            <w:r w:rsidRPr="00AB760D">
              <w:rPr>
                <w:rFonts w:ascii="Verdana" w:hAnsi="Verdana"/>
                <w:color w:val="000000"/>
                <w:kern w:val="2"/>
                <w:sz w:val="20"/>
                <w:szCs w:val="20"/>
              </w:rPr>
              <w:t>№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52D05B" w14:textId="77777777" w:rsidR="00115714" w:rsidRPr="00AB760D" w:rsidRDefault="00115714" w:rsidP="00347B67">
            <w:pPr>
              <w:spacing w:before="240" w:after="240"/>
              <w:ind w:left="19" w:firstLine="4"/>
              <w:jc w:val="center"/>
              <w:rPr>
                <w:rFonts w:ascii="Verdana" w:hAnsi="Verdana"/>
                <w:color w:val="000000"/>
                <w:kern w:val="2"/>
                <w:sz w:val="20"/>
                <w:szCs w:val="20"/>
              </w:rPr>
            </w:pPr>
            <w:r w:rsidRPr="00AB760D">
              <w:rPr>
                <w:rFonts w:ascii="Verdana" w:hAnsi="Verdana"/>
                <w:caps/>
                <w:color w:val="000000"/>
                <w:kern w:val="2"/>
                <w:sz w:val="20"/>
                <w:szCs w:val="20"/>
              </w:rPr>
              <w:t>Наименование на отпадъците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102C4B" w14:textId="77777777" w:rsidR="00115714" w:rsidRPr="00AB760D" w:rsidRDefault="00115714" w:rsidP="00347B67">
            <w:pPr>
              <w:spacing w:before="240" w:after="240"/>
              <w:ind w:left="19" w:firstLine="4"/>
              <w:jc w:val="center"/>
              <w:rPr>
                <w:rFonts w:ascii="Verdana" w:hAnsi="Verdana"/>
                <w:caps/>
                <w:color w:val="000000"/>
                <w:kern w:val="2"/>
                <w:sz w:val="20"/>
                <w:szCs w:val="20"/>
              </w:rPr>
            </w:pPr>
            <w:r w:rsidRPr="00AB760D">
              <w:rPr>
                <w:rFonts w:ascii="Verdana" w:hAnsi="Verdana"/>
                <w:caps/>
                <w:color w:val="000000"/>
                <w:kern w:val="2"/>
                <w:sz w:val="20"/>
                <w:szCs w:val="20"/>
              </w:rPr>
              <w:t>Стойност – лв. / м</w:t>
            </w:r>
            <w:r w:rsidRPr="00AB760D">
              <w:rPr>
                <w:rFonts w:ascii="Verdana" w:hAnsi="Verdana"/>
                <w:caps/>
                <w:color w:val="000000"/>
                <w:kern w:val="2"/>
                <w:sz w:val="20"/>
                <w:szCs w:val="20"/>
                <w:vertAlign w:val="superscript"/>
              </w:rPr>
              <w:t>3</w:t>
            </w:r>
          </w:p>
        </w:tc>
      </w:tr>
      <w:tr w:rsidR="00115714" w:rsidRPr="00AB760D" w14:paraId="5BA5FE78" w14:textId="77777777" w:rsidTr="001E3179">
        <w:trPr>
          <w:trHeight w:val="527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D38B64" w14:textId="77777777" w:rsidR="00115714" w:rsidRPr="00AB760D" w:rsidRDefault="00115714" w:rsidP="00347B67">
            <w:pPr>
              <w:spacing w:before="240" w:after="240"/>
              <w:ind w:left="19" w:firstLine="4"/>
              <w:jc w:val="center"/>
              <w:rPr>
                <w:rFonts w:ascii="Verdana" w:hAnsi="Verdana"/>
                <w:color w:val="000000"/>
                <w:kern w:val="2"/>
                <w:sz w:val="20"/>
                <w:szCs w:val="20"/>
              </w:rPr>
            </w:pPr>
            <w:r w:rsidRPr="00AB760D">
              <w:rPr>
                <w:rFonts w:ascii="Verdana" w:hAnsi="Verdana"/>
                <w:color w:val="000000"/>
                <w:kern w:val="2"/>
                <w:sz w:val="20"/>
                <w:szCs w:val="20"/>
              </w:rPr>
              <w:t>1.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9744D6" w14:textId="77777777" w:rsidR="00115714" w:rsidRPr="00AB760D" w:rsidRDefault="00115714" w:rsidP="00347B67">
            <w:pPr>
              <w:spacing w:before="240" w:after="240"/>
              <w:ind w:left="19" w:firstLine="4"/>
              <w:jc w:val="both"/>
              <w:rPr>
                <w:rFonts w:ascii="Verdana" w:hAnsi="Verdana"/>
                <w:color w:val="000000"/>
                <w:kern w:val="2"/>
                <w:sz w:val="20"/>
                <w:szCs w:val="20"/>
              </w:rPr>
            </w:pPr>
            <w:r w:rsidRPr="00AB760D">
              <w:rPr>
                <w:rFonts w:ascii="Verdana" w:hAnsi="Verdana"/>
                <w:color w:val="000000"/>
                <w:kern w:val="2"/>
                <w:sz w:val="20"/>
                <w:szCs w:val="20"/>
              </w:rPr>
              <w:t xml:space="preserve">Земни маси 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38807C" w14:textId="77777777" w:rsidR="00115714" w:rsidRPr="00AB760D" w:rsidRDefault="00115714" w:rsidP="00347B67">
            <w:pPr>
              <w:spacing w:before="240" w:after="240"/>
              <w:ind w:left="19" w:firstLine="4"/>
              <w:jc w:val="center"/>
              <w:rPr>
                <w:rFonts w:ascii="Verdana" w:hAnsi="Verdana"/>
                <w:color w:val="000000"/>
                <w:kern w:val="2"/>
                <w:sz w:val="20"/>
                <w:szCs w:val="20"/>
              </w:rPr>
            </w:pPr>
            <w:r w:rsidRPr="00AB760D">
              <w:rPr>
                <w:rFonts w:ascii="Verdana" w:hAnsi="Verdana"/>
                <w:color w:val="000000"/>
                <w:kern w:val="2"/>
                <w:sz w:val="20"/>
                <w:szCs w:val="20"/>
              </w:rPr>
              <w:t xml:space="preserve">1 </w:t>
            </w:r>
            <w:r w:rsidRPr="00AB760D">
              <w:rPr>
                <w:rFonts w:ascii="Verdana" w:hAnsi="Verdana"/>
                <w:color w:val="000000"/>
                <w:kern w:val="2"/>
                <w:sz w:val="20"/>
                <w:szCs w:val="20"/>
                <w:vertAlign w:val="superscript"/>
              </w:rPr>
              <w:t>50</w:t>
            </w:r>
          </w:p>
        </w:tc>
      </w:tr>
      <w:tr w:rsidR="00115714" w:rsidRPr="00AB760D" w14:paraId="2E78A7C6" w14:textId="77777777" w:rsidTr="00347B67">
        <w:trPr>
          <w:trHeight w:val="536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20313E" w14:textId="77777777" w:rsidR="00115714" w:rsidRPr="00AB760D" w:rsidRDefault="00115714" w:rsidP="00347B67">
            <w:pPr>
              <w:spacing w:before="240" w:after="240"/>
              <w:ind w:left="19" w:firstLine="4"/>
              <w:jc w:val="center"/>
              <w:rPr>
                <w:rFonts w:ascii="Verdana" w:hAnsi="Verdana"/>
                <w:color w:val="000000"/>
                <w:kern w:val="2"/>
                <w:sz w:val="20"/>
                <w:szCs w:val="20"/>
              </w:rPr>
            </w:pPr>
            <w:r w:rsidRPr="00AB760D">
              <w:rPr>
                <w:rFonts w:ascii="Verdana" w:hAnsi="Verdana"/>
                <w:color w:val="000000"/>
                <w:kern w:val="2"/>
                <w:sz w:val="20"/>
                <w:szCs w:val="20"/>
              </w:rPr>
              <w:t>2.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0DBD5E" w14:textId="77777777" w:rsidR="00115714" w:rsidRPr="00AB760D" w:rsidRDefault="00115714" w:rsidP="00347B67">
            <w:pPr>
              <w:spacing w:before="240" w:after="240"/>
              <w:ind w:left="19" w:firstLine="4"/>
              <w:jc w:val="both"/>
              <w:rPr>
                <w:rFonts w:ascii="Verdana" w:hAnsi="Verdana"/>
                <w:color w:val="000000"/>
                <w:kern w:val="2"/>
                <w:sz w:val="20"/>
                <w:szCs w:val="20"/>
              </w:rPr>
            </w:pPr>
            <w:r w:rsidRPr="00AB760D">
              <w:rPr>
                <w:rFonts w:ascii="Verdana" w:hAnsi="Verdana"/>
                <w:color w:val="000000"/>
                <w:kern w:val="2"/>
                <w:sz w:val="20"/>
                <w:szCs w:val="20"/>
              </w:rPr>
              <w:t>Строителни отпадъци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266835" w14:textId="77777777" w:rsidR="00115714" w:rsidRPr="00AB760D" w:rsidRDefault="00115714" w:rsidP="00347B67">
            <w:pPr>
              <w:spacing w:before="240" w:after="240"/>
              <w:ind w:left="19" w:firstLine="4"/>
              <w:jc w:val="center"/>
              <w:rPr>
                <w:rFonts w:ascii="Verdana" w:hAnsi="Verdana"/>
                <w:color w:val="000000"/>
                <w:kern w:val="2"/>
                <w:sz w:val="20"/>
                <w:szCs w:val="20"/>
              </w:rPr>
            </w:pPr>
            <w:r w:rsidRPr="00AB760D">
              <w:rPr>
                <w:rFonts w:ascii="Verdana" w:hAnsi="Verdana"/>
                <w:color w:val="000000"/>
                <w:kern w:val="2"/>
                <w:sz w:val="20"/>
                <w:szCs w:val="20"/>
              </w:rPr>
              <w:t xml:space="preserve">5 </w:t>
            </w:r>
            <w:r w:rsidRPr="00AB760D">
              <w:rPr>
                <w:rFonts w:ascii="Verdana" w:hAnsi="Verdana"/>
                <w:color w:val="000000"/>
                <w:kern w:val="2"/>
                <w:sz w:val="20"/>
                <w:szCs w:val="20"/>
                <w:vertAlign w:val="superscript"/>
              </w:rPr>
              <w:t>00</w:t>
            </w:r>
          </w:p>
        </w:tc>
      </w:tr>
      <w:bookmarkEnd w:id="9"/>
    </w:tbl>
    <w:p w14:paraId="65C92DC5" w14:textId="77777777" w:rsidR="00115714" w:rsidRPr="00AB760D" w:rsidRDefault="00115714" w:rsidP="00115714">
      <w:pPr>
        <w:autoSpaceDE w:val="0"/>
        <w:autoSpaceDN w:val="0"/>
        <w:adjustRightInd w:val="0"/>
        <w:ind w:left="19" w:firstLine="4"/>
        <w:jc w:val="both"/>
        <w:rPr>
          <w:rFonts w:ascii="Verdana" w:hAnsi="Verdana"/>
          <w:color w:val="000000"/>
          <w:kern w:val="2"/>
          <w:sz w:val="20"/>
          <w:szCs w:val="20"/>
        </w:rPr>
      </w:pPr>
    </w:p>
    <w:p w14:paraId="71EDCC69" w14:textId="77777777" w:rsidR="00115714" w:rsidRPr="00AB760D" w:rsidRDefault="00115714" w:rsidP="00115714">
      <w:pPr>
        <w:autoSpaceDE w:val="0"/>
        <w:autoSpaceDN w:val="0"/>
        <w:adjustRightInd w:val="0"/>
        <w:ind w:left="19" w:firstLine="4"/>
        <w:jc w:val="both"/>
        <w:rPr>
          <w:rFonts w:ascii="Verdana" w:hAnsi="Verdana"/>
          <w:b/>
          <w:bCs/>
          <w:color w:val="000000"/>
          <w:kern w:val="2"/>
          <w:sz w:val="20"/>
          <w:szCs w:val="20"/>
        </w:rPr>
      </w:pPr>
      <w:r w:rsidRPr="00AB760D">
        <w:rPr>
          <w:rFonts w:ascii="Verdana" w:hAnsi="Verdana"/>
          <w:b/>
          <w:bCs/>
          <w:color w:val="000000"/>
          <w:kern w:val="2"/>
          <w:sz w:val="20"/>
          <w:szCs w:val="20"/>
        </w:rPr>
        <w:t>да се чете:</w:t>
      </w:r>
    </w:p>
    <w:tbl>
      <w:tblPr>
        <w:tblW w:w="918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80"/>
        <w:gridCol w:w="4680"/>
        <w:gridCol w:w="3420"/>
      </w:tblGrid>
      <w:tr w:rsidR="00115714" w:rsidRPr="009051DD" w14:paraId="21A0BD05" w14:textId="77777777" w:rsidTr="00347B67">
        <w:trPr>
          <w:trHeight w:val="194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C7BCEC" w14:textId="77777777" w:rsidR="00115714" w:rsidRPr="009051DD" w:rsidRDefault="00115714" w:rsidP="00347B67">
            <w:pPr>
              <w:spacing w:before="240" w:after="240"/>
              <w:ind w:left="19" w:firstLine="4"/>
              <w:jc w:val="center"/>
              <w:rPr>
                <w:rFonts w:ascii="Verdana" w:hAnsi="Verdana"/>
                <w:color w:val="000000"/>
                <w:kern w:val="2"/>
                <w:sz w:val="20"/>
                <w:szCs w:val="20"/>
              </w:rPr>
            </w:pPr>
            <w:r w:rsidRPr="009051DD">
              <w:rPr>
                <w:rFonts w:ascii="Verdana" w:hAnsi="Verdana"/>
                <w:color w:val="000000"/>
                <w:kern w:val="2"/>
                <w:sz w:val="20"/>
                <w:szCs w:val="20"/>
              </w:rPr>
              <w:t>№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A78F69" w14:textId="77777777" w:rsidR="00115714" w:rsidRPr="009051DD" w:rsidRDefault="00115714" w:rsidP="00347B67">
            <w:pPr>
              <w:spacing w:before="240" w:after="240"/>
              <w:ind w:left="19" w:firstLine="4"/>
              <w:jc w:val="center"/>
              <w:rPr>
                <w:rFonts w:ascii="Verdana" w:hAnsi="Verdana"/>
                <w:color w:val="000000"/>
                <w:kern w:val="2"/>
                <w:sz w:val="20"/>
                <w:szCs w:val="20"/>
              </w:rPr>
            </w:pPr>
            <w:r w:rsidRPr="009051DD">
              <w:rPr>
                <w:rFonts w:ascii="Verdana" w:hAnsi="Verdana"/>
                <w:caps/>
                <w:color w:val="000000"/>
                <w:kern w:val="2"/>
                <w:sz w:val="20"/>
                <w:szCs w:val="20"/>
              </w:rPr>
              <w:t>Наименование на отпадъците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359BA5" w14:textId="77777777" w:rsidR="00115714" w:rsidRPr="009051DD" w:rsidRDefault="00115714" w:rsidP="00347B67">
            <w:pPr>
              <w:spacing w:before="240" w:after="240"/>
              <w:ind w:left="19" w:firstLine="4"/>
              <w:jc w:val="center"/>
              <w:rPr>
                <w:rFonts w:ascii="Verdana" w:hAnsi="Verdana"/>
                <w:caps/>
                <w:color w:val="000000"/>
                <w:kern w:val="2"/>
                <w:sz w:val="20"/>
                <w:szCs w:val="20"/>
              </w:rPr>
            </w:pPr>
            <w:r w:rsidRPr="009051DD">
              <w:rPr>
                <w:rFonts w:ascii="Verdana" w:hAnsi="Verdana"/>
                <w:caps/>
                <w:color w:val="000000"/>
                <w:kern w:val="2"/>
                <w:sz w:val="20"/>
                <w:szCs w:val="20"/>
              </w:rPr>
              <w:t>Стойност – лв. / м</w:t>
            </w:r>
            <w:r w:rsidRPr="009051DD">
              <w:rPr>
                <w:rFonts w:ascii="Verdana" w:hAnsi="Verdana"/>
                <w:caps/>
                <w:color w:val="000000"/>
                <w:kern w:val="2"/>
                <w:sz w:val="20"/>
                <w:szCs w:val="20"/>
                <w:vertAlign w:val="superscript"/>
              </w:rPr>
              <w:t>3</w:t>
            </w:r>
          </w:p>
        </w:tc>
      </w:tr>
      <w:tr w:rsidR="00115714" w:rsidRPr="009051DD" w14:paraId="4043EA01" w14:textId="77777777" w:rsidTr="00347B67">
        <w:trPr>
          <w:trHeight w:val="395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802582" w14:textId="77777777" w:rsidR="00115714" w:rsidRPr="009051DD" w:rsidRDefault="00115714" w:rsidP="00347B67">
            <w:pPr>
              <w:spacing w:before="240" w:after="240"/>
              <w:ind w:left="19" w:firstLine="4"/>
              <w:jc w:val="center"/>
              <w:rPr>
                <w:rFonts w:ascii="Verdana" w:hAnsi="Verdana"/>
                <w:color w:val="000000"/>
                <w:kern w:val="2"/>
                <w:sz w:val="20"/>
                <w:szCs w:val="20"/>
              </w:rPr>
            </w:pPr>
            <w:r w:rsidRPr="009051DD">
              <w:rPr>
                <w:rFonts w:ascii="Verdana" w:hAnsi="Verdana"/>
                <w:color w:val="000000"/>
                <w:kern w:val="2"/>
                <w:sz w:val="20"/>
                <w:szCs w:val="20"/>
              </w:rPr>
              <w:t>1.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2BCB04" w14:textId="77777777" w:rsidR="00115714" w:rsidRPr="009051DD" w:rsidRDefault="00115714" w:rsidP="00347B67">
            <w:pPr>
              <w:spacing w:before="240" w:after="240"/>
              <w:ind w:left="19" w:firstLine="4"/>
              <w:jc w:val="both"/>
              <w:rPr>
                <w:rFonts w:ascii="Verdana" w:hAnsi="Verdana"/>
                <w:color w:val="000000"/>
                <w:kern w:val="2"/>
                <w:sz w:val="20"/>
                <w:szCs w:val="20"/>
              </w:rPr>
            </w:pPr>
            <w:r w:rsidRPr="009051DD">
              <w:rPr>
                <w:rFonts w:ascii="Verdana" w:hAnsi="Verdana"/>
                <w:color w:val="000000"/>
                <w:kern w:val="2"/>
                <w:sz w:val="20"/>
                <w:szCs w:val="20"/>
              </w:rPr>
              <w:t xml:space="preserve">Земни маси 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18034F" w14:textId="77777777" w:rsidR="00115714" w:rsidRPr="009051DD" w:rsidRDefault="00115714" w:rsidP="00347B67">
            <w:pPr>
              <w:spacing w:before="240" w:after="240"/>
              <w:ind w:left="19" w:firstLine="4"/>
              <w:jc w:val="center"/>
              <w:rPr>
                <w:rFonts w:ascii="Verdana" w:hAnsi="Verdana"/>
                <w:color w:val="000000"/>
                <w:kern w:val="2"/>
                <w:sz w:val="20"/>
                <w:szCs w:val="20"/>
              </w:rPr>
            </w:pPr>
            <w:r w:rsidRPr="009051DD">
              <w:rPr>
                <w:rFonts w:ascii="Verdana" w:hAnsi="Verdana"/>
                <w:color w:val="000000"/>
                <w:kern w:val="2"/>
                <w:sz w:val="20"/>
                <w:szCs w:val="20"/>
              </w:rPr>
              <w:t xml:space="preserve">2 </w:t>
            </w:r>
            <w:r w:rsidRPr="009051DD">
              <w:rPr>
                <w:rFonts w:ascii="Verdana" w:hAnsi="Verdana"/>
                <w:color w:val="000000"/>
                <w:kern w:val="2"/>
                <w:sz w:val="20"/>
                <w:szCs w:val="20"/>
                <w:vertAlign w:val="superscript"/>
              </w:rPr>
              <w:t>50</w:t>
            </w:r>
          </w:p>
        </w:tc>
      </w:tr>
      <w:tr w:rsidR="00115714" w:rsidRPr="009051DD" w14:paraId="6F820A4D" w14:textId="77777777" w:rsidTr="00347B67">
        <w:trPr>
          <w:trHeight w:val="536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750F65" w14:textId="77777777" w:rsidR="00115714" w:rsidRPr="009051DD" w:rsidRDefault="00115714" w:rsidP="00347B67">
            <w:pPr>
              <w:spacing w:before="240" w:after="240"/>
              <w:ind w:left="19" w:firstLine="4"/>
              <w:jc w:val="center"/>
              <w:rPr>
                <w:rFonts w:ascii="Verdana" w:hAnsi="Verdana"/>
                <w:color w:val="000000"/>
                <w:kern w:val="2"/>
                <w:sz w:val="20"/>
                <w:szCs w:val="20"/>
              </w:rPr>
            </w:pPr>
            <w:r w:rsidRPr="009051DD">
              <w:rPr>
                <w:rFonts w:ascii="Verdana" w:hAnsi="Verdana"/>
                <w:color w:val="000000"/>
                <w:kern w:val="2"/>
                <w:sz w:val="20"/>
                <w:szCs w:val="20"/>
              </w:rPr>
              <w:t>2.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DC3FCE" w14:textId="77777777" w:rsidR="00115714" w:rsidRPr="009051DD" w:rsidRDefault="00115714" w:rsidP="00347B67">
            <w:pPr>
              <w:spacing w:before="240" w:after="240"/>
              <w:ind w:left="19" w:firstLine="4"/>
              <w:jc w:val="both"/>
              <w:rPr>
                <w:rFonts w:ascii="Verdana" w:hAnsi="Verdana"/>
                <w:color w:val="000000"/>
                <w:kern w:val="2"/>
                <w:sz w:val="20"/>
                <w:szCs w:val="20"/>
              </w:rPr>
            </w:pPr>
            <w:r w:rsidRPr="009051DD">
              <w:rPr>
                <w:rFonts w:ascii="Verdana" w:hAnsi="Verdana"/>
                <w:color w:val="000000"/>
                <w:kern w:val="2"/>
                <w:sz w:val="20"/>
                <w:szCs w:val="20"/>
              </w:rPr>
              <w:t>Строителни отпадъци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887875" w14:textId="77777777" w:rsidR="00115714" w:rsidRPr="009051DD" w:rsidRDefault="00115714" w:rsidP="00347B67">
            <w:pPr>
              <w:spacing w:before="240" w:after="240"/>
              <w:ind w:left="19" w:firstLine="4"/>
              <w:jc w:val="center"/>
              <w:rPr>
                <w:rFonts w:ascii="Verdana" w:hAnsi="Verdana"/>
                <w:color w:val="000000"/>
                <w:kern w:val="2"/>
                <w:sz w:val="20"/>
                <w:szCs w:val="20"/>
              </w:rPr>
            </w:pPr>
            <w:r w:rsidRPr="009051DD">
              <w:rPr>
                <w:rFonts w:ascii="Verdana" w:hAnsi="Verdana"/>
                <w:color w:val="000000"/>
                <w:kern w:val="2"/>
                <w:sz w:val="20"/>
                <w:szCs w:val="20"/>
              </w:rPr>
              <w:t xml:space="preserve">8 </w:t>
            </w:r>
            <w:r w:rsidRPr="009051DD">
              <w:rPr>
                <w:rFonts w:ascii="Verdana" w:hAnsi="Verdana"/>
                <w:color w:val="000000"/>
                <w:kern w:val="2"/>
                <w:sz w:val="20"/>
                <w:szCs w:val="20"/>
                <w:vertAlign w:val="superscript"/>
              </w:rPr>
              <w:t>00</w:t>
            </w:r>
          </w:p>
        </w:tc>
      </w:tr>
    </w:tbl>
    <w:p w14:paraId="6AD21818" w14:textId="77777777" w:rsidR="00115714" w:rsidRPr="009051DD" w:rsidRDefault="00115714" w:rsidP="00115714">
      <w:pPr>
        <w:tabs>
          <w:tab w:val="left" w:pos="7995"/>
        </w:tabs>
        <w:spacing w:after="5"/>
        <w:contextualSpacing/>
        <w:jc w:val="both"/>
        <w:rPr>
          <w:b/>
          <w:color w:val="000000"/>
          <w:kern w:val="2"/>
          <w:sz w:val="20"/>
          <w:szCs w:val="20"/>
          <w:u w:val="single"/>
        </w:rPr>
      </w:pPr>
    </w:p>
    <w:p w14:paraId="18F32EC2" w14:textId="6E570580" w:rsidR="00115714" w:rsidRPr="009051DD" w:rsidRDefault="00115714" w:rsidP="00115714">
      <w:pPr>
        <w:spacing w:after="5"/>
        <w:ind w:left="19" w:firstLine="4"/>
        <w:jc w:val="both"/>
        <w:rPr>
          <w:rFonts w:ascii="Verdana" w:hAnsi="Verdana" w:cs="Arial"/>
          <w:color w:val="000000"/>
          <w:kern w:val="2"/>
          <w:sz w:val="20"/>
          <w:szCs w:val="20"/>
        </w:rPr>
      </w:pPr>
      <w:r w:rsidRPr="009051DD">
        <w:rPr>
          <w:rFonts w:ascii="Verdana" w:hAnsi="Verdana" w:cs="Arial"/>
          <w:color w:val="000000"/>
          <w:kern w:val="2"/>
          <w:sz w:val="20"/>
          <w:szCs w:val="20"/>
        </w:rPr>
        <w:t xml:space="preserve">Измененията към Наредбата влизат в сила от деня на приемането й. </w:t>
      </w:r>
    </w:p>
    <w:p w14:paraId="44557A74" w14:textId="77777777" w:rsidR="00115714" w:rsidRPr="009051DD" w:rsidRDefault="00115714" w:rsidP="00115714">
      <w:pPr>
        <w:rPr>
          <w:b/>
          <w:u w:val="single"/>
        </w:rPr>
      </w:pPr>
    </w:p>
    <w:p w14:paraId="1E4793E7" w14:textId="77777777" w:rsidR="00115714" w:rsidRPr="009051DD" w:rsidRDefault="00115714" w:rsidP="00427523">
      <w:pPr>
        <w:jc w:val="both"/>
        <w:rPr>
          <w:rFonts w:ascii="Verdana" w:hAnsi="Verdana"/>
          <w:b/>
          <w:sz w:val="20"/>
          <w:szCs w:val="20"/>
        </w:rPr>
      </w:pPr>
    </w:p>
    <w:p w14:paraId="3B01BDA4" w14:textId="468AE91C" w:rsidR="00D4574D" w:rsidRDefault="00556E97" w:rsidP="00427523">
      <w:pPr>
        <w:jc w:val="both"/>
        <w:rPr>
          <w:rFonts w:ascii="Verdana" w:hAnsi="Verdana"/>
          <w:sz w:val="20"/>
          <w:szCs w:val="20"/>
        </w:rPr>
      </w:pPr>
      <w:r w:rsidRPr="009051DD">
        <w:rPr>
          <w:rFonts w:ascii="Verdana" w:hAnsi="Verdana"/>
          <w:b/>
          <w:sz w:val="20"/>
          <w:szCs w:val="20"/>
        </w:rPr>
        <w:t xml:space="preserve"> </w:t>
      </w:r>
      <w:r w:rsidR="00115714" w:rsidRPr="009051DD">
        <w:rPr>
          <w:rFonts w:ascii="Verdana" w:hAnsi="Verdana"/>
          <w:color w:val="FF0000"/>
          <w:sz w:val="20"/>
          <w:szCs w:val="20"/>
        </w:rPr>
        <w:t xml:space="preserve"> </w:t>
      </w:r>
      <w:r w:rsidR="00115714" w:rsidRPr="009051DD">
        <w:rPr>
          <w:rFonts w:ascii="Verdana" w:hAnsi="Verdana"/>
          <w:b/>
          <w:sz w:val="20"/>
          <w:szCs w:val="20"/>
        </w:rPr>
        <w:t xml:space="preserve">         По т.2</w:t>
      </w:r>
      <w:r w:rsidR="00115714" w:rsidRPr="009051DD">
        <w:rPr>
          <w:rFonts w:ascii="Verdana" w:hAnsi="Verdana"/>
          <w:sz w:val="20"/>
          <w:szCs w:val="20"/>
        </w:rPr>
        <w:t xml:space="preserve"> </w:t>
      </w:r>
      <w:r w:rsidRPr="009051DD">
        <w:rPr>
          <w:rFonts w:ascii="Verdana" w:hAnsi="Verdana"/>
          <w:sz w:val="20"/>
          <w:szCs w:val="20"/>
        </w:rPr>
        <w:t xml:space="preserve">от дневния ред думата беше дадена на г-н Ангел Геров-Кмет на Община Пирдоп, който запозна Постоянните комисии с Докладна записка относно: </w:t>
      </w:r>
      <w:r w:rsidR="00D4574D" w:rsidRPr="009051DD">
        <w:rPr>
          <w:rFonts w:ascii="Verdana" w:hAnsi="Verdana"/>
          <w:sz w:val="20"/>
          <w:szCs w:val="20"/>
        </w:rPr>
        <w:t xml:space="preserve">Упълномощаване на представител на Община Пирдоп  за участие в Общо събрание на акционерите на „МБАЛ- Пирдоп“, насрочено за 10.07.2024г., а при липса но кворум 24.07.2024г. </w:t>
      </w:r>
    </w:p>
    <w:p w14:paraId="5A1DA851" w14:textId="77777777" w:rsidR="00F85525" w:rsidRPr="009051DD" w:rsidRDefault="00F85525" w:rsidP="00427523">
      <w:pPr>
        <w:jc w:val="both"/>
        <w:rPr>
          <w:rFonts w:ascii="Verdana" w:hAnsi="Verdana"/>
          <w:sz w:val="20"/>
          <w:szCs w:val="20"/>
        </w:rPr>
      </w:pPr>
    </w:p>
    <w:p w14:paraId="22ECD986" w14:textId="3C5EB608" w:rsidR="00347B67" w:rsidRPr="009051DD" w:rsidRDefault="00D4574D" w:rsidP="00347B67">
      <w:pPr>
        <w:jc w:val="both"/>
        <w:rPr>
          <w:rFonts w:ascii="Verdana" w:hAnsi="Verdana"/>
          <w:sz w:val="20"/>
          <w:szCs w:val="20"/>
        </w:rPr>
      </w:pPr>
      <w:r w:rsidRPr="009051DD">
        <w:rPr>
          <w:rFonts w:ascii="Verdana" w:hAnsi="Verdana"/>
          <w:sz w:val="20"/>
          <w:szCs w:val="20"/>
        </w:rPr>
        <w:t xml:space="preserve">          </w:t>
      </w:r>
      <w:r w:rsidR="00427523" w:rsidRPr="009051DD">
        <w:rPr>
          <w:rFonts w:ascii="Verdana" w:hAnsi="Verdana"/>
          <w:sz w:val="20"/>
          <w:szCs w:val="20"/>
        </w:rPr>
        <w:t>Г-жа Бръмбева даде думата з</w:t>
      </w:r>
      <w:r w:rsidR="003D4822">
        <w:rPr>
          <w:rFonts w:ascii="Verdana" w:hAnsi="Verdana"/>
          <w:sz w:val="20"/>
          <w:szCs w:val="20"/>
        </w:rPr>
        <w:t>а становища по Докладна записка, но такива не постъпиха.</w:t>
      </w:r>
      <w:r w:rsidR="00176655" w:rsidRPr="009051DD">
        <w:rPr>
          <w:rFonts w:ascii="Verdana" w:hAnsi="Verdana"/>
          <w:sz w:val="20"/>
          <w:szCs w:val="20"/>
        </w:rPr>
        <w:tab/>
      </w:r>
    </w:p>
    <w:p w14:paraId="06FA220A" w14:textId="79A1F4CD" w:rsidR="00D4574D" w:rsidRDefault="006F67FB" w:rsidP="00F85525">
      <w:pPr>
        <w:ind w:firstLine="708"/>
        <w:jc w:val="both"/>
        <w:rPr>
          <w:rFonts w:ascii="Verdana" w:hAnsi="Verdana"/>
          <w:sz w:val="20"/>
          <w:szCs w:val="20"/>
        </w:rPr>
      </w:pPr>
      <w:r w:rsidRPr="009051DD">
        <w:rPr>
          <w:rFonts w:ascii="Verdana" w:hAnsi="Verdana"/>
          <w:sz w:val="20"/>
          <w:szCs w:val="20"/>
        </w:rPr>
        <w:t xml:space="preserve">г-жа Бръмбева постави на гласуване </w:t>
      </w:r>
      <w:r w:rsidR="00347B67">
        <w:rPr>
          <w:rFonts w:ascii="Verdana" w:hAnsi="Verdana"/>
          <w:sz w:val="20"/>
          <w:szCs w:val="20"/>
        </w:rPr>
        <w:t>по отделно всяка точка</w:t>
      </w:r>
      <w:r w:rsidR="003D4822">
        <w:rPr>
          <w:rFonts w:ascii="Verdana" w:hAnsi="Verdana"/>
          <w:sz w:val="20"/>
          <w:szCs w:val="20"/>
        </w:rPr>
        <w:t xml:space="preserve"> от проекта за решение от докладната записка</w:t>
      </w:r>
      <w:r w:rsidR="00347B67">
        <w:rPr>
          <w:rFonts w:ascii="Verdana" w:hAnsi="Verdana"/>
          <w:sz w:val="20"/>
          <w:szCs w:val="20"/>
        </w:rPr>
        <w:t>.</w:t>
      </w:r>
    </w:p>
    <w:p w14:paraId="792E59A7" w14:textId="0C4D87F5" w:rsidR="00347B67" w:rsidRDefault="00347B67" w:rsidP="00B44EBD">
      <w:pPr>
        <w:jc w:val="both"/>
        <w:rPr>
          <w:rFonts w:ascii="Verdana" w:hAnsi="Verdana"/>
          <w:sz w:val="20"/>
          <w:szCs w:val="20"/>
        </w:rPr>
      </w:pPr>
    </w:p>
    <w:p w14:paraId="0A841182" w14:textId="6209E920" w:rsidR="007678ED" w:rsidRPr="007678ED" w:rsidRDefault="007678ED" w:rsidP="003D4822">
      <w:pPr>
        <w:pStyle w:val="NoSpacing"/>
        <w:ind w:firstLine="708"/>
        <w:jc w:val="both"/>
        <w:rPr>
          <w:rFonts w:ascii="Verdana" w:hAnsi="Verdana"/>
          <w:sz w:val="20"/>
          <w:szCs w:val="20"/>
        </w:rPr>
      </w:pPr>
      <w:r w:rsidRPr="007678ED">
        <w:rPr>
          <w:rFonts w:ascii="Verdana" w:hAnsi="Verdana"/>
          <w:sz w:val="20"/>
          <w:szCs w:val="20"/>
        </w:rPr>
        <w:lastRenderedPageBreak/>
        <w:t xml:space="preserve">След проведеното гласуване с 5 гласа „за”, 0  гласа „против” и 0 гласа „въздържал се” от състава на ПК ИОСИП, след проведеното гласуване с 5 гласа „за”, 0 гласа „против” и 0 гласа „въздържал се” от състава на ПК ТУСЕЗГ, Постоянните комисии към Общински съвет-Пирдоп беше прието следното Становище: </w:t>
      </w:r>
    </w:p>
    <w:p w14:paraId="07A06AD7" w14:textId="77777777" w:rsidR="007678ED" w:rsidRPr="007678ED" w:rsidRDefault="007678ED" w:rsidP="007678ED">
      <w:pPr>
        <w:ind w:left="284"/>
        <w:jc w:val="both"/>
        <w:rPr>
          <w:rFonts w:ascii="Verdana" w:eastAsiaTheme="minorHAnsi" w:hAnsi="Verdana" w:cstheme="minorBidi"/>
          <w:sz w:val="20"/>
          <w:szCs w:val="20"/>
          <w:lang w:eastAsia="en-US"/>
        </w:rPr>
      </w:pPr>
    </w:p>
    <w:p w14:paraId="302F7FF1" w14:textId="77777777" w:rsidR="007678ED" w:rsidRPr="007678ED" w:rsidRDefault="007678ED" w:rsidP="003D4822">
      <w:pPr>
        <w:ind w:firstLine="708"/>
        <w:jc w:val="both"/>
        <w:rPr>
          <w:rFonts w:ascii="Verdana" w:hAnsi="Verdana" w:cs="Tahoma"/>
          <w:sz w:val="20"/>
          <w:szCs w:val="20"/>
        </w:rPr>
      </w:pPr>
      <w:r w:rsidRPr="007678ED">
        <w:rPr>
          <w:rFonts w:ascii="Verdana" w:hAnsi="Verdana"/>
          <w:sz w:val="20"/>
          <w:szCs w:val="20"/>
        </w:rPr>
        <w:t xml:space="preserve">На основание чл.21, ал.1, т.9 от Закона за местното самоуправление и местната администрация, </w:t>
      </w:r>
      <w:r w:rsidRPr="007678ED">
        <w:rPr>
          <w:rFonts w:ascii="Verdana" w:eastAsiaTheme="minorHAnsi" w:hAnsi="Verdana" w:cstheme="minorBidi"/>
          <w:sz w:val="20"/>
          <w:szCs w:val="20"/>
          <w:lang w:eastAsia="en-US"/>
        </w:rPr>
        <w:t xml:space="preserve">Постоянната комисия </w:t>
      </w:r>
      <w:r w:rsidRPr="007678ED">
        <w:rPr>
          <w:rFonts w:ascii="Verdana" w:hAnsi="Verdana"/>
          <w:sz w:val="20"/>
          <w:szCs w:val="20"/>
        </w:rPr>
        <w:t xml:space="preserve">предлага на </w:t>
      </w:r>
      <w:r w:rsidRPr="007678ED">
        <w:rPr>
          <w:rFonts w:ascii="Verdana" w:hAnsi="Verdana" w:cs="Tahoma"/>
          <w:sz w:val="20"/>
          <w:szCs w:val="20"/>
        </w:rPr>
        <w:t>Общински съвет – Пирдоп да подкрепи следния проект за</w:t>
      </w:r>
    </w:p>
    <w:p w14:paraId="294BFF1E" w14:textId="132B71D8" w:rsidR="007678ED" w:rsidRDefault="007678ED" w:rsidP="007678ED">
      <w:pPr>
        <w:jc w:val="both"/>
        <w:rPr>
          <w:rFonts w:ascii="Verdana" w:hAnsi="Verdana" w:cs="Tahoma"/>
          <w:b/>
          <w:sz w:val="20"/>
          <w:szCs w:val="20"/>
        </w:rPr>
      </w:pPr>
      <w:r w:rsidRPr="007678ED">
        <w:rPr>
          <w:rFonts w:ascii="Verdana" w:hAnsi="Verdana" w:cs="Tahoma"/>
          <w:sz w:val="20"/>
          <w:szCs w:val="20"/>
        </w:rPr>
        <w:t xml:space="preserve">                                                         </w:t>
      </w:r>
      <w:r w:rsidRPr="007678ED">
        <w:rPr>
          <w:rFonts w:ascii="Verdana" w:hAnsi="Verdana" w:cs="Tahoma"/>
          <w:b/>
          <w:sz w:val="20"/>
          <w:szCs w:val="20"/>
        </w:rPr>
        <w:t>РЕШЕНИЕ :</w:t>
      </w:r>
    </w:p>
    <w:p w14:paraId="04BB2FF5" w14:textId="77777777" w:rsidR="007678ED" w:rsidRPr="007678ED" w:rsidRDefault="007678ED" w:rsidP="007678ED">
      <w:pPr>
        <w:jc w:val="both"/>
        <w:rPr>
          <w:rFonts w:ascii="Verdana" w:hAnsi="Verdana" w:cs="Tahoma"/>
          <w:b/>
          <w:sz w:val="20"/>
          <w:szCs w:val="20"/>
        </w:rPr>
      </w:pPr>
    </w:p>
    <w:p w14:paraId="1C59AF3C" w14:textId="62F8422C" w:rsidR="007678ED" w:rsidRPr="004035ED" w:rsidRDefault="007678ED" w:rsidP="003D4822">
      <w:pPr>
        <w:pStyle w:val="NoSpacing"/>
        <w:ind w:firstLine="284"/>
        <w:jc w:val="both"/>
        <w:rPr>
          <w:rFonts w:ascii="Verdana" w:hAnsi="Verdana"/>
          <w:sz w:val="20"/>
          <w:szCs w:val="20"/>
        </w:rPr>
      </w:pPr>
      <w:r w:rsidRPr="009051DD">
        <w:rPr>
          <w:rFonts w:ascii="Verdana" w:hAnsi="Verdana"/>
          <w:sz w:val="20"/>
          <w:szCs w:val="20"/>
        </w:rPr>
        <w:t>1.</w:t>
      </w:r>
      <w:r w:rsidRPr="004035ED">
        <w:rPr>
          <w:rFonts w:ascii="Verdana" w:hAnsi="Verdana"/>
          <w:sz w:val="20"/>
          <w:szCs w:val="20"/>
        </w:rPr>
        <w:t>Упълномощеният с Решение № 28 / 17.12.2015г. г-н Ангел Геров- Кмет на Община Пирдоп, представител на Общината в Общото събрание на акционерите на</w:t>
      </w:r>
      <w:r w:rsidR="00F827D1">
        <w:rPr>
          <w:rFonts w:ascii="Verdana" w:hAnsi="Verdana"/>
          <w:sz w:val="20"/>
          <w:szCs w:val="20"/>
        </w:rPr>
        <w:t xml:space="preserve"> </w:t>
      </w:r>
      <w:r w:rsidRPr="004035ED">
        <w:rPr>
          <w:rFonts w:ascii="Verdana" w:hAnsi="Verdana"/>
          <w:sz w:val="20"/>
          <w:szCs w:val="20"/>
        </w:rPr>
        <w:t xml:space="preserve">„МБАЛ-Пирдоп“ АД, </w:t>
      </w:r>
      <w:r w:rsidR="004035ED" w:rsidRPr="004035ED">
        <w:rPr>
          <w:rFonts w:ascii="Verdana" w:hAnsi="Verdana"/>
          <w:sz w:val="20"/>
          <w:szCs w:val="20"/>
        </w:rPr>
        <w:t>а при невъзможност за участие</w:t>
      </w:r>
      <w:r w:rsidRPr="004035ED">
        <w:rPr>
          <w:rFonts w:ascii="Verdana" w:hAnsi="Verdana"/>
          <w:sz w:val="20"/>
          <w:szCs w:val="20"/>
        </w:rPr>
        <w:t xml:space="preserve"> </w:t>
      </w:r>
      <w:r w:rsidR="004035ED" w:rsidRPr="004035ED">
        <w:rPr>
          <w:rFonts w:ascii="Verdana" w:hAnsi="Verdana"/>
          <w:sz w:val="20"/>
          <w:szCs w:val="20"/>
        </w:rPr>
        <w:t>да бъде заместен от</w:t>
      </w:r>
      <w:r w:rsidRPr="004035ED">
        <w:rPr>
          <w:rFonts w:ascii="Verdana" w:hAnsi="Verdana"/>
          <w:sz w:val="20"/>
          <w:szCs w:val="20"/>
        </w:rPr>
        <w:t xml:space="preserve"> </w:t>
      </w:r>
      <w:r w:rsidR="004035ED" w:rsidRPr="004035ED">
        <w:rPr>
          <w:rFonts w:ascii="Verdana" w:hAnsi="Verdana"/>
          <w:sz w:val="20"/>
          <w:szCs w:val="20"/>
        </w:rPr>
        <w:t>г-жа Милена Мачканова – заместик кмет на Община Пирдоп</w:t>
      </w:r>
      <w:r w:rsidRPr="004035ED">
        <w:rPr>
          <w:rFonts w:ascii="Verdana" w:hAnsi="Verdana"/>
          <w:sz w:val="20"/>
          <w:szCs w:val="20"/>
        </w:rPr>
        <w:t>,  за свикваното редовно такова, което ще се проведе на 10.07.2024г.  от 13.00 часа, а при липса на кворум на 24.0</w:t>
      </w:r>
      <w:r w:rsidRPr="004035ED">
        <w:rPr>
          <w:rFonts w:ascii="Verdana" w:hAnsi="Verdana"/>
          <w:sz w:val="20"/>
          <w:szCs w:val="20"/>
          <w:lang w:val="ru-RU"/>
        </w:rPr>
        <w:t>7</w:t>
      </w:r>
      <w:r w:rsidRPr="004035ED">
        <w:rPr>
          <w:rFonts w:ascii="Verdana" w:hAnsi="Verdana"/>
          <w:sz w:val="20"/>
          <w:szCs w:val="20"/>
        </w:rPr>
        <w:t xml:space="preserve">.2024 год.   от  13,00 часа, в седалището и адреса на управление на дружеството: гр. Пирдоп, Софийска област, ул.” Георги Бенковски” №24, рапортна зала находяща се на 1-ви етаж, в </w:t>
      </w:r>
      <w:r w:rsidR="004035ED">
        <w:rPr>
          <w:rFonts w:ascii="Verdana" w:hAnsi="Verdana"/>
          <w:sz w:val="20"/>
          <w:szCs w:val="20"/>
        </w:rPr>
        <w:t>сградата на лечебното заведение.</w:t>
      </w:r>
    </w:p>
    <w:p w14:paraId="15657FD3" w14:textId="131AD53A" w:rsidR="00347B67" w:rsidRDefault="00347B67" w:rsidP="00B44EBD">
      <w:pPr>
        <w:jc w:val="both"/>
        <w:rPr>
          <w:rFonts w:ascii="Verdana" w:hAnsi="Verdana"/>
          <w:sz w:val="20"/>
          <w:szCs w:val="20"/>
        </w:rPr>
      </w:pPr>
    </w:p>
    <w:p w14:paraId="3C48C96D" w14:textId="77777777" w:rsidR="00347B67" w:rsidRPr="00347B67" w:rsidRDefault="00347B67" w:rsidP="003D4822">
      <w:pPr>
        <w:ind w:left="284"/>
        <w:jc w:val="both"/>
        <w:rPr>
          <w:rFonts w:ascii="Verdana" w:eastAsia="Calibri" w:hAnsi="Verdana"/>
          <w:sz w:val="20"/>
          <w:szCs w:val="20"/>
          <w:lang w:eastAsia="en-US"/>
        </w:rPr>
      </w:pPr>
      <w:r w:rsidRPr="00347B67">
        <w:rPr>
          <w:rFonts w:ascii="Verdana" w:eastAsia="Calibri" w:hAnsi="Verdana"/>
          <w:sz w:val="20"/>
          <w:szCs w:val="20"/>
          <w:lang w:eastAsia="en-US"/>
        </w:rPr>
        <w:t xml:space="preserve">По т.1 от проекта за решение не постъпиха предложения и възражения. </w:t>
      </w:r>
    </w:p>
    <w:p w14:paraId="4F643B41" w14:textId="77777777" w:rsidR="00347B67" w:rsidRPr="00347B67" w:rsidRDefault="00347B67" w:rsidP="003D4822">
      <w:pPr>
        <w:ind w:left="284"/>
        <w:jc w:val="both"/>
        <w:rPr>
          <w:rFonts w:ascii="Verdana" w:eastAsia="Calibri" w:hAnsi="Verdana"/>
          <w:sz w:val="20"/>
          <w:szCs w:val="20"/>
          <w:lang w:eastAsia="en-US"/>
        </w:rPr>
      </w:pPr>
      <w:r w:rsidRPr="00347B67">
        <w:rPr>
          <w:rFonts w:ascii="Verdana" w:eastAsia="Calibri" w:hAnsi="Verdana"/>
          <w:sz w:val="20"/>
          <w:szCs w:val="20"/>
          <w:lang w:eastAsia="en-US"/>
        </w:rPr>
        <w:t>Същата беше подложена на гласуване.</w:t>
      </w:r>
    </w:p>
    <w:p w14:paraId="53421297" w14:textId="77777777" w:rsidR="00347B67" w:rsidRPr="004035ED" w:rsidRDefault="00347B67" w:rsidP="00347B67">
      <w:pPr>
        <w:ind w:left="284" w:hanging="284"/>
        <w:jc w:val="both"/>
        <w:rPr>
          <w:rFonts w:ascii="Verdana" w:eastAsia="Calibri" w:hAnsi="Verdana"/>
          <w:sz w:val="20"/>
          <w:szCs w:val="20"/>
          <w:lang w:eastAsia="en-US"/>
        </w:rPr>
      </w:pPr>
    </w:p>
    <w:p w14:paraId="1136E66E" w14:textId="046E0479" w:rsidR="00347B67" w:rsidRPr="004035ED" w:rsidRDefault="00347B67" w:rsidP="003D4822">
      <w:pPr>
        <w:pStyle w:val="NoSpacing"/>
        <w:ind w:firstLine="284"/>
        <w:jc w:val="both"/>
        <w:rPr>
          <w:rFonts w:ascii="Verdana" w:hAnsi="Verdana"/>
          <w:sz w:val="20"/>
          <w:szCs w:val="20"/>
        </w:rPr>
      </w:pPr>
      <w:r w:rsidRPr="004035ED">
        <w:rPr>
          <w:rFonts w:ascii="Verdana" w:hAnsi="Verdana"/>
          <w:sz w:val="20"/>
          <w:szCs w:val="20"/>
        </w:rPr>
        <w:t xml:space="preserve">След проведеното гласуване с </w:t>
      </w:r>
      <w:r w:rsidR="004035ED" w:rsidRPr="004035ED">
        <w:rPr>
          <w:rFonts w:ascii="Verdana" w:hAnsi="Verdana"/>
          <w:sz w:val="20"/>
          <w:szCs w:val="20"/>
        </w:rPr>
        <w:t>5</w:t>
      </w:r>
      <w:r w:rsidRPr="004035ED">
        <w:rPr>
          <w:rFonts w:ascii="Verdana" w:hAnsi="Verdana"/>
          <w:sz w:val="20"/>
          <w:szCs w:val="20"/>
        </w:rPr>
        <w:t xml:space="preserve"> гласа „за”, 0  гласа „против” и 0 гласа „въздържал се” от състава на ПК ИОСИП, след проведеното гласуване  с </w:t>
      </w:r>
      <w:r w:rsidR="004035ED" w:rsidRPr="004035ED">
        <w:rPr>
          <w:rFonts w:ascii="Verdana" w:hAnsi="Verdana"/>
          <w:sz w:val="20"/>
          <w:szCs w:val="20"/>
        </w:rPr>
        <w:t>5</w:t>
      </w:r>
      <w:r w:rsidRPr="004035ED">
        <w:rPr>
          <w:rFonts w:ascii="Verdana" w:hAnsi="Verdana"/>
          <w:sz w:val="20"/>
          <w:szCs w:val="20"/>
        </w:rPr>
        <w:t xml:space="preserve"> гласа „за”, 0 гласа „против” и 0 гласа „въздържал се” от състава на ПК ТУСЕЗГ, Постоянните комисии към Общински съвет-Пирдоп беше прието следното Становище: </w:t>
      </w:r>
    </w:p>
    <w:p w14:paraId="6368BCB6" w14:textId="77777777" w:rsidR="00347B67" w:rsidRPr="004035ED" w:rsidRDefault="00347B67" w:rsidP="00347B67">
      <w:pPr>
        <w:ind w:left="284"/>
        <w:jc w:val="both"/>
        <w:rPr>
          <w:rFonts w:ascii="Verdana" w:eastAsiaTheme="minorHAnsi" w:hAnsi="Verdana" w:cstheme="minorBidi"/>
          <w:sz w:val="20"/>
          <w:szCs w:val="20"/>
          <w:lang w:eastAsia="en-US"/>
        </w:rPr>
      </w:pPr>
    </w:p>
    <w:p w14:paraId="441C892E" w14:textId="77777777" w:rsidR="00347B67" w:rsidRPr="004035ED" w:rsidRDefault="00347B67" w:rsidP="003D4822">
      <w:pPr>
        <w:ind w:firstLine="284"/>
        <w:jc w:val="both"/>
        <w:rPr>
          <w:rFonts w:ascii="Verdana" w:hAnsi="Verdana" w:cs="Tahoma"/>
          <w:sz w:val="20"/>
          <w:szCs w:val="20"/>
        </w:rPr>
      </w:pPr>
      <w:r w:rsidRPr="004035ED">
        <w:rPr>
          <w:rFonts w:ascii="Verdana" w:hAnsi="Verdana"/>
          <w:sz w:val="20"/>
          <w:szCs w:val="20"/>
        </w:rPr>
        <w:t xml:space="preserve">На основание чл.21, ал.1, т.9 от Закона за местното самоуправление и местната администрация, </w:t>
      </w:r>
      <w:r w:rsidRPr="004035ED">
        <w:rPr>
          <w:rFonts w:ascii="Verdana" w:eastAsiaTheme="minorHAnsi" w:hAnsi="Verdana" w:cstheme="minorBidi"/>
          <w:sz w:val="20"/>
          <w:szCs w:val="20"/>
          <w:lang w:eastAsia="en-US"/>
        </w:rPr>
        <w:t xml:space="preserve">Постоянната комисия </w:t>
      </w:r>
      <w:r w:rsidRPr="004035ED">
        <w:rPr>
          <w:rFonts w:ascii="Verdana" w:hAnsi="Verdana"/>
          <w:sz w:val="20"/>
          <w:szCs w:val="20"/>
        </w:rPr>
        <w:t xml:space="preserve">предлага на </w:t>
      </w:r>
      <w:r w:rsidRPr="004035ED">
        <w:rPr>
          <w:rFonts w:ascii="Verdana" w:hAnsi="Verdana" w:cs="Tahoma"/>
          <w:sz w:val="20"/>
          <w:szCs w:val="20"/>
        </w:rPr>
        <w:t>Общински съвет – Пирдоп да подкрепи следния проект за</w:t>
      </w:r>
    </w:p>
    <w:p w14:paraId="15C7753E" w14:textId="77777777" w:rsidR="00347B67" w:rsidRPr="004035ED" w:rsidRDefault="00347B67" w:rsidP="00347B67">
      <w:pPr>
        <w:jc w:val="both"/>
        <w:rPr>
          <w:rFonts w:ascii="Verdana" w:hAnsi="Verdana" w:cs="Tahoma"/>
          <w:b/>
          <w:sz w:val="20"/>
          <w:szCs w:val="20"/>
        </w:rPr>
      </w:pPr>
      <w:r w:rsidRPr="004035ED">
        <w:rPr>
          <w:rFonts w:ascii="Verdana" w:hAnsi="Verdana" w:cs="Tahoma"/>
          <w:sz w:val="20"/>
          <w:szCs w:val="20"/>
        </w:rPr>
        <w:t xml:space="preserve">                                                         </w:t>
      </w:r>
      <w:r w:rsidRPr="004035ED">
        <w:rPr>
          <w:rFonts w:ascii="Verdana" w:hAnsi="Verdana" w:cs="Tahoma"/>
          <w:b/>
          <w:sz w:val="20"/>
          <w:szCs w:val="20"/>
        </w:rPr>
        <w:t>РЕШЕНИЕ :</w:t>
      </w:r>
    </w:p>
    <w:p w14:paraId="1FE98299" w14:textId="77777777" w:rsidR="00347B67" w:rsidRPr="004035ED" w:rsidRDefault="00347B67" w:rsidP="00347B67">
      <w:pPr>
        <w:jc w:val="center"/>
        <w:rPr>
          <w:rFonts w:ascii="Verdana" w:hAnsi="Verdana" w:cs="Tahoma"/>
          <w:b/>
          <w:sz w:val="20"/>
          <w:szCs w:val="20"/>
        </w:rPr>
      </w:pPr>
    </w:p>
    <w:p w14:paraId="38350F6F" w14:textId="5285A018" w:rsidR="004035ED" w:rsidRPr="004035ED" w:rsidRDefault="00347B67" w:rsidP="003D4822">
      <w:pPr>
        <w:pStyle w:val="NoSpacing"/>
        <w:ind w:firstLine="708"/>
        <w:jc w:val="both"/>
        <w:rPr>
          <w:rFonts w:ascii="Verdana" w:hAnsi="Verdana"/>
          <w:sz w:val="20"/>
          <w:szCs w:val="20"/>
        </w:rPr>
      </w:pPr>
      <w:r w:rsidRPr="004035ED">
        <w:rPr>
          <w:rFonts w:ascii="Verdana" w:hAnsi="Verdana"/>
          <w:sz w:val="20"/>
          <w:szCs w:val="20"/>
        </w:rPr>
        <w:t>1.</w:t>
      </w:r>
      <w:r w:rsidR="004035ED" w:rsidRPr="004035ED">
        <w:rPr>
          <w:rFonts w:ascii="Verdana" w:hAnsi="Verdana"/>
          <w:sz w:val="20"/>
          <w:szCs w:val="20"/>
        </w:rPr>
        <w:t xml:space="preserve"> Упълномощеният с Решение № 28 / 17.12.2015г. г-н Ангел Геров- Кмет на Община Пирдоп, представител на Общината в Общото събрание на акционерите на</w:t>
      </w:r>
    </w:p>
    <w:p w14:paraId="35201EA0" w14:textId="6A4E920C" w:rsidR="00347B67" w:rsidRPr="004035ED" w:rsidRDefault="004035ED" w:rsidP="004035ED">
      <w:pPr>
        <w:pStyle w:val="NoSpacing"/>
        <w:jc w:val="both"/>
        <w:rPr>
          <w:rFonts w:ascii="Verdana" w:hAnsi="Verdana"/>
          <w:sz w:val="20"/>
          <w:szCs w:val="20"/>
        </w:rPr>
      </w:pPr>
      <w:r w:rsidRPr="004035ED">
        <w:rPr>
          <w:rFonts w:ascii="Verdana" w:hAnsi="Verdana"/>
          <w:sz w:val="20"/>
          <w:szCs w:val="20"/>
        </w:rPr>
        <w:t>„МБАЛ-Пирдоп“ АД, а при невъзможност за участие да бъде заместен  от г-жа Милена Мачканова – заместик кмет на Община Пирдоп,  за свикваното редовно такова, което ще се проведе на 10.07.2024г.  от 13.00 часа, а при липса на кворум на 24.0</w:t>
      </w:r>
      <w:r w:rsidRPr="004035ED">
        <w:rPr>
          <w:rFonts w:ascii="Verdana" w:hAnsi="Verdana"/>
          <w:sz w:val="20"/>
          <w:szCs w:val="20"/>
          <w:lang w:val="ru-RU"/>
        </w:rPr>
        <w:t>7</w:t>
      </w:r>
      <w:r w:rsidRPr="004035ED">
        <w:rPr>
          <w:rFonts w:ascii="Verdana" w:hAnsi="Verdana"/>
          <w:sz w:val="20"/>
          <w:szCs w:val="20"/>
        </w:rPr>
        <w:t>.2024 год.   от  13,00 часа, в седалището и адреса на управление на дружеството: гр. Пирдоп, Софийска област, ул.” Георги Бенковски” №24, рапортна зала находяща се на 1-ви етаж, в сградата на лечебното заведение</w:t>
      </w:r>
      <w:r w:rsidR="00347B67" w:rsidRPr="004035ED">
        <w:rPr>
          <w:rFonts w:ascii="Verdana" w:hAnsi="Verdana"/>
          <w:sz w:val="20"/>
          <w:szCs w:val="20"/>
        </w:rPr>
        <w:t xml:space="preserve">, получава следния мандат за гласуване,  съгласно предложения дневен ред, както следва, </w:t>
      </w:r>
      <w:r w:rsidR="00347B67" w:rsidRPr="004035ED">
        <w:rPr>
          <w:rFonts w:ascii="Verdana" w:hAnsi="Verdana"/>
          <w:b/>
          <w:sz w:val="20"/>
          <w:szCs w:val="20"/>
        </w:rPr>
        <w:t>По т.1.</w:t>
      </w:r>
      <w:r w:rsidR="00347B67" w:rsidRPr="004035ED">
        <w:rPr>
          <w:rFonts w:ascii="Verdana" w:hAnsi="Verdana"/>
          <w:sz w:val="20"/>
          <w:szCs w:val="20"/>
        </w:rPr>
        <w:t xml:space="preserve"> Приемане на одитирания Годишен финансов отчет на Дружеството за 2023 год.  и одиторския доклад за проверка и заверка на Годишния финансов отчет на Дружеството за 2023 год. </w:t>
      </w:r>
    </w:p>
    <w:p w14:paraId="2C43C056" w14:textId="77777777" w:rsidR="00347B67" w:rsidRPr="004035ED" w:rsidRDefault="00347B67" w:rsidP="00347B67">
      <w:pPr>
        <w:jc w:val="both"/>
        <w:rPr>
          <w:rFonts w:ascii="Verdana" w:eastAsiaTheme="minorHAnsi" w:hAnsi="Verdana" w:cstheme="minorBidi"/>
          <w:sz w:val="20"/>
          <w:szCs w:val="20"/>
          <w:lang w:eastAsia="en-US"/>
        </w:rPr>
      </w:pPr>
      <w:r w:rsidRPr="004035ED">
        <w:rPr>
          <w:rFonts w:ascii="Verdana" w:eastAsiaTheme="minorHAnsi" w:hAnsi="Verdana" w:cstheme="minorBidi"/>
          <w:b/>
          <w:sz w:val="20"/>
          <w:szCs w:val="20"/>
          <w:lang w:eastAsia="en-US"/>
        </w:rPr>
        <w:tab/>
        <w:t>Предложение за решение:</w:t>
      </w:r>
      <w:r w:rsidRPr="004035ED">
        <w:rPr>
          <w:rFonts w:ascii="Verdana" w:eastAsiaTheme="minorHAnsi" w:hAnsi="Verdana" w:cstheme="minorBidi"/>
          <w:sz w:val="20"/>
          <w:szCs w:val="20"/>
          <w:lang w:eastAsia="en-US"/>
        </w:rPr>
        <w:t xml:space="preserve">  Общото събрание на акционерите приема одитирания Годишен финансов отчет на Дружеството за 2023 год  и одиторския доклад за проверка и заверка на годишния финансов отчет на Дружеството за 2023г.  </w:t>
      </w:r>
    </w:p>
    <w:p w14:paraId="3E365F69" w14:textId="77777777" w:rsidR="00347B67" w:rsidRPr="00347B67" w:rsidRDefault="00347B67" w:rsidP="00347B67">
      <w:pPr>
        <w:jc w:val="both"/>
        <w:rPr>
          <w:rFonts w:ascii="Verdana" w:eastAsiaTheme="minorHAnsi" w:hAnsi="Verdana" w:cstheme="minorBidi"/>
          <w:color w:val="FF0000"/>
          <w:sz w:val="20"/>
          <w:szCs w:val="20"/>
          <w:lang w:eastAsia="en-US"/>
        </w:rPr>
      </w:pPr>
    </w:p>
    <w:p w14:paraId="46F71384" w14:textId="77777777" w:rsidR="00347B67" w:rsidRPr="004035ED" w:rsidRDefault="00347B67" w:rsidP="00347B67">
      <w:pPr>
        <w:jc w:val="both"/>
        <w:rPr>
          <w:rFonts w:ascii="Verdana" w:eastAsia="Calibri" w:hAnsi="Verdana"/>
          <w:sz w:val="20"/>
          <w:szCs w:val="20"/>
          <w:lang w:eastAsia="en-US"/>
        </w:rPr>
      </w:pPr>
    </w:p>
    <w:p w14:paraId="0FB476AA" w14:textId="77777777" w:rsidR="00347B67" w:rsidRPr="004035ED" w:rsidRDefault="00347B67" w:rsidP="00347B67">
      <w:pPr>
        <w:ind w:left="284" w:hanging="284"/>
        <w:jc w:val="both"/>
        <w:rPr>
          <w:rFonts w:ascii="Verdana" w:eastAsia="Calibri" w:hAnsi="Verdana"/>
          <w:sz w:val="20"/>
          <w:szCs w:val="20"/>
          <w:lang w:eastAsia="en-US"/>
        </w:rPr>
      </w:pPr>
      <w:r w:rsidRPr="004035ED">
        <w:rPr>
          <w:rFonts w:ascii="Verdana" w:eastAsia="Calibri" w:hAnsi="Verdana"/>
          <w:sz w:val="20"/>
          <w:szCs w:val="20"/>
          <w:lang w:eastAsia="en-US"/>
        </w:rPr>
        <w:tab/>
        <w:t xml:space="preserve">По т.2 от проекта за решение не постъпиха предложения и възражения. </w:t>
      </w:r>
    </w:p>
    <w:p w14:paraId="193904B8" w14:textId="77777777" w:rsidR="00347B67" w:rsidRPr="004035ED" w:rsidRDefault="00347B67" w:rsidP="003D4822">
      <w:pPr>
        <w:ind w:left="284"/>
        <w:jc w:val="both"/>
        <w:rPr>
          <w:rFonts w:ascii="Verdana" w:eastAsia="Calibri" w:hAnsi="Verdana"/>
          <w:sz w:val="20"/>
          <w:szCs w:val="20"/>
          <w:lang w:eastAsia="en-US"/>
        </w:rPr>
      </w:pPr>
      <w:r w:rsidRPr="004035ED">
        <w:rPr>
          <w:rFonts w:ascii="Verdana" w:eastAsia="Calibri" w:hAnsi="Verdana"/>
          <w:sz w:val="20"/>
          <w:szCs w:val="20"/>
          <w:lang w:eastAsia="en-US"/>
        </w:rPr>
        <w:t>Същата беше подложена на гласуване.</w:t>
      </w:r>
    </w:p>
    <w:p w14:paraId="3B76B9B8" w14:textId="77777777" w:rsidR="00347B67" w:rsidRPr="004035ED" w:rsidRDefault="00347B67" w:rsidP="00347B67">
      <w:pPr>
        <w:jc w:val="both"/>
        <w:rPr>
          <w:rFonts w:ascii="Verdana" w:eastAsia="Calibri" w:hAnsi="Verdana"/>
          <w:sz w:val="20"/>
          <w:szCs w:val="20"/>
          <w:lang w:eastAsia="en-US"/>
        </w:rPr>
      </w:pPr>
    </w:p>
    <w:p w14:paraId="7104F7EE" w14:textId="77777777" w:rsidR="004035ED" w:rsidRPr="004035ED" w:rsidRDefault="004035ED" w:rsidP="003D4822">
      <w:pPr>
        <w:pStyle w:val="NoSpacing"/>
        <w:ind w:firstLine="284"/>
        <w:jc w:val="both"/>
        <w:rPr>
          <w:rFonts w:ascii="Verdana" w:hAnsi="Verdana"/>
          <w:sz w:val="20"/>
          <w:szCs w:val="20"/>
        </w:rPr>
      </w:pPr>
      <w:r w:rsidRPr="004035ED">
        <w:rPr>
          <w:rFonts w:ascii="Verdana" w:hAnsi="Verdana"/>
          <w:sz w:val="20"/>
          <w:szCs w:val="20"/>
        </w:rPr>
        <w:t xml:space="preserve">След проведеното гласуване с 5 гласа „за”, 0  гласа „против” и 0 гласа „въздържал се” от състава на ПК ИОСИП, след проведеното гласуване  с 5 гласа „за”, 0 гласа „против” и 0 гласа „въздържал се” от състава на ПК ТУСЕЗГ, Постоянните комисии към Общински съвет-Пирдоп беше прието следното Становище: </w:t>
      </w:r>
    </w:p>
    <w:p w14:paraId="10426D95" w14:textId="77777777" w:rsidR="00347B67" w:rsidRPr="004035ED" w:rsidRDefault="00347B67" w:rsidP="00347B67">
      <w:pPr>
        <w:ind w:left="284"/>
        <w:jc w:val="both"/>
        <w:rPr>
          <w:rFonts w:ascii="Verdana" w:eastAsiaTheme="minorHAnsi" w:hAnsi="Verdana" w:cstheme="minorBidi"/>
          <w:sz w:val="20"/>
          <w:szCs w:val="20"/>
          <w:lang w:eastAsia="en-US"/>
        </w:rPr>
      </w:pPr>
    </w:p>
    <w:p w14:paraId="5F72AEB1" w14:textId="77777777" w:rsidR="00347B67" w:rsidRPr="004035ED" w:rsidRDefault="00347B67" w:rsidP="003D4822">
      <w:pPr>
        <w:ind w:firstLine="284"/>
        <w:jc w:val="both"/>
        <w:rPr>
          <w:rFonts w:ascii="Verdana" w:hAnsi="Verdana" w:cs="Tahoma"/>
          <w:sz w:val="20"/>
          <w:szCs w:val="20"/>
        </w:rPr>
      </w:pPr>
      <w:r w:rsidRPr="004035ED">
        <w:rPr>
          <w:rFonts w:ascii="Verdana" w:hAnsi="Verdana"/>
          <w:sz w:val="20"/>
          <w:szCs w:val="20"/>
        </w:rPr>
        <w:t xml:space="preserve">На основание чл.21, ал.1, т.9 от Закона за местното самоуправление и местната администрация, </w:t>
      </w:r>
      <w:r w:rsidRPr="004035ED">
        <w:rPr>
          <w:rFonts w:ascii="Verdana" w:eastAsiaTheme="minorHAnsi" w:hAnsi="Verdana" w:cstheme="minorBidi"/>
          <w:sz w:val="20"/>
          <w:szCs w:val="20"/>
          <w:lang w:eastAsia="en-US"/>
        </w:rPr>
        <w:t xml:space="preserve">Постоянната комисия </w:t>
      </w:r>
      <w:r w:rsidRPr="004035ED">
        <w:rPr>
          <w:rFonts w:ascii="Verdana" w:hAnsi="Verdana"/>
          <w:sz w:val="20"/>
          <w:szCs w:val="20"/>
        </w:rPr>
        <w:t xml:space="preserve">предлага на </w:t>
      </w:r>
      <w:r w:rsidRPr="004035ED">
        <w:rPr>
          <w:rFonts w:ascii="Verdana" w:hAnsi="Verdana" w:cs="Tahoma"/>
          <w:sz w:val="20"/>
          <w:szCs w:val="20"/>
        </w:rPr>
        <w:t>Общински съвет – Пирдоп да подкрепи следния проект за</w:t>
      </w:r>
    </w:p>
    <w:p w14:paraId="4DA493AB" w14:textId="77777777" w:rsidR="00347B67" w:rsidRPr="004035ED" w:rsidRDefault="00347B67" w:rsidP="00347B67">
      <w:pPr>
        <w:jc w:val="both"/>
        <w:rPr>
          <w:rFonts w:ascii="Verdana" w:hAnsi="Verdana" w:cs="Tahoma"/>
          <w:b/>
          <w:sz w:val="20"/>
          <w:szCs w:val="20"/>
        </w:rPr>
      </w:pPr>
      <w:r w:rsidRPr="004035ED">
        <w:rPr>
          <w:rFonts w:ascii="Verdana" w:hAnsi="Verdana" w:cs="Tahoma"/>
          <w:sz w:val="20"/>
          <w:szCs w:val="20"/>
        </w:rPr>
        <w:t xml:space="preserve">                                                         </w:t>
      </w:r>
      <w:r w:rsidRPr="004035ED">
        <w:rPr>
          <w:rFonts w:ascii="Verdana" w:hAnsi="Verdana" w:cs="Tahoma"/>
          <w:b/>
          <w:sz w:val="20"/>
          <w:szCs w:val="20"/>
        </w:rPr>
        <w:t>РЕШЕНИЕ :</w:t>
      </w:r>
    </w:p>
    <w:p w14:paraId="50AF5CBF" w14:textId="44581B44" w:rsidR="00347B67" w:rsidRPr="004035ED" w:rsidRDefault="004035ED" w:rsidP="003D4822">
      <w:pPr>
        <w:pStyle w:val="NoSpacing"/>
        <w:ind w:firstLine="708"/>
        <w:jc w:val="both"/>
        <w:rPr>
          <w:rFonts w:ascii="Verdana" w:hAnsi="Verdana"/>
          <w:sz w:val="20"/>
          <w:szCs w:val="20"/>
        </w:rPr>
      </w:pPr>
      <w:r w:rsidRPr="004035ED">
        <w:rPr>
          <w:rFonts w:ascii="Verdana" w:hAnsi="Verdana"/>
          <w:sz w:val="20"/>
          <w:szCs w:val="20"/>
        </w:rPr>
        <w:lastRenderedPageBreak/>
        <w:t>1. Упълномощеният с Решение № 28 / 17.12.2015г. г-н Ангел Геров- Кмет на Община Пирдоп, представител на Общината в Общото събрание на акционерите на „МБАЛ-Пирдоп“ АД, а при невъзможност за участие да бъде заместен  от г-жа Милена Мачканова – заместик кмет на Община Пирдоп,  за свикваното редовно такова, което ще се проведе на 10.07.2024г.  от 13.00 часа, а при липса на кворум на 24.0</w:t>
      </w:r>
      <w:r w:rsidRPr="004035ED">
        <w:rPr>
          <w:rFonts w:ascii="Verdana" w:hAnsi="Verdana"/>
          <w:sz w:val="20"/>
          <w:szCs w:val="20"/>
          <w:lang w:val="ru-RU"/>
        </w:rPr>
        <w:t>7</w:t>
      </w:r>
      <w:r w:rsidRPr="004035ED">
        <w:rPr>
          <w:rFonts w:ascii="Verdana" w:hAnsi="Verdana"/>
          <w:sz w:val="20"/>
          <w:szCs w:val="20"/>
        </w:rPr>
        <w:t xml:space="preserve">.2024 год.   от  13,00 часа, в седалището и адреса на управление на дружеството: гр. Пирдоп, Софийска област, ул.” Георги Бенковски” №24, рапортна зала находяща се на 1-ви етаж, в сградата на лечебното заведение, получава следния мандат за гласуване,  съгласно предложения дневен ред, както следва, </w:t>
      </w:r>
      <w:r w:rsidR="00347B67" w:rsidRPr="004035ED">
        <w:rPr>
          <w:rFonts w:ascii="Verdana" w:hAnsi="Verdana"/>
          <w:b/>
          <w:sz w:val="20"/>
          <w:szCs w:val="20"/>
        </w:rPr>
        <w:t>По т.2.</w:t>
      </w:r>
      <w:r w:rsidR="00347B67" w:rsidRPr="004035ED">
        <w:rPr>
          <w:rFonts w:ascii="Verdana" w:hAnsi="Verdana"/>
          <w:sz w:val="20"/>
          <w:szCs w:val="20"/>
        </w:rPr>
        <w:t xml:space="preserve"> Приемане на решение за начина за разпределяне на печалбата на Дружеството за 2023 год. </w:t>
      </w:r>
    </w:p>
    <w:p w14:paraId="7285F39C" w14:textId="77777777" w:rsidR="00347B67" w:rsidRPr="004035ED" w:rsidRDefault="00347B67" w:rsidP="00347B67">
      <w:pPr>
        <w:jc w:val="both"/>
        <w:rPr>
          <w:rFonts w:ascii="Verdana" w:eastAsiaTheme="minorHAnsi" w:hAnsi="Verdana" w:cstheme="minorBidi"/>
          <w:sz w:val="20"/>
          <w:szCs w:val="20"/>
          <w:lang w:eastAsia="en-US"/>
        </w:rPr>
      </w:pPr>
      <w:r w:rsidRPr="004035ED">
        <w:rPr>
          <w:rFonts w:ascii="Verdana" w:eastAsiaTheme="minorHAnsi" w:hAnsi="Verdana" w:cstheme="minorBidi"/>
          <w:sz w:val="20"/>
          <w:szCs w:val="20"/>
          <w:lang w:eastAsia="en-US"/>
        </w:rPr>
        <w:tab/>
      </w:r>
      <w:r w:rsidRPr="004035ED">
        <w:rPr>
          <w:rFonts w:ascii="Verdana" w:eastAsiaTheme="minorHAnsi" w:hAnsi="Verdana" w:cstheme="minorBidi"/>
          <w:b/>
          <w:sz w:val="20"/>
          <w:szCs w:val="20"/>
          <w:lang w:eastAsia="en-US"/>
        </w:rPr>
        <w:t>Предложение за решение:</w:t>
      </w:r>
      <w:r w:rsidRPr="004035ED">
        <w:rPr>
          <w:rFonts w:ascii="Verdana" w:eastAsiaTheme="minorHAnsi" w:hAnsi="Verdana" w:cstheme="minorBidi"/>
          <w:sz w:val="20"/>
          <w:szCs w:val="20"/>
          <w:lang w:eastAsia="en-US"/>
        </w:rPr>
        <w:t xml:space="preserve">  Общото събрание на акционерите приема решение печалбата на Дружеството за 2023 год. да покрие натрупани загуби от  минали години.</w:t>
      </w:r>
    </w:p>
    <w:p w14:paraId="17DF9AEA" w14:textId="77777777" w:rsidR="00347B67" w:rsidRPr="00347B67" w:rsidRDefault="00347B67" w:rsidP="00347B67">
      <w:pPr>
        <w:jc w:val="both"/>
        <w:rPr>
          <w:rFonts w:ascii="Verdana" w:eastAsiaTheme="minorHAnsi" w:hAnsi="Verdana" w:cstheme="minorBidi"/>
          <w:color w:val="FF0000"/>
          <w:sz w:val="20"/>
          <w:szCs w:val="20"/>
          <w:lang w:eastAsia="en-US"/>
        </w:rPr>
      </w:pPr>
    </w:p>
    <w:p w14:paraId="7846C491" w14:textId="77777777" w:rsidR="00347B67" w:rsidRPr="00BF4C1D" w:rsidRDefault="00347B67" w:rsidP="003D4822">
      <w:pPr>
        <w:ind w:left="284"/>
        <w:jc w:val="both"/>
        <w:rPr>
          <w:rFonts w:ascii="Verdana" w:eastAsia="Calibri" w:hAnsi="Verdana"/>
          <w:sz w:val="20"/>
          <w:szCs w:val="20"/>
          <w:lang w:eastAsia="en-US"/>
        </w:rPr>
      </w:pPr>
      <w:r w:rsidRPr="00BF4C1D">
        <w:rPr>
          <w:rFonts w:ascii="Verdana" w:eastAsia="Calibri" w:hAnsi="Verdana"/>
          <w:sz w:val="20"/>
          <w:szCs w:val="20"/>
          <w:lang w:eastAsia="en-US"/>
        </w:rPr>
        <w:t>По т.3 от проекта за решение, отношение взеха:</w:t>
      </w:r>
    </w:p>
    <w:p w14:paraId="4DEFEC68" w14:textId="7AF30E26" w:rsidR="00347B67" w:rsidRDefault="00347B67" w:rsidP="003D4822">
      <w:pPr>
        <w:ind w:left="284"/>
        <w:jc w:val="both"/>
        <w:rPr>
          <w:rFonts w:ascii="Verdana" w:eastAsia="Calibri" w:hAnsi="Verdana"/>
          <w:sz w:val="20"/>
          <w:szCs w:val="20"/>
          <w:lang w:eastAsia="en-US"/>
        </w:rPr>
      </w:pPr>
      <w:r w:rsidRPr="00BF4C1D">
        <w:rPr>
          <w:rFonts w:ascii="Verdana" w:eastAsia="Calibri" w:hAnsi="Verdana"/>
          <w:sz w:val="20"/>
          <w:szCs w:val="20"/>
          <w:lang w:eastAsia="en-US"/>
        </w:rPr>
        <w:t>С</w:t>
      </w:r>
      <w:r w:rsidR="00BF4C1D" w:rsidRPr="00BF4C1D">
        <w:rPr>
          <w:rFonts w:ascii="Verdana" w:eastAsia="Calibri" w:hAnsi="Verdana"/>
          <w:sz w:val="20"/>
          <w:szCs w:val="20"/>
          <w:lang w:eastAsia="en-US"/>
        </w:rPr>
        <w:t>. Готев: През годините, управите</w:t>
      </w:r>
      <w:r w:rsidRPr="00BF4C1D">
        <w:rPr>
          <w:rFonts w:ascii="Verdana" w:eastAsia="Calibri" w:hAnsi="Verdana"/>
          <w:sz w:val="20"/>
          <w:szCs w:val="20"/>
          <w:lang w:eastAsia="en-US"/>
        </w:rPr>
        <w:t xml:space="preserve">лния съвет не е освобождаван от отговорност, а днес ни се предлага неговото освобждаване. </w:t>
      </w:r>
      <w:r w:rsidR="00BF4C1D">
        <w:rPr>
          <w:rFonts w:ascii="Verdana" w:eastAsia="Calibri" w:hAnsi="Verdana"/>
          <w:sz w:val="20"/>
          <w:szCs w:val="20"/>
          <w:lang w:eastAsia="en-US"/>
        </w:rPr>
        <w:t>Не е редно да бъдат освобождавани.</w:t>
      </w:r>
    </w:p>
    <w:p w14:paraId="5972AFBB" w14:textId="391E33A7" w:rsidR="00BF4C1D" w:rsidRDefault="00BF4C1D" w:rsidP="003D4822">
      <w:pPr>
        <w:ind w:left="284"/>
        <w:jc w:val="both"/>
        <w:rPr>
          <w:rFonts w:ascii="Verdana" w:eastAsia="Calibri" w:hAnsi="Verdana"/>
          <w:sz w:val="20"/>
          <w:szCs w:val="20"/>
          <w:lang w:eastAsia="en-US"/>
        </w:rPr>
      </w:pPr>
      <w:r>
        <w:rPr>
          <w:rFonts w:ascii="Verdana" w:eastAsia="Calibri" w:hAnsi="Verdana"/>
          <w:sz w:val="20"/>
          <w:szCs w:val="20"/>
          <w:lang w:eastAsia="en-US"/>
        </w:rPr>
        <w:t xml:space="preserve">Л. Кирилов: Това е морален акт. Не са констатирани нарушения и е стандартна практика да бъдат освободени от отговорност за изминалия период. </w:t>
      </w:r>
    </w:p>
    <w:p w14:paraId="56B05274" w14:textId="77777777" w:rsidR="00BF4C1D" w:rsidRPr="00BF4C1D" w:rsidRDefault="00BF4C1D" w:rsidP="00347B67">
      <w:pPr>
        <w:ind w:left="284" w:hanging="284"/>
        <w:jc w:val="both"/>
        <w:rPr>
          <w:rFonts w:ascii="Verdana" w:eastAsia="Calibri" w:hAnsi="Verdana"/>
          <w:sz w:val="20"/>
          <w:szCs w:val="20"/>
          <w:lang w:eastAsia="en-US"/>
        </w:rPr>
      </w:pPr>
    </w:p>
    <w:p w14:paraId="084D23D5" w14:textId="77777777" w:rsidR="00347B67" w:rsidRPr="00BF4C1D" w:rsidRDefault="00347B67" w:rsidP="003D4822">
      <w:pPr>
        <w:ind w:left="284"/>
        <w:jc w:val="both"/>
        <w:rPr>
          <w:rFonts w:ascii="Verdana" w:eastAsia="Calibri" w:hAnsi="Verdana"/>
          <w:sz w:val="20"/>
          <w:szCs w:val="20"/>
          <w:lang w:eastAsia="en-US"/>
        </w:rPr>
      </w:pPr>
      <w:r w:rsidRPr="00BF4C1D">
        <w:rPr>
          <w:rFonts w:ascii="Verdana" w:eastAsia="Calibri" w:hAnsi="Verdana"/>
          <w:sz w:val="20"/>
          <w:szCs w:val="20"/>
          <w:lang w:eastAsia="en-US"/>
        </w:rPr>
        <w:t>Не постъпиха други изказвания и се премина към гласуване.</w:t>
      </w:r>
    </w:p>
    <w:p w14:paraId="126451E3" w14:textId="77777777" w:rsidR="00347B67" w:rsidRPr="00347B67" w:rsidRDefault="00347B67" w:rsidP="00347B67">
      <w:pPr>
        <w:ind w:left="284" w:hanging="284"/>
        <w:jc w:val="both"/>
        <w:rPr>
          <w:rFonts w:ascii="Verdana" w:eastAsia="Calibri" w:hAnsi="Verdana"/>
          <w:color w:val="FF0000"/>
          <w:sz w:val="20"/>
          <w:szCs w:val="20"/>
          <w:lang w:eastAsia="en-US"/>
        </w:rPr>
      </w:pPr>
      <w:r w:rsidRPr="00347B67">
        <w:rPr>
          <w:rFonts w:ascii="Verdana" w:eastAsia="Calibri" w:hAnsi="Verdana"/>
          <w:color w:val="FF0000"/>
          <w:sz w:val="20"/>
          <w:szCs w:val="20"/>
          <w:lang w:eastAsia="en-US"/>
        </w:rPr>
        <w:t xml:space="preserve"> </w:t>
      </w:r>
    </w:p>
    <w:p w14:paraId="12C7E830" w14:textId="3D2422B7" w:rsidR="00523F1C" w:rsidRPr="004035ED" w:rsidRDefault="00523F1C" w:rsidP="003D4822">
      <w:pPr>
        <w:pStyle w:val="NoSpacing"/>
        <w:ind w:firstLine="284"/>
        <w:jc w:val="both"/>
        <w:rPr>
          <w:rFonts w:ascii="Verdana" w:hAnsi="Verdana"/>
          <w:sz w:val="20"/>
          <w:szCs w:val="20"/>
        </w:rPr>
      </w:pPr>
      <w:r w:rsidRPr="004035ED">
        <w:rPr>
          <w:rFonts w:ascii="Verdana" w:hAnsi="Verdana"/>
          <w:sz w:val="20"/>
          <w:szCs w:val="20"/>
        </w:rPr>
        <w:t xml:space="preserve">След проведеното гласуване с </w:t>
      </w:r>
      <w:r w:rsidR="00BF4C1D">
        <w:rPr>
          <w:rFonts w:ascii="Verdana" w:hAnsi="Verdana"/>
          <w:sz w:val="20"/>
          <w:szCs w:val="20"/>
        </w:rPr>
        <w:t>3</w:t>
      </w:r>
      <w:r w:rsidRPr="004035ED">
        <w:rPr>
          <w:rFonts w:ascii="Verdana" w:hAnsi="Verdana"/>
          <w:sz w:val="20"/>
          <w:szCs w:val="20"/>
        </w:rPr>
        <w:t xml:space="preserve"> гласа „за”, 0  гласа „против” и </w:t>
      </w:r>
      <w:r w:rsidR="00BF4C1D">
        <w:rPr>
          <w:rFonts w:ascii="Verdana" w:hAnsi="Verdana"/>
          <w:sz w:val="20"/>
          <w:szCs w:val="20"/>
        </w:rPr>
        <w:t>2</w:t>
      </w:r>
      <w:r w:rsidRPr="004035ED">
        <w:rPr>
          <w:rFonts w:ascii="Verdana" w:hAnsi="Verdana"/>
          <w:sz w:val="20"/>
          <w:szCs w:val="20"/>
        </w:rPr>
        <w:t xml:space="preserve"> гласа „въздържал се” от състава на ПК ИОСИП, след проведеното гласуване  с </w:t>
      </w:r>
      <w:r w:rsidR="00BF4C1D">
        <w:rPr>
          <w:rFonts w:ascii="Verdana" w:hAnsi="Verdana"/>
          <w:sz w:val="20"/>
          <w:szCs w:val="20"/>
        </w:rPr>
        <w:t>3</w:t>
      </w:r>
      <w:r w:rsidRPr="004035ED">
        <w:rPr>
          <w:rFonts w:ascii="Verdana" w:hAnsi="Verdana"/>
          <w:sz w:val="20"/>
          <w:szCs w:val="20"/>
        </w:rPr>
        <w:t xml:space="preserve"> гласа „за”, </w:t>
      </w:r>
      <w:r w:rsidR="00BF4C1D">
        <w:rPr>
          <w:rFonts w:ascii="Verdana" w:hAnsi="Verdana"/>
          <w:sz w:val="20"/>
          <w:szCs w:val="20"/>
        </w:rPr>
        <w:t>1</w:t>
      </w:r>
      <w:r w:rsidRPr="004035ED">
        <w:rPr>
          <w:rFonts w:ascii="Verdana" w:hAnsi="Verdana"/>
          <w:sz w:val="20"/>
          <w:szCs w:val="20"/>
        </w:rPr>
        <w:t xml:space="preserve"> гласа „против” и 0 гласа „въздържал се” </w:t>
      </w:r>
      <w:r w:rsidR="00BF4C1D" w:rsidRPr="00BF4C1D">
        <w:rPr>
          <w:rFonts w:ascii="Verdana" w:hAnsi="Verdana"/>
          <w:sz w:val="20"/>
          <w:szCs w:val="20"/>
          <w:lang w:val="ru-RU"/>
        </w:rPr>
        <w:t>(</w:t>
      </w:r>
      <w:r w:rsidR="00BF4C1D">
        <w:rPr>
          <w:rFonts w:ascii="Verdana" w:hAnsi="Verdana"/>
          <w:sz w:val="20"/>
          <w:szCs w:val="20"/>
        </w:rPr>
        <w:t>Симеон Симеонов отсъства</w:t>
      </w:r>
      <w:r w:rsidR="00BF4C1D" w:rsidRPr="00BF4C1D">
        <w:rPr>
          <w:rFonts w:ascii="Verdana" w:hAnsi="Verdana"/>
          <w:sz w:val="20"/>
          <w:szCs w:val="20"/>
          <w:lang w:val="ru-RU"/>
        </w:rPr>
        <w:t>)</w:t>
      </w:r>
      <w:r w:rsidR="00BF4C1D">
        <w:rPr>
          <w:rFonts w:ascii="Verdana" w:hAnsi="Verdana"/>
          <w:sz w:val="20"/>
          <w:szCs w:val="20"/>
          <w:lang w:val="ru-RU"/>
        </w:rPr>
        <w:t xml:space="preserve"> </w:t>
      </w:r>
      <w:r w:rsidRPr="004035ED">
        <w:rPr>
          <w:rFonts w:ascii="Verdana" w:hAnsi="Verdana"/>
          <w:sz w:val="20"/>
          <w:szCs w:val="20"/>
        </w:rPr>
        <w:t xml:space="preserve">от състава на ПК ТУСЕЗГ, Постоянните комисии към Общински съвет-Пирдоп беше прието следното Становище: </w:t>
      </w:r>
    </w:p>
    <w:p w14:paraId="6DEA6621" w14:textId="77777777" w:rsidR="00347B67" w:rsidRPr="00347B67" w:rsidRDefault="00347B67" w:rsidP="00347B67">
      <w:pPr>
        <w:ind w:left="284"/>
        <w:jc w:val="both"/>
        <w:rPr>
          <w:rFonts w:ascii="Verdana" w:eastAsiaTheme="minorHAnsi" w:hAnsi="Verdana" w:cstheme="minorBidi"/>
          <w:color w:val="FF0000"/>
          <w:sz w:val="20"/>
          <w:szCs w:val="20"/>
          <w:lang w:eastAsia="en-US"/>
        </w:rPr>
      </w:pPr>
    </w:p>
    <w:p w14:paraId="545CECEF" w14:textId="77777777" w:rsidR="00347B67" w:rsidRPr="00BF4C1D" w:rsidRDefault="00347B67" w:rsidP="003D4822">
      <w:pPr>
        <w:ind w:firstLine="284"/>
        <w:jc w:val="both"/>
        <w:rPr>
          <w:rFonts w:ascii="Verdana" w:hAnsi="Verdana" w:cs="Tahoma"/>
          <w:sz w:val="20"/>
          <w:szCs w:val="20"/>
        </w:rPr>
      </w:pPr>
      <w:r w:rsidRPr="00BF4C1D">
        <w:rPr>
          <w:rFonts w:ascii="Verdana" w:hAnsi="Verdana"/>
          <w:sz w:val="20"/>
          <w:szCs w:val="20"/>
        </w:rPr>
        <w:t xml:space="preserve">На основание чл.21, ал.1, т.9 от Закона за местното самоуправление и местната администрация, Постоянната комисия предлага на </w:t>
      </w:r>
      <w:r w:rsidRPr="00BF4C1D">
        <w:rPr>
          <w:rFonts w:ascii="Verdana" w:hAnsi="Verdana" w:cs="Tahoma"/>
          <w:sz w:val="20"/>
          <w:szCs w:val="20"/>
        </w:rPr>
        <w:t>Общински съвет – Пирдоп да подкрепи следния проект за</w:t>
      </w:r>
    </w:p>
    <w:p w14:paraId="0BFA6ADD" w14:textId="77777777" w:rsidR="00347B67" w:rsidRPr="00BF4C1D" w:rsidRDefault="00347B67" w:rsidP="00347B67">
      <w:pPr>
        <w:jc w:val="both"/>
        <w:rPr>
          <w:rFonts w:ascii="Verdana" w:hAnsi="Verdana" w:cs="Tahoma"/>
          <w:b/>
          <w:sz w:val="20"/>
          <w:szCs w:val="20"/>
        </w:rPr>
      </w:pPr>
      <w:r w:rsidRPr="00BF4C1D">
        <w:rPr>
          <w:rFonts w:ascii="Verdana" w:hAnsi="Verdana" w:cs="Tahoma"/>
          <w:sz w:val="20"/>
          <w:szCs w:val="20"/>
        </w:rPr>
        <w:t xml:space="preserve">                                                         </w:t>
      </w:r>
      <w:r w:rsidRPr="00BF4C1D">
        <w:rPr>
          <w:rFonts w:ascii="Verdana" w:hAnsi="Verdana" w:cs="Tahoma"/>
          <w:b/>
          <w:sz w:val="20"/>
          <w:szCs w:val="20"/>
        </w:rPr>
        <w:t>РЕШЕНИЕ :</w:t>
      </w:r>
    </w:p>
    <w:p w14:paraId="2577D43B" w14:textId="4D29318D" w:rsidR="00347B67" w:rsidRPr="00BF4C1D" w:rsidRDefault="00BF4C1D" w:rsidP="00561200">
      <w:pPr>
        <w:ind w:firstLine="708"/>
        <w:jc w:val="both"/>
        <w:rPr>
          <w:rFonts w:ascii="Verdana" w:eastAsiaTheme="minorHAnsi" w:hAnsi="Verdana" w:cstheme="minorBidi"/>
          <w:sz w:val="20"/>
          <w:szCs w:val="20"/>
          <w:lang w:eastAsia="en-US"/>
        </w:rPr>
      </w:pPr>
      <w:r w:rsidRPr="00BF4C1D">
        <w:rPr>
          <w:rFonts w:ascii="Verdana" w:eastAsiaTheme="minorHAnsi" w:hAnsi="Verdana" w:cstheme="minorBidi"/>
          <w:sz w:val="20"/>
          <w:szCs w:val="20"/>
          <w:lang w:eastAsia="en-US"/>
        </w:rPr>
        <w:t>1.</w:t>
      </w:r>
      <w:r w:rsidRPr="00BF4C1D">
        <w:rPr>
          <w:rFonts w:ascii="Verdana" w:hAnsi="Verdana"/>
          <w:sz w:val="20"/>
          <w:szCs w:val="20"/>
        </w:rPr>
        <w:t xml:space="preserve"> Упълномощеният с Решение № 28 / 17.12.2015г. г-н Ангел Геров- Кмет на Община Пирдоп, представител на Общината в Общото събрание на акционерите на „МБАЛ-Пирдоп“ АД, а при невъзможност за участие да бъде заместен  от г-жа Милена Мачканова – заместик кмет на Община Пирдоп,  за свикваното редовно такова, което ще се проведе на 10.07.2024г.  от 13.00 часа, а при липса на кворум на 24.0</w:t>
      </w:r>
      <w:r w:rsidRPr="00BF4C1D">
        <w:rPr>
          <w:rFonts w:ascii="Verdana" w:hAnsi="Verdana"/>
          <w:sz w:val="20"/>
          <w:szCs w:val="20"/>
          <w:lang w:val="ru-RU"/>
        </w:rPr>
        <w:t>7</w:t>
      </w:r>
      <w:r w:rsidRPr="00BF4C1D">
        <w:rPr>
          <w:rFonts w:ascii="Verdana" w:hAnsi="Verdana"/>
          <w:sz w:val="20"/>
          <w:szCs w:val="20"/>
        </w:rPr>
        <w:t>.2024 год.   от  13,00 часа, в седалището и адреса на управление на дружеството: гр. Пирдоп, Софийска област, ул.” Георги Бенковски” №24, рапортна зала находяща се на 1-ви етаж, в сградата на лечебното заведение</w:t>
      </w:r>
      <w:r w:rsidRPr="00BF4C1D">
        <w:rPr>
          <w:rFonts w:ascii="Verdana" w:eastAsiaTheme="minorHAnsi" w:hAnsi="Verdana" w:cstheme="minorBidi"/>
          <w:sz w:val="20"/>
          <w:szCs w:val="20"/>
          <w:lang w:eastAsia="en-US"/>
        </w:rPr>
        <w:t xml:space="preserve">, получава следния мандат за гласуване,  съгласно предложения дневен ред, както следва, </w:t>
      </w:r>
      <w:r w:rsidR="00347B67" w:rsidRPr="00BF4C1D">
        <w:rPr>
          <w:rFonts w:ascii="Verdana" w:hAnsi="Verdana" w:cstheme="minorBidi"/>
          <w:b/>
          <w:sz w:val="20"/>
          <w:szCs w:val="20"/>
        </w:rPr>
        <w:t>По т.3</w:t>
      </w:r>
      <w:r w:rsidR="00347B67" w:rsidRPr="00BF4C1D">
        <w:rPr>
          <w:rFonts w:ascii="Verdana" w:hAnsi="Verdana" w:cstheme="minorBidi"/>
          <w:sz w:val="20"/>
          <w:szCs w:val="20"/>
        </w:rPr>
        <w:t xml:space="preserve"> Приемане на решение за освобождаване от отговорност  на членовете на Съвета на директорите на Дружеството за дейността им през 2023 год. </w:t>
      </w:r>
    </w:p>
    <w:p w14:paraId="01159848" w14:textId="77777777" w:rsidR="00347B67" w:rsidRPr="00BF4C1D" w:rsidRDefault="00347B67" w:rsidP="00347B67">
      <w:pPr>
        <w:jc w:val="both"/>
        <w:rPr>
          <w:rFonts w:ascii="Verdana" w:hAnsi="Verdana" w:cstheme="minorBidi"/>
          <w:sz w:val="20"/>
          <w:szCs w:val="20"/>
        </w:rPr>
      </w:pPr>
      <w:r w:rsidRPr="00BF4C1D">
        <w:rPr>
          <w:rFonts w:ascii="Verdana" w:hAnsi="Verdana" w:cstheme="minorBidi"/>
          <w:sz w:val="20"/>
          <w:szCs w:val="20"/>
        </w:rPr>
        <w:tab/>
      </w:r>
      <w:r w:rsidRPr="00BF4C1D">
        <w:rPr>
          <w:rFonts w:ascii="Verdana" w:hAnsi="Verdana" w:cstheme="minorBidi"/>
          <w:b/>
          <w:sz w:val="20"/>
          <w:szCs w:val="20"/>
        </w:rPr>
        <w:t>Предложение за решение:</w:t>
      </w:r>
      <w:r w:rsidRPr="00BF4C1D">
        <w:rPr>
          <w:rFonts w:ascii="Verdana" w:hAnsi="Verdana" w:cstheme="minorBidi"/>
          <w:sz w:val="20"/>
          <w:szCs w:val="20"/>
        </w:rPr>
        <w:t xml:space="preserve"> Общото събрание на акционерите не освобождава от отговорност членовете на Съвета на директорите на Дружеството за дейността им през 2023 год. </w:t>
      </w:r>
    </w:p>
    <w:p w14:paraId="347FA227" w14:textId="77777777" w:rsidR="00347B67" w:rsidRPr="00BF4C1D" w:rsidRDefault="00347B67" w:rsidP="00347B67">
      <w:pPr>
        <w:jc w:val="both"/>
        <w:rPr>
          <w:rFonts w:ascii="Verdana" w:hAnsi="Verdana" w:cstheme="minorBidi"/>
          <w:sz w:val="20"/>
          <w:szCs w:val="20"/>
        </w:rPr>
      </w:pPr>
    </w:p>
    <w:p w14:paraId="1F7C7B27" w14:textId="77777777" w:rsidR="00347B67" w:rsidRPr="00347B67" w:rsidRDefault="00347B67" w:rsidP="00347B67">
      <w:pPr>
        <w:jc w:val="both"/>
        <w:rPr>
          <w:rFonts w:ascii="Verdana" w:hAnsi="Verdana" w:cstheme="minorBidi"/>
          <w:color w:val="FF0000"/>
          <w:sz w:val="20"/>
          <w:szCs w:val="20"/>
        </w:rPr>
      </w:pPr>
    </w:p>
    <w:p w14:paraId="058D4301" w14:textId="77777777" w:rsidR="00347B67" w:rsidRPr="00A2086C" w:rsidRDefault="00347B67" w:rsidP="00347B67">
      <w:pPr>
        <w:ind w:left="284" w:hanging="284"/>
        <w:jc w:val="both"/>
        <w:rPr>
          <w:rFonts w:ascii="Verdana" w:eastAsia="Calibri" w:hAnsi="Verdana"/>
          <w:sz w:val="20"/>
          <w:szCs w:val="20"/>
          <w:lang w:eastAsia="en-US"/>
        </w:rPr>
      </w:pPr>
      <w:r w:rsidRPr="00A2086C">
        <w:rPr>
          <w:rFonts w:ascii="Verdana" w:eastAsia="Calibri" w:hAnsi="Verdana"/>
          <w:sz w:val="20"/>
          <w:szCs w:val="20"/>
          <w:lang w:eastAsia="en-US"/>
        </w:rPr>
        <w:tab/>
        <w:t xml:space="preserve">По т.4 от проекта за решение не постъпиха предложения и възражения. </w:t>
      </w:r>
    </w:p>
    <w:p w14:paraId="17501F32" w14:textId="77777777" w:rsidR="00347B67" w:rsidRPr="00A2086C" w:rsidRDefault="00347B67" w:rsidP="00347B67">
      <w:pPr>
        <w:ind w:left="284" w:hanging="284"/>
        <w:jc w:val="both"/>
        <w:rPr>
          <w:rFonts w:ascii="Verdana" w:eastAsia="Calibri" w:hAnsi="Verdana"/>
          <w:sz w:val="20"/>
          <w:szCs w:val="20"/>
          <w:lang w:eastAsia="en-US"/>
        </w:rPr>
      </w:pPr>
      <w:r w:rsidRPr="00A2086C">
        <w:rPr>
          <w:rFonts w:ascii="Verdana" w:eastAsia="Calibri" w:hAnsi="Verdana"/>
          <w:sz w:val="20"/>
          <w:szCs w:val="20"/>
          <w:lang w:eastAsia="en-US"/>
        </w:rPr>
        <w:t>Същата беше подложена на гласуване.</w:t>
      </w:r>
    </w:p>
    <w:p w14:paraId="77C9883B" w14:textId="77777777" w:rsidR="00347B67" w:rsidRPr="00347B67" w:rsidRDefault="00347B67" w:rsidP="00347B67">
      <w:pPr>
        <w:jc w:val="both"/>
        <w:rPr>
          <w:rFonts w:ascii="Verdana" w:hAnsi="Verdana" w:cstheme="minorBidi"/>
          <w:color w:val="FF0000"/>
          <w:sz w:val="20"/>
          <w:szCs w:val="20"/>
        </w:rPr>
      </w:pPr>
    </w:p>
    <w:p w14:paraId="4EFFC426" w14:textId="77777777" w:rsidR="00A2086C" w:rsidRPr="004035ED" w:rsidRDefault="00A2086C" w:rsidP="00561200">
      <w:pPr>
        <w:pStyle w:val="NoSpacing"/>
        <w:ind w:firstLine="284"/>
        <w:jc w:val="both"/>
        <w:rPr>
          <w:rFonts w:ascii="Verdana" w:hAnsi="Verdana"/>
          <w:sz w:val="20"/>
          <w:szCs w:val="20"/>
        </w:rPr>
      </w:pPr>
      <w:r w:rsidRPr="004035ED">
        <w:rPr>
          <w:rFonts w:ascii="Verdana" w:hAnsi="Verdana"/>
          <w:sz w:val="20"/>
          <w:szCs w:val="20"/>
        </w:rPr>
        <w:t xml:space="preserve">След проведеното гласуване с 5 гласа „за”, 0  гласа „против” и 0 гласа „въздържал се” от състава на ПК ИОСИП, след проведеното гласуване  с 5 гласа „за”, 0 гласа „против” и 0 гласа „въздържал се” от състава на ПК ТУСЕЗГ, Постоянните комисии към Общински съвет-Пирдоп беше прието следното Становище: </w:t>
      </w:r>
    </w:p>
    <w:p w14:paraId="01DDFFC4" w14:textId="77777777" w:rsidR="00347B67" w:rsidRPr="00347B67" w:rsidRDefault="00347B67" w:rsidP="00347B67">
      <w:pPr>
        <w:ind w:left="284"/>
        <w:jc w:val="both"/>
        <w:rPr>
          <w:rFonts w:ascii="Verdana" w:eastAsiaTheme="minorHAnsi" w:hAnsi="Verdana" w:cstheme="minorBidi"/>
          <w:color w:val="FF0000"/>
          <w:sz w:val="20"/>
          <w:szCs w:val="20"/>
          <w:lang w:eastAsia="en-US"/>
        </w:rPr>
      </w:pPr>
    </w:p>
    <w:p w14:paraId="3CA9B8AD" w14:textId="77777777" w:rsidR="00347B67" w:rsidRPr="00A2086C" w:rsidRDefault="00347B67" w:rsidP="00561200">
      <w:pPr>
        <w:ind w:firstLine="284"/>
        <w:jc w:val="both"/>
        <w:rPr>
          <w:rFonts w:ascii="Verdana" w:hAnsi="Verdana" w:cs="Tahoma"/>
          <w:sz w:val="20"/>
          <w:szCs w:val="20"/>
        </w:rPr>
      </w:pPr>
      <w:r w:rsidRPr="00A2086C">
        <w:rPr>
          <w:rFonts w:ascii="Verdana" w:hAnsi="Verdana"/>
          <w:sz w:val="20"/>
          <w:szCs w:val="20"/>
        </w:rPr>
        <w:t xml:space="preserve">На основание чл.21, ал.1, т.9 от Закона за местното самоуправление и местната администрация, </w:t>
      </w:r>
      <w:r w:rsidRPr="00A2086C">
        <w:rPr>
          <w:rFonts w:ascii="Verdana" w:eastAsiaTheme="minorHAnsi" w:hAnsi="Verdana" w:cstheme="minorBidi"/>
          <w:sz w:val="20"/>
          <w:szCs w:val="20"/>
          <w:lang w:eastAsia="en-US"/>
        </w:rPr>
        <w:t xml:space="preserve">Постоянната комисия </w:t>
      </w:r>
      <w:r w:rsidRPr="00A2086C">
        <w:rPr>
          <w:rFonts w:ascii="Verdana" w:hAnsi="Verdana"/>
          <w:sz w:val="20"/>
          <w:szCs w:val="20"/>
        </w:rPr>
        <w:t xml:space="preserve">предлага на </w:t>
      </w:r>
      <w:r w:rsidRPr="00A2086C">
        <w:rPr>
          <w:rFonts w:ascii="Verdana" w:hAnsi="Verdana" w:cs="Tahoma"/>
          <w:sz w:val="20"/>
          <w:szCs w:val="20"/>
        </w:rPr>
        <w:t>Общински съвет – Пирдоп да подкрепи следния проект за</w:t>
      </w:r>
    </w:p>
    <w:p w14:paraId="561EA0B6" w14:textId="77777777" w:rsidR="00347B67" w:rsidRPr="00A2086C" w:rsidRDefault="00347B67" w:rsidP="00347B67">
      <w:pPr>
        <w:jc w:val="both"/>
        <w:rPr>
          <w:rFonts w:ascii="Verdana" w:hAnsi="Verdana" w:cs="Tahoma"/>
          <w:b/>
          <w:sz w:val="20"/>
          <w:szCs w:val="20"/>
        </w:rPr>
      </w:pPr>
      <w:r w:rsidRPr="00A2086C">
        <w:rPr>
          <w:rFonts w:ascii="Verdana" w:hAnsi="Verdana" w:cs="Tahoma"/>
          <w:sz w:val="20"/>
          <w:szCs w:val="20"/>
        </w:rPr>
        <w:t xml:space="preserve">                                                         </w:t>
      </w:r>
      <w:r w:rsidRPr="00A2086C">
        <w:rPr>
          <w:rFonts w:ascii="Verdana" w:hAnsi="Verdana" w:cs="Tahoma"/>
          <w:b/>
          <w:sz w:val="20"/>
          <w:szCs w:val="20"/>
        </w:rPr>
        <w:t>РЕШЕНИЕ :</w:t>
      </w:r>
    </w:p>
    <w:p w14:paraId="0936B869" w14:textId="7230405A" w:rsidR="00347B67" w:rsidRPr="00A2086C" w:rsidRDefault="00A2086C" w:rsidP="00561200">
      <w:pPr>
        <w:ind w:firstLine="708"/>
        <w:jc w:val="both"/>
        <w:rPr>
          <w:rFonts w:ascii="Verdana" w:hAnsi="Verdana" w:cstheme="minorBidi"/>
          <w:sz w:val="20"/>
          <w:szCs w:val="20"/>
        </w:rPr>
      </w:pPr>
      <w:r w:rsidRPr="00A2086C">
        <w:rPr>
          <w:rFonts w:ascii="Verdana" w:eastAsiaTheme="minorHAnsi" w:hAnsi="Verdana" w:cstheme="minorBidi"/>
          <w:sz w:val="20"/>
          <w:szCs w:val="20"/>
          <w:lang w:eastAsia="en-US"/>
        </w:rPr>
        <w:t>1.</w:t>
      </w:r>
      <w:r w:rsidRPr="00A2086C">
        <w:rPr>
          <w:rFonts w:ascii="Verdana" w:hAnsi="Verdana"/>
          <w:sz w:val="20"/>
          <w:szCs w:val="20"/>
        </w:rPr>
        <w:t xml:space="preserve"> Упълномощеният с Решение № 28 / 17.12.2015г. г-н Ангел Геров- Кмет на Община Пирдоп, представител на Общината в Общото събрание на акционерите на „МБАЛ-Пирдоп“ АД, а при невъзможност за участие да бъде заместен  от г-жа Милена Мачканова – заместик </w:t>
      </w:r>
      <w:r w:rsidRPr="00A2086C">
        <w:rPr>
          <w:rFonts w:ascii="Verdana" w:hAnsi="Verdana"/>
          <w:sz w:val="20"/>
          <w:szCs w:val="20"/>
        </w:rPr>
        <w:lastRenderedPageBreak/>
        <w:t>кмет на Община Пирдоп,  за свикваното редовно такова, което ще се проведе на 10.07.2024г.  от 13.00 часа, а при липса на кворум на 24.0</w:t>
      </w:r>
      <w:r w:rsidRPr="00A2086C">
        <w:rPr>
          <w:rFonts w:ascii="Verdana" w:hAnsi="Verdana"/>
          <w:sz w:val="20"/>
          <w:szCs w:val="20"/>
          <w:lang w:val="ru-RU"/>
        </w:rPr>
        <w:t>7</w:t>
      </w:r>
      <w:r w:rsidRPr="00A2086C">
        <w:rPr>
          <w:rFonts w:ascii="Verdana" w:hAnsi="Verdana"/>
          <w:sz w:val="20"/>
          <w:szCs w:val="20"/>
        </w:rPr>
        <w:t>.2024 год.   от  13,00 часа, в седалището и адреса на управление на дружеството: гр. Пирдоп, Софийска област, ул.” Георги Бенковски” №24, рапортна зала находяща се на 1-ви етаж, в сградата на лечебното заведение</w:t>
      </w:r>
      <w:r w:rsidRPr="00A2086C">
        <w:rPr>
          <w:rFonts w:ascii="Verdana" w:eastAsiaTheme="minorHAnsi" w:hAnsi="Verdana" w:cstheme="minorBidi"/>
          <w:sz w:val="20"/>
          <w:szCs w:val="20"/>
          <w:lang w:eastAsia="en-US"/>
        </w:rPr>
        <w:t xml:space="preserve">, получава следния мандат за гласуване,  съгласно предложения дневен ред, както следва, </w:t>
      </w:r>
      <w:r w:rsidR="00347B67" w:rsidRPr="00A2086C">
        <w:rPr>
          <w:rFonts w:ascii="Verdana" w:hAnsi="Verdana" w:cstheme="minorBidi"/>
          <w:b/>
          <w:sz w:val="20"/>
          <w:szCs w:val="20"/>
        </w:rPr>
        <w:t>По т.4</w:t>
      </w:r>
      <w:r w:rsidR="00347B67" w:rsidRPr="00A2086C">
        <w:rPr>
          <w:rFonts w:ascii="Verdana" w:hAnsi="Verdana" w:cstheme="minorBidi"/>
          <w:sz w:val="20"/>
          <w:szCs w:val="20"/>
        </w:rPr>
        <w:t xml:space="preserve"> Приемане на решение за избор на регистриран одитор за финансовата 2024 год.</w:t>
      </w:r>
    </w:p>
    <w:p w14:paraId="134D4706" w14:textId="77777777" w:rsidR="00347B67" w:rsidRPr="00A2086C" w:rsidRDefault="00347B67" w:rsidP="00347B67">
      <w:pPr>
        <w:jc w:val="both"/>
        <w:rPr>
          <w:rFonts w:ascii="Verdana" w:hAnsi="Verdana" w:cstheme="minorBidi"/>
          <w:sz w:val="20"/>
          <w:szCs w:val="20"/>
        </w:rPr>
      </w:pPr>
      <w:r w:rsidRPr="00A2086C">
        <w:rPr>
          <w:rFonts w:ascii="Verdana" w:hAnsi="Verdana" w:cstheme="minorBidi"/>
          <w:sz w:val="20"/>
          <w:szCs w:val="20"/>
        </w:rPr>
        <w:tab/>
      </w:r>
      <w:r w:rsidRPr="00A2086C">
        <w:rPr>
          <w:rFonts w:ascii="Verdana" w:hAnsi="Verdana" w:cstheme="minorBidi"/>
          <w:b/>
          <w:sz w:val="20"/>
          <w:szCs w:val="20"/>
        </w:rPr>
        <w:t>Предложение за решение:</w:t>
      </w:r>
      <w:r w:rsidRPr="00A2086C">
        <w:rPr>
          <w:rFonts w:ascii="Verdana" w:hAnsi="Verdana" w:cstheme="minorBidi"/>
          <w:sz w:val="20"/>
          <w:szCs w:val="20"/>
        </w:rPr>
        <w:t xml:space="preserve"> Общото събрание на акционерите избира одитор за финансовата 2024 год. г-н Григор Кръстев, регистриран одитор № 0558 в ИДЕС, чрез „Лема Консултинг“ ЕООД, предприятие на регистриран одитор по ЗНФО.</w:t>
      </w:r>
    </w:p>
    <w:p w14:paraId="16AA7179" w14:textId="77777777" w:rsidR="00347B67" w:rsidRPr="00347B67" w:rsidRDefault="00347B67" w:rsidP="00347B67">
      <w:pPr>
        <w:jc w:val="both"/>
        <w:rPr>
          <w:rFonts w:ascii="Verdana" w:hAnsi="Verdana" w:cstheme="minorBidi"/>
          <w:color w:val="FF0000"/>
          <w:sz w:val="20"/>
          <w:szCs w:val="20"/>
        </w:rPr>
      </w:pPr>
    </w:p>
    <w:p w14:paraId="23CFDC97" w14:textId="77777777" w:rsidR="00347B67" w:rsidRPr="00A2086C" w:rsidRDefault="00347B67" w:rsidP="00347B67">
      <w:pPr>
        <w:jc w:val="both"/>
        <w:rPr>
          <w:rFonts w:ascii="Verdana" w:hAnsi="Verdana" w:cstheme="minorBidi"/>
          <w:sz w:val="20"/>
          <w:szCs w:val="20"/>
        </w:rPr>
      </w:pPr>
    </w:p>
    <w:p w14:paraId="784E5815" w14:textId="77777777" w:rsidR="00347B67" w:rsidRPr="00A2086C" w:rsidRDefault="00347B67" w:rsidP="00347B67">
      <w:pPr>
        <w:ind w:left="284" w:hanging="284"/>
        <w:jc w:val="both"/>
        <w:rPr>
          <w:rFonts w:ascii="Verdana" w:eastAsia="Calibri" w:hAnsi="Verdana"/>
          <w:sz w:val="20"/>
          <w:szCs w:val="20"/>
          <w:lang w:eastAsia="en-US"/>
        </w:rPr>
      </w:pPr>
      <w:r w:rsidRPr="00A2086C">
        <w:rPr>
          <w:rFonts w:ascii="Verdana" w:eastAsia="Calibri" w:hAnsi="Verdana"/>
          <w:sz w:val="20"/>
          <w:szCs w:val="20"/>
          <w:lang w:eastAsia="en-US"/>
        </w:rPr>
        <w:tab/>
        <w:t xml:space="preserve">По т.5 от проекта за решение не постъпиха предложения и възражения. </w:t>
      </w:r>
    </w:p>
    <w:p w14:paraId="7096058D" w14:textId="77777777" w:rsidR="00347B67" w:rsidRPr="00A2086C" w:rsidRDefault="00347B67" w:rsidP="00347B67">
      <w:pPr>
        <w:ind w:left="284" w:hanging="284"/>
        <w:jc w:val="both"/>
        <w:rPr>
          <w:rFonts w:ascii="Verdana" w:eastAsia="Calibri" w:hAnsi="Verdana"/>
          <w:sz w:val="20"/>
          <w:szCs w:val="20"/>
          <w:lang w:eastAsia="en-US"/>
        </w:rPr>
      </w:pPr>
      <w:r w:rsidRPr="00A2086C">
        <w:rPr>
          <w:rFonts w:ascii="Verdana" w:eastAsia="Calibri" w:hAnsi="Verdana"/>
          <w:sz w:val="20"/>
          <w:szCs w:val="20"/>
          <w:lang w:eastAsia="en-US"/>
        </w:rPr>
        <w:t>Същата беше подложена на гласуване.</w:t>
      </w:r>
    </w:p>
    <w:p w14:paraId="465FF007" w14:textId="77777777" w:rsidR="00347B67" w:rsidRPr="00A2086C" w:rsidRDefault="00347B67" w:rsidP="00347B67">
      <w:pPr>
        <w:jc w:val="both"/>
        <w:rPr>
          <w:rFonts w:ascii="Verdana" w:hAnsi="Verdana" w:cstheme="minorBidi"/>
          <w:sz w:val="20"/>
          <w:szCs w:val="20"/>
        </w:rPr>
      </w:pPr>
      <w:r w:rsidRPr="00A2086C">
        <w:rPr>
          <w:rFonts w:ascii="Verdana" w:hAnsi="Verdana" w:cstheme="minorBidi"/>
          <w:sz w:val="20"/>
          <w:szCs w:val="20"/>
        </w:rPr>
        <w:tab/>
      </w:r>
    </w:p>
    <w:p w14:paraId="1E8DBEE1" w14:textId="77777777" w:rsidR="00A2086C" w:rsidRPr="00A2086C" w:rsidRDefault="00A2086C" w:rsidP="00561200">
      <w:pPr>
        <w:pStyle w:val="NoSpacing"/>
        <w:ind w:firstLine="284"/>
        <w:jc w:val="both"/>
        <w:rPr>
          <w:rFonts w:ascii="Verdana" w:hAnsi="Verdana"/>
          <w:sz w:val="20"/>
          <w:szCs w:val="20"/>
        </w:rPr>
      </w:pPr>
      <w:r w:rsidRPr="00A2086C">
        <w:rPr>
          <w:rFonts w:ascii="Verdana" w:hAnsi="Verdana"/>
          <w:sz w:val="20"/>
          <w:szCs w:val="20"/>
        </w:rPr>
        <w:t xml:space="preserve">След проведеното гласуване с 5 гласа „за”, 0  гласа „против” и 0 гласа „въздържал се” от състава на ПК ИОСИП, след проведеното гласуване  с 5 гласа „за”, 0 гласа „против” и 0 гласа „въздържал се” от състава на ПК ТУСЕЗГ, Постоянните комисии към Общински съвет-Пирдоп беше прието следното Становище: </w:t>
      </w:r>
    </w:p>
    <w:p w14:paraId="1A847915" w14:textId="77777777" w:rsidR="00347B67" w:rsidRPr="00A2086C" w:rsidRDefault="00347B67" w:rsidP="00347B67">
      <w:pPr>
        <w:ind w:left="284"/>
        <w:jc w:val="both"/>
        <w:rPr>
          <w:rFonts w:ascii="Verdana" w:eastAsiaTheme="minorHAnsi" w:hAnsi="Verdana" w:cstheme="minorBidi"/>
          <w:sz w:val="20"/>
          <w:szCs w:val="20"/>
          <w:lang w:eastAsia="en-US"/>
        </w:rPr>
      </w:pPr>
    </w:p>
    <w:p w14:paraId="6725EA47" w14:textId="77777777" w:rsidR="00347B67" w:rsidRPr="00A2086C" w:rsidRDefault="00347B67" w:rsidP="00561200">
      <w:pPr>
        <w:ind w:firstLine="284"/>
        <w:jc w:val="both"/>
        <w:rPr>
          <w:rFonts w:ascii="Verdana" w:hAnsi="Verdana" w:cs="Tahoma"/>
          <w:sz w:val="20"/>
          <w:szCs w:val="20"/>
        </w:rPr>
      </w:pPr>
      <w:r w:rsidRPr="00A2086C">
        <w:rPr>
          <w:rFonts w:ascii="Verdana" w:hAnsi="Verdana"/>
          <w:sz w:val="20"/>
          <w:szCs w:val="20"/>
        </w:rPr>
        <w:t xml:space="preserve">На основание чл.21, ал.1, т.9 от Закона за местното самоуправление и местната администрация, </w:t>
      </w:r>
      <w:r w:rsidRPr="00A2086C">
        <w:rPr>
          <w:rFonts w:ascii="Verdana" w:eastAsiaTheme="minorHAnsi" w:hAnsi="Verdana" w:cstheme="minorBidi"/>
          <w:sz w:val="20"/>
          <w:szCs w:val="20"/>
          <w:lang w:eastAsia="en-US"/>
        </w:rPr>
        <w:t xml:space="preserve">Постоянната комисия </w:t>
      </w:r>
      <w:r w:rsidRPr="00A2086C">
        <w:rPr>
          <w:rFonts w:ascii="Verdana" w:hAnsi="Verdana"/>
          <w:sz w:val="20"/>
          <w:szCs w:val="20"/>
        </w:rPr>
        <w:t xml:space="preserve">предлага на </w:t>
      </w:r>
      <w:r w:rsidRPr="00A2086C">
        <w:rPr>
          <w:rFonts w:ascii="Verdana" w:hAnsi="Verdana" w:cs="Tahoma"/>
          <w:sz w:val="20"/>
          <w:szCs w:val="20"/>
        </w:rPr>
        <w:t>Общински съвет – Пирдоп да подкрепи следния проект за</w:t>
      </w:r>
    </w:p>
    <w:p w14:paraId="349982DB" w14:textId="77777777" w:rsidR="00347B67" w:rsidRPr="00A2086C" w:rsidRDefault="00347B67" w:rsidP="00347B67">
      <w:pPr>
        <w:jc w:val="both"/>
        <w:rPr>
          <w:rFonts w:ascii="Verdana" w:hAnsi="Verdana" w:cs="Tahoma"/>
          <w:b/>
          <w:sz w:val="20"/>
          <w:szCs w:val="20"/>
        </w:rPr>
      </w:pPr>
      <w:r w:rsidRPr="00A2086C">
        <w:rPr>
          <w:rFonts w:ascii="Verdana" w:hAnsi="Verdana" w:cs="Tahoma"/>
          <w:sz w:val="20"/>
          <w:szCs w:val="20"/>
        </w:rPr>
        <w:t xml:space="preserve">                                                         </w:t>
      </w:r>
      <w:r w:rsidRPr="00A2086C">
        <w:rPr>
          <w:rFonts w:ascii="Verdana" w:hAnsi="Verdana" w:cs="Tahoma"/>
          <w:b/>
          <w:sz w:val="20"/>
          <w:szCs w:val="20"/>
        </w:rPr>
        <w:t>РЕШЕНИЕ :</w:t>
      </w:r>
    </w:p>
    <w:p w14:paraId="5F46265E" w14:textId="24FF5678" w:rsidR="00347B67" w:rsidRPr="00A2086C" w:rsidRDefault="00A2086C" w:rsidP="00561200">
      <w:pPr>
        <w:ind w:firstLine="708"/>
        <w:jc w:val="both"/>
        <w:rPr>
          <w:rFonts w:ascii="Verdana" w:hAnsi="Verdana" w:cstheme="minorBidi"/>
          <w:sz w:val="20"/>
          <w:szCs w:val="20"/>
        </w:rPr>
      </w:pPr>
      <w:r w:rsidRPr="00A2086C">
        <w:rPr>
          <w:rFonts w:ascii="Verdana" w:eastAsiaTheme="minorHAnsi" w:hAnsi="Verdana" w:cstheme="minorBidi"/>
          <w:sz w:val="20"/>
          <w:szCs w:val="20"/>
          <w:lang w:eastAsia="en-US"/>
        </w:rPr>
        <w:t>1.</w:t>
      </w:r>
      <w:r w:rsidRPr="00A2086C">
        <w:rPr>
          <w:rFonts w:ascii="Verdana" w:hAnsi="Verdana"/>
          <w:sz w:val="20"/>
          <w:szCs w:val="20"/>
        </w:rPr>
        <w:t xml:space="preserve"> Упълномощеният с Решение № 28 / 17.12.2015г. г-н Ангел Геров- Кмет на Община Пирдоп, представител на Общината в Общото събрание на акционерите на „МБАЛ-Пирдоп“ АД, а при невъзможност за участие да бъде заместен  от г-жа Милена Мачканова – заместик кмет на Община Пирдоп,  за свикваното редовно такова, което ще се проведе на 10.07.2024г.  от 13.00 часа, а при липса на кворум на 24.0</w:t>
      </w:r>
      <w:r w:rsidRPr="00A2086C">
        <w:rPr>
          <w:rFonts w:ascii="Verdana" w:hAnsi="Verdana"/>
          <w:sz w:val="20"/>
          <w:szCs w:val="20"/>
          <w:lang w:val="ru-RU"/>
        </w:rPr>
        <w:t>7</w:t>
      </w:r>
      <w:r w:rsidRPr="00A2086C">
        <w:rPr>
          <w:rFonts w:ascii="Verdana" w:hAnsi="Verdana"/>
          <w:sz w:val="20"/>
          <w:szCs w:val="20"/>
        </w:rPr>
        <w:t>.2024 год.   от  13,00 часа, в седалището и адреса на управление на дружеството: гр. Пирдоп, Софийска област, ул.” Георги Бенковски” №24, рапортна зала находяща се на 1-ви етаж, в сградата на лечебното заведение</w:t>
      </w:r>
      <w:r w:rsidRPr="00A2086C">
        <w:rPr>
          <w:rFonts w:ascii="Verdana" w:eastAsiaTheme="minorHAnsi" w:hAnsi="Verdana" w:cstheme="minorBidi"/>
          <w:sz w:val="20"/>
          <w:szCs w:val="20"/>
          <w:lang w:eastAsia="en-US"/>
        </w:rPr>
        <w:t xml:space="preserve">, получава следния мандат за гласуване,  съгласно предложения дневен ред, както следва, </w:t>
      </w:r>
      <w:r w:rsidR="00347B67" w:rsidRPr="00A2086C">
        <w:rPr>
          <w:rFonts w:ascii="Verdana" w:hAnsi="Verdana" w:cstheme="minorBidi"/>
          <w:b/>
          <w:sz w:val="20"/>
          <w:szCs w:val="20"/>
        </w:rPr>
        <w:t xml:space="preserve">По т.5 </w:t>
      </w:r>
      <w:r w:rsidR="00347B67" w:rsidRPr="00A2086C">
        <w:rPr>
          <w:rFonts w:ascii="Verdana" w:hAnsi="Verdana" w:cstheme="minorBidi"/>
          <w:sz w:val="20"/>
          <w:szCs w:val="20"/>
        </w:rPr>
        <w:t xml:space="preserve"> Приемане на решение за освобождаване на Снежана Г</w:t>
      </w:r>
      <w:r w:rsidR="00561200">
        <w:rPr>
          <w:rFonts w:ascii="Verdana" w:hAnsi="Verdana" w:cstheme="minorBidi"/>
          <w:sz w:val="20"/>
          <w:szCs w:val="20"/>
        </w:rPr>
        <w:t>.</w:t>
      </w:r>
      <w:r w:rsidR="00347B67" w:rsidRPr="00A2086C">
        <w:rPr>
          <w:rFonts w:ascii="Verdana" w:hAnsi="Verdana" w:cstheme="minorBidi"/>
          <w:sz w:val="20"/>
          <w:szCs w:val="20"/>
        </w:rPr>
        <w:t xml:space="preserve"> Дичев,  д-р Веселин Т</w:t>
      </w:r>
      <w:r w:rsidR="00561200">
        <w:rPr>
          <w:rFonts w:ascii="Verdana" w:hAnsi="Verdana" w:cstheme="minorBidi"/>
          <w:sz w:val="20"/>
          <w:szCs w:val="20"/>
        </w:rPr>
        <w:t>.</w:t>
      </w:r>
      <w:r w:rsidR="00347B67" w:rsidRPr="00A2086C">
        <w:rPr>
          <w:rFonts w:ascii="Verdana" w:hAnsi="Verdana" w:cstheme="minorBidi"/>
          <w:sz w:val="20"/>
          <w:szCs w:val="20"/>
        </w:rPr>
        <w:t xml:space="preserve"> Господинов и д-р  Юлия Д</w:t>
      </w:r>
      <w:r w:rsidR="00561200">
        <w:rPr>
          <w:rFonts w:ascii="Verdana" w:hAnsi="Verdana" w:cstheme="minorBidi"/>
          <w:sz w:val="20"/>
          <w:szCs w:val="20"/>
        </w:rPr>
        <w:t>.</w:t>
      </w:r>
      <w:r w:rsidR="00347B67" w:rsidRPr="00A2086C">
        <w:rPr>
          <w:rFonts w:ascii="Verdana" w:hAnsi="Verdana" w:cstheme="minorBidi"/>
          <w:sz w:val="20"/>
          <w:szCs w:val="20"/>
        </w:rPr>
        <w:t xml:space="preserve"> Илиева  като  членове на Съвета на директорите на Дружеството, поради изтичане на мандата им.</w:t>
      </w:r>
    </w:p>
    <w:p w14:paraId="213AC27D" w14:textId="77777777" w:rsidR="00347B67" w:rsidRPr="00A2086C" w:rsidRDefault="00347B67" w:rsidP="00347B67">
      <w:pPr>
        <w:jc w:val="both"/>
        <w:rPr>
          <w:rFonts w:ascii="Verdana" w:hAnsi="Verdana" w:cstheme="minorBidi"/>
          <w:sz w:val="20"/>
          <w:szCs w:val="20"/>
        </w:rPr>
      </w:pPr>
      <w:r w:rsidRPr="00A2086C">
        <w:rPr>
          <w:rFonts w:ascii="Verdana" w:hAnsi="Verdana" w:cstheme="minorBidi"/>
          <w:sz w:val="20"/>
          <w:szCs w:val="20"/>
        </w:rPr>
        <w:tab/>
      </w:r>
      <w:r w:rsidRPr="00A2086C">
        <w:rPr>
          <w:rFonts w:ascii="Verdana" w:hAnsi="Verdana" w:cstheme="minorBidi"/>
          <w:b/>
          <w:sz w:val="20"/>
          <w:szCs w:val="20"/>
        </w:rPr>
        <w:t>Предложение за решение:</w:t>
      </w:r>
      <w:r w:rsidRPr="00A2086C">
        <w:rPr>
          <w:rFonts w:ascii="Verdana" w:hAnsi="Verdana" w:cstheme="minorBidi"/>
          <w:sz w:val="20"/>
          <w:szCs w:val="20"/>
        </w:rPr>
        <w:t xml:space="preserve"> Общото събрание на акционерите освобождава Снежана Георгиева Дичев,  д-р Веселин Тодоров Господинов и д-р  Юлия Димитрова Илиева  като членове на Съвета на директорите на Дружеството, поради изтичане на мандата им.</w:t>
      </w:r>
    </w:p>
    <w:p w14:paraId="6643EB35" w14:textId="77777777" w:rsidR="00347B67" w:rsidRPr="00347B67" w:rsidRDefault="00347B67" w:rsidP="00347B67">
      <w:pPr>
        <w:jc w:val="both"/>
        <w:rPr>
          <w:rFonts w:ascii="Verdana" w:hAnsi="Verdana" w:cstheme="minorBidi"/>
          <w:color w:val="FF0000"/>
          <w:sz w:val="20"/>
          <w:szCs w:val="20"/>
        </w:rPr>
      </w:pPr>
    </w:p>
    <w:p w14:paraId="79B44B1E" w14:textId="77777777" w:rsidR="00057754" w:rsidRPr="00057754" w:rsidRDefault="00347B67" w:rsidP="00347B67">
      <w:pPr>
        <w:ind w:left="284" w:hanging="284"/>
        <w:jc w:val="both"/>
        <w:rPr>
          <w:rFonts w:ascii="Verdana" w:eastAsia="Calibri" w:hAnsi="Verdana"/>
          <w:sz w:val="20"/>
          <w:szCs w:val="20"/>
          <w:lang w:eastAsia="en-US"/>
        </w:rPr>
      </w:pPr>
      <w:r w:rsidRPr="00057754">
        <w:rPr>
          <w:rFonts w:ascii="Verdana" w:eastAsia="Calibri" w:hAnsi="Verdana"/>
          <w:sz w:val="20"/>
          <w:szCs w:val="20"/>
          <w:lang w:eastAsia="en-US"/>
        </w:rPr>
        <w:tab/>
        <w:t xml:space="preserve">По т.6 от проекта за решение </w:t>
      </w:r>
      <w:r w:rsidR="00057754" w:rsidRPr="00057754">
        <w:rPr>
          <w:rFonts w:ascii="Verdana" w:eastAsia="Calibri" w:hAnsi="Verdana"/>
          <w:sz w:val="20"/>
          <w:szCs w:val="20"/>
          <w:lang w:eastAsia="en-US"/>
        </w:rPr>
        <w:t>отношение взеха:</w:t>
      </w:r>
    </w:p>
    <w:p w14:paraId="56A33A20" w14:textId="76AE457B" w:rsidR="00347B67" w:rsidRPr="00057754" w:rsidRDefault="00057754" w:rsidP="00057754">
      <w:pPr>
        <w:ind w:left="284"/>
        <w:jc w:val="both"/>
        <w:rPr>
          <w:rFonts w:ascii="Verdana" w:hAnsi="Verdana" w:cstheme="minorBidi"/>
          <w:sz w:val="20"/>
          <w:szCs w:val="20"/>
        </w:rPr>
      </w:pPr>
      <w:r w:rsidRPr="00057754">
        <w:rPr>
          <w:rFonts w:ascii="Verdana" w:eastAsia="Calibri" w:hAnsi="Verdana"/>
          <w:sz w:val="20"/>
          <w:szCs w:val="20"/>
          <w:lang w:eastAsia="en-US"/>
        </w:rPr>
        <w:t>Л</w:t>
      </w:r>
      <w:r w:rsidR="00347B67" w:rsidRPr="00057754">
        <w:rPr>
          <w:rFonts w:ascii="Verdana" w:eastAsia="Calibri" w:hAnsi="Verdana"/>
          <w:sz w:val="20"/>
          <w:szCs w:val="20"/>
          <w:lang w:eastAsia="en-US"/>
        </w:rPr>
        <w:t>.</w:t>
      </w:r>
      <w:r w:rsidRPr="00057754">
        <w:rPr>
          <w:rFonts w:ascii="Verdana" w:eastAsia="Calibri" w:hAnsi="Verdana"/>
          <w:sz w:val="20"/>
          <w:szCs w:val="20"/>
          <w:lang w:eastAsia="en-US"/>
        </w:rPr>
        <w:t xml:space="preserve"> Кирилов: Предлагам</w:t>
      </w:r>
      <w:r w:rsidR="00561200">
        <w:rPr>
          <w:rFonts w:ascii="Verdana" w:eastAsia="Calibri" w:hAnsi="Verdana"/>
          <w:sz w:val="20"/>
          <w:szCs w:val="20"/>
          <w:lang w:eastAsia="en-US"/>
        </w:rPr>
        <w:t>,</w:t>
      </w:r>
      <w:r w:rsidRPr="00057754">
        <w:rPr>
          <w:rFonts w:ascii="Verdana" w:eastAsia="Calibri" w:hAnsi="Verdana"/>
          <w:sz w:val="20"/>
          <w:szCs w:val="20"/>
          <w:lang w:eastAsia="en-US"/>
        </w:rPr>
        <w:t xml:space="preserve"> на мястото на Снежана Дичев за член на </w:t>
      </w:r>
      <w:r w:rsidR="00347B67" w:rsidRPr="00057754">
        <w:rPr>
          <w:rFonts w:ascii="Verdana" w:eastAsia="Calibri" w:hAnsi="Verdana"/>
          <w:sz w:val="20"/>
          <w:szCs w:val="20"/>
          <w:lang w:eastAsia="en-US"/>
        </w:rPr>
        <w:t xml:space="preserve"> </w:t>
      </w:r>
      <w:r w:rsidRPr="00057754">
        <w:rPr>
          <w:rFonts w:ascii="Verdana" w:hAnsi="Verdana" w:cstheme="minorBidi"/>
          <w:sz w:val="20"/>
          <w:szCs w:val="20"/>
        </w:rPr>
        <w:t>Съвета на директорите на Дружеството за 5-годишен мандат да бъде избрана г-жа Мария Шентова. Мотивите за това ми са, че същата е била заместник кмет и има необходимия опит.</w:t>
      </w:r>
    </w:p>
    <w:p w14:paraId="7A24D48A" w14:textId="77777777" w:rsidR="00057754" w:rsidRPr="00FF4C83" w:rsidRDefault="00057754" w:rsidP="00057754">
      <w:pPr>
        <w:ind w:left="284"/>
        <w:jc w:val="both"/>
        <w:rPr>
          <w:rFonts w:ascii="Verdana" w:eastAsia="Calibri" w:hAnsi="Verdana"/>
          <w:sz w:val="20"/>
          <w:szCs w:val="20"/>
          <w:lang w:eastAsia="en-US"/>
        </w:rPr>
      </w:pPr>
    </w:p>
    <w:p w14:paraId="4EF9D0B7" w14:textId="426DADF4" w:rsidR="00347B67" w:rsidRPr="00FF4C83" w:rsidRDefault="00FF4C83" w:rsidP="00561200">
      <w:pPr>
        <w:ind w:left="284"/>
        <w:jc w:val="both"/>
        <w:rPr>
          <w:rFonts w:ascii="Verdana" w:eastAsia="Calibri" w:hAnsi="Verdana"/>
          <w:sz w:val="20"/>
          <w:szCs w:val="20"/>
          <w:lang w:eastAsia="en-US"/>
        </w:rPr>
      </w:pPr>
      <w:r w:rsidRPr="00FF4C83">
        <w:rPr>
          <w:rFonts w:ascii="Verdana" w:eastAsia="Calibri" w:hAnsi="Verdana"/>
          <w:sz w:val="20"/>
          <w:szCs w:val="20"/>
          <w:lang w:eastAsia="en-US"/>
        </w:rPr>
        <w:t xml:space="preserve">Предложението на г-н Л. Кирилов беше </w:t>
      </w:r>
      <w:r w:rsidR="00347B67" w:rsidRPr="00FF4C83">
        <w:rPr>
          <w:rFonts w:ascii="Verdana" w:eastAsia="Calibri" w:hAnsi="Verdana"/>
          <w:sz w:val="20"/>
          <w:szCs w:val="20"/>
          <w:lang w:eastAsia="en-US"/>
        </w:rPr>
        <w:t>подложен</w:t>
      </w:r>
      <w:r w:rsidRPr="00FF4C83">
        <w:rPr>
          <w:rFonts w:ascii="Verdana" w:eastAsia="Calibri" w:hAnsi="Verdana"/>
          <w:sz w:val="20"/>
          <w:szCs w:val="20"/>
          <w:lang w:eastAsia="en-US"/>
        </w:rPr>
        <w:t>о</w:t>
      </w:r>
      <w:r w:rsidR="00347B67" w:rsidRPr="00FF4C83">
        <w:rPr>
          <w:rFonts w:ascii="Verdana" w:eastAsia="Calibri" w:hAnsi="Verdana"/>
          <w:sz w:val="20"/>
          <w:szCs w:val="20"/>
          <w:lang w:eastAsia="en-US"/>
        </w:rPr>
        <w:t xml:space="preserve"> на гласуване.</w:t>
      </w:r>
    </w:p>
    <w:p w14:paraId="60C8D651" w14:textId="77777777" w:rsidR="00347B67" w:rsidRPr="00FF4C83" w:rsidRDefault="00347B67" w:rsidP="00347B67">
      <w:pPr>
        <w:jc w:val="both"/>
        <w:rPr>
          <w:rFonts w:ascii="Verdana" w:hAnsi="Verdana" w:cstheme="minorBidi"/>
          <w:sz w:val="20"/>
          <w:szCs w:val="20"/>
        </w:rPr>
      </w:pPr>
      <w:r w:rsidRPr="00FF4C83">
        <w:rPr>
          <w:rFonts w:ascii="Verdana" w:hAnsi="Verdana" w:cstheme="minorBidi"/>
          <w:sz w:val="20"/>
          <w:szCs w:val="20"/>
        </w:rPr>
        <w:tab/>
      </w:r>
    </w:p>
    <w:p w14:paraId="1F1F7B34" w14:textId="34D029D1" w:rsidR="00347B67" w:rsidRPr="00FF4C83" w:rsidRDefault="00347B67" w:rsidP="00A2086C">
      <w:pPr>
        <w:jc w:val="both"/>
        <w:rPr>
          <w:rFonts w:ascii="Verdana" w:eastAsia="Calibri" w:hAnsi="Verdana"/>
          <w:sz w:val="20"/>
          <w:szCs w:val="20"/>
          <w:lang w:eastAsia="en-US"/>
        </w:rPr>
      </w:pPr>
      <w:r w:rsidRPr="00FF4C83">
        <w:rPr>
          <w:rFonts w:ascii="Verdana" w:hAnsi="Verdana"/>
          <w:sz w:val="20"/>
          <w:szCs w:val="20"/>
        </w:rPr>
        <w:tab/>
      </w:r>
      <w:r w:rsidR="00A2086C" w:rsidRPr="00FF4C83">
        <w:rPr>
          <w:rFonts w:ascii="Verdana" w:eastAsia="Calibri" w:hAnsi="Verdana"/>
          <w:sz w:val="20"/>
          <w:szCs w:val="20"/>
          <w:lang w:eastAsia="en-US"/>
        </w:rPr>
        <w:t xml:space="preserve">След проведеното гласуване с </w:t>
      </w:r>
      <w:r w:rsidR="00FF4C83" w:rsidRPr="00FF4C83">
        <w:rPr>
          <w:rFonts w:ascii="Verdana" w:eastAsia="Calibri" w:hAnsi="Verdana"/>
          <w:sz w:val="20"/>
          <w:szCs w:val="20"/>
          <w:lang w:eastAsia="en-US"/>
        </w:rPr>
        <w:t>3</w:t>
      </w:r>
      <w:r w:rsidR="00A2086C" w:rsidRPr="00FF4C83">
        <w:rPr>
          <w:rFonts w:ascii="Verdana" w:eastAsia="Calibri" w:hAnsi="Verdana"/>
          <w:sz w:val="20"/>
          <w:szCs w:val="20"/>
          <w:lang w:eastAsia="en-US"/>
        </w:rPr>
        <w:t xml:space="preserve"> гласа „за”, 0  гласа „против” и </w:t>
      </w:r>
      <w:r w:rsidR="00FF4C83" w:rsidRPr="00FF4C83">
        <w:rPr>
          <w:rFonts w:ascii="Verdana" w:eastAsia="Calibri" w:hAnsi="Verdana"/>
          <w:sz w:val="20"/>
          <w:szCs w:val="20"/>
          <w:lang w:eastAsia="en-US"/>
        </w:rPr>
        <w:t>2</w:t>
      </w:r>
      <w:r w:rsidR="00A2086C" w:rsidRPr="00FF4C83">
        <w:rPr>
          <w:rFonts w:ascii="Verdana" w:eastAsia="Calibri" w:hAnsi="Verdana"/>
          <w:sz w:val="20"/>
          <w:szCs w:val="20"/>
          <w:lang w:eastAsia="en-US"/>
        </w:rPr>
        <w:t xml:space="preserve"> гласа „въздържал се” от състава на ПК ИОСИП, след проведеното гласуване  с </w:t>
      </w:r>
      <w:r w:rsidR="00FF4C83" w:rsidRPr="00FF4C83">
        <w:rPr>
          <w:rFonts w:ascii="Verdana" w:eastAsia="Calibri" w:hAnsi="Verdana"/>
          <w:sz w:val="20"/>
          <w:szCs w:val="20"/>
          <w:lang w:eastAsia="en-US"/>
        </w:rPr>
        <w:t>2</w:t>
      </w:r>
      <w:r w:rsidR="00A2086C" w:rsidRPr="00FF4C83">
        <w:rPr>
          <w:rFonts w:ascii="Verdana" w:eastAsia="Calibri" w:hAnsi="Verdana"/>
          <w:sz w:val="20"/>
          <w:szCs w:val="20"/>
          <w:lang w:eastAsia="en-US"/>
        </w:rPr>
        <w:t xml:space="preserve"> гласа „за”, </w:t>
      </w:r>
      <w:r w:rsidR="00FF4C83" w:rsidRPr="00FF4C83">
        <w:rPr>
          <w:rFonts w:ascii="Verdana" w:eastAsia="Calibri" w:hAnsi="Verdana"/>
          <w:sz w:val="20"/>
          <w:szCs w:val="20"/>
          <w:lang w:eastAsia="en-US"/>
        </w:rPr>
        <w:t>2</w:t>
      </w:r>
      <w:r w:rsidR="00A2086C" w:rsidRPr="00FF4C83">
        <w:rPr>
          <w:rFonts w:ascii="Verdana" w:eastAsia="Calibri" w:hAnsi="Verdana"/>
          <w:sz w:val="20"/>
          <w:szCs w:val="20"/>
          <w:lang w:eastAsia="en-US"/>
        </w:rPr>
        <w:t xml:space="preserve"> гласа „против” и </w:t>
      </w:r>
      <w:r w:rsidR="00FF4C83" w:rsidRPr="00FF4C83">
        <w:rPr>
          <w:rFonts w:ascii="Verdana" w:eastAsia="Calibri" w:hAnsi="Verdana"/>
          <w:sz w:val="20"/>
          <w:szCs w:val="20"/>
          <w:lang w:eastAsia="en-US"/>
        </w:rPr>
        <w:t>1</w:t>
      </w:r>
      <w:r w:rsidR="00A2086C" w:rsidRPr="00FF4C83">
        <w:rPr>
          <w:rFonts w:ascii="Verdana" w:eastAsia="Calibri" w:hAnsi="Verdana"/>
          <w:sz w:val="20"/>
          <w:szCs w:val="20"/>
          <w:lang w:eastAsia="en-US"/>
        </w:rPr>
        <w:t xml:space="preserve"> гласа „въздържал се” от състава на ПК ТУСЕЗГ, Постоянните комисии към Общински съвет-Пирдоп беше прието следното Становище:</w:t>
      </w:r>
    </w:p>
    <w:p w14:paraId="43EF015C" w14:textId="77777777" w:rsidR="00FF4C83" w:rsidRPr="00FF4C83" w:rsidRDefault="00FF4C83" w:rsidP="00FF4C83">
      <w:pPr>
        <w:jc w:val="both"/>
        <w:rPr>
          <w:rFonts w:ascii="Verdana" w:hAnsi="Verdana" w:cs="Tahoma"/>
          <w:b/>
          <w:sz w:val="20"/>
          <w:szCs w:val="20"/>
        </w:rPr>
      </w:pPr>
      <w:r w:rsidRPr="00FF4C83">
        <w:rPr>
          <w:rFonts w:ascii="Verdana" w:hAnsi="Verdana" w:cs="Tahoma"/>
          <w:sz w:val="20"/>
          <w:szCs w:val="20"/>
        </w:rPr>
        <w:t xml:space="preserve">                                                         </w:t>
      </w:r>
      <w:r w:rsidRPr="00FF4C83">
        <w:rPr>
          <w:rFonts w:ascii="Verdana" w:hAnsi="Verdana" w:cs="Tahoma"/>
          <w:b/>
          <w:sz w:val="20"/>
          <w:szCs w:val="20"/>
        </w:rPr>
        <w:t>РЕШЕНИЕ :</w:t>
      </w:r>
    </w:p>
    <w:p w14:paraId="4EEC6B15" w14:textId="271CB6A1" w:rsidR="00FF4C83" w:rsidRPr="00FF4C83" w:rsidRDefault="00FF4C83" w:rsidP="00561200">
      <w:pPr>
        <w:ind w:firstLine="708"/>
        <w:jc w:val="both"/>
        <w:rPr>
          <w:rFonts w:ascii="Verdana" w:hAnsi="Verdana" w:cstheme="minorBidi"/>
          <w:sz w:val="20"/>
          <w:szCs w:val="20"/>
        </w:rPr>
      </w:pPr>
      <w:r w:rsidRPr="00FF4C83">
        <w:rPr>
          <w:rFonts w:ascii="Verdana" w:eastAsiaTheme="minorHAnsi" w:hAnsi="Verdana" w:cstheme="minorBidi"/>
          <w:sz w:val="20"/>
          <w:szCs w:val="20"/>
          <w:lang w:eastAsia="en-US"/>
        </w:rPr>
        <w:t>1.</w:t>
      </w:r>
      <w:r w:rsidRPr="00FF4C83">
        <w:rPr>
          <w:rFonts w:ascii="Verdana" w:hAnsi="Verdana"/>
          <w:sz w:val="20"/>
          <w:szCs w:val="20"/>
        </w:rPr>
        <w:t xml:space="preserve"> Упълномощеният с Решение № 28 / 17.12.2015г. г-н Ангел Геров- Кмет на Община Пирдоп, представител на Общината в Общото събрание на акционерите на „МБАЛ-Пирдоп“ АД, а при невъзможност за участие да бъде заместен  от г-жа Милена Мачканова – заместик кмет на Община Пирдоп,  за свикваното редовно такова, което ще се проведе на 10.07.2024г.  от 13.00 часа, а при липса на кворум на 24.0</w:t>
      </w:r>
      <w:r w:rsidRPr="00FF4C83">
        <w:rPr>
          <w:rFonts w:ascii="Verdana" w:hAnsi="Verdana"/>
          <w:sz w:val="20"/>
          <w:szCs w:val="20"/>
          <w:lang w:val="ru-RU"/>
        </w:rPr>
        <w:t>7</w:t>
      </w:r>
      <w:r w:rsidRPr="00FF4C83">
        <w:rPr>
          <w:rFonts w:ascii="Verdana" w:hAnsi="Verdana"/>
          <w:sz w:val="20"/>
          <w:szCs w:val="20"/>
        </w:rPr>
        <w:t>.2024 год.   от  13,00 часа, в седалището и адреса на управление на дружеството: гр. Пирдоп, Софийска област, ул.” Георги Бенковски” №24, рапортна зала находяща се на 1-ви етаж, в сградата на лечебното заведение</w:t>
      </w:r>
      <w:r w:rsidRPr="00FF4C83">
        <w:rPr>
          <w:rFonts w:ascii="Verdana" w:eastAsiaTheme="minorHAnsi" w:hAnsi="Verdana" w:cstheme="minorBidi"/>
          <w:sz w:val="20"/>
          <w:szCs w:val="20"/>
          <w:lang w:eastAsia="en-US"/>
        </w:rPr>
        <w:t xml:space="preserve">, получава следния мандат за гласуване,  съгласно предложения дневен ред, както </w:t>
      </w:r>
      <w:r w:rsidRPr="00FF4C83">
        <w:rPr>
          <w:rFonts w:ascii="Verdana" w:eastAsiaTheme="minorHAnsi" w:hAnsi="Verdana" w:cstheme="minorBidi"/>
          <w:sz w:val="20"/>
          <w:szCs w:val="20"/>
          <w:lang w:eastAsia="en-US"/>
        </w:rPr>
        <w:lastRenderedPageBreak/>
        <w:t>следва,</w:t>
      </w:r>
      <w:r w:rsidRPr="00FF4C83">
        <w:rPr>
          <w:rFonts w:ascii="Verdana" w:hAnsi="Verdana" w:cstheme="minorBidi"/>
          <w:b/>
          <w:sz w:val="20"/>
          <w:szCs w:val="20"/>
        </w:rPr>
        <w:t xml:space="preserve"> По т.6</w:t>
      </w:r>
      <w:r w:rsidRPr="00FF4C83">
        <w:rPr>
          <w:rFonts w:ascii="Verdana" w:hAnsi="Verdana" w:cstheme="minorBidi"/>
          <w:sz w:val="20"/>
          <w:szCs w:val="20"/>
        </w:rPr>
        <w:t xml:space="preserve"> Приемане на решение за избор на членове на Съвета на директорите на Дружеството. </w:t>
      </w:r>
    </w:p>
    <w:p w14:paraId="432F8BC2" w14:textId="6A741A58" w:rsidR="00A2086C" w:rsidRPr="00FF4C83" w:rsidRDefault="00FF4C83" w:rsidP="00A2086C">
      <w:pPr>
        <w:jc w:val="both"/>
        <w:rPr>
          <w:rFonts w:ascii="Verdana" w:hAnsi="Verdana" w:cstheme="minorBidi"/>
          <w:sz w:val="20"/>
          <w:szCs w:val="20"/>
        </w:rPr>
      </w:pPr>
      <w:r w:rsidRPr="00FF4C83">
        <w:rPr>
          <w:rFonts w:ascii="Verdana" w:hAnsi="Verdana" w:cstheme="minorBidi"/>
          <w:b/>
          <w:sz w:val="20"/>
          <w:szCs w:val="20"/>
        </w:rPr>
        <w:tab/>
      </w:r>
      <w:r w:rsidRPr="00FF4C83">
        <w:rPr>
          <w:rFonts w:ascii="Verdana" w:eastAsia="Calibri" w:hAnsi="Verdana"/>
          <w:sz w:val="20"/>
          <w:szCs w:val="20"/>
          <w:lang w:eastAsia="en-US"/>
        </w:rPr>
        <w:t xml:space="preserve"> ПК ИОСИП, подкрепя предложението </w:t>
      </w:r>
      <w:r w:rsidRPr="00FF4C83">
        <w:rPr>
          <w:rFonts w:ascii="Verdana" w:hAnsi="Verdana" w:cstheme="minorBidi"/>
          <w:b/>
          <w:sz w:val="20"/>
          <w:szCs w:val="20"/>
        </w:rPr>
        <w:t xml:space="preserve"> </w:t>
      </w:r>
      <w:r w:rsidRPr="00FF4C83">
        <w:rPr>
          <w:rFonts w:ascii="Verdana" w:eastAsia="Calibri" w:hAnsi="Verdana"/>
          <w:sz w:val="20"/>
          <w:szCs w:val="20"/>
          <w:lang w:eastAsia="en-US"/>
        </w:rPr>
        <w:t xml:space="preserve">на мястото на Снежана Дичев за член на  </w:t>
      </w:r>
      <w:r w:rsidRPr="00FF4C83">
        <w:rPr>
          <w:rFonts w:ascii="Verdana" w:hAnsi="Verdana" w:cstheme="minorBidi"/>
          <w:sz w:val="20"/>
          <w:szCs w:val="20"/>
        </w:rPr>
        <w:t>Съвета на директорите на Дружеството за 5-годишен мандат да бъде избрана г-жа Мария Шентова.</w:t>
      </w:r>
    </w:p>
    <w:p w14:paraId="0A434077" w14:textId="1D967DEF" w:rsidR="00FF4C83" w:rsidRPr="00FF4C83" w:rsidRDefault="00FF4C83" w:rsidP="00FF4C83">
      <w:pPr>
        <w:ind w:firstLine="708"/>
        <w:jc w:val="both"/>
        <w:rPr>
          <w:rFonts w:ascii="Verdana" w:hAnsi="Verdana" w:cstheme="minorBidi"/>
          <w:sz w:val="20"/>
          <w:szCs w:val="20"/>
        </w:rPr>
      </w:pPr>
      <w:r w:rsidRPr="00FF4C83">
        <w:rPr>
          <w:rFonts w:ascii="Verdana" w:eastAsia="Calibri" w:hAnsi="Verdana"/>
          <w:sz w:val="20"/>
          <w:szCs w:val="20"/>
          <w:lang w:eastAsia="en-US"/>
        </w:rPr>
        <w:t xml:space="preserve">ПК ТУСЕЗГ  не подкрепя предложението </w:t>
      </w:r>
      <w:r w:rsidRPr="00FF4C83">
        <w:rPr>
          <w:rFonts w:ascii="Verdana" w:hAnsi="Verdana" w:cstheme="minorBidi"/>
          <w:b/>
          <w:sz w:val="20"/>
          <w:szCs w:val="20"/>
        </w:rPr>
        <w:t xml:space="preserve"> </w:t>
      </w:r>
      <w:r w:rsidRPr="00FF4C83">
        <w:rPr>
          <w:rFonts w:ascii="Verdana" w:eastAsia="Calibri" w:hAnsi="Verdana"/>
          <w:sz w:val="20"/>
          <w:szCs w:val="20"/>
          <w:lang w:eastAsia="en-US"/>
        </w:rPr>
        <w:t xml:space="preserve">на мястото на Снежана Дичев за член на  </w:t>
      </w:r>
      <w:r w:rsidRPr="00FF4C83">
        <w:rPr>
          <w:rFonts w:ascii="Verdana" w:hAnsi="Verdana" w:cstheme="minorBidi"/>
          <w:sz w:val="20"/>
          <w:szCs w:val="20"/>
        </w:rPr>
        <w:t>Съвета на директорите на Дружеството за 5-годишен мандат да бъде избрана г-жа Мария Шентова.</w:t>
      </w:r>
    </w:p>
    <w:p w14:paraId="032398CF" w14:textId="16B6243D" w:rsidR="00FF4C83" w:rsidRDefault="00FF4C83" w:rsidP="00FF4C83">
      <w:pPr>
        <w:ind w:firstLine="708"/>
        <w:jc w:val="both"/>
        <w:rPr>
          <w:rFonts w:ascii="Verdana" w:hAnsi="Verdana" w:cstheme="minorBidi"/>
          <w:sz w:val="20"/>
          <w:szCs w:val="20"/>
        </w:rPr>
      </w:pPr>
      <w:r>
        <w:rPr>
          <w:rFonts w:ascii="Verdana" w:hAnsi="Verdana" w:cstheme="minorBidi"/>
          <w:sz w:val="20"/>
          <w:szCs w:val="20"/>
        </w:rPr>
        <w:t>Подложи се на гласуване т.6 от проекта на докладната записка.</w:t>
      </w:r>
    </w:p>
    <w:p w14:paraId="64990629" w14:textId="7B70708F" w:rsidR="00FF4C83" w:rsidRDefault="00FF4C83" w:rsidP="00FF4C83">
      <w:pPr>
        <w:ind w:firstLine="708"/>
        <w:jc w:val="both"/>
        <w:rPr>
          <w:rFonts w:ascii="Verdana" w:hAnsi="Verdana" w:cstheme="minorBidi"/>
          <w:sz w:val="20"/>
          <w:szCs w:val="20"/>
        </w:rPr>
      </w:pPr>
    </w:p>
    <w:p w14:paraId="4E6F7BF9" w14:textId="2387A668" w:rsidR="00FF4C83" w:rsidRPr="00FF4C83" w:rsidRDefault="00FF4C83" w:rsidP="00561200">
      <w:pPr>
        <w:ind w:firstLine="708"/>
        <w:jc w:val="both"/>
        <w:rPr>
          <w:rFonts w:ascii="Verdana" w:eastAsia="Calibri" w:hAnsi="Verdana"/>
          <w:sz w:val="20"/>
          <w:szCs w:val="20"/>
          <w:lang w:eastAsia="en-US"/>
        </w:rPr>
      </w:pPr>
      <w:r w:rsidRPr="00FF4C83">
        <w:rPr>
          <w:rFonts w:ascii="Verdana" w:eastAsia="Calibri" w:hAnsi="Verdana"/>
          <w:sz w:val="20"/>
          <w:szCs w:val="20"/>
          <w:lang w:eastAsia="en-US"/>
        </w:rPr>
        <w:t xml:space="preserve">След проведеното гласуване с </w:t>
      </w:r>
      <w:r>
        <w:rPr>
          <w:rFonts w:ascii="Verdana" w:eastAsia="Calibri" w:hAnsi="Verdana"/>
          <w:sz w:val="20"/>
          <w:szCs w:val="20"/>
          <w:lang w:eastAsia="en-US"/>
        </w:rPr>
        <w:t>2</w:t>
      </w:r>
      <w:r w:rsidRPr="00FF4C83">
        <w:rPr>
          <w:rFonts w:ascii="Verdana" w:eastAsia="Calibri" w:hAnsi="Verdana"/>
          <w:sz w:val="20"/>
          <w:szCs w:val="20"/>
          <w:lang w:eastAsia="en-US"/>
        </w:rPr>
        <w:t xml:space="preserve"> гласа „за”, 0  гласа „против” и </w:t>
      </w:r>
      <w:r>
        <w:rPr>
          <w:rFonts w:ascii="Verdana" w:eastAsia="Calibri" w:hAnsi="Verdana"/>
          <w:sz w:val="20"/>
          <w:szCs w:val="20"/>
          <w:lang w:eastAsia="en-US"/>
        </w:rPr>
        <w:t>3</w:t>
      </w:r>
      <w:r w:rsidRPr="00FF4C83">
        <w:rPr>
          <w:rFonts w:ascii="Verdana" w:eastAsia="Calibri" w:hAnsi="Verdana"/>
          <w:sz w:val="20"/>
          <w:szCs w:val="20"/>
          <w:lang w:eastAsia="en-US"/>
        </w:rPr>
        <w:t xml:space="preserve"> гласа „въздържал се” от състава на ПК ИОСИП, след проведеното гласуване  с </w:t>
      </w:r>
      <w:r>
        <w:rPr>
          <w:rFonts w:ascii="Verdana" w:eastAsia="Calibri" w:hAnsi="Verdana"/>
          <w:sz w:val="20"/>
          <w:szCs w:val="20"/>
          <w:lang w:eastAsia="en-US"/>
        </w:rPr>
        <w:t>1</w:t>
      </w:r>
      <w:r w:rsidRPr="00FF4C83">
        <w:rPr>
          <w:rFonts w:ascii="Verdana" w:eastAsia="Calibri" w:hAnsi="Verdana"/>
          <w:sz w:val="20"/>
          <w:szCs w:val="20"/>
          <w:lang w:eastAsia="en-US"/>
        </w:rPr>
        <w:t xml:space="preserve"> гласа „за”, </w:t>
      </w:r>
      <w:r>
        <w:rPr>
          <w:rFonts w:ascii="Verdana" w:eastAsia="Calibri" w:hAnsi="Verdana"/>
          <w:sz w:val="20"/>
          <w:szCs w:val="20"/>
          <w:lang w:eastAsia="en-US"/>
        </w:rPr>
        <w:t>1</w:t>
      </w:r>
      <w:r w:rsidRPr="00FF4C83">
        <w:rPr>
          <w:rFonts w:ascii="Verdana" w:eastAsia="Calibri" w:hAnsi="Verdana"/>
          <w:sz w:val="20"/>
          <w:szCs w:val="20"/>
          <w:lang w:eastAsia="en-US"/>
        </w:rPr>
        <w:t xml:space="preserve"> гласа „против” и </w:t>
      </w:r>
      <w:r>
        <w:rPr>
          <w:rFonts w:ascii="Verdana" w:eastAsia="Calibri" w:hAnsi="Verdana"/>
          <w:sz w:val="20"/>
          <w:szCs w:val="20"/>
          <w:lang w:eastAsia="en-US"/>
        </w:rPr>
        <w:t>3</w:t>
      </w:r>
      <w:r w:rsidRPr="00FF4C83">
        <w:rPr>
          <w:rFonts w:ascii="Verdana" w:eastAsia="Calibri" w:hAnsi="Verdana"/>
          <w:sz w:val="20"/>
          <w:szCs w:val="20"/>
          <w:lang w:eastAsia="en-US"/>
        </w:rPr>
        <w:t xml:space="preserve"> гласа „въздържал се” от състава на ПК ТУСЕЗГ, Постоянните комисии към Общински съвет-Пирдоп беше прието следното Становище:</w:t>
      </w:r>
    </w:p>
    <w:p w14:paraId="25F3EB48" w14:textId="77777777" w:rsidR="00FF4C83" w:rsidRPr="00FF4C83" w:rsidRDefault="00FF4C83" w:rsidP="00FF4C83">
      <w:pPr>
        <w:jc w:val="both"/>
        <w:rPr>
          <w:rFonts w:ascii="Verdana" w:hAnsi="Verdana" w:cs="Tahoma"/>
          <w:b/>
          <w:sz w:val="20"/>
          <w:szCs w:val="20"/>
        </w:rPr>
      </w:pPr>
      <w:r w:rsidRPr="00FF4C83">
        <w:rPr>
          <w:rFonts w:ascii="Verdana" w:hAnsi="Verdana" w:cs="Tahoma"/>
          <w:sz w:val="20"/>
          <w:szCs w:val="20"/>
        </w:rPr>
        <w:t xml:space="preserve">                                                         </w:t>
      </w:r>
      <w:r w:rsidRPr="00FF4C83">
        <w:rPr>
          <w:rFonts w:ascii="Verdana" w:hAnsi="Verdana" w:cs="Tahoma"/>
          <w:b/>
          <w:sz w:val="20"/>
          <w:szCs w:val="20"/>
        </w:rPr>
        <w:t>РЕШЕНИЕ :</w:t>
      </w:r>
    </w:p>
    <w:p w14:paraId="239B292B" w14:textId="72C16BB0" w:rsidR="00FF4C83" w:rsidRPr="00FF4C83" w:rsidRDefault="00FF4C83" w:rsidP="00561200">
      <w:pPr>
        <w:ind w:firstLine="708"/>
        <w:jc w:val="both"/>
        <w:rPr>
          <w:rFonts w:ascii="Verdana" w:hAnsi="Verdana" w:cstheme="minorBidi"/>
          <w:sz w:val="20"/>
          <w:szCs w:val="20"/>
        </w:rPr>
      </w:pPr>
      <w:r w:rsidRPr="00FF4C83">
        <w:rPr>
          <w:rFonts w:ascii="Verdana" w:eastAsiaTheme="minorHAnsi" w:hAnsi="Verdana" w:cstheme="minorBidi"/>
          <w:sz w:val="20"/>
          <w:szCs w:val="20"/>
          <w:lang w:eastAsia="en-US"/>
        </w:rPr>
        <w:t>1.</w:t>
      </w:r>
      <w:r w:rsidRPr="00FF4C83">
        <w:rPr>
          <w:rFonts w:ascii="Verdana" w:hAnsi="Verdana"/>
          <w:sz w:val="20"/>
          <w:szCs w:val="20"/>
        </w:rPr>
        <w:t xml:space="preserve"> Упълномощеният с Решение № 28 / 17.12.2015г. г-н Ангел Геров- Кмет на Община Пирдоп, представител на Общината в Общото събрание на акционерите на „МБАЛ-Пирдоп“ АД, а при невъзможност за участие да бъде заместен  от г-жа Милена Мачканова – заместик кмет на Община Пирдоп,  за свикваното редовно такова, което ще се проведе на 10.07.2024г.  от 13.00 часа, а при липса на кворум на 24.0</w:t>
      </w:r>
      <w:r w:rsidRPr="00FF4C83">
        <w:rPr>
          <w:rFonts w:ascii="Verdana" w:hAnsi="Verdana"/>
          <w:sz w:val="20"/>
          <w:szCs w:val="20"/>
          <w:lang w:val="ru-RU"/>
        </w:rPr>
        <w:t>7</w:t>
      </w:r>
      <w:r w:rsidRPr="00FF4C83">
        <w:rPr>
          <w:rFonts w:ascii="Verdana" w:hAnsi="Verdana"/>
          <w:sz w:val="20"/>
          <w:szCs w:val="20"/>
        </w:rPr>
        <w:t>.2024 год.   от  13,00 часа, в седалището и адреса на управление на дружеството: гр. Пирдоп, Софийска област, ул.” Георги Бенковски” №24, рапортна зала находяща се на 1-ви етаж, в сградата на лечебното заведение</w:t>
      </w:r>
      <w:r w:rsidRPr="00FF4C83">
        <w:rPr>
          <w:rFonts w:ascii="Verdana" w:eastAsiaTheme="minorHAnsi" w:hAnsi="Verdana" w:cstheme="minorBidi"/>
          <w:sz w:val="20"/>
          <w:szCs w:val="20"/>
          <w:lang w:eastAsia="en-US"/>
        </w:rPr>
        <w:t>, получава следния мандат за гласуване,  съгласно предложения дневен ред, както следва,</w:t>
      </w:r>
      <w:r w:rsidRPr="00FF4C83">
        <w:rPr>
          <w:rFonts w:ascii="Verdana" w:hAnsi="Verdana" w:cstheme="minorBidi"/>
          <w:b/>
          <w:sz w:val="20"/>
          <w:szCs w:val="20"/>
        </w:rPr>
        <w:t xml:space="preserve"> По т.6</w:t>
      </w:r>
      <w:r w:rsidRPr="00FF4C83">
        <w:rPr>
          <w:rFonts w:ascii="Verdana" w:hAnsi="Verdana" w:cstheme="minorBidi"/>
          <w:sz w:val="20"/>
          <w:szCs w:val="20"/>
        </w:rPr>
        <w:t xml:space="preserve"> Приемане на решение за избор на членове на Съвета на директорите на Дружеството. </w:t>
      </w:r>
    </w:p>
    <w:p w14:paraId="31B39DF1" w14:textId="22C0E020" w:rsidR="00347B67" w:rsidRPr="00FF4C83" w:rsidRDefault="00347B67" w:rsidP="00347B67">
      <w:pPr>
        <w:jc w:val="both"/>
        <w:rPr>
          <w:rFonts w:ascii="Verdana" w:hAnsi="Verdana" w:cstheme="minorBidi"/>
          <w:sz w:val="20"/>
          <w:szCs w:val="20"/>
        </w:rPr>
      </w:pPr>
      <w:r w:rsidRPr="00FF4C83">
        <w:rPr>
          <w:rFonts w:ascii="Verdana" w:hAnsi="Verdana" w:cstheme="minorBidi"/>
          <w:b/>
          <w:sz w:val="20"/>
          <w:szCs w:val="20"/>
        </w:rPr>
        <w:t>Предложение за решение:</w:t>
      </w:r>
      <w:r w:rsidRPr="00FF4C83">
        <w:rPr>
          <w:rFonts w:ascii="Verdana" w:hAnsi="Verdana" w:cstheme="minorBidi"/>
          <w:sz w:val="20"/>
          <w:szCs w:val="20"/>
        </w:rPr>
        <w:t xml:space="preserve"> Общото събрание на акционерите </w:t>
      </w:r>
      <w:r w:rsidR="00FF4C83" w:rsidRPr="00FF4C83">
        <w:rPr>
          <w:rFonts w:ascii="Verdana" w:hAnsi="Verdana" w:cstheme="minorBidi"/>
          <w:sz w:val="20"/>
          <w:szCs w:val="20"/>
        </w:rPr>
        <w:t xml:space="preserve">не </w:t>
      </w:r>
      <w:r w:rsidRPr="00FF4C83">
        <w:rPr>
          <w:rFonts w:ascii="Verdana" w:hAnsi="Verdana" w:cstheme="minorBidi"/>
          <w:sz w:val="20"/>
          <w:szCs w:val="20"/>
        </w:rPr>
        <w:t>избира Снежана Г</w:t>
      </w:r>
      <w:r w:rsidR="00561200">
        <w:rPr>
          <w:rFonts w:ascii="Verdana" w:hAnsi="Verdana" w:cstheme="minorBidi"/>
          <w:sz w:val="20"/>
          <w:szCs w:val="20"/>
        </w:rPr>
        <w:t>.</w:t>
      </w:r>
      <w:r w:rsidRPr="00FF4C83">
        <w:rPr>
          <w:rFonts w:ascii="Verdana" w:hAnsi="Verdana" w:cstheme="minorBidi"/>
          <w:sz w:val="20"/>
          <w:szCs w:val="20"/>
        </w:rPr>
        <w:t xml:space="preserve"> Дичев,  д-р Веселин Т</w:t>
      </w:r>
      <w:r w:rsidR="00561200">
        <w:rPr>
          <w:rFonts w:ascii="Verdana" w:hAnsi="Verdana" w:cstheme="minorBidi"/>
          <w:sz w:val="20"/>
          <w:szCs w:val="20"/>
        </w:rPr>
        <w:t>.</w:t>
      </w:r>
      <w:r w:rsidRPr="00FF4C83">
        <w:rPr>
          <w:rFonts w:ascii="Verdana" w:hAnsi="Verdana" w:cstheme="minorBidi"/>
          <w:sz w:val="20"/>
          <w:szCs w:val="20"/>
        </w:rPr>
        <w:t xml:space="preserve"> Господинов и д-р  Юлия Д</w:t>
      </w:r>
      <w:r w:rsidR="00561200">
        <w:rPr>
          <w:rFonts w:ascii="Verdana" w:hAnsi="Verdana" w:cstheme="minorBidi"/>
          <w:sz w:val="20"/>
          <w:szCs w:val="20"/>
        </w:rPr>
        <w:t>.</w:t>
      </w:r>
      <w:r w:rsidRPr="00FF4C83">
        <w:rPr>
          <w:rFonts w:ascii="Verdana" w:hAnsi="Verdana" w:cstheme="minorBidi"/>
          <w:sz w:val="20"/>
          <w:szCs w:val="20"/>
        </w:rPr>
        <w:t xml:space="preserve"> Илиева  за членове на Съвета на директорите на Дружеството за 5-годишен мандат.</w:t>
      </w:r>
    </w:p>
    <w:p w14:paraId="52BEF47A" w14:textId="77777777" w:rsidR="00347B67" w:rsidRPr="00347B67" w:rsidRDefault="00347B67" w:rsidP="00347B67">
      <w:pPr>
        <w:jc w:val="both"/>
        <w:rPr>
          <w:rFonts w:ascii="Verdana" w:hAnsi="Verdana" w:cstheme="minorBidi"/>
          <w:color w:val="FF0000"/>
          <w:sz w:val="20"/>
          <w:szCs w:val="20"/>
        </w:rPr>
      </w:pPr>
    </w:p>
    <w:p w14:paraId="02B5C291" w14:textId="77777777" w:rsidR="00347B67" w:rsidRPr="00CD5411" w:rsidRDefault="00347B67" w:rsidP="00561200">
      <w:pPr>
        <w:ind w:left="284"/>
        <w:jc w:val="both"/>
        <w:rPr>
          <w:rFonts w:ascii="Verdana" w:eastAsia="Calibri" w:hAnsi="Verdana"/>
          <w:sz w:val="20"/>
          <w:szCs w:val="20"/>
          <w:lang w:eastAsia="en-US"/>
        </w:rPr>
      </w:pPr>
      <w:r w:rsidRPr="00CD5411">
        <w:rPr>
          <w:rFonts w:ascii="Verdana" w:eastAsia="Calibri" w:hAnsi="Verdana"/>
          <w:sz w:val="20"/>
          <w:szCs w:val="20"/>
          <w:lang w:eastAsia="en-US"/>
        </w:rPr>
        <w:t xml:space="preserve">По т.7 от проекта за решение не постъпиха предложения и възражения. </w:t>
      </w:r>
    </w:p>
    <w:p w14:paraId="11F5EAC7" w14:textId="77777777" w:rsidR="00347B67" w:rsidRPr="00CD5411" w:rsidRDefault="00347B67" w:rsidP="00347B67">
      <w:pPr>
        <w:ind w:left="284" w:hanging="284"/>
        <w:jc w:val="both"/>
        <w:rPr>
          <w:rFonts w:ascii="Verdana" w:eastAsia="Calibri" w:hAnsi="Verdana"/>
          <w:sz w:val="20"/>
          <w:szCs w:val="20"/>
          <w:lang w:eastAsia="en-US"/>
        </w:rPr>
      </w:pPr>
      <w:r w:rsidRPr="00CD5411">
        <w:rPr>
          <w:rFonts w:ascii="Verdana" w:eastAsia="Calibri" w:hAnsi="Verdana"/>
          <w:sz w:val="20"/>
          <w:szCs w:val="20"/>
          <w:lang w:eastAsia="en-US"/>
        </w:rPr>
        <w:t>Същата беше подложена на гласуване.</w:t>
      </w:r>
    </w:p>
    <w:p w14:paraId="223C8D51" w14:textId="77777777" w:rsidR="00347B67" w:rsidRPr="00CD5411" w:rsidRDefault="00347B67" w:rsidP="00347B67">
      <w:pPr>
        <w:jc w:val="both"/>
        <w:rPr>
          <w:rFonts w:ascii="Verdana" w:hAnsi="Verdana" w:cstheme="minorBidi"/>
          <w:sz w:val="20"/>
          <w:szCs w:val="20"/>
        </w:rPr>
      </w:pPr>
      <w:r w:rsidRPr="00CD5411">
        <w:rPr>
          <w:rFonts w:ascii="Verdana" w:hAnsi="Verdana" w:cstheme="minorBidi"/>
          <w:sz w:val="20"/>
          <w:szCs w:val="20"/>
        </w:rPr>
        <w:tab/>
      </w:r>
    </w:p>
    <w:p w14:paraId="38A81CB4" w14:textId="0D045AD0" w:rsidR="00CD5411" w:rsidRPr="00FF4C83" w:rsidRDefault="00347B67" w:rsidP="00CD5411">
      <w:pPr>
        <w:jc w:val="both"/>
        <w:rPr>
          <w:rFonts w:ascii="Verdana" w:eastAsia="Calibri" w:hAnsi="Verdana"/>
          <w:sz w:val="20"/>
          <w:szCs w:val="20"/>
          <w:lang w:eastAsia="en-US"/>
        </w:rPr>
      </w:pPr>
      <w:r w:rsidRPr="00347B67">
        <w:rPr>
          <w:rFonts w:ascii="Verdana" w:hAnsi="Verdana"/>
          <w:color w:val="FF0000"/>
          <w:sz w:val="20"/>
          <w:szCs w:val="20"/>
        </w:rPr>
        <w:tab/>
      </w:r>
      <w:r w:rsidR="00CD5411" w:rsidRPr="00FF4C83">
        <w:rPr>
          <w:rFonts w:ascii="Verdana" w:eastAsia="Calibri" w:hAnsi="Verdana"/>
          <w:sz w:val="20"/>
          <w:szCs w:val="20"/>
          <w:lang w:eastAsia="en-US"/>
        </w:rPr>
        <w:t xml:space="preserve">След проведеното гласуване с </w:t>
      </w:r>
      <w:r w:rsidR="00CD5411">
        <w:rPr>
          <w:rFonts w:ascii="Verdana" w:eastAsia="Calibri" w:hAnsi="Verdana"/>
          <w:sz w:val="20"/>
          <w:szCs w:val="20"/>
          <w:lang w:eastAsia="en-US"/>
        </w:rPr>
        <w:t>4</w:t>
      </w:r>
      <w:r w:rsidR="00CD5411" w:rsidRPr="00FF4C83">
        <w:rPr>
          <w:rFonts w:ascii="Verdana" w:eastAsia="Calibri" w:hAnsi="Verdana"/>
          <w:sz w:val="20"/>
          <w:szCs w:val="20"/>
          <w:lang w:eastAsia="en-US"/>
        </w:rPr>
        <w:t xml:space="preserve"> гласа „за”, 0  гласа „против” и </w:t>
      </w:r>
      <w:r w:rsidR="00CD5411">
        <w:rPr>
          <w:rFonts w:ascii="Verdana" w:eastAsia="Calibri" w:hAnsi="Verdana"/>
          <w:sz w:val="20"/>
          <w:szCs w:val="20"/>
          <w:lang w:eastAsia="en-US"/>
        </w:rPr>
        <w:t>1</w:t>
      </w:r>
      <w:r w:rsidR="00CD5411" w:rsidRPr="00FF4C83">
        <w:rPr>
          <w:rFonts w:ascii="Verdana" w:eastAsia="Calibri" w:hAnsi="Verdana"/>
          <w:sz w:val="20"/>
          <w:szCs w:val="20"/>
          <w:lang w:eastAsia="en-US"/>
        </w:rPr>
        <w:t xml:space="preserve"> гласа „въздържал се” от състава на ПК ИОСИП, след проведеното гласуване  с </w:t>
      </w:r>
      <w:r w:rsidR="00CD5411">
        <w:rPr>
          <w:rFonts w:ascii="Verdana" w:eastAsia="Calibri" w:hAnsi="Verdana"/>
          <w:sz w:val="20"/>
          <w:szCs w:val="20"/>
          <w:lang w:eastAsia="en-US"/>
        </w:rPr>
        <w:t>4</w:t>
      </w:r>
      <w:r w:rsidR="00CD5411" w:rsidRPr="00FF4C83">
        <w:rPr>
          <w:rFonts w:ascii="Verdana" w:eastAsia="Calibri" w:hAnsi="Verdana"/>
          <w:sz w:val="20"/>
          <w:szCs w:val="20"/>
          <w:lang w:eastAsia="en-US"/>
        </w:rPr>
        <w:t xml:space="preserve"> гласа „за”, </w:t>
      </w:r>
      <w:r w:rsidR="00CD5411">
        <w:rPr>
          <w:rFonts w:ascii="Verdana" w:eastAsia="Calibri" w:hAnsi="Verdana"/>
          <w:sz w:val="20"/>
          <w:szCs w:val="20"/>
          <w:lang w:eastAsia="en-US"/>
        </w:rPr>
        <w:t>0</w:t>
      </w:r>
      <w:r w:rsidR="00CD5411" w:rsidRPr="00FF4C83">
        <w:rPr>
          <w:rFonts w:ascii="Verdana" w:eastAsia="Calibri" w:hAnsi="Verdana"/>
          <w:sz w:val="20"/>
          <w:szCs w:val="20"/>
          <w:lang w:eastAsia="en-US"/>
        </w:rPr>
        <w:t xml:space="preserve"> гласа „против” и </w:t>
      </w:r>
      <w:r w:rsidR="00CD5411">
        <w:rPr>
          <w:rFonts w:ascii="Verdana" w:eastAsia="Calibri" w:hAnsi="Verdana"/>
          <w:sz w:val="20"/>
          <w:szCs w:val="20"/>
          <w:lang w:eastAsia="en-US"/>
        </w:rPr>
        <w:t>0</w:t>
      </w:r>
      <w:r w:rsidR="00CD5411" w:rsidRPr="00FF4C83">
        <w:rPr>
          <w:rFonts w:ascii="Verdana" w:eastAsia="Calibri" w:hAnsi="Verdana"/>
          <w:sz w:val="20"/>
          <w:szCs w:val="20"/>
          <w:lang w:eastAsia="en-US"/>
        </w:rPr>
        <w:t xml:space="preserve"> гласа „въздържал се” </w:t>
      </w:r>
      <w:r w:rsidR="00CD5411" w:rsidRPr="00CD5411">
        <w:rPr>
          <w:rFonts w:ascii="Verdana" w:eastAsia="Calibri" w:hAnsi="Verdana"/>
          <w:sz w:val="20"/>
          <w:szCs w:val="20"/>
          <w:lang w:val="ru-RU" w:eastAsia="en-US"/>
        </w:rPr>
        <w:t>(</w:t>
      </w:r>
      <w:r w:rsidR="00CD5411">
        <w:rPr>
          <w:rFonts w:ascii="Verdana" w:eastAsia="Calibri" w:hAnsi="Verdana"/>
          <w:sz w:val="20"/>
          <w:szCs w:val="20"/>
          <w:lang w:eastAsia="en-US"/>
        </w:rPr>
        <w:t>Симеон Симеонов не участва в гласуването</w:t>
      </w:r>
      <w:r w:rsidR="00CD5411" w:rsidRPr="00CD5411">
        <w:rPr>
          <w:rFonts w:ascii="Verdana" w:eastAsia="Calibri" w:hAnsi="Verdana"/>
          <w:sz w:val="20"/>
          <w:szCs w:val="20"/>
          <w:lang w:val="ru-RU" w:eastAsia="en-US"/>
        </w:rPr>
        <w:t>)</w:t>
      </w:r>
      <w:r w:rsidR="00CD5411" w:rsidRPr="00FF4C83">
        <w:rPr>
          <w:rFonts w:ascii="Verdana" w:eastAsia="Calibri" w:hAnsi="Verdana"/>
          <w:sz w:val="20"/>
          <w:szCs w:val="20"/>
          <w:lang w:eastAsia="en-US"/>
        </w:rPr>
        <w:t>от състава на ПК ТУСЕЗГ, беше прието следното Становище:</w:t>
      </w:r>
    </w:p>
    <w:p w14:paraId="214CF5E3" w14:textId="6B2D01BA" w:rsidR="00347B67" w:rsidRPr="00347B67" w:rsidRDefault="00347B67" w:rsidP="00CD5411">
      <w:pPr>
        <w:jc w:val="both"/>
        <w:rPr>
          <w:rFonts w:ascii="Verdana" w:eastAsiaTheme="minorHAnsi" w:hAnsi="Verdana" w:cstheme="minorBidi"/>
          <w:color w:val="FF0000"/>
          <w:sz w:val="20"/>
          <w:szCs w:val="20"/>
          <w:lang w:eastAsia="en-US"/>
        </w:rPr>
      </w:pPr>
    </w:p>
    <w:p w14:paraId="2081D929" w14:textId="77777777" w:rsidR="00347B67" w:rsidRPr="00CD5411" w:rsidRDefault="00347B67" w:rsidP="00561200">
      <w:pPr>
        <w:ind w:firstLine="708"/>
        <w:jc w:val="both"/>
        <w:rPr>
          <w:rFonts w:ascii="Verdana" w:hAnsi="Verdana" w:cs="Tahoma"/>
          <w:sz w:val="20"/>
          <w:szCs w:val="20"/>
        </w:rPr>
      </w:pPr>
      <w:r w:rsidRPr="00CD5411">
        <w:rPr>
          <w:rFonts w:ascii="Verdana" w:hAnsi="Verdana"/>
          <w:sz w:val="20"/>
          <w:szCs w:val="20"/>
        </w:rPr>
        <w:t xml:space="preserve">На основание чл.21, ал.1, т.9 от Закона за местното самоуправление и местната администрация, </w:t>
      </w:r>
      <w:r w:rsidRPr="00CD5411">
        <w:rPr>
          <w:rFonts w:ascii="Verdana" w:eastAsiaTheme="minorHAnsi" w:hAnsi="Verdana" w:cstheme="minorBidi"/>
          <w:sz w:val="20"/>
          <w:szCs w:val="20"/>
          <w:lang w:eastAsia="en-US"/>
        </w:rPr>
        <w:t xml:space="preserve">Постоянната комисия </w:t>
      </w:r>
      <w:r w:rsidRPr="00CD5411">
        <w:rPr>
          <w:rFonts w:ascii="Verdana" w:hAnsi="Verdana"/>
          <w:sz w:val="20"/>
          <w:szCs w:val="20"/>
        </w:rPr>
        <w:t xml:space="preserve">предлага на </w:t>
      </w:r>
      <w:r w:rsidRPr="00CD5411">
        <w:rPr>
          <w:rFonts w:ascii="Verdana" w:hAnsi="Verdana" w:cs="Tahoma"/>
          <w:sz w:val="20"/>
          <w:szCs w:val="20"/>
        </w:rPr>
        <w:t>Общински съвет – Пирдоп да подкрепи следния проект за</w:t>
      </w:r>
    </w:p>
    <w:p w14:paraId="3074CF9D" w14:textId="77777777" w:rsidR="00347B67" w:rsidRPr="00CD5411" w:rsidRDefault="00347B67" w:rsidP="00347B67">
      <w:pPr>
        <w:jc w:val="both"/>
        <w:rPr>
          <w:rFonts w:ascii="Verdana" w:hAnsi="Verdana" w:cs="Tahoma"/>
          <w:b/>
          <w:sz w:val="20"/>
          <w:szCs w:val="20"/>
        </w:rPr>
      </w:pPr>
      <w:r w:rsidRPr="00CD5411">
        <w:rPr>
          <w:rFonts w:ascii="Verdana" w:hAnsi="Verdana" w:cs="Tahoma"/>
          <w:sz w:val="20"/>
          <w:szCs w:val="20"/>
        </w:rPr>
        <w:t xml:space="preserve">                                                         </w:t>
      </w:r>
      <w:r w:rsidRPr="00CD5411">
        <w:rPr>
          <w:rFonts w:ascii="Verdana" w:hAnsi="Verdana" w:cs="Tahoma"/>
          <w:b/>
          <w:sz w:val="20"/>
          <w:szCs w:val="20"/>
        </w:rPr>
        <w:t>РЕШЕНИЕ :</w:t>
      </w:r>
    </w:p>
    <w:p w14:paraId="1603D780" w14:textId="26DD9CDE" w:rsidR="00347B67" w:rsidRPr="00CD5411" w:rsidRDefault="00CD5411" w:rsidP="00561200">
      <w:pPr>
        <w:ind w:firstLine="708"/>
        <w:jc w:val="both"/>
        <w:rPr>
          <w:rFonts w:ascii="Verdana" w:hAnsi="Verdana" w:cstheme="minorBidi"/>
          <w:sz w:val="20"/>
          <w:szCs w:val="20"/>
        </w:rPr>
      </w:pPr>
      <w:r w:rsidRPr="00FF4C83">
        <w:rPr>
          <w:rFonts w:ascii="Verdana" w:eastAsiaTheme="minorHAnsi" w:hAnsi="Verdana" w:cstheme="minorBidi"/>
          <w:sz w:val="20"/>
          <w:szCs w:val="20"/>
          <w:lang w:eastAsia="en-US"/>
        </w:rPr>
        <w:t>1.</w:t>
      </w:r>
      <w:r w:rsidRPr="00FF4C83">
        <w:rPr>
          <w:rFonts w:ascii="Verdana" w:hAnsi="Verdana"/>
          <w:sz w:val="20"/>
          <w:szCs w:val="20"/>
        </w:rPr>
        <w:t xml:space="preserve"> Упълномощеният с Решение № 28 / 17.12.2015г. г-н Ангел Геров- Кмет на Община Пирдоп, представител на Общината в Общото събрание на акционерите на „МБАЛ-Пирдоп“ АД, а при невъзможност за участие да бъде заместен  от г-жа Милена Мачканова – заместик кмет на Община Пирдоп,  за свикваното редовно такова, което ще се проведе на 10.07.2024г.  от 13.00 часа, а при липса на кворум на 24.0</w:t>
      </w:r>
      <w:r w:rsidRPr="00FF4C83">
        <w:rPr>
          <w:rFonts w:ascii="Verdana" w:hAnsi="Verdana"/>
          <w:sz w:val="20"/>
          <w:szCs w:val="20"/>
          <w:lang w:val="ru-RU"/>
        </w:rPr>
        <w:t>7</w:t>
      </w:r>
      <w:r w:rsidRPr="00FF4C83">
        <w:rPr>
          <w:rFonts w:ascii="Verdana" w:hAnsi="Verdana"/>
          <w:sz w:val="20"/>
          <w:szCs w:val="20"/>
        </w:rPr>
        <w:t xml:space="preserve">.2024 год.   от  13,00 часа, в седалището и адреса на </w:t>
      </w:r>
      <w:r w:rsidRPr="00CD5411">
        <w:rPr>
          <w:rFonts w:ascii="Verdana" w:hAnsi="Verdana"/>
          <w:sz w:val="20"/>
          <w:szCs w:val="20"/>
        </w:rPr>
        <w:t>управление на дружеството: гр. Пирдоп, Софийска област, ул.” Георги Бенковски” №24, рапортна зала находяща се на 1-ви етаж, в сградата на лечебното заведение</w:t>
      </w:r>
      <w:r w:rsidRPr="00CD5411">
        <w:rPr>
          <w:rFonts w:ascii="Verdana" w:eastAsiaTheme="minorHAnsi" w:hAnsi="Verdana" w:cstheme="minorBidi"/>
          <w:sz w:val="20"/>
          <w:szCs w:val="20"/>
          <w:lang w:eastAsia="en-US"/>
        </w:rPr>
        <w:t>, получава следния мандат за гласуване,  съгласно предложения дневен ред, както следва,</w:t>
      </w:r>
      <w:r w:rsidRPr="00CD5411">
        <w:rPr>
          <w:rFonts w:ascii="Verdana" w:hAnsi="Verdana" w:cstheme="minorBidi"/>
          <w:b/>
          <w:sz w:val="20"/>
          <w:szCs w:val="20"/>
        </w:rPr>
        <w:t xml:space="preserve"> </w:t>
      </w:r>
      <w:r w:rsidR="00347B67" w:rsidRPr="00CD5411">
        <w:rPr>
          <w:rFonts w:ascii="Verdana" w:hAnsi="Verdana" w:cstheme="minorBidi"/>
          <w:b/>
          <w:sz w:val="20"/>
          <w:szCs w:val="20"/>
        </w:rPr>
        <w:t>По т.7</w:t>
      </w:r>
      <w:r w:rsidR="00347B67" w:rsidRPr="00CD5411">
        <w:rPr>
          <w:rFonts w:ascii="Verdana" w:hAnsi="Verdana" w:cstheme="minorBidi"/>
          <w:sz w:val="20"/>
          <w:szCs w:val="20"/>
        </w:rPr>
        <w:t xml:space="preserve"> Приемане на решение за определяне на месечно възнаграждение на членовете на Съвета на директорите на дружеството, на които не е възложено управлението на дружеството и определяне  на лице, което да подпише договор с тях.</w:t>
      </w:r>
    </w:p>
    <w:p w14:paraId="2C6F031F" w14:textId="77777777" w:rsidR="00347B67" w:rsidRPr="00CD5411" w:rsidRDefault="00347B67" w:rsidP="00347B67">
      <w:pPr>
        <w:jc w:val="both"/>
        <w:rPr>
          <w:rFonts w:ascii="Verdana" w:eastAsiaTheme="minorHAnsi" w:hAnsi="Verdana" w:cstheme="minorBidi"/>
          <w:sz w:val="20"/>
          <w:szCs w:val="20"/>
          <w:lang w:eastAsia="en-US"/>
        </w:rPr>
      </w:pPr>
      <w:r w:rsidRPr="00CD5411">
        <w:rPr>
          <w:rFonts w:ascii="Verdana" w:hAnsi="Verdana" w:cstheme="minorBidi"/>
          <w:sz w:val="20"/>
          <w:szCs w:val="20"/>
        </w:rPr>
        <w:tab/>
      </w:r>
      <w:r w:rsidRPr="00CD5411">
        <w:rPr>
          <w:rFonts w:ascii="Verdana" w:hAnsi="Verdana" w:cstheme="minorBidi"/>
          <w:b/>
          <w:sz w:val="20"/>
          <w:szCs w:val="20"/>
        </w:rPr>
        <w:t>Предложение за решение:</w:t>
      </w:r>
      <w:r w:rsidRPr="00CD5411">
        <w:rPr>
          <w:rFonts w:ascii="Verdana" w:hAnsi="Verdana" w:cstheme="minorBidi"/>
          <w:sz w:val="20"/>
          <w:szCs w:val="20"/>
        </w:rPr>
        <w:t xml:space="preserve"> Общото събрание на акционерите определя месечно възнаграждение на</w:t>
      </w:r>
      <w:r w:rsidRPr="00CD5411">
        <w:rPr>
          <w:rFonts w:ascii="Verdana" w:eastAsiaTheme="minorHAnsi" w:hAnsi="Verdana" w:cstheme="minorBidi"/>
          <w:sz w:val="20"/>
          <w:szCs w:val="20"/>
          <w:lang w:eastAsia="en-US"/>
        </w:rPr>
        <w:t xml:space="preserve"> членовете на Съвета на директорите на дружеството, на които не е възложено управлението на дружеството в размер на </w:t>
      </w:r>
      <w:r w:rsidRPr="00CD5411">
        <w:rPr>
          <w:rFonts w:ascii="Verdana" w:hAnsi="Verdana" w:cstheme="minorBidi"/>
          <w:sz w:val="20"/>
          <w:szCs w:val="20"/>
        </w:rPr>
        <w:t>една средна брутна заплата в Дружеството. Общото събрание на акционерите определя г-н Ангел П. Геров –  законен представител на Община Пирдоп, да подпише договор с новоизбраните членове на Съвета на директорите,</w:t>
      </w:r>
      <w:r w:rsidRPr="00CD5411">
        <w:rPr>
          <w:rFonts w:ascii="Verdana" w:eastAsiaTheme="minorHAnsi" w:hAnsi="Verdana" w:cstheme="minorBidi"/>
          <w:sz w:val="20"/>
          <w:szCs w:val="20"/>
          <w:lang w:eastAsia="en-US"/>
        </w:rPr>
        <w:t xml:space="preserve"> на които не е възложено управлението на Дружеството.</w:t>
      </w:r>
    </w:p>
    <w:p w14:paraId="39D789E3" w14:textId="77777777" w:rsidR="00347B67" w:rsidRPr="00347B67" w:rsidRDefault="00347B67" w:rsidP="00347B67">
      <w:pPr>
        <w:jc w:val="both"/>
        <w:rPr>
          <w:rFonts w:ascii="Verdana" w:eastAsiaTheme="minorHAnsi" w:hAnsi="Verdana" w:cstheme="minorBidi"/>
          <w:color w:val="FF0000"/>
          <w:sz w:val="20"/>
          <w:szCs w:val="20"/>
          <w:lang w:eastAsia="en-US"/>
        </w:rPr>
      </w:pPr>
    </w:p>
    <w:p w14:paraId="1CD1AA33" w14:textId="77777777" w:rsidR="00347B67" w:rsidRPr="00682208" w:rsidRDefault="00347B67" w:rsidP="00561200">
      <w:pPr>
        <w:ind w:left="284"/>
        <w:jc w:val="both"/>
        <w:rPr>
          <w:rFonts w:ascii="Verdana" w:eastAsia="Calibri" w:hAnsi="Verdana"/>
          <w:sz w:val="20"/>
          <w:szCs w:val="20"/>
          <w:lang w:eastAsia="en-US"/>
        </w:rPr>
      </w:pPr>
      <w:r w:rsidRPr="00682208">
        <w:rPr>
          <w:rFonts w:ascii="Verdana" w:eastAsia="Calibri" w:hAnsi="Verdana"/>
          <w:sz w:val="20"/>
          <w:szCs w:val="20"/>
          <w:lang w:eastAsia="en-US"/>
        </w:rPr>
        <w:t xml:space="preserve">По т.8 от проекта за решение не постъпиха предложения и възражения. </w:t>
      </w:r>
    </w:p>
    <w:p w14:paraId="327B2D1C" w14:textId="77777777" w:rsidR="00347B67" w:rsidRPr="00682208" w:rsidRDefault="00347B67" w:rsidP="00561200">
      <w:pPr>
        <w:ind w:left="284"/>
        <w:jc w:val="both"/>
        <w:rPr>
          <w:rFonts w:ascii="Verdana" w:eastAsia="Calibri" w:hAnsi="Verdana"/>
          <w:sz w:val="20"/>
          <w:szCs w:val="20"/>
          <w:lang w:eastAsia="en-US"/>
        </w:rPr>
      </w:pPr>
      <w:r w:rsidRPr="00682208">
        <w:rPr>
          <w:rFonts w:ascii="Verdana" w:eastAsia="Calibri" w:hAnsi="Verdana"/>
          <w:sz w:val="20"/>
          <w:szCs w:val="20"/>
          <w:lang w:eastAsia="en-US"/>
        </w:rPr>
        <w:lastRenderedPageBreak/>
        <w:t>Същата беше подложена на гласуване.</w:t>
      </w:r>
    </w:p>
    <w:p w14:paraId="3A7E690F" w14:textId="77777777" w:rsidR="00347B67" w:rsidRPr="00347B67" w:rsidRDefault="00347B67" w:rsidP="00347B67">
      <w:pPr>
        <w:jc w:val="both"/>
        <w:rPr>
          <w:rFonts w:ascii="Verdana" w:hAnsi="Verdana" w:cstheme="minorBidi"/>
          <w:color w:val="FF0000"/>
          <w:sz w:val="20"/>
          <w:szCs w:val="20"/>
        </w:rPr>
      </w:pPr>
      <w:r w:rsidRPr="00347B67">
        <w:rPr>
          <w:rFonts w:ascii="Verdana" w:hAnsi="Verdana" w:cstheme="minorBidi"/>
          <w:color w:val="FF0000"/>
          <w:sz w:val="20"/>
          <w:szCs w:val="20"/>
        </w:rPr>
        <w:tab/>
      </w:r>
    </w:p>
    <w:p w14:paraId="2DC1B106" w14:textId="393B7B4C" w:rsidR="00682208" w:rsidRPr="00FF4C83" w:rsidRDefault="00347B67" w:rsidP="00682208">
      <w:pPr>
        <w:jc w:val="both"/>
        <w:rPr>
          <w:rFonts w:ascii="Verdana" w:eastAsia="Calibri" w:hAnsi="Verdana"/>
          <w:sz w:val="20"/>
          <w:szCs w:val="20"/>
          <w:lang w:eastAsia="en-US"/>
        </w:rPr>
      </w:pPr>
      <w:r w:rsidRPr="00347B67">
        <w:rPr>
          <w:rFonts w:ascii="Verdana" w:hAnsi="Verdana"/>
          <w:color w:val="FF0000"/>
          <w:sz w:val="20"/>
          <w:szCs w:val="20"/>
        </w:rPr>
        <w:tab/>
      </w:r>
      <w:r w:rsidR="00682208" w:rsidRPr="00FF4C83">
        <w:rPr>
          <w:rFonts w:ascii="Verdana" w:eastAsia="Calibri" w:hAnsi="Verdana"/>
          <w:sz w:val="20"/>
          <w:szCs w:val="20"/>
          <w:lang w:eastAsia="en-US"/>
        </w:rPr>
        <w:t xml:space="preserve">След проведеното гласуване с  </w:t>
      </w:r>
      <w:r w:rsidR="00682208">
        <w:rPr>
          <w:rFonts w:ascii="Verdana" w:eastAsia="Calibri" w:hAnsi="Verdana"/>
          <w:sz w:val="20"/>
          <w:szCs w:val="20"/>
          <w:lang w:eastAsia="en-US"/>
        </w:rPr>
        <w:t xml:space="preserve">5 </w:t>
      </w:r>
      <w:r w:rsidR="00682208" w:rsidRPr="00FF4C83">
        <w:rPr>
          <w:rFonts w:ascii="Verdana" w:eastAsia="Calibri" w:hAnsi="Verdana"/>
          <w:sz w:val="20"/>
          <w:szCs w:val="20"/>
          <w:lang w:eastAsia="en-US"/>
        </w:rPr>
        <w:t xml:space="preserve">гласа „за”, 0  гласа „против” и </w:t>
      </w:r>
      <w:r w:rsidR="00682208">
        <w:rPr>
          <w:rFonts w:ascii="Verdana" w:eastAsia="Calibri" w:hAnsi="Verdana"/>
          <w:sz w:val="20"/>
          <w:szCs w:val="20"/>
          <w:lang w:eastAsia="en-US"/>
        </w:rPr>
        <w:t>0</w:t>
      </w:r>
      <w:r w:rsidR="00682208" w:rsidRPr="00FF4C83">
        <w:rPr>
          <w:rFonts w:ascii="Verdana" w:eastAsia="Calibri" w:hAnsi="Verdana"/>
          <w:sz w:val="20"/>
          <w:szCs w:val="20"/>
          <w:lang w:eastAsia="en-US"/>
        </w:rPr>
        <w:t xml:space="preserve"> гласа „въздържал се” от състава на ПК ИОСИП, след проведеното гласуване  с </w:t>
      </w:r>
      <w:r w:rsidR="00682208">
        <w:rPr>
          <w:rFonts w:ascii="Verdana" w:eastAsia="Calibri" w:hAnsi="Verdana"/>
          <w:sz w:val="20"/>
          <w:szCs w:val="20"/>
          <w:lang w:eastAsia="en-US"/>
        </w:rPr>
        <w:t>3</w:t>
      </w:r>
      <w:r w:rsidR="00682208" w:rsidRPr="00FF4C83">
        <w:rPr>
          <w:rFonts w:ascii="Verdana" w:eastAsia="Calibri" w:hAnsi="Verdana"/>
          <w:sz w:val="20"/>
          <w:szCs w:val="20"/>
          <w:lang w:eastAsia="en-US"/>
        </w:rPr>
        <w:t xml:space="preserve"> гласа „за”, </w:t>
      </w:r>
      <w:r w:rsidR="00682208">
        <w:rPr>
          <w:rFonts w:ascii="Verdana" w:eastAsia="Calibri" w:hAnsi="Verdana"/>
          <w:sz w:val="20"/>
          <w:szCs w:val="20"/>
          <w:lang w:eastAsia="en-US"/>
        </w:rPr>
        <w:t>1</w:t>
      </w:r>
      <w:r w:rsidR="00682208" w:rsidRPr="00FF4C83">
        <w:rPr>
          <w:rFonts w:ascii="Verdana" w:eastAsia="Calibri" w:hAnsi="Verdana"/>
          <w:sz w:val="20"/>
          <w:szCs w:val="20"/>
          <w:lang w:eastAsia="en-US"/>
        </w:rPr>
        <w:t xml:space="preserve"> гласа „против” и </w:t>
      </w:r>
      <w:r w:rsidR="00682208">
        <w:rPr>
          <w:rFonts w:ascii="Verdana" w:eastAsia="Calibri" w:hAnsi="Verdana"/>
          <w:sz w:val="20"/>
          <w:szCs w:val="20"/>
          <w:lang w:eastAsia="en-US"/>
        </w:rPr>
        <w:t>0</w:t>
      </w:r>
      <w:r w:rsidR="00682208" w:rsidRPr="00FF4C83">
        <w:rPr>
          <w:rFonts w:ascii="Verdana" w:eastAsia="Calibri" w:hAnsi="Verdana"/>
          <w:sz w:val="20"/>
          <w:szCs w:val="20"/>
          <w:lang w:eastAsia="en-US"/>
        </w:rPr>
        <w:t xml:space="preserve"> гласа „въздържал се” </w:t>
      </w:r>
      <w:r w:rsidR="00682208" w:rsidRPr="00CD5411">
        <w:rPr>
          <w:rFonts w:ascii="Verdana" w:eastAsia="Calibri" w:hAnsi="Verdana"/>
          <w:sz w:val="20"/>
          <w:szCs w:val="20"/>
          <w:lang w:val="ru-RU" w:eastAsia="en-US"/>
        </w:rPr>
        <w:t>(</w:t>
      </w:r>
      <w:r w:rsidR="00682208">
        <w:rPr>
          <w:rFonts w:ascii="Verdana" w:eastAsia="Calibri" w:hAnsi="Verdana"/>
          <w:sz w:val="20"/>
          <w:szCs w:val="20"/>
          <w:lang w:eastAsia="en-US"/>
        </w:rPr>
        <w:t>Симеон Симеонов не участва в гласуването</w:t>
      </w:r>
      <w:r w:rsidR="00682208" w:rsidRPr="00CD5411">
        <w:rPr>
          <w:rFonts w:ascii="Verdana" w:eastAsia="Calibri" w:hAnsi="Verdana"/>
          <w:sz w:val="20"/>
          <w:szCs w:val="20"/>
          <w:lang w:val="ru-RU" w:eastAsia="en-US"/>
        </w:rPr>
        <w:t>)</w:t>
      </w:r>
      <w:r w:rsidR="00682208" w:rsidRPr="00FF4C83">
        <w:rPr>
          <w:rFonts w:ascii="Verdana" w:eastAsia="Calibri" w:hAnsi="Verdana"/>
          <w:sz w:val="20"/>
          <w:szCs w:val="20"/>
          <w:lang w:eastAsia="en-US"/>
        </w:rPr>
        <w:t>от състава на ПК ТУСЕЗГ, Постоянните комисии към Общински съвет-Пирдоп беше прието следното Становище:</w:t>
      </w:r>
    </w:p>
    <w:p w14:paraId="5121779B" w14:textId="44954696" w:rsidR="00347B67" w:rsidRPr="00347B67" w:rsidRDefault="00347B67" w:rsidP="00682208">
      <w:pPr>
        <w:jc w:val="both"/>
        <w:rPr>
          <w:rFonts w:ascii="Verdana" w:eastAsiaTheme="minorHAnsi" w:hAnsi="Verdana" w:cstheme="minorBidi"/>
          <w:color w:val="FF0000"/>
          <w:sz w:val="20"/>
          <w:szCs w:val="20"/>
          <w:lang w:eastAsia="en-US"/>
        </w:rPr>
      </w:pPr>
    </w:p>
    <w:p w14:paraId="0BF66914" w14:textId="77777777" w:rsidR="00347B67" w:rsidRPr="00682208" w:rsidRDefault="00347B67" w:rsidP="00561200">
      <w:pPr>
        <w:ind w:firstLine="708"/>
        <w:jc w:val="both"/>
        <w:rPr>
          <w:rFonts w:ascii="Verdana" w:hAnsi="Verdana" w:cs="Tahoma"/>
          <w:sz w:val="20"/>
          <w:szCs w:val="20"/>
        </w:rPr>
      </w:pPr>
      <w:r w:rsidRPr="00682208">
        <w:rPr>
          <w:rFonts w:ascii="Verdana" w:hAnsi="Verdana"/>
          <w:sz w:val="20"/>
          <w:szCs w:val="20"/>
        </w:rPr>
        <w:t xml:space="preserve">На основание чл.21, ал.1, т.9 от Закона за местното самоуправление и местната администрация, </w:t>
      </w:r>
      <w:r w:rsidRPr="00682208">
        <w:rPr>
          <w:rFonts w:ascii="Verdana" w:eastAsiaTheme="minorHAnsi" w:hAnsi="Verdana" w:cstheme="minorBidi"/>
          <w:sz w:val="20"/>
          <w:szCs w:val="20"/>
          <w:lang w:eastAsia="en-US"/>
        </w:rPr>
        <w:t xml:space="preserve">Постоянната комисия </w:t>
      </w:r>
      <w:r w:rsidRPr="00682208">
        <w:rPr>
          <w:rFonts w:ascii="Verdana" w:hAnsi="Verdana"/>
          <w:sz w:val="20"/>
          <w:szCs w:val="20"/>
        </w:rPr>
        <w:t xml:space="preserve">предлага на </w:t>
      </w:r>
      <w:r w:rsidRPr="00682208">
        <w:rPr>
          <w:rFonts w:ascii="Verdana" w:hAnsi="Verdana" w:cs="Tahoma"/>
          <w:sz w:val="20"/>
          <w:szCs w:val="20"/>
        </w:rPr>
        <w:t>Общински съвет – Пирдоп да подкрепи следния проект за</w:t>
      </w:r>
    </w:p>
    <w:p w14:paraId="0729C9BC" w14:textId="77777777" w:rsidR="00347B67" w:rsidRPr="00682208" w:rsidRDefault="00347B67" w:rsidP="00347B67">
      <w:pPr>
        <w:jc w:val="both"/>
        <w:rPr>
          <w:rFonts w:ascii="Verdana" w:hAnsi="Verdana" w:cs="Tahoma"/>
          <w:b/>
          <w:sz w:val="20"/>
          <w:szCs w:val="20"/>
        </w:rPr>
      </w:pPr>
      <w:r w:rsidRPr="00682208">
        <w:rPr>
          <w:rFonts w:ascii="Verdana" w:hAnsi="Verdana" w:cs="Tahoma"/>
          <w:sz w:val="20"/>
          <w:szCs w:val="20"/>
        </w:rPr>
        <w:t xml:space="preserve">                                                         </w:t>
      </w:r>
      <w:r w:rsidRPr="00682208">
        <w:rPr>
          <w:rFonts w:ascii="Verdana" w:hAnsi="Verdana" w:cs="Tahoma"/>
          <w:b/>
          <w:sz w:val="20"/>
          <w:szCs w:val="20"/>
        </w:rPr>
        <w:t>РЕШЕНИЕ :</w:t>
      </w:r>
    </w:p>
    <w:p w14:paraId="7948DD7F" w14:textId="0B1EB88D" w:rsidR="00347B67" w:rsidRPr="00682208" w:rsidRDefault="00682208" w:rsidP="00561200">
      <w:pPr>
        <w:ind w:firstLine="708"/>
        <w:jc w:val="both"/>
        <w:rPr>
          <w:rFonts w:ascii="Verdana" w:hAnsi="Verdana" w:cstheme="minorBidi"/>
          <w:sz w:val="20"/>
          <w:szCs w:val="20"/>
        </w:rPr>
      </w:pPr>
      <w:r w:rsidRPr="00682208">
        <w:rPr>
          <w:rFonts w:ascii="Verdana" w:eastAsiaTheme="minorHAnsi" w:hAnsi="Verdana" w:cstheme="minorBidi"/>
          <w:sz w:val="20"/>
          <w:szCs w:val="20"/>
          <w:lang w:eastAsia="en-US"/>
        </w:rPr>
        <w:t>1.</w:t>
      </w:r>
      <w:r w:rsidRPr="00682208">
        <w:rPr>
          <w:rFonts w:ascii="Verdana" w:hAnsi="Verdana"/>
          <w:sz w:val="20"/>
          <w:szCs w:val="20"/>
        </w:rPr>
        <w:t xml:space="preserve"> Упълномощеният с Решение № 28 / 17.12.2015г. г-н Ангел Геров- Кмет на Община Пирдоп, представител на Общината в Общото събрание на акционерите на „МБАЛ-Пирдоп“ АД, а при невъзможност за участие да бъде заместен  от г-жа Милена Мачканова – заместик кмет на Община Пирдоп,  за свикваното редовно такова, което ще се проведе на 10.07.2024г.  от 13.00 часа, а при липса на кворум на 24.0</w:t>
      </w:r>
      <w:r w:rsidRPr="00682208">
        <w:rPr>
          <w:rFonts w:ascii="Verdana" w:hAnsi="Verdana"/>
          <w:sz w:val="20"/>
          <w:szCs w:val="20"/>
          <w:lang w:val="ru-RU"/>
        </w:rPr>
        <w:t>7</w:t>
      </w:r>
      <w:r w:rsidRPr="00682208">
        <w:rPr>
          <w:rFonts w:ascii="Verdana" w:hAnsi="Verdana"/>
          <w:sz w:val="20"/>
          <w:szCs w:val="20"/>
        </w:rPr>
        <w:t>.2024 год.   от  13,00 часа, в седалището и адреса на управление на дружеството: гр. Пирдоп, Софийска област, ул.” Георги Бенковски” №24, рапортна зала находяща се на 1-ви етаж, в сградата на лечебното заведение</w:t>
      </w:r>
      <w:r w:rsidRPr="00682208">
        <w:rPr>
          <w:rFonts w:ascii="Verdana" w:eastAsiaTheme="minorHAnsi" w:hAnsi="Verdana" w:cstheme="minorBidi"/>
          <w:sz w:val="20"/>
          <w:szCs w:val="20"/>
          <w:lang w:eastAsia="en-US"/>
        </w:rPr>
        <w:t>, получава следния мандат за гласуване,  съгласно предложения дневен ред, както следва,</w:t>
      </w:r>
      <w:r w:rsidR="00347B67" w:rsidRPr="00682208">
        <w:rPr>
          <w:rFonts w:ascii="Verdana" w:hAnsi="Verdana" w:cstheme="minorBidi"/>
          <w:b/>
          <w:sz w:val="20"/>
          <w:szCs w:val="20"/>
        </w:rPr>
        <w:t>По т.8</w:t>
      </w:r>
      <w:r w:rsidR="00347B67" w:rsidRPr="00682208">
        <w:rPr>
          <w:rFonts w:ascii="Verdana" w:hAnsi="Verdana" w:cstheme="minorBidi"/>
          <w:sz w:val="20"/>
          <w:szCs w:val="20"/>
        </w:rPr>
        <w:t xml:space="preserve">.Приемане на решение за определяне на месечно възнаграждение на изпълнителния член на  СД / Изпълнителен директор  на Дружеството. </w:t>
      </w:r>
    </w:p>
    <w:p w14:paraId="7B664C64" w14:textId="77777777" w:rsidR="00347B67" w:rsidRPr="00682208" w:rsidRDefault="00347B67" w:rsidP="00347B67">
      <w:pPr>
        <w:jc w:val="both"/>
        <w:rPr>
          <w:rFonts w:ascii="Verdana" w:hAnsi="Verdana" w:cstheme="minorBidi"/>
          <w:sz w:val="20"/>
          <w:szCs w:val="20"/>
        </w:rPr>
      </w:pPr>
      <w:r w:rsidRPr="00682208">
        <w:rPr>
          <w:rFonts w:ascii="Verdana" w:hAnsi="Verdana" w:cstheme="minorBidi"/>
          <w:sz w:val="20"/>
          <w:szCs w:val="20"/>
        </w:rPr>
        <w:tab/>
      </w:r>
      <w:r w:rsidRPr="00682208">
        <w:rPr>
          <w:rFonts w:ascii="Verdana" w:hAnsi="Verdana" w:cstheme="minorBidi"/>
          <w:b/>
          <w:sz w:val="20"/>
          <w:szCs w:val="20"/>
        </w:rPr>
        <w:t>Предложение за решение:</w:t>
      </w:r>
      <w:r w:rsidRPr="00682208">
        <w:rPr>
          <w:rFonts w:ascii="Verdana" w:hAnsi="Verdana" w:cstheme="minorBidi"/>
          <w:sz w:val="20"/>
          <w:szCs w:val="20"/>
        </w:rPr>
        <w:t xml:space="preserve"> Общото събрание на акционерите определя месечно възнаграждението на изпълнителния член на СД / Изпълнителен директор  на Дружеството, в размер на  три средни брутни заплати в Дружеството.</w:t>
      </w:r>
    </w:p>
    <w:p w14:paraId="1E8D90E4" w14:textId="77777777" w:rsidR="00347B67" w:rsidRPr="00347B67" w:rsidRDefault="00347B67" w:rsidP="00347B67">
      <w:pPr>
        <w:jc w:val="both"/>
        <w:rPr>
          <w:rFonts w:ascii="Verdana" w:hAnsi="Verdana" w:cstheme="minorBidi"/>
          <w:color w:val="FF0000"/>
          <w:sz w:val="20"/>
          <w:szCs w:val="20"/>
        </w:rPr>
      </w:pPr>
    </w:p>
    <w:p w14:paraId="37FC3858" w14:textId="77777777" w:rsidR="00347B67" w:rsidRPr="00FA2949" w:rsidRDefault="00347B67" w:rsidP="00347B67">
      <w:pPr>
        <w:ind w:left="284" w:hanging="284"/>
        <w:jc w:val="both"/>
        <w:rPr>
          <w:rFonts w:ascii="Verdana" w:eastAsia="Calibri" w:hAnsi="Verdana"/>
          <w:sz w:val="20"/>
          <w:szCs w:val="20"/>
          <w:lang w:eastAsia="en-US"/>
        </w:rPr>
      </w:pPr>
      <w:r w:rsidRPr="00FA2949">
        <w:rPr>
          <w:rFonts w:ascii="Verdana" w:eastAsia="Calibri" w:hAnsi="Verdana"/>
          <w:sz w:val="20"/>
          <w:szCs w:val="20"/>
          <w:lang w:eastAsia="en-US"/>
        </w:rPr>
        <w:t xml:space="preserve">По т.9 от проекта за решение не постъпиха предложения и възражения. </w:t>
      </w:r>
    </w:p>
    <w:p w14:paraId="620A66AD" w14:textId="77777777" w:rsidR="00347B67" w:rsidRPr="00FA2949" w:rsidRDefault="00347B67" w:rsidP="00347B67">
      <w:pPr>
        <w:ind w:left="284" w:hanging="284"/>
        <w:jc w:val="both"/>
        <w:rPr>
          <w:rFonts w:ascii="Verdana" w:eastAsia="Calibri" w:hAnsi="Verdana"/>
          <w:sz w:val="20"/>
          <w:szCs w:val="20"/>
          <w:lang w:eastAsia="en-US"/>
        </w:rPr>
      </w:pPr>
      <w:r w:rsidRPr="00FA2949">
        <w:rPr>
          <w:rFonts w:ascii="Verdana" w:eastAsia="Calibri" w:hAnsi="Verdana"/>
          <w:sz w:val="20"/>
          <w:szCs w:val="20"/>
          <w:lang w:eastAsia="en-US"/>
        </w:rPr>
        <w:t>Същата беше подложена на гласуване.</w:t>
      </w:r>
    </w:p>
    <w:p w14:paraId="4411EB77" w14:textId="77777777" w:rsidR="00347B67" w:rsidRPr="00FA2949" w:rsidRDefault="00347B67" w:rsidP="00347B67">
      <w:pPr>
        <w:jc w:val="both"/>
        <w:rPr>
          <w:rFonts w:ascii="Verdana" w:hAnsi="Verdana" w:cstheme="minorBidi"/>
          <w:sz w:val="20"/>
          <w:szCs w:val="20"/>
        </w:rPr>
      </w:pPr>
      <w:r w:rsidRPr="00FA2949">
        <w:rPr>
          <w:rFonts w:ascii="Verdana" w:hAnsi="Verdana" w:cstheme="minorBidi"/>
          <w:sz w:val="20"/>
          <w:szCs w:val="20"/>
        </w:rPr>
        <w:tab/>
      </w:r>
    </w:p>
    <w:p w14:paraId="23B50044" w14:textId="1DAD3649" w:rsidR="00FA2949" w:rsidRPr="00FA2949" w:rsidRDefault="00347B67" w:rsidP="00FA2949">
      <w:pPr>
        <w:jc w:val="both"/>
        <w:rPr>
          <w:rFonts w:ascii="Verdana" w:eastAsia="Calibri" w:hAnsi="Verdana"/>
          <w:sz w:val="20"/>
          <w:szCs w:val="20"/>
          <w:lang w:eastAsia="en-US"/>
        </w:rPr>
      </w:pPr>
      <w:r w:rsidRPr="00FA2949">
        <w:rPr>
          <w:rFonts w:ascii="Verdana" w:hAnsi="Verdana"/>
          <w:sz w:val="20"/>
          <w:szCs w:val="20"/>
        </w:rPr>
        <w:tab/>
      </w:r>
      <w:r w:rsidR="00FA2949" w:rsidRPr="00FA2949">
        <w:rPr>
          <w:rFonts w:ascii="Verdana" w:eastAsia="Calibri" w:hAnsi="Verdana"/>
          <w:sz w:val="20"/>
          <w:szCs w:val="20"/>
          <w:lang w:eastAsia="en-US"/>
        </w:rPr>
        <w:t xml:space="preserve">След проведеното гласуване с 3 гласа „за”, 0  гласа „против” и 2 гласа „въздържал се” от състава на ПК ИОСИП, след проведеното гласуване  с 2 гласа „за”, 0 гласа „против” и 2 гласа „въздържал се” </w:t>
      </w:r>
      <w:r w:rsidR="00FA2949" w:rsidRPr="00FA2949">
        <w:rPr>
          <w:rFonts w:ascii="Verdana" w:eastAsia="Calibri" w:hAnsi="Verdana"/>
          <w:sz w:val="20"/>
          <w:szCs w:val="20"/>
          <w:lang w:val="ru-RU" w:eastAsia="en-US"/>
        </w:rPr>
        <w:t>(</w:t>
      </w:r>
      <w:r w:rsidR="00FA2949" w:rsidRPr="00FA2949">
        <w:rPr>
          <w:rFonts w:ascii="Verdana" w:eastAsia="Calibri" w:hAnsi="Verdana"/>
          <w:sz w:val="20"/>
          <w:szCs w:val="20"/>
          <w:lang w:eastAsia="en-US"/>
        </w:rPr>
        <w:t>Симеон Симеонов не участва в гласуването</w:t>
      </w:r>
      <w:r w:rsidR="00FA2949" w:rsidRPr="00FA2949">
        <w:rPr>
          <w:rFonts w:ascii="Verdana" w:eastAsia="Calibri" w:hAnsi="Verdana"/>
          <w:sz w:val="20"/>
          <w:szCs w:val="20"/>
          <w:lang w:val="ru-RU" w:eastAsia="en-US"/>
        </w:rPr>
        <w:t>)</w:t>
      </w:r>
      <w:r w:rsidR="00FA2949" w:rsidRPr="00FA2949">
        <w:rPr>
          <w:rFonts w:ascii="Verdana" w:eastAsia="Calibri" w:hAnsi="Verdana"/>
          <w:sz w:val="20"/>
          <w:szCs w:val="20"/>
          <w:lang w:eastAsia="en-US"/>
        </w:rPr>
        <w:t>от състава на ПК ТУСЕЗГ, Постоянните комисии към Общински съвет-Пирдоп беше прието следното Становище:</w:t>
      </w:r>
    </w:p>
    <w:p w14:paraId="105F20C2" w14:textId="59A82C36" w:rsidR="00347B67" w:rsidRPr="00FA2949" w:rsidRDefault="00347B67" w:rsidP="00FA2949">
      <w:pPr>
        <w:jc w:val="both"/>
        <w:rPr>
          <w:rFonts w:ascii="Verdana" w:eastAsiaTheme="minorHAnsi" w:hAnsi="Verdana" w:cstheme="minorBidi"/>
          <w:sz w:val="20"/>
          <w:szCs w:val="20"/>
          <w:lang w:eastAsia="en-US"/>
        </w:rPr>
      </w:pPr>
    </w:p>
    <w:p w14:paraId="2C78626F" w14:textId="77777777" w:rsidR="00347B67" w:rsidRPr="00FA2949" w:rsidRDefault="00347B67" w:rsidP="00561200">
      <w:pPr>
        <w:ind w:firstLine="708"/>
        <w:jc w:val="both"/>
        <w:rPr>
          <w:rFonts w:ascii="Verdana" w:hAnsi="Verdana" w:cs="Tahoma"/>
          <w:sz w:val="20"/>
          <w:szCs w:val="20"/>
        </w:rPr>
      </w:pPr>
      <w:r w:rsidRPr="00FA2949">
        <w:rPr>
          <w:rFonts w:ascii="Verdana" w:hAnsi="Verdana"/>
          <w:sz w:val="20"/>
          <w:szCs w:val="20"/>
        </w:rPr>
        <w:t xml:space="preserve">На основание чл.21, ал.1, т.9 от Закона за местното самоуправление и местната администрация, </w:t>
      </w:r>
      <w:r w:rsidRPr="00FA2949">
        <w:rPr>
          <w:rFonts w:ascii="Verdana" w:eastAsiaTheme="minorHAnsi" w:hAnsi="Verdana" w:cstheme="minorBidi"/>
          <w:sz w:val="20"/>
          <w:szCs w:val="20"/>
          <w:lang w:eastAsia="en-US"/>
        </w:rPr>
        <w:t xml:space="preserve">Постоянната комисия </w:t>
      </w:r>
      <w:r w:rsidRPr="00FA2949">
        <w:rPr>
          <w:rFonts w:ascii="Verdana" w:hAnsi="Verdana"/>
          <w:sz w:val="20"/>
          <w:szCs w:val="20"/>
        </w:rPr>
        <w:t xml:space="preserve">предлага на </w:t>
      </w:r>
      <w:r w:rsidRPr="00FA2949">
        <w:rPr>
          <w:rFonts w:ascii="Verdana" w:hAnsi="Verdana" w:cs="Tahoma"/>
          <w:sz w:val="20"/>
          <w:szCs w:val="20"/>
        </w:rPr>
        <w:t>Общински съвет – Пирдоп да подкрепи следния проект за</w:t>
      </w:r>
    </w:p>
    <w:p w14:paraId="2164F965" w14:textId="77777777" w:rsidR="00347B67" w:rsidRPr="00FA2949" w:rsidRDefault="00347B67" w:rsidP="00347B67">
      <w:pPr>
        <w:jc w:val="both"/>
        <w:rPr>
          <w:rFonts w:ascii="Verdana" w:hAnsi="Verdana" w:cs="Tahoma"/>
          <w:b/>
          <w:sz w:val="20"/>
          <w:szCs w:val="20"/>
        </w:rPr>
      </w:pPr>
      <w:r w:rsidRPr="00FA2949">
        <w:rPr>
          <w:rFonts w:ascii="Verdana" w:hAnsi="Verdana" w:cs="Tahoma"/>
          <w:sz w:val="20"/>
          <w:szCs w:val="20"/>
        </w:rPr>
        <w:t xml:space="preserve">                                                         </w:t>
      </w:r>
      <w:r w:rsidRPr="00FA2949">
        <w:rPr>
          <w:rFonts w:ascii="Verdana" w:hAnsi="Verdana" w:cs="Tahoma"/>
          <w:b/>
          <w:sz w:val="20"/>
          <w:szCs w:val="20"/>
        </w:rPr>
        <w:t>РЕШЕНИЕ :</w:t>
      </w:r>
    </w:p>
    <w:p w14:paraId="21471FD7" w14:textId="3EBFF8A8" w:rsidR="00347B67" w:rsidRPr="00FA2949" w:rsidRDefault="00FA2949" w:rsidP="00561200">
      <w:pPr>
        <w:ind w:firstLine="708"/>
        <w:jc w:val="both"/>
        <w:rPr>
          <w:rFonts w:ascii="Verdana" w:hAnsi="Verdana" w:cstheme="minorBidi"/>
          <w:sz w:val="20"/>
          <w:szCs w:val="20"/>
        </w:rPr>
      </w:pPr>
      <w:r w:rsidRPr="00682208">
        <w:rPr>
          <w:rFonts w:ascii="Verdana" w:eastAsiaTheme="minorHAnsi" w:hAnsi="Verdana" w:cstheme="minorBidi"/>
          <w:sz w:val="20"/>
          <w:szCs w:val="20"/>
          <w:lang w:eastAsia="en-US"/>
        </w:rPr>
        <w:t>1.</w:t>
      </w:r>
      <w:r w:rsidRPr="00682208">
        <w:rPr>
          <w:rFonts w:ascii="Verdana" w:hAnsi="Verdana"/>
          <w:sz w:val="20"/>
          <w:szCs w:val="20"/>
        </w:rPr>
        <w:t xml:space="preserve"> Упълномощеният с Решение № 28 / 17.12.2015г. г-н Ангел Геров- Кмет на Община Пирдоп, </w:t>
      </w:r>
      <w:r w:rsidRPr="00FA2949">
        <w:rPr>
          <w:rFonts w:ascii="Verdana" w:hAnsi="Verdana"/>
          <w:sz w:val="20"/>
          <w:szCs w:val="20"/>
        </w:rPr>
        <w:t>представител на Общината в Общото събрание на акционерите на „МБАЛ-Пирдоп“ АД, а при невъзможност за участие да бъде заместен  от г-жа Милена Мачканова – заместик кмет на Община Пирдоп,  за свикваното редовно такова, което ще се проведе на 10.07.2024г.  от 13.00 часа, а при липса на кворум на 24.0</w:t>
      </w:r>
      <w:r w:rsidRPr="00FA2949">
        <w:rPr>
          <w:rFonts w:ascii="Verdana" w:hAnsi="Verdana"/>
          <w:sz w:val="20"/>
          <w:szCs w:val="20"/>
          <w:lang w:val="ru-RU"/>
        </w:rPr>
        <w:t>7</w:t>
      </w:r>
      <w:r w:rsidRPr="00FA2949">
        <w:rPr>
          <w:rFonts w:ascii="Verdana" w:hAnsi="Verdana"/>
          <w:sz w:val="20"/>
          <w:szCs w:val="20"/>
        </w:rPr>
        <w:t>.2024 год.   от  13,00 часа, в седалището и адреса на управление на дружеството: гр. Пирдоп, Софийска област, ул.” Георги Бенковски” №24, рапортна зала находяща се на 1-ви етаж, в сградата на лечебното заведение</w:t>
      </w:r>
      <w:r w:rsidRPr="00FA2949">
        <w:rPr>
          <w:rFonts w:ascii="Verdana" w:eastAsiaTheme="minorHAnsi" w:hAnsi="Verdana" w:cstheme="minorBidi"/>
          <w:sz w:val="20"/>
          <w:szCs w:val="20"/>
          <w:lang w:eastAsia="en-US"/>
        </w:rPr>
        <w:t>, получава следния мандат за гласуване,  съгласно предложения дневен ред, както следва,</w:t>
      </w:r>
      <w:r w:rsidR="00347B67" w:rsidRPr="00FA2949">
        <w:rPr>
          <w:rFonts w:ascii="Verdana" w:hAnsi="Verdana" w:cstheme="minorBidi"/>
          <w:b/>
          <w:sz w:val="20"/>
          <w:szCs w:val="20"/>
        </w:rPr>
        <w:t>По т.9.</w:t>
      </w:r>
      <w:r w:rsidR="00347B67" w:rsidRPr="00FA2949">
        <w:rPr>
          <w:rFonts w:ascii="Verdana" w:hAnsi="Verdana" w:cstheme="minorBidi"/>
          <w:sz w:val="20"/>
          <w:szCs w:val="20"/>
        </w:rPr>
        <w:t xml:space="preserve"> Приемане на решение за определяне на размера на гаранция за управлението </w:t>
      </w:r>
      <w:r w:rsidR="00347B67" w:rsidRPr="00FA2949">
        <w:rPr>
          <w:rFonts w:ascii="Verdana" w:eastAsiaTheme="minorHAnsi" w:hAnsi="Verdana" w:cstheme="minorBidi"/>
          <w:sz w:val="20"/>
          <w:szCs w:val="20"/>
          <w:lang w:eastAsia="en-US"/>
        </w:rPr>
        <w:t>на членовете на Съвета на директорите на дружеството</w:t>
      </w:r>
      <w:r w:rsidR="00347B67" w:rsidRPr="00FA2949">
        <w:rPr>
          <w:rFonts w:ascii="Verdana" w:hAnsi="Verdana" w:cstheme="minorBidi"/>
          <w:sz w:val="20"/>
          <w:szCs w:val="20"/>
        </w:rPr>
        <w:t>.</w:t>
      </w:r>
    </w:p>
    <w:p w14:paraId="409D2C8F" w14:textId="77777777" w:rsidR="00347B67" w:rsidRPr="00FA2949" w:rsidRDefault="00347B67" w:rsidP="00347B67">
      <w:pPr>
        <w:jc w:val="both"/>
        <w:rPr>
          <w:rFonts w:ascii="Verdana" w:hAnsi="Verdana" w:cstheme="minorBidi"/>
          <w:sz w:val="20"/>
          <w:szCs w:val="20"/>
        </w:rPr>
      </w:pPr>
      <w:r w:rsidRPr="00FA2949">
        <w:rPr>
          <w:rFonts w:ascii="Verdana" w:hAnsi="Verdana" w:cstheme="minorBidi"/>
          <w:sz w:val="20"/>
          <w:szCs w:val="20"/>
        </w:rPr>
        <w:tab/>
      </w:r>
      <w:r w:rsidRPr="00FA2949">
        <w:rPr>
          <w:rFonts w:ascii="Verdana" w:hAnsi="Verdana" w:cstheme="minorBidi"/>
          <w:b/>
          <w:sz w:val="20"/>
          <w:szCs w:val="20"/>
        </w:rPr>
        <w:t>Предложение за решение:</w:t>
      </w:r>
      <w:r w:rsidRPr="00FA2949">
        <w:rPr>
          <w:rFonts w:ascii="Verdana" w:hAnsi="Verdana" w:cstheme="minorBidi"/>
          <w:sz w:val="20"/>
          <w:szCs w:val="20"/>
        </w:rPr>
        <w:t xml:space="preserve"> Общото събрание на акционерите определя гаранция за управление </w:t>
      </w:r>
      <w:r w:rsidRPr="00FA2949">
        <w:rPr>
          <w:rFonts w:ascii="Verdana" w:eastAsiaTheme="minorHAnsi" w:hAnsi="Verdana" w:cstheme="minorBidi"/>
          <w:sz w:val="20"/>
          <w:szCs w:val="20"/>
          <w:lang w:eastAsia="en-US"/>
        </w:rPr>
        <w:t>на членовете на Съвета на директорите на Дружеството</w:t>
      </w:r>
      <w:r w:rsidRPr="00FA2949">
        <w:rPr>
          <w:rFonts w:ascii="Verdana" w:hAnsi="Verdana" w:cstheme="minorBidi"/>
          <w:sz w:val="20"/>
          <w:szCs w:val="20"/>
        </w:rPr>
        <w:t>, в размер на тримесечното брутно възнаграждение на всеки от членовете на Съвета на директорите.</w:t>
      </w:r>
    </w:p>
    <w:p w14:paraId="68C33F4A" w14:textId="77777777" w:rsidR="00347B67" w:rsidRPr="00065C5F" w:rsidRDefault="00347B67" w:rsidP="00347B67">
      <w:pPr>
        <w:jc w:val="both"/>
        <w:rPr>
          <w:rFonts w:ascii="Verdana" w:hAnsi="Verdana" w:cstheme="minorBidi"/>
          <w:sz w:val="20"/>
          <w:szCs w:val="20"/>
        </w:rPr>
      </w:pPr>
    </w:p>
    <w:p w14:paraId="255FF5D1" w14:textId="0360ABE4" w:rsidR="00347B67" w:rsidRPr="00065C5F" w:rsidRDefault="00347B67" w:rsidP="00561200">
      <w:pPr>
        <w:ind w:left="284"/>
        <w:jc w:val="both"/>
        <w:rPr>
          <w:rFonts w:ascii="Verdana" w:eastAsia="Calibri" w:hAnsi="Verdana"/>
          <w:sz w:val="20"/>
          <w:szCs w:val="20"/>
          <w:lang w:eastAsia="en-US"/>
        </w:rPr>
      </w:pPr>
      <w:r w:rsidRPr="00065C5F">
        <w:rPr>
          <w:rFonts w:ascii="Verdana" w:eastAsia="Calibri" w:hAnsi="Verdana"/>
          <w:sz w:val="20"/>
          <w:szCs w:val="20"/>
          <w:lang w:eastAsia="en-US"/>
        </w:rPr>
        <w:t xml:space="preserve">По т.10 от проекта за решение </w:t>
      </w:r>
      <w:r w:rsidR="00065C5F" w:rsidRPr="00065C5F">
        <w:rPr>
          <w:rFonts w:ascii="Verdana" w:eastAsia="Calibri" w:hAnsi="Verdana"/>
          <w:sz w:val="20"/>
          <w:szCs w:val="20"/>
          <w:lang w:eastAsia="en-US"/>
        </w:rPr>
        <w:t>отношение взеха</w:t>
      </w:r>
      <w:r w:rsidRPr="00065C5F">
        <w:rPr>
          <w:rFonts w:ascii="Verdana" w:eastAsia="Calibri" w:hAnsi="Verdana"/>
          <w:sz w:val="20"/>
          <w:szCs w:val="20"/>
          <w:lang w:eastAsia="en-US"/>
        </w:rPr>
        <w:t xml:space="preserve">. </w:t>
      </w:r>
    </w:p>
    <w:p w14:paraId="4637EAE0" w14:textId="77777777" w:rsidR="00065C5F" w:rsidRPr="00065C5F" w:rsidRDefault="00065C5F" w:rsidP="00561200">
      <w:pPr>
        <w:ind w:left="284"/>
        <w:jc w:val="both"/>
        <w:rPr>
          <w:rFonts w:ascii="Verdana" w:eastAsia="Calibri" w:hAnsi="Verdana"/>
          <w:sz w:val="20"/>
          <w:szCs w:val="20"/>
          <w:lang w:eastAsia="en-US"/>
        </w:rPr>
      </w:pPr>
      <w:r w:rsidRPr="00065C5F">
        <w:rPr>
          <w:rFonts w:ascii="Verdana" w:eastAsia="Calibri" w:hAnsi="Verdana"/>
          <w:sz w:val="20"/>
          <w:szCs w:val="20"/>
          <w:lang w:eastAsia="en-US"/>
        </w:rPr>
        <w:t>Л. Кирилов: Ръководството на „МБАЛ – Пирдоп“ да започне процедура за набиране на оферти за избор на одитор за следващата календарна година.</w:t>
      </w:r>
    </w:p>
    <w:p w14:paraId="137FA4AA" w14:textId="77777777" w:rsidR="00065C5F" w:rsidRPr="00065C5F" w:rsidRDefault="00065C5F" w:rsidP="00347B67">
      <w:pPr>
        <w:ind w:left="284" w:hanging="284"/>
        <w:jc w:val="both"/>
        <w:rPr>
          <w:rFonts w:ascii="Verdana" w:eastAsia="Calibri" w:hAnsi="Verdana"/>
          <w:sz w:val="20"/>
          <w:szCs w:val="20"/>
          <w:lang w:eastAsia="en-US"/>
        </w:rPr>
      </w:pPr>
    </w:p>
    <w:p w14:paraId="6D661708" w14:textId="3E9CE91F" w:rsidR="00347B67" w:rsidRPr="00065C5F" w:rsidRDefault="00065C5F" w:rsidP="00561200">
      <w:pPr>
        <w:ind w:left="284"/>
        <w:jc w:val="both"/>
        <w:rPr>
          <w:rFonts w:ascii="Verdana" w:eastAsia="Calibri" w:hAnsi="Verdana"/>
          <w:sz w:val="20"/>
          <w:szCs w:val="20"/>
          <w:lang w:eastAsia="en-US"/>
        </w:rPr>
      </w:pPr>
      <w:r w:rsidRPr="00065C5F">
        <w:rPr>
          <w:rFonts w:ascii="Verdana" w:eastAsia="Calibri" w:hAnsi="Verdana"/>
          <w:sz w:val="20"/>
          <w:szCs w:val="20"/>
          <w:lang w:eastAsia="en-US"/>
        </w:rPr>
        <w:t>Предложението беше подложено</w:t>
      </w:r>
      <w:r w:rsidR="00347B67" w:rsidRPr="00065C5F">
        <w:rPr>
          <w:rFonts w:ascii="Verdana" w:eastAsia="Calibri" w:hAnsi="Verdana"/>
          <w:sz w:val="20"/>
          <w:szCs w:val="20"/>
          <w:lang w:eastAsia="en-US"/>
        </w:rPr>
        <w:t xml:space="preserve"> на гласуване.</w:t>
      </w:r>
    </w:p>
    <w:p w14:paraId="008E9262" w14:textId="77777777" w:rsidR="00347B67" w:rsidRPr="00065C5F" w:rsidRDefault="00347B67" w:rsidP="00347B67">
      <w:pPr>
        <w:jc w:val="both"/>
        <w:rPr>
          <w:rFonts w:ascii="Verdana" w:hAnsi="Verdana" w:cstheme="minorBidi"/>
          <w:sz w:val="20"/>
          <w:szCs w:val="20"/>
        </w:rPr>
      </w:pPr>
      <w:r w:rsidRPr="00065C5F">
        <w:rPr>
          <w:rFonts w:ascii="Verdana" w:hAnsi="Verdana" w:cstheme="minorBidi"/>
          <w:sz w:val="20"/>
          <w:szCs w:val="20"/>
        </w:rPr>
        <w:tab/>
      </w:r>
    </w:p>
    <w:p w14:paraId="40FEC19D" w14:textId="7B869E9E" w:rsidR="00065C5F" w:rsidRPr="00065C5F" w:rsidRDefault="00347B67" w:rsidP="00065C5F">
      <w:pPr>
        <w:jc w:val="both"/>
        <w:rPr>
          <w:rFonts w:ascii="Verdana" w:eastAsia="Calibri" w:hAnsi="Verdana"/>
          <w:sz w:val="20"/>
          <w:szCs w:val="20"/>
          <w:lang w:eastAsia="en-US"/>
        </w:rPr>
      </w:pPr>
      <w:r w:rsidRPr="00065C5F">
        <w:rPr>
          <w:rFonts w:ascii="Verdana" w:hAnsi="Verdana"/>
          <w:sz w:val="20"/>
          <w:szCs w:val="20"/>
        </w:rPr>
        <w:tab/>
      </w:r>
      <w:r w:rsidR="00065C5F" w:rsidRPr="00065C5F">
        <w:rPr>
          <w:rFonts w:ascii="Verdana" w:eastAsia="Calibri" w:hAnsi="Verdana"/>
          <w:sz w:val="20"/>
          <w:szCs w:val="20"/>
          <w:lang w:eastAsia="en-US"/>
        </w:rPr>
        <w:t xml:space="preserve">След проведеното гласуване с 5 гласа „за”, 0  гласа „против” и 0 гласа „въздържал се” от състава на ПК ИОСИП, след проведеното гласуване  с 5 гласа „за”, 0 гласа „против” и 0 </w:t>
      </w:r>
      <w:r w:rsidR="00065C5F" w:rsidRPr="00065C5F">
        <w:rPr>
          <w:rFonts w:ascii="Verdana" w:eastAsia="Calibri" w:hAnsi="Verdana"/>
          <w:sz w:val="20"/>
          <w:szCs w:val="20"/>
          <w:lang w:eastAsia="en-US"/>
        </w:rPr>
        <w:lastRenderedPageBreak/>
        <w:t>гласа „въздържал се” от състава на ПК ТУСЕЗГ, Постоянните комисии към Общински съвет-Пирдоп беше прието следното Становище:</w:t>
      </w:r>
    </w:p>
    <w:p w14:paraId="08567689" w14:textId="77777777" w:rsidR="00065C5F" w:rsidRPr="00065C5F" w:rsidRDefault="00065C5F" w:rsidP="00065C5F">
      <w:pPr>
        <w:jc w:val="both"/>
        <w:rPr>
          <w:rFonts w:ascii="Verdana" w:eastAsiaTheme="minorHAnsi" w:hAnsi="Verdana" w:cstheme="minorBidi"/>
          <w:sz w:val="20"/>
          <w:szCs w:val="20"/>
          <w:lang w:eastAsia="en-US"/>
        </w:rPr>
      </w:pPr>
    </w:p>
    <w:p w14:paraId="5CEE37AC" w14:textId="6C4227D3" w:rsidR="00347B67" w:rsidRPr="00065C5F" w:rsidRDefault="00347B67" w:rsidP="00561200">
      <w:pPr>
        <w:ind w:firstLine="708"/>
        <w:jc w:val="both"/>
        <w:rPr>
          <w:rFonts w:ascii="Verdana" w:hAnsi="Verdana" w:cs="Tahoma"/>
          <w:sz w:val="20"/>
          <w:szCs w:val="20"/>
        </w:rPr>
      </w:pPr>
      <w:r w:rsidRPr="00065C5F">
        <w:rPr>
          <w:rFonts w:ascii="Verdana" w:hAnsi="Verdana"/>
          <w:sz w:val="20"/>
          <w:szCs w:val="20"/>
        </w:rPr>
        <w:t xml:space="preserve">На основание чл.21, ал.1, т.9 от Закона за местното самоуправление и местната администрация, </w:t>
      </w:r>
      <w:r w:rsidRPr="00065C5F">
        <w:rPr>
          <w:rFonts w:ascii="Verdana" w:eastAsiaTheme="minorHAnsi" w:hAnsi="Verdana" w:cstheme="minorBidi"/>
          <w:sz w:val="20"/>
          <w:szCs w:val="20"/>
          <w:lang w:eastAsia="en-US"/>
        </w:rPr>
        <w:t xml:space="preserve">Постоянната комисия </w:t>
      </w:r>
      <w:r w:rsidRPr="00065C5F">
        <w:rPr>
          <w:rFonts w:ascii="Verdana" w:hAnsi="Verdana"/>
          <w:sz w:val="20"/>
          <w:szCs w:val="20"/>
        </w:rPr>
        <w:t xml:space="preserve">предлага на </w:t>
      </w:r>
      <w:r w:rsidRPr="00065C5F">
        <w:rPr>
          <w:rFonts w:ascii="Verdana" w:hAnsi="Verdana" w:cs="Tahoma"/>
          <w:sz w:val="20"/>
          <w:szCs w:val="20"/>
        </w:rPr>
        <w:t>Общински съвет – Пирдоп да подкрепи следния проект за</w:t>
      </w:r>
    </w:p>
    <w:p w14:paraId="39DAADC2" w14:textId="77777777" w:rsidR="00347B67" w:rsidRPr="00065C5F" w:rsidRDefault="00347B67" w:rsidP="00347B67">
      <w:pPr>
        <w:jc w:val="both"/>
        <w:rPr>
          <w:rFonts w:ascii="Verdana" w:hAnsi="Verdana" w:cs="Tahoma"/>
          <w:b/>
          <w:sz w:val="20"/>
          <w:szCs w:val="20"/>
        </w:rPr>
      </w:pPr>
      <w:r w:rsidRPr="00065C5F">
        <w:rPr>
          <w:rFonts w:ascii="Verdana" w:hAnsi="Verdana" w:cs="Tahoma"/>
          <w:sz w:val="20"/>
          <w:szCs w:val="20"/>
        </w:rPr>
        <w:t xml:space="preserve">                                                         </w:t>
      </w:r>
      <w:r w:rsidRPr="00065C5F">
        <w:rPr>
          <w:rFonts w:ascii="Verdana" w:hAnsi="Verdana" w:cs="Tahoma"/>
          <w:b/>
          <w:sz w:val="20"/>
          <w:szCs w:val="20"/>
        </w:rPr>
        <w:t>РЕШЕНИЕ :</w:t>
      </w:r>
    </w:p>
    <w:p w14:paraId="20BB8926" w14:textId="6AA36B32" w:rsidR="00347B67" w:rsidRPr="00065C5F" w:rsidRDefault="00065C5F" w:rsidP="00561200">
      <w:pPr>
        <w:ind w:firstLine="708"/>
        <w:jc w:val="both"/>
        <w:rPr>
          <w:rFonts w:ascii="Verdana" w:hAnsi="Verdana" w:cstheme="minorBidi"/>
          <w:sz w:val="20"/>
          <w:szCs w:val="20"/>
        </w:rPr>
      </w:pPr>
      <w:r w:rsidRPr="00065C5F">
        <w:rPr>
          <w:rFonts w:ascii="Verdana" w:eastAsiaTheme="minorHAnsi" w:hAnsi="Verdana" w:cstheme="minorBidi"/>
          <w:sz w:val="20"/>
          <w:szCs w:val="20"/>
          <w:lang w:eastAsia="en-US"/>
        </w:rPr>
        <w:t>1.</w:t>
      </w:r>
      <w:r w:rsidRPr="00065C5F">
        <w:rPr>
          <w:rFonts w:ascii="Verdana" w:hAnsi="Verdana"/>
          <w:sz w:val="20"/>
          <w:szCs w:val="20"/>
        </w:rPr>
        <w:t xml:space="preserve"> Упълномощеният с Решение № 28 / 17.12.2015г. г-н Ангел Геров- Кмет на Община Пирдоп, представител на Общината в Общото събрание на акционерите на „МБАЛ-Пирдоп“ АД, а при невъзможност за участие да бъде заместен  от г-жа Милена Мачканова – заместик кмет на Община Пирдоп,  за свикваното редовно такова, което ще се проведе на 10.07.2024г.  от 13.00 часа, а при липса на кворум на 24.0</w:t>
      </w:r>
      <w:r w:rsidRPr="00065C5F">
        <w:rPr>
          <w:rFonts w:ascii="Verdana" w:hAnsi="Verdana"/>
          <w:sz w:val="20"/>
          <w:szCs w:val="20"/>
          <w:lang w:val="ru-RU"/>
        </w:rPr>
        <w:t>7</w:t>
      </w:r>
      <w:r w:rsidRPr="00065C5F">
        <w:rPr>
          <w:rFonts w:ascii="Verdana" w:hAnsi="Verdana"/>
          <w:sz w:val="20"/>
          <w:szCs w:val="20"/>
        </w:rPr>
        <w:t>.2024 год.   от  13,00 часа, в седалището и адреса на управление на дружеството: гр. Пирдоп, Софийска област, ул.” Георги Бенковски” №24, рапортна зала находяща се на 1-ви етаж, в сградата на лечебното заведение</w:t>
      </w:r>
      <w:r w:rsidRPr="00065C5F">
        <w:rPr>
          <w:rFonts w:ascii="Verdana" w:eastAsiaTheme="minorHAnsi" w:hAnsi="Verdana" w:cstheme="minorBidi"/>
          <w:sz w:val="20"/>
          <w:szCs w:val="20"/>
          <w:lang w:eastAsia="en-US"/>
        </w:rPr>
        <w:t xml:space="preserve">, получава следния мандат за гласуване,  съгласно предложения дневен ред, както следва, </w:t>
      </w:r>
      <w:r w:rsidR="00347B67" w:rsidRPr="00065C5F">
        <w:rPr>
          <w:rFonts w:ascii="Verdana" w:hAnsi="Verdana" w:cstheme="minorBidi"/>
          <w:b/>
          <w:sz w:val="20"/>
          <w:szCs w:val="20"/>
        </w:rPr>
        <w:t>По т.10.</w:t>
      </w:r>
      <w:r w:rsidR="00347B67" w:rsidRPr="00065C5F">
        <w:rPr>
          <w:rFonts w:ascii="Verdana" w:hAnsi="Verdana" w:cstheme="minorBidi"/>
          <w:sz w:val="20"/>
          <w:szCs w:val="20"/>
        </w:rPr>
        <w:t xml:space="preserve"> Други.</w:t>
      </w:r>
    </w:p>
    <w:p w14:paraId="6C256E4A" w14:textId="77777777" w:rsidR="00065C5F" w:rsidRPr="00065C5F" w:rsidRDefault="00347B67" w:rsidP="00065C5F">
      <w:pPr>
        <w:jc w:val="both"/>
        <w:rPr>
          <w:rFonts w:ascii="Verdana" w:eastAsiaTheme="minorHAnsi" w:hAnsi="Verdana" w:cstheme="minorBidi"/>
          <w:sz w:val="20"/>
          <w:szCs w:val="20"/>
          <w:lang w:val="ru-RU" w:eastAsia="en-US"/>
        </w:rPr>
      </w:pPr>
      <w:r w:rsidRPr="00065C5F">
        <w:rPr>
          <w:rFonts w:ascii="Verdana" w:hAnsi="Verdana" w:cstheme="minorBidi"/>
          <w:b/>
          <w:sz w:val="20"/>
          <w:szCs w:val="20"/>
        </w:rPr>
        <w:t>Предложение за решение:</w:t>
      </w:r>
      <w:r w:rsidRPr="00065C5F">
        <w:rPr>
          <w:rFonts w:ascii="Verdana" w:hAnsi="Verdana" w:cstheme="minorBidi"/>
          <w:sz w:val="20"/>
          <w:szCs w:val="20"/>
        </w:rPr>
        <w:t xml:space="preserve"> </w:t>
      </w:r>
      <w:r w:rsidR="00065C5F" w:rsidRPr="00065C5F">
        <w:rPr>
          <w:rFonts w:ascii="Verdana" w:eastAsiaTheme="minorHAnsi" w:hAnsi="Verdana" w:cstheme="minorBidi"/>
          <w:sz w:val="20"/>
          <w:szCs w:val="20"/>
          <w:lang w:val="ru-RU" w:eastAsia="en-US"/>
        </w:rPr>
        <w:t>Ръководството на „МБАЛ – Пирдоп“ да започне процедура за набиране на оферти за избор на одитор за следващата календарна година.</w:t>
      </w:r>
    </w:p>
    <w:p w14:paraId="43BB0B3C" w14:textId="77777777" w:rsidR="00065C5F" w:rsidRDefault="00065C5F" w:rsidP="00065C5F">
      <w:pPr>
        <w:jc w:val="both"/>
        <w:rPr>
          <w:rFonts w:ascii="Verdana" w:eastAsiaTheme="minorHAnsi" w:hAnsi="Verdana" w:cstheme="minorBidi"/>
          <w:color w:val="FF0000"/>
          <w:sz w:val="20"/>
          <w:szCs w:val="20"/>
          <w:lang w:val="ru-RU" w:eastAsia="en-US"/>
        </w:rPr>
      </w:pPr>
    </w:p>
    <w:p w14:paraId="0702B5AF" w14:textId="77777777" w:rsidR="00347B67" w:rsidRPr="00065C5F" w:rsidRDefault="00347B67" w:rsidP="00561200">
      <w:pPr>
        <w:ind w:firstLine="708"/>
        <w:jc w:val="both"/>
        <w:rPr>
          <w:rFonts w:ascii="Verdana" w:eastAsiaTheme="minorHAnsi" w:hAnsi="Verdana" w:cstheme="minorBidi"/>
          <w:sz w:val="20"/>
          <w:szCs w:val="20"/>
          <w:lang w:eastAsia="en-US"/>
        </w:rPr>
      </w:pPr>
      <w:r w:rsidRPr="00065C5F">
        <w:rPr>
          <w:rFonts w:ascii="Verdana" w:eastAsiaTheme="minorHAnsi" w:hAnsi="Verdana" w:cstheme="minorBidi"/>
          <w:sz w:val="20"/>
          <w:szCs w:val="20"/>
          <w:lang w:eastAsia="en-US"/>
        </w:rPr>
        <w:t>Беше поставено на гласувано цялостния текст на решението от докладната записка.</w:t>
      </w:r>
    </w:p>
    <w:p w14:paraId="0E00BAF1" w14:textId="77777777" w:rsidR="00347B67" w:rsidRPr="00065C5F" w:rsidRDefault="00347B67" w:rsidP="00347B67">
      <w:pPr>
        <w:jc w:val="both"/>
        <w:rPr>
          <w:rFonts w:ascii="Verdana" w:eastAsiaTheme="minorHAnsi" w:hAnsi="Verdana" w:cstheme="minorBidi"/>
          <w:sz w:val="20"/>
          <w:szCs w:val="20"/>
          <w:lang w:eastAsia="en-US"/>
        </w:rPr>
      </w:pPr>
    </w:p>
    <w:p w14:paraId="28EDE524" w14:textId="100E3E05" w:rsidR="00065C5F" w:rsidRPr="00065C5F" w:rsidRDefault="00065C5F" w:rsidP="00561200">
      <w:pPr>
        <w:ind w:firstLine="708"/>
        <w:jc w:val="both"/>
        <w:rPr>
          <w:rFonts w:ascii="Verdana" w:eastAsia="Calibri" w:hAnsi="Verdana"/>
          <w:sz w:val="20"/>
          <w:szCs w:val="20"/>
          <w:lang w:eastAsia="en-US"/>
        </w:rPr>
      </w:pPr>
      <w:r w:rsidRPr="00065C5F">
        <w:rPr>
          <w:rFonts w:ascii="Verdana" w:eastAsia="Calibri" w:hAnsi="Verdana"/>
          <w:sz w:val="20"/>
          <w:szCs w:val="20"/>
          <w:lang w:eastAsia="en-US"/>
        </w:rPr>
        <w:t xml:space="preserve">След проведеното гласуване с 5 гласа „за”, 0  гласа „против” и 0 гласа „въздържал се” от състава на ПК ИОСИП, след проведеното гласуване  с 3 гласа „за”, 0 гласа „против” и 1 гласа „въздържал се” </w:t>
      </w:r>
      <w:r w:rsidRPr="00065C5F">
        <w:rPr>
          <w:rFonts w:ascii="Verdana" w:eastAsia="Calibri" w:hAnsi="Verdana"/>
          <w:sz w:val="20"/>
          <w:szCs w:val="20"/>
          <w:lang w:val="ru-RU" w:eastAsia="en-US"/>
        </w:rPr>
        <w:t>(</w:t>
      </w:r>
      <w:r w:rsidRPr="00065C5F">
        <w:rPr>
          <w:rFonts w:ascii="Verdana" w:eastAsia="Calibri" w:hAnsi="Verdana"/>
          <w:sz w:val="20"/>
          <w:szCs w:val="20"/>
          <w:lang w:eastAsia="en-US"/>
        </w:rPr>
        <w:t>Симеон Симеонов не участва в гласуването</w:t>
      </w:r>
      <w:r w:rsidRPr="00065C5F">
        <w:rPr>
          <w:rFonts w:ascii="Verdana" w:eastAsia="Calibri" w:hAnsi="Verdana"/>
          <w:sz w:val="20"/>
          <w:szCs w:val="20"/>
          <w:lang w:val="ru-RU" w:eastAsia="en-US"/>
        </w:rPr>
        <w:t>)</w:t>
      </w:r>
      <w:r w:rsidRPr="00065C5F">
        <w:rPr>
          <w:rFonts w:ascii="Verdana" w:eastAsia="Calibri" w:hAnsi="Verdana"/>
          <w:sz w:val="20"/>
          <w:szCs w:val="20"/>
          <w:lang w:eastAsia="en-US"/>
        </w:rPr>
        <w:t>от състава на ПК ТУСЕЗГ, Постоянните комисии към Общински съвет-Пирдоп беше прието следното Становище:</w:t>
      </w:r>
    </w:p>
    <w:p w14:paraId="6C27ACBA" w14:textId="77777777" w:rsidR="00347B67" w:rsidRPr="00065C5F" w:rsidRDefault="00347B67" w:rsidP="00347B67">
      <w:pPr>
        <w:ind w:left="284"/>
        <w:jc w:val="both"/>
        <w:rPr>
          <w:rFonts w:ascii="Verdana" w:eastAsiaTheme="minorHAnsi" w:hAnsi="Verdana" w:cstheme="minorBidi"/>
          <w:sz w:val="20"/>
          <w:szCs w:val="20"/>
          <w:lang w:eastAsia="en-US"/>
        </w:rPr>
      </w:pPr>
    </w:p>
    <w:p w14:paraId="491A55C7" w14:textId="77777777" w:rsidR="00347B67" w:rsidRPr="00065C5F" w:rsidRDefault="00347B67" w:rsidP="00561200">
      <w:pPr>
        <w:ind w:firstLine="708"/>
        <w:jc w:val="both"/>
        <w:rPr>
          <w:rFonts w:ascii="Verdana" w:hAnsi="Verdana" w:cs="Tahoma"/>
          <w:sz w:val="20"/>
          <w:szCs w:val="20"/>
        </w:rPr>
      </w:pPr>
      <w:r w:rsidRPr="00065C5F">
        <w:rPr>
          <w:rFonts w:ascii="Verdana" w:hAnsi="Verdana"/>
          <w:sz w:val="20"/>
          <w:szCs w:val="20"/>
        </w:rPr>
        <w:t xml:space="preserve">На основание чл.21, ал.1, т.9 от Закона за местното самоуправление и местната администрация, </w:t>
      </w:r>
      <w:r w:rsidRPr="00065C5F">
        <w:rPr>
          <w:rFonts w:ascii="Verdana" w:eastAsiaTheme="minorHAnsi" w:hAnsi="Verdana" w:cstheme="minorBidi"/>
          <w:sz w:val="20"/>
          <w:szCs w:val="20"/>
          <w:lang w:eastAsia="en-US"/>
        </w:rPr>
        <w:t xml:space="preserve">Постоянната комисия </w:t>
      </w:r>
      <w:r w:rsidRPr="00065C5F">
        <w:rPr>
          <w:rFonts w:ascii="Verdana" w:hAnsi="Verdana"/>
          <w:sz w:val="20"/>
          <w:szCs w:val="20"/>
        </w:rPr>
        <w:t xml:space="preserve">предлага на </w:t>
      </w:r>
      <w:r w:rsidRPr="00065C5F">
        <w:rPr>
          <w:rFonts w:ascii="Verdana" w:hAnsi="Verdana" w:cs="Tahoma"/>
          <w:sz w:val="20"/>
          <w:szCs w:val="20"/>
        </w:rPr>
        <w:t>Общински съвет – Пирдоп да подкрепи следния проект за</w:t>
      </w:r>
    </w:p>
    <w:p w14:paraId="12599707" w14:textId="77777777" w:rsidR="00347B67" w:rsidRPr="00065C5F" w:rsidRDefault="00347B67" w:rsidP="00347B67">
      <w:pPr>
        <w:jc w:val="both"/>
        <w:rPr>
          <w:rFonts w:ascii="Verdana" w:hAnsi="Verdana" w:cs="Tahoma"/>
          <w:b/>
          <w:sz w:val="20"/>
          <w:szCs w:val="20"/>
        </w:rPr>
      </w:pPr>
      <w:r w:rsidRPr="00065C5F">
        <w:rPr>
          <w:rFonts w:ascii="Verdana" w:hAnsi="Verdana" w:cs="Tahoma"/>
          <w:sz w:val="20"/>
          <w:szCs w:val="20"/>
        </w:rPr>
        <w:t xml:space="preserve">                                                         </w:t>
      </w:r>
      <w:r w:rsidRPr="00065C5F">
        <w:rPr>
          <w:rFonts w:ascii="Verdana" w:hAnsi="Verdana" w:cs="Tahoma"/>
          <w:b/>
          <w:sz w:val="20"/>
          <w:szCs w:val="20"/>
        </w:rPr>
        <w:t>РЕШЕНИЕ :</w:t>
      </w:r>
    </w:p>
    <w:p w14:paraId="468EE807" w14:textId="32E6A688" w:rsidR="00347B67" w:rsidRPr="00065C5F" w:rsidRDefault="00347B67" w:rsidP="00065C5F">
      <w:pPr>
        <w:jc w:val="both"/>
        <w:rPr>
          <w:rFonts w:ascii="Verdana" w:eastAsia="Calibri" w:hAnsi="Verdana"/>
          <w:sz w:val="20"/>
          <w:szCs w:val="20"/>
          <w:lang w:eastAsia="en-US"/>
        </w:rPr>
      </w:pPr>
      <w:r w:rsidRPr="00347B67">
        <w:rPr>
          <w:rFonts w:ascii="Verdana" w:eastAsia="Calibri" w:hAnsi="Verdana"/>
          <w:color w:val="FF0000"/>
          <w:sz w:val="20"/>
          <w:szCs w:val="20"/>
          <w:lang w:eastAsia="en-US"/>
        </w:rPr>
        <w:tab/>
      </w:r>
      <w:r w:rsidR="00065C5F" w:rsidRPr="00065C5F">
        <w:rPr>
          <w:rFonts w:ascii="Verdana" w:eastAsiaTheme="minorHAnsi" w:hAnsi="Verdana" w:cstheme="minorBidi"/>
          <w:sz w:val="20"/>
          <w:szCs w:val="20"/>
          <w:lang w:eastAsia="en-US"/>
        </w:rPr>
        <w:t>1.</w:t>
      </w:r>
      <w:r w:rsidR="00065C5F" w:rsidRPr="00065C5F">
        <w:rPr>
          <w:rFonts w:ascii="Verdana" w:hAnsi="Verdana"/>
          <w:sz w:val="20"/>
          <w:szCs w:val="20"/>
        </w:rPr>
        <w:t xml:space="preserve"> Упълномощеният с Решение № 28 / 17.12.2015г. г-н Ангел Геров- Кмет на Община Пирдоп, представител на Общината в Общото събрание на акционерите на „МБАЛ-Пирдоп“ АД, а при невъзможност за участие да бъде заместен  от г-жа Милена Мачканова – заместик кмет на Община Пирдоп,  за свикваното редовно такова, което ще се проведе на 10.07.2024г.  от 13.00 часа, а при липса на кворум на 24.0</w:t>
      </w:r>
      <w:r w:rsidR="00065C5F" w:rsidRPr="00065C5F">
        <w:rPr>
          <w:rFonts w:ascii="Verdana" w:hAnsi="Verdana"/>
          <w:sz w:val="20"/>
          <w:szCs w:val="20"/>
          <w:lang w:val="ru-RU"/>
        </w:rPr>
        <w:t>7</w:t>
      </w:r>
      <w:r w:rsidR="00065C5F" w:rsidRPr="00065C5F">
        <w:rPr>
          <w:rFonts w:ascii="Verdana" w:hAnsi="Verdana"/>
          <w:sz w:val="20"/>
          <w:szCs w:val="20"/>
        </w:rPr>
        <w:t>.2024 год.   от  13,00 часа, в седалището и адреса на управление на дружеството: гр. Пирдоп, Софийска област, ул.” Георги Бенковски” №24, рапортна зала находяща се на 1-ви етаж, в сградата на лечебното заведение</w:t>
      </w:r>
      <w:r w:rsidR="00065C5F" w:rsidRPr="00065C5F">
        <w:rPr>
          <w:rFonts w:ascii="Verdana" w:eastAsiaTheme="minorHAnsi" w:hAnsi="Verdana" w:cstheme="minorBidi"/>
          <w:sz w:val="20"/>
          <w:szCs w:val="20"/>
          <w:lang w:eastAsia="en-US"/>
        </w:rPr>
        <w:t>, получава следния мандат за гласуване,</w:t>
      </w:r>
      <w:r w:rsidRPr="00065C5F">
        <w:rPr>
          <w:rFonts w:ascii="Verdana" w:eastAsia="Calibri" w:hAnsi="Verdana"/>
          <w:sz w:val="20"/>
          <w:szCs w:val="20"/>
          <w:lang w:eastAsia="en-US"/>
        </w:rPr>
        <w:t xml:space="preserve"> съгласно предложения дневен ред, както следва:</w:t>
      </w:r>
    </w:p>
    <w:p w14:paraId="73684229" w14:textId="77777777" w:rsidR="00347B67" w:rsidRPr="00D3223D" w:rsidRDefault="00347B67" w:rsidP="00347B67">
      <w:pPr>
        <w:jc w:val="both"/>
        <w:rPr>
          <w:rFonts w:ascii="Verdana" w:eastAsia="Calibri" w:hAnsi="Verdana"/>
          <w:sz w:val="20"/>
          <w:szCs w:val="20"/>
          <w:lang w:eastAsia="en-US"/>
        </w:rPr>
      </w:pPr>
    </w:p>
    <w:p w14:paraId="01BF1523" w14:textId="77777777" w:rsidR="00347B67" w:rsidRPr="00D3223D" w:rsidRDefault="00347B67" w:rsidP="00347B67">
      <w:pPr>
        <w:jc w:val="both"/>
        <w:rPr>
          <w:rFonts w:ascii="Verdana" w:eastAsia="Calibri" w:hAnsi="Verdana"/>
          <w:sz w:val="20"/>
          <w:szCs w:val="20"/>
          <w:lang w:eastAsia="en-US"/>
        </w:rPr>
      </w:pPr>
      <w:r w:rsidRPr="00D3223D">
        <w:rPr>
          <w:rFonts w:ascii="Verdana" w:eastAsia="Calibri" w:hAnsi="Verdana"/>
          <w:sz w:val="20"/>
          <w:szCs w:val="20"/>
          <w:lang w:eastAsia="en-US"/>
        </w:rPr>
        <w:tab/>
        <w:t xml:space="preserve">По т.1. Приемане на одитирания Годишен финансов отчет на Дружеството за 2023 год.  и одиторския доклад за проверка и заверка на Годишния финансов отчет на Дружеството за 2023 год. </w:t>
      </w:r>
    </w:p>
    <w:p w14:paraId="1A9A851B" w14:textId="77777777" w:rsidR="00347B67" w:rsidRPr="00D3223D" w:rsidRDefault="00347B67" w:rsidP="00347B67">
      <w:pPr>
        <w:jc w:val="both"/>
        <w:rPr>
          <w:rFonts w:ascii="Verdana" w:eastAsia="Calibri" w:hAnsi="Verdana"/>
          <w:sz w:val="20"/>
          <w:szCs w:val="20"/>
          <w:lang w:eastAsia="en-US"/>
        </w:rPr>
      </w:pPr>
      <w:r w:rsidRPr="00D3223D">
        <w:rPr>
          <w:rFonts w:ascii="Verdana" w:eastAsia="Calibri" w:hAnsi="Verdana"/>
          <w:sz w:val="20"/>
          <w:szCs w:val="20"/>
          <w:lang w:eastAsia="en-US"/>
        </w:rPr>
        <w:tab/>
      </w:r>
      <w:r w:rsidRPr="00561200">
        <w:rPr>
          <w:rFonts w:ascii="Verdana" w:eastAsia="Calibri" w:hAnsi="Verdana"/>
          <w:b/>
          <w:sz w:val="20"/>
          <w:szCs w:val="20"/>
          <w:lang w:eastAsia="en-US"/>
        </w:rPr>
        <w:t>Предложение за решение:</w:t>
      </w:r>
      <w:r w:rsidRPr="00D3223D">
        <w:rPr>
          <w:rFonts w:ascii="Verdana" w:eastAsia="Calibri" w:hAnsi="Verdana"/>
          <w:sz w:val="20"/>
          <w:szCs w:val="20"/>
          <w:lang w:eastAsia="en-US"/>
        </w:rPr>
        <w:t xml:space="preserve">  Общото събрание на акционерите приема одитирания Годишен финансов отчет на Дружеството за 2023 год.  и одиторския доклад за проверка и заверка на годишния финансов отчет на Дружеството за 2023г.  </w:t>
      </w:r>
    </w:p>
    <w:p w14:paraId="34F128CA" w14:textId="77777777" w:rsidR="00347B67" w:rsidRPr="00D3223D" w:rsidRDefault="00347B67" w:rsidP="00347B67">
      <w:pPr>
        <w:jc w:val="both"/>
        <w:rPr>
          <w:rFonts w:ascii="Verdana" w:eastAsia="Calibri" w:hAnsi="Verdana"/>
          <w:sz w:val="20"/>
          <w:szCs w:val="20"/>
          <w:lang w:eastAsia="en-US"/>
        </w:rPr>
      </w:pPr>
    </w:p>
    <w:p w14:paraId="22B69EE8" w14:textId="77777777" w:rsidR="00347B67" w:rsidRPr="00D3223D" w:rsidRDefault="00347B67" w:rsidP="00347B67">
      <w:pPr>
        <w:jc w:val="both"/>
        <w:rPr>
          <w:rFonts w:ascii="Verdana" w:eastAsia="Calibri" w:hAnsi="Verdana"/>
          <w:sz w:val="20"/>
          <w:szCs w:val="20"/>
          <w:lang w:eastAsia="en-US"/>
        </w:rPr>
      </w:pPr>
      <w:r w:rsidRPr="00D3223D">
        <w:rPr>
          <w:rFonts w:ascii="Verdana" w:eastAsia="Calibri" w:hAnsi="Verdana"/>
          <w:sz w:val="20"/>
          <w:szCs w:val="20"/>
          <w:lang w:eastAsia="en-US"/>
        </w:rPr>
        <w:tab/>
        <w:t xml:space="preserve">По т.2. Приемане на решение за начина за разпределяне на печалбата на Дружеството за 2023 год. </w:t>
      </w:r>
    </w:p>
    <w:p w14:paraId="52FAF5BC" w14:textId="77777777" w:rsidR="00347B67" w:rsidRPr="00D3223D" w:rsidRDefault="00347B67" w:rsidP="00347B67">
      <w:pPr>
        <w:jc w:val="both"/>
        <w:rPr>
          <w:rFonts w:ascii="Verdana" w:eastAsia="Calibri" w:hAnsi="Verdana"/>
          <w:sz w:val="20"/>
          <w:szCs w:val="20"/>
          <w:lang w:eastAsia="en-US"/>
        </w:rPr>
      </w:pPr>
      <w:r w:rsidRPr="00D3223D">
        <w:rPr>
          <w:rFonts w:ascii="Verdana" w:eastAsia="Calibri" w:hAnsi="Verdana"/>
          <w:sz w:val="20"/>
          <w:szCs w:val="20"/>
          <w:lang w:eastAsia="en-US"/>
        </w:rPr>
        <w:tab/>
      </w:r>
      <w:r w:rsidRPr="00561200">
        <w:rPr>
          <w:rFonts w:ascii="Verdana" w:eastAsia="Calibri" w:hAnsi="Verdana"/>
          <w:b/>
          <w:sz w:val="20"/>
          <w:szCs w:val="20"/>
          <w:lang w:eastAsia="en-US"/>
        </w:rPr>
        <w:t>Предложение за решение:</w:t>
      </w:r>
      <w:r w:rsidRPr="00D3223D">
        <w:rPr>
          <w:rFonts w:ascii="Verdana" w:eastAsia="Calibri" w:hAnsi="Verdana"/>
          <w:sz w:val="20"/>
          <w:szCs w:val="20"/>
          <w:lang w:eastAsia="en-US"/>
        </w:rPr>
        <w:t xml:space="preserve">  Общото събрание на акционерите приема решение печалбата на Дружеството за 2023 год. да покрие натрупани загуби от  минали години.</w:t>
      </w:r>
    </w:p>
    <w:p w14:paraId="00B203C5" w14:textId="77777777" w:rsidR="00347B67" w:rsidRPr="00D3223D" w:rsidRDefault="00347B67" w:rsidP="00347B67">
      <w:pPr>
        <w:jc w:val="both"/>
        <w:rPr>
          <w:rFonts w:ascii="Verdana" w:eastAsia="Calibri" w:hAnsi="Verdana"/>
          <w:sz w:val="20"/>
          <w:szCs w:val="20"/>
          <w:lang w:eastAsia="en-US"/>
        </w:rPr>
      </w:pPr>
    </w:p>
    <w:p w14:paraId="48474135" w14:textId="77777777" w:rsidR="00347B67" w:rsidRPr="00D3223D" w:rsidRDefault="00347B67" w:rsidP="00347B67">
      <w:pPr>
        <w:jc w:val="both"/>
        <w:rPr>
          <w:rFonts w:ascii="Verdana" w:eastAsia="Calibri" w:hAnsi="Verdana"/>
          <w:sz w:val="20"/>
          <w:szCs w:val="20"/>
          <w:lang w:eastAsia="en-US"/>
        </w:rPr>
      </w:pPr>
      <w:r w:rsidRPr="00D3223D">
        <w:rPr>
          <w:rFonts w:ascii="Verdana" w:hAnsi="Verdana"/>
          <w:sz w:val="20"/>
          <w:szCs w:val="20"/>
        </w:rPr>
        <w:tab/>
        <w:t xml:space="preserve">По т.3 Приемане на решение за освобождаване от отговорност  на членовете на Съвета на директорите на Дружеството за дейността им през 2023 год. </w:t>
      </w:r>
    </w:p>
    <w:p w14:paraId="709D6146" w14:textId="77777777" w:rsidR="00347B67" w:rsidRPr="00D3223D" w:rsidRDefault="00347B67" w:rsidP="00347B67">
      <w:pPr>
        <w:jc w:val="both"/>
        <w:rPr>
          <w:rFonts w:ascii="Verdana" w:hAnsi="Verdana"/>
          <w:sz w:val="20"/>
          <w:szCs w:val="20"/>
        </w:rPr>
      </w:pPr>
      <w:r w:rsidRPr="00D3223D">
        <w:rPr>
          <w:rFonts w:ascii="Verdana" w:hAnsi="Verdana"/>
          <w:sz w:val="20"/>
          <w:szCs w:val="20"/>
        </w:rPr>
        <w:tab/>
      </w:r>
      <w:r w:rsidRPr="00561200">
        <w:rPr>
          <w:rFonts w:ascii="Verdana" w:hAnsi="Verdana"/>
          <w:b/>
          <w:sz w:val="20"/>
          <w:szCs w:val="20"/>
        </w:rPr>
        <w:t>Предложение за решение:</w:t>
      </w:r>
      <w:r w:rsidRPr="00D3223D">
        <w:rPr>
          <w:rFonts w:ascii="Verdana" w:hAnsi="Verdana"/>
          <w:sz w:val="20"/>
          <w:szCs w:val="20"/>
        </w:rPr>
        <w:t xml:space="preserve"> Общото събрание на акционерите освобождава от отговорност членовете на Съвета на директорите на Дружеството за дейността им през 2023 год. </w:t>
      </w:r>
    </w:p>
    <w:p w14:paraId="60A9A99F" w14:textId="77777777" w:rsidR="00347B67" w:rsidRPr="00D3223D" w:rsidRDefault="00347B67" w:rsidP="00347B67">
      <w:pPr>
        <w:jc w:val="both"/>
        <w:rPr>
          <w:rFonts w:ascii="Verdana" w:hAnsi="Verdana"/>
          <w:sz w:val="20"/>
          <w:szCs w:val="20"/>
        </w:rPr>
      </w:pPr>
    </w:p>
    <w:p w14:paraId="67DD27E1" w14:textId="77777777" w:rsidR="00347B67" w:rsidRPr="00D3223D" w:rsidRDefault="00347B67" w:rsidP="00347B67">
      <w:pPr>
        <w:jc w:val="both"/>
        <w:rPr>
          <w:rFonts w:ascii="Verdana" w:hAnsi="Verdana"/>
          <w:sz w:val="20"/>
          <w:szCs w:val="20"/>
        </w:rPr>
      </w:pPr>
      <w:r w:rsidRPr="00D3223D">
        <w:rPr>
          <w:rFonts w:ascii="Verdana" w:hAnsi="Verdana"/>
          <w:sz w:val="20"/>
          <w:szCs w:val="20"/>
        </w:rPr>
        <w:tab/>
        <w:t>По т.4 Приемане на решение за избор на регистриран одитор за финансовата 2024 год.</w:t>
      </w:r>
    </w:p>
    <w:p w14:paraId="2A4FCAE4" w14:textId="77777777" w:rsidR="00347B67" w:rsidRPr="00D3223D" w:rsidRDefault="00347B67" w:rsidP="00347B67">
      <w:pPr>
        <w:jc w:val="both"/>
        <w:rPr>
          <w:rFonts w:ascii="Verdana" w:hAnsi="Verdana"/>
          <w:sz w:val="20"/>
          <w:szCs w:val="20"/>
        </w:rPr>
      </w:pPr>
      <w:r w:rsidRPr="00D3223D">
        <w:rPr>
          <w:rFonts w:ascii="Verdana" w:hAnsi="Verdana"/>
          <w:sz w:val="20"/>
          <w:szCs w:val="20"/>
        </w:rPr>
        <w:lastRenderedPageBreak/>
        <w:tab/>
      </w:r>
      <w:r w:rsidRPr="00561200">
        <w:rPr>
          <w:rFonts w:ascii="Verdana" w:hAnsi="Verdana"/>
          <w:b/>
          <w:sz w:val="20"/>
          <w:szCs w:val="20"/>
        </w:rPr>
        <w:t>Предложение за решение:</w:t>
      </w:r>
      <w:r w:rsidRPr="00D3223D">
        <w:rPr>
          <w:rFonts w:ascii="Verdana" w:hAnsi="Verdana"/>
          <w:sz w:val="20"/>
          <w:szCs w:val="20"/>
        </w:rPr>
        <w:t xml:space="preserve"> Общото събрание на акционерите избира одитор за финансовата 2024 год. г-н Григор  Кръстев, регистриран одитор № 0558 в ИДЕС, чрез „Лема Консултинг“ ЕООД, предприятие на регистриран одитор по ЗНФО.</w:t>
      </w:r>
    </w:p>
    <w:p w14:paraId="522752BC" w14:textId="77777777" w:rsidR="00347B67" w:rsidRPr="00D3223D" w:rsidRDefault="00347B67" w:rsidP="00347B67">
      <w:pPr>
        <w:jc w:val="both"/>
        <w:rPr>
          <w:rFonts w:ascii="Verdana" w:hAnsi="Verdana"/>
          <w:sz w:val="20"/>
          <w:szCs w:val="20"/>
        </w:rPr>
      </w:pPr>
    </w:p>
    <w:p w14:paraId="499DE231" w14:textId="77777777" w:rsidR="00347B67" w:rsidRPr="00D3223D" w:rsidRDefault="00347B67" w:rsidP="00347B67">
      <w:pPr>
        <w:jc w:val="both"/>
        <w:rPr>
          <w:rFonts w:ascii="Verdana" w:hAnsi="Verdana"/>
          <w:sz w:val="20"/>
          <w:szCs w:val="20"/>
        </w:rPr>
      </w:pPr>
      <w:r w:rsidRPr="00D3223D">
        <w:rPr>
          <w:rFonts w:ascii="Verdana" w:hAnsi="Verdana"/>
          <w:sz w:val="20"/>
          <w:szCs w:val="20"/>
        </w:rPr>
        <w:tab/>
        <w:t>По т.5  Приемане на решение за освобождаване на Снежана Георгиева Дичев,  д-р Веселин Тодоров Господинов и д-р  Юлия Димитрова Илиева  като  членове на Съвета на директорите на Дружеството, поради изтичане на мандата им.</w:t>
      </w:r>
    </w:p>
    <w:p w14:paraId="48FB6138" w14:textId="2B999FBB" w:rsidR="00347B67" w:rsidRPr="00D3223D" w:rsidRDefault="00347B67" w:rsidP="00347B67">
      <w:pPr>
        <w:jc w:val="both"/>
        <w:rPr>
          <w:rFonts w:ascii="Verdana" w:hAnsi="Verdana"/>
          <w:sz w:val="20"/>
          <w:szCs w:val="20"/>
        </w:rPr>
      </w:pPr>
      <w:r w:rsidRPr="00D3223D">
        <w:rPr>
          <w:rFonts w:ascii="Verdana" w:hAnsi="Verdana"/>
          <w:sz w:val="20"/>
          <w:szCs w:val="20"/>
        </w:rPr>
        <w:tab/>
      </w:r>
      <w:r w:rsidRPr="00561200">
        <w:rPr>
          <w:rFonts w:ascii="Verdana" w:hAnsi="Verdana"/>
          <w:b/>
          <w:sz w:val="20"/>
          <w:szCs w:val="20"/>
        </w:rPr>
        <w:t>Предложение за решение:</w:t>
      </w:r>
      <w:r w:rsidRPr="00D3223D">
        <w:rPr>
          <w:rFonts w:ascii="Verdana" w:hAnsi="Verdana"/>
          <w:sz w:val="20"/>
          <w:szCs w:val="20"/>
        </w:rPr>
        <w:t xml:space="preserve"> Общото събрание на акционерите освобождава Снежана Г</w:t>
      </w:r>
      <w:r w:rsidR="00561200">
        <w:rPr>
          <w:rFonts w:ascii="Verdana" w:hAnsi="Verdana"/>
          <w:sz w:val="20"/>
          <w:szCs w:val="20"/>
        </w:rPr>
        <w:t>.</w:t>
      </w:r>
      <w:r w:rsidRPr="00D3223D">
        <w:rPr>
          <w:rFonts w:ascii="Verdana" w:hAnsi="Verdana"/>
          <w:sz w:val="20"/>
          <w:szCs w:val="20"/>
        </w:rPr>
        <w:t xml:space="preserve"> Дичев,  д-р Веселин Т</w:t>
      </w:r>
      <w:r w:rsidR="00561200">
        <w:rPr>
          <w:rFonts w:ascii="Verdana" w:hAnsi="Verdana"/>
          <w:sz w:val="20"/>
          <w:szCs w:val="20"/>
        </w:rPr>
        <w:t>.</w:t>
      </w:r>
      <w:r w:rsidRPr="00D3223D">
        <w:rPr>
          <w:rFonts w:ascii="Verdana" w:hAnsi="Verdana"/>
          <w:sz w:val="20"/>
          <w:szCs w:val="20"/>
        </w:rPr>
        <w:t xml:space="preserve"> Господинов и д-р  Юлия Д</w:t>
      </w:r>
      <w:r w:rsidR="00561200">
        <w:rPr>
          <w:rFonts w:ascii="Verdana" w:hAnsi="Verdana"/>
          <w:sz w:val="20"/>
          <w:szCs w:val="20"/>
        </w:rPr>
        <w:t>.</w:t>
      </w:r>
      <w:r w:rsidRPr="00D3223D">
        <w:rPr>
          <w:rFonts w:ascii="Verdana" w:hAnsi="Verdana"/>
          <w:sz w:val="20"/>
          <w:szCs w:val="20"/>
        </w:rPr>
        <w:t xml:space="preserve"> Илиева  като членове на Съвета на директорите на Дружеството, поради изтичане на мандата им.</w:t>
      </w:r>
    </w:p>
    <w:p w14:paraId="6ECD7F00" w14:textId="77777777" w:rsidR="00347B67" w:rsidRPr="00D3223D" w:rsidRDefault="00347B67" w:rsidP="00347B67">
      <w:pPr>
        <w:jc w:val="both"/>
        <w:rPr>
          <w:rFonts w:ascii="Verdana" w:hAnsi="Verdana"/>
          <w:sz w:val="20"/>
          <w:szCs w:val="20"/>
          <w:lang w:val="ru-RU"/>
        </w:rPr>
      </w:pPr>
    </w:p>
    <w:p w14:paraId="5C8E2526" w14:textId="77777777" w:rsidR="00347B67" w:rsidRPr="00D3223D" w:rsidRDefault="00347B67" w:rsidP="00347B67">
      <w:pPr>
        <w:jc w:val="both"/>
        <w:rPr>
          <w:rFonts w:ascii="Verdana" w:hAnsi="Verdana"/>
          <w:sz w:val="20"/>
          <w:szCs w:val="20"/>
        </w:rPr>
      </w:pPr>
      <w:r w:rsidRPr="00D3223D">
        <w:rPr>
          <w:rFonts w:ascii="Verdana" w:hAnsi="Verdana"/>
          <w:sz w:val="20"/>
          <w:szCs w:val="20"/>
        </w:rPr>
        <w:tab/>
        <w:t xml:space="preserve">По т.6 Приемане на решение за избор на членове на Съвета на директорите на Дружеството. </w:t>
      </w:r>
    </w:p>
    <w:p w14:paraId="54341046" w14:textId="53A04069" w:rsidR="00347B67" w:rsidRPr="00D3223D" w:rsidRDefault="00347B67" w:rsidP="00347B67">
      <w:pPr>
        <w:jc w:val="both"/>
        <w:rPr>
          <w:rFonts w:ascii="Verdana" w:hAnsi="Verdana"/>
          <w:sz w:val="20"/>
          <w:szCs w:val="20"/>
        </w:rPr>
      </w:pPr>
      <w:r w:rsidRPr="00D3223D">
        <w:rPr>
          <w:rFonts w:ascii="Verdana" w:hAnsi="Verdana"/>
          <w:sz w:val="20"/>
          <w:szCs w:val="20"/>
        </w:rPr>
        <w:tab/>
      </w:r>
      <w:r w:rsidRPr="00561200">
        <w:rPr>
          <w:rFonts w:ascii="Verdana" w:hAnsi="Verdana"/>
          <w:b/>
          <w:sz w:val="20"/>
          <w:szCs w:val="20"/>
        </w:rPr>
        <w:t>Предложение за решение:</w:t>
      </w:r>
      <w:r w:rsidRPr="00D3223D">
        <w:rPr>
          <w:rFonts w:ascii="Verdana" w:hAnsi="Verdana"/>
          <w:sz w:val="20"/>
          <w:szCs w:val="20"/>
        </w:rPr>
        <w:t xml:space="preserve"> Общото събрание на акционерите избира Снежана Г</w:t>
      </w:r>
      <w:r w:rsidR="00561200">
        <w:rPr>
          <w:rFonts w:ascii="Verdana" w:hAnsi="Verdana"/>
          <w:sz w:val="20"/>
          <w:szCs w:val="20"/>
        </w:rPr>
        <w:t>.</w:t>
      </w:r>
      <w:r w:rsidRPr="00D3223D">
        <w:rPr>
          <w:rFonts w:ascii="Verdana" w:hAnsi="Verdana"/>
          <w:sz w:val="20"/>
          <w:szCs w:val="20"/>
        </w:rPr>
        <w:t xml:space="preserve"> Дичев,  д-р Веселин Т</w:t>
      </w:r>
      <w:r w:rsidR="00561200">
        <w:rPr>
          <w:rFonts w:ascii="Verdana" w:hAnsi="Verdana"/>
          <w:sz w:val="20"/>
          <w:szCs w:val="20"/>
        </w:rPr>
        <w:t>.</w:t>
      </w:r>
      <w:r w:rsidRPr="00D3223D">
        <w:rPr>
          <w:rFonts w:ascii="Verdana" w:hAnsi="Verdana"/>
          <w:sz w:val="20"/>
          <w:szCs w:val="20"/>
        </w:rPr>
        <w:t xml:space="preserve"> Господинов и д-р  Юлия Д</w:t>
      </w:r>
      <w:r w:rsidR="00561200">
        <w:rPr>
          <w:rFonts w:ascii="Verdana" w:hAnsi="Verdana"/>
          <w:sz w:val="20"/>
          <w:szCs w:val="20"/>
        </w:rPr>
        <w:t>.</w:t>
      </w:r>
      <w:r w:rsidRPr="00D3223D">
        <w:rPr>
          <w:rFonts w:ascii="Verdana" w:hAnsi="Verdana"/>
          <w:sz w:val="20"/>
          <w:szCs w:val="20"/>
        </w:rPr>
        <w:t xml:space="preserve"> Илиева  за членове на Съвета на директорите на Дружеството за 5-годишен мандат.</w:t>
      </w:r>
    </w:p>
    <w:p w14:paraId="6C6135BA" w14:textId="77777777" w:rsidR="00347B67" w:rsidRPr="00D3223D" w:rsidRDefault="00347B67" w:rsidP="00347B67">
      <w:pPr>
        <w:jc w:val="both"/>
        <w:rPr>
          <w:rFonts w:ascii="Verdana" w:hAnsi="Verdana"/>
          <w:sz w:val="20"/>
          <w:szCs w:val="20"/>
        </w:rPr>
      </w:pPr>
    </w:p>
    <w:p w14:paraId="68571AC7" w14:textId="77777777" w:rsidR="00347B67" w:rsidRPr="00D3223D" w:rsidRDefault="00347B67" w:rsidP="00347B67">
      <w:pPr>
        <w:jc w:val="both"/>
        <w:rPr>
          <w:rFonts w:ascii="Verdana" w:hAnsi="Verdana"/>
          <w:sz w:val="20"/>
          <w:szCs w:val="20"/>
        </w:rPr>
      </w:pPr>
      <w:r w:rsidRPr="00D3223D">
        <w:rPr>
          <w:rFonts w:ascii="Verdana" w:hAnsi="Verdana"/>
          <w:sz w:val="20"/>
          <w:szCs w:val="20"/>
        </w:rPr>
        <w:tab/>
        <w:t>По т.7 Приемане на решение за определяне на месечно възнаграждение на членовете на Съвета на директорите на дружеството, на които не е възложено управлението на дружеството и определяне  на лице, което да подпише договор с тях.</w:t>
      </w:r>
    </w:p>
    <w:p w14:paraId="70AB2805" w14:textId="77777777" w:rsidR="00347B67" w:rsidRPr="00D3223D" w:rsidRDefault="00347B67" w:rsidP="00347B67">
      <w:pPr>
        <w:jc w:val="both"/>
        <w:rPr>
          <w:rFonts w:ascii="Verdana" w:hAnsi="Verdana"/>
          <w:sz w:val="20"/>
          <w:szCs w:val="20"/>
        </w:rPr>
      </w:pPr>
      <w:r w:rsidRPr="00D3223D">
        <w:rPr>
          <w:rFonts w:ascii="Verdana" w:hAnsi="Verdana"/>
          <w:sz w:val="20"/>
          <w:szCs w:val="20"/>
        </w:rPr>
        <w:tab/>
      </w:r>
      <w:r w:rsidRPr="00561200">
        <w:rPr>
          <w:rFonts w:ascii="Verdana" w:hAnsi="Verdana"/>
          <w:b/>
          <w:sz w:val="20"/>
          <w:szCs w:val="20"/>
        </w:rPr>
        <w:t>Предложение за решение:</w:t>
      </w:r>
      <w:r w:rsidRPr="00D3223D">
        <w:rPr>
          <w:rFonts w:ascii="Verdana" w:hAnsi="Verdana"/>
          <w:sz w:val="20"/>
          <w:szCs w:val="20"/>
        </w:rPr>
        <w:t xml:space="preserve"> Общото събрание на акционерите определя месечно възнаграждение на</w:t>
      </w:r>
      <w:r w:rsidRPr="00D3223D">
        <w:rPr>
          <w:rFonts w:ascii="Verdana" w:eastAsia="Calibri" w:hAnsi="Verdana"/>
          <w:sz w:val="20"/>
          <w:szCs w:val="20"/>
          <w:lang w:eastAsia="en-US"/>
        </w:rPr>
        <w:t xml:space="preserve"> членовете на Съвета на директорите на дружеството, на които не е възложено управлението на дружеството в размер на </w:t>
      </w:r>
      <w:r w:rsidRPr="00D3223D">
        <w:rPr>
          <w:rFonts w:ascii="Verdana" w:hAnsi="Verdana"/>
          <w:sz w:val="20"/>
          <w:szCs w:val="20"/>
        </w:rPr>
        <w:t>една средна брутна заплата в Дружеството. Общото събрание на акционерите определя г-н Ангел П. Геров –  законен представител на Община Пирдоп, да подпише договор с новоизбраните членове на Съвета на директорите,</w:t>
      </w:r>
      <w:r w:rsidRPr="00D3223D">
        <w:rPr>
          <w:rFonts w:ascii="Verdana" w:eastAsia="Calibri" w:hAnsi="Verdana"/>
          <w:sz w:val="20"/>
          <w:szCs w:val="20"/>
          <w:lang w:eastAsia="en-US"/>
        </w:rPr>
        <w:t xml:space="preserve"> на които не е възложено управлението на Дружеството.</w:t>
      </w:r>
    </w:p>
    <w:p w14:paraId="712B3EF3" w14:textId="77777777" w:rsidR="00347B67" w:rsidRPr="00D3223D" w:rsidRDefault="00347B67" w:rsidP="00347B67">
      <w:pPr>
        <w:jc w:val="both"/>
        <w:rPr>
          <w:rFonts w:ascii="Verdana" w:hAnsi="Verdana"/>
          <w:sz w:val="20"/>
          <w:szCs w:val="20"/>
        </w:rPr>
      </w:pPr>
    </w:p>
    <w:p w14:paraId="231AE94A" w14:textId="77777777" w:rsidR="00347B67" w:rsidRPr="00D3223D" w:rsidRDefault="00347B67" w:rsidP="00347B67">
      <w:pPr>
        <w:jc w:val="both"/>
        <w:rPr>
          <w:rFonts w:ascii="Verdana" w:hAnsi="Verdana"/>
          <w:sz w:val="20"/>
          <w:szCs w:val="20"/>
        </w:rPr>
      </w:pPr>
      <w:r w:rsidRPr="00D3223D">
        <w:rPr>
          <w:rFonts w:ascii="Verdana" w:hAnsi="Verdana"/>
          <w:sz w:val="20"/>
          <w:szCs w:val="20"/>
        </w:rPr>
        <w:tab/>
        <w:t xml:space="preserve">По т.8.Приемане на решение за определяне на месечно възнаграждение на изпълнителния член на  СД / Изпълнителен директор  на Дружеството. </w:t>
      </w:r>
    </w:p>
    <w:p w14:paraId="5A747CD8" w14:textId="77777777" w:rsidR="00347B67" w:rsidRPr="00D3223D" w:rsidRDefault="00347B67" w:rsidP="00347B67">
      <w:pPr>
        <w:jc w:val="both"/>
        <w:rPr>
          <w:rFonts w:ascii="Verdana" w:hAnsi="Verdana"/>
          <w:sz w:val="20"/>
          <w:szCs w:val="20"/>
        </w:rPr>
      </w:pPr>
      <w:r w:rsidRPr="00D3223D">
        <w:rPr>
          <w:rFonts w:ascii="Verdana" w:hAnsi="Verdana"/>
          <w:sz w:val="20"/>
          <w:szCs w:val="20"/>
        </w:rPr>
        <w:tab/>
      </w:r>
      <w:r w:rsidRPr="00561200">
        <w:rPr>
          <w:rFonts w:ascii="Verdana" w:hAnsi="Verdana"/>
          <w:b/>
          <w:sz w:val="20"/>
          <w:szCs w:val="20"/>
        </w:rPr>
        <w:t>Предложение за решение:</w:t>
      </w:r>
      <w:r w:rsidRPr="00D3223D">
        <w:rPr>
          <w:rFonts w:ascii="Verdana" w:hAnsi="Verdana"/>
          <w:sz w:val="20"/>
          <w:szCs w:val="20"/>
        </w:rPr>
        <w:t xml:space="preserve"> Общото събрание на акционерите определя месечно възнаграждението на изпълнителния член на СД / Изпълнителен директор  на Дружеството, в размер на  три средни брутни заплати в Дружеството.</w:t>
      </w:r>
    </w:p>
    <w:p w14:paraId="41E656D1" w14:textId="77777777" w:rsidR="00347B67" w:rsidRPr="00D3223D" w:rsidRDefault="00347B67" w:rsidP="00347B67">
      <w:pPr>
        <w:jc w:val="both"/>
        <w:rPr>
          <w:rFonts w:ascii="Verdana" w:hAnsi="Verdana"/>
          <w:sz w:val="20"/>
          <w:szCs w:val="20"/>
        </w:rPr>
      </w:pPr>
    </w:p>
    <w:p w14:paraId="3C9D5C6E" w14:textId="77777777" w:rsidR="00347B67" w:rsidRPr="00D3223D" w:rsidRDefault="00347B67" w:rsidP="00347B67">
      <w:pPr>
        <w:jc w:val="both"/>
        <w:rPr>
          <w:rFonts w:ascii="Verdana" w:hAnsi="Verdana"/>
          <w:sz w:val="20"/>
          <w:szCs w:val="20"/>
        </w:rPr>
      </w:pPr>
      <w:r w:rsidRPr="00D3223D">
        <w:rPr>
          <w:rFonts w:ascii="Verdana" w:hAnsi="Verdana"/>
          <w:sz w:val="20"/>
          <w:szCs w:val="20"/>
        </w:rPr>
        <w:tab/>
        <w:t xml:space="preserve">По т.9. Приемане на решение за определяне на размера на гаранция за управлението </w:t>
      </w:r>
      <w:r w:rsidRPr="00D3223D">
        <w:rPr>
          <w:rFonts w:ascii="Verdana" w:eastAsia="Calibri" w:hAnsi="Verdana"/>
          <w:sz w:val="20"/>
          <w:szCs w:val="20"/>
          <w:lang w:eastAsia="en-US"/>
        </w:rPr>
        <w:t>на членовете на Съвета на директорите на дружеството</w:t>
      </w:r>
      <w:r w:rsidRPr="00D3223D">
        <w:rPr>
          <w:rFonts w:ascii="Verdana" w:hAnsi="Verdana"/>
          <w:sz w:val="20"/>
          <w:szCs w:val="20"/>
        </w:rPr>
        <w:t>.</w:t>
      </w:r>
    </w:p>
    <w:p w14:paraId="7BEFACE4" w14:textId="77777777" w:rsidR="00347B67" w:rsidRPr="00D3223D" w:rsidRDefault="00347B67" w:rsidP="00347B67">
      <w:pPr>
        <w:jc w:val="both"/>
        <w:rPr>
          <w:rFonts w:ascii="Verdana" w:hAnsi="Verdana"/>
          <w:sz w:val="20"/>
          <w:szCs w:val="20"/>
        </w:rPr>
      </w:pPr>
      <w:r w:rsidRPr="00D3223D">
        <w:rPr>
          <w:rFonts w:ascii="Verdana" w:hAnsi="Verdana"/>
          <w:sz w:val="20"/>
          <w:szCs w:val="20"/>
        </w:rPr>
        <w:tab/>
      </w:r>
      <w:r w:rsidRPr="00561200">
        <w:rPr>
          <w:rFonts w:ascii="Verdana" w:hAnsi="Verdana"/>
          <w:b/>
          <w:sz w:val="20"/>
          <w:szCs w:val="20"/>
        </w:rPr>
        <w:t>Предложение за решение:</w:t>
      </w:r>
      <w:r w:rsidRPr="00D3223D">
        <w:rPr>
          <w:rFonts w:ascii="Verdana" w:hAnsi="Verdana"/>
          <w:sz w:val="20"/>
          <w:szCs w:val="20"/>
        </w:rPr>
        <w:t xml:space="preserve"> Общото събрание на акционерите определя гаранция за управление </w:t>
      </w:r>
      <w:r w:rsidRPr="00D3223D">
        <w:rPr>
          <w:rFonts w:ascii="Verdana" w:eastAsia="Calibri" w:hAnsi="Verdana"/>
          <w:sz w:val="20"/>
          <w:szCs w:val="20"/>
          <w:lang w:eastAsia="en-US"/>
        </w:rPr>
        <w:t>на членовете на Съвета на директорите на Дружеството</w:t>
      </w:r>
      <w:r w:rsidRPr="00D3223D">
        <w:rPr>
          <w:rFonts w:ascii="Verdana" w:hAnsi="Verdana"/>
          <w:sz w:val="20"/>
          <w:szCs w:val="20"/>
        </w:rPr>
        <w:t>, в размер на три месечното брутно възнаграждение на всеки от членовете на Съвета на директорите.</w:t>
      </w:r>
    </w:p>
    <w:p w14:paraId="34C8AB3A" w14:textId="77777777" w:rsidR="00347B67" w:rsidRPr="00D3223D" w:rsidRDefault="00347B67" w:rsidP="00347B67">
      <w:pPr>
        <w:jc w:val="both"/>
        <w:rPr>
          <w:rFonts w:ascii="Verdana" w:hAnsi="Verdana"/>
          <w:sz w:val="20"/>
          <w:szCs w:val="20"/>
        </w:rPr>
      </w:pPr>
    </w:p>
    <w:p w14:paraId="115DA86A" w14:textId="77777777" w:rsidR="00347B67" w:rsidRPr="00D3223D" w:rsidRDefault="00347B67" w:rsidP="00347B67">
      <w:pPr>
        <w:jc w:val="both"/>
        <w:rPr>
          <w:rFonts w:ascii="Verdana" w:hAnsi="Verdana"/>
          <w:sz w:val="20"/>
          <w:szCs w:val="20"/>
        </w:rPr>
      </w:pPr>
      <w:r w:rsidRPr="00D3223D">
        <w:rPr>
          <w:rFonts w:ascii="Verdana" w:hAnsi="Verdana"/>
          <w:sz w:val="20"/>
          <w:szCs w:val="20"/>
        </w:rPr>
        <w:tab/>
        <w:t>По т.10. Други.</w:t>
      </w:r>
    </w:p>
    <w:p w14:paraId="57605CAF" w14:textId="5960C497" w:rsidR="00065C5F" w:rsidRPr="00D3223D" w:rsidRDefault="00561200" w:rsidP="00561200">
      <w:pPr>
        <w:jc w:val="both"/>
        <w:rPr>
          <w:rFonts w:ascii="Verdana" w:eastAsiaTheme="minorHAnsi" w:hAnsi="Verdana" w:cstheme="minorBidi"/>
          <w:sz w:val="20"/>
          <w:szCs w:val="20"/>
          <w:lang w:val="ru-RU" w:eastAsia="en-US"/>
        </w:rPr>
      </w:pPr>
      <w:r>
        <w:rPr>
          <w:rFonts w:ascii="Verdana" w:hAnsi="Verdana" w:cstheme="minorBidi"/>
          <w:b/>
          <w:sz w:val="20"/>
          <w:szCs w:val="20"/>
        </w:rPr>
        <w:t xml:space="preserve">           </w:t>
      </w:r>
      <w:r w:rsidR="00347B67" w:rsidRPr="00561200">
        <w:rPr>
          <w:rFonts w:ascii="Verdana" w:hAnsi="Verdana" w:cstheme="minorBidi"/>
          <w:b/>
          <w:sz w:val="20"/>
          <w:szCs w:val="20"/>
        </w:rPr>
        <w:t>Предложение за решение:</w:t>
      </w:r>
      <w:r w:rsidR="00347B67" w:rsidRPr="00D3223D">
        <w:rPr>
          <w:rFonts w:ascii="Verdana" w:hAnsi="Verdana" w:cstheme="minorBidi"/>
          <w:sz w:val="20"/>
          <w:szCs w:val="20"/>
        </w:rPr>
        <w:t xml:space="preserve"> </w:t>
      </w:r>
      <w:r w:rsidR="00065C5F" w:rsidRPr="00D3223D">
        <w:rPr>
          <w:rFonts w:ascii="Verdana" w:eastAsiaTheme="minorHAnsi" w:hAnsi="Verdana" w:cstheme="minorBidi"/>
          <w:sz w:val="20"/>
          <w:szCs w:val="20"/>
          <w:lang w:val="ru-RU" w:eastAsia="en-US"/>
        </w:rPr>
        <w:t>Ръководството на „МБАЛ – Пирдоп“ да започне процедура за набиране на оферти за избор на одитор за следващата календарна година.</w:t>
      </w:r>
    </w:p>
    <w:p w14:paraId="26D08D6D" w14:textId="77777777" w:rsidR="00065C5F" w:rsidRDefault="00065C5F" w:rsidP="00065C5F">
      <w:pPr>
        <w:jc w:val="both"/>
        <w:rPr>
          <w:rFonts w:ascii="Verdana" w:eastAsiaTheme="minorHAnsi" w:hAnsi="Verdana" w:cstheme="minorBidi"/>
          <w:color w:val="FF0000"/>
          <w:sz w:val="20"/>
          <w:szCs w:val="20"/>
          <w:lang w:val="ru-RU" w:eastAsia="en-US"/>
        </w:rPr>
      </w:pPr>
    </w:p>
    <w:p w14:paraId="085589AD" w14:textId="6769751A" w:rsidR="00D4574D" w:rsidRPr="009051DD" w:rsidRDefault="00922E51" w:rsidP="00D4574D">
      <w:pPr>
        <w:pStyle w:val="NoSpacing"/>
        <w:jc w:val="both"/>
        <w:rPr>
          <w:rFonts w:ascii="Verdana" w:hAnsi="Verdana"/>
          <w:sz w:val="20"/>
          <w:szCs w:val="20"/>
        </w:rPr>
      </w:pPr>
      <w:r w:rsidRPr="009051DD">
        <w:rPr>
          <w:rFonts w:ascii="Verdana" w:hAnsi="Verdana"/>
          <w:b/>
          <w:sz w:val="20"/>
          <w:szCs w:val="20"/>
        </w:rPr>
        <w:t xml:space="preserve">        </w:t>
      </w:r>
      <w:r w:rsidRPr="006033B0">
        <w:rPr>
          <w:rFonts w:ascii="Verdana" w:hAnsi="Verdana"/>
          <w:sz w:val="20"/>
          <w:szCs w:val="20"/>
        </w:rPr>
        <w:t xml:space="preserve"> </w:t>
      </w:r>
      <w:r w:rsidRPr="00D3223D">
        <w:rPr>
          <w:rFonts w:ascii="Verdana" w:hAnsi="Verdana"/>
          <w:b/>
          <w:sz w:val="20"/>
          <w:szCs w:val="20"/>
        </w:rPr>
        <w:t>По т.</w:t>
      </w:r>
      <w:r w:rsidR="00115714" w:rsidRPr="00D3223D">
        <w:rPr>
          <w:rFonts w:ascii="Verdana" w:hAnsi="Verdana"/>
          <w:b/>
          <w:sz w:val="20"/>
          <w:szCs w:val="20"/>
        </w:rPr>
        <w:t>3</w:t>
      </w:r>
      <w:r w:rsidRPr="006033B0">
        <w:rPr>
          <w:rFonts w:ascii="Verdana" w:hAnsi="Verdana"/>
          <w:sz w:val="20"/>
          <w:szCs w:val="20"/>
        </w:rPr>
        <w:t xml:space="preserve"> о</w:t>
      </w:r>
      <w:r w:rsidRPr="009051DD">
        <w:rPr>
          <w:rFonts w:ascii="Verdana" w:hAnsi="Verdana"/>
          <w:sz w:val="20"/>
          <w:szCs w:val="20"/>
        </w:rPr>
        <w:t>т дневния ред думата беше дадена на г-н Ангел Геров-Кмет на Община Пирдоп, който запозна Постоянните комисии с Докладна записка относно</w:t>
      </w:r>
      <w:r w:rsidR="00D4574D" w:rsidRPr="009051DD">
        <w:rPr>
          <w:rFonts w:ascii="Verdana" w:hAnsi="Verdana"/>
          <w:sz w:val="20"/>
          <w:szCs w:val="20"/>
        </w:rPr>
        <w:t xml:space="preserve">: </w:t>
      </w:r>
      <w:r w:rsidR="00C1395E" w:rsidRPr="009051DD">
        <w:t xml:space="preserve"> </w:t>
      </w:r>
      <w:r w:rsidR="00D4574D" w:rsidRPr="009051DD">
        <w:rPr>
          <w:rFonts w:ascii="Verdana" w:hAnsi="Verdana"/>
          <w:sz w:val="20"/>
          <w:szCs w:val="20"/>
        </w:rPr>
        <w:t>Провеждане на Общото събрание на Асоциацията по ВиК на обособената територия, обслужвана от „Водоснабдяване и канализация“.</w:t>
      </w:r>
    </w:p>
    <w:p w14:paraId="548F5417" w14:textId="617296E7" w:rsidR="00944C46" w:rsidRDefault="00D3223D" w:rsidP="00D4574D">
      <w:pPr>
        <w:pStyle w:val="NoSpacing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ab/>
      </w:r>
      <w:r w:rsidR="00944C46" w:rsidRPr="009051DD">
        <w:rPr>
          <w:rFonts w:ascii="Verdana" w:hAnsi="Verdana"/>
          <w:sz w:val="20"/>
          <w:szCs w:val="20"/>
        </w:rPr>
        <w:t>Г-жа Бръмбева даде думата за становища по Докладна записка.</w:t>
      </w:r>
    </w:p>
    <w:p w14:paraId="1999D092" w14:textId="2C941958" w:rsidR="00D4574D" w:rsidRDefault="006033B0" w:rsidP="006033B0">
      <w:pPr>
        <w:pStyle w:val="NoSpacing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Отношение взеха:</w:t>
      </w:r>
    </w:p>
    <w:p w14:paraId="489D0ED9" w14:textId="5722E096" w:rsidR="006033B0" w:rsidRDefault="006033B0" w:rsidP="00D3223D">
      <w:pPr>
        <w:pStyle w:val="NoSpacing"/>
        <w:ind w:firstLine="708"/>
        <w:jc w:val="both"/>
        <w:rPr>
          <w:rFonts w:ascii="Verdana" w:eastAsia="Calibri" w:hAnsi="Verdana" w:cs="Times New Roman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С. Готев: С цел да покажем нашия протест върху съществуването на асоциацията, предлагам да не се изпраща наш представител в </w:t>
      </w:r>
      <w:r w:rsidRPr="009051DD">
        <w:rPr>
          <w:rFonts w:ascii="Verdana" w:eastAsia="Calibri" w:hAnsi="Verdana" w:cs="Times New Roman"/>
          <w:sz w:val="20"/>
          <w:szCs w:val="20"/>
        </w:rPr>
        <w:t>Общото събрание на Асоциацията по ВиК на обособената територия, обслужвана от „В</w:t>
      </w:r>
      <w:r>
        <w:rPr>
          <w:rFonts w:ascii="Verdana" w:eastAsia="Calibri" w:hAnsi="Verdana" w:cs="Times New Roman"/>
          <w:sz w:val="20"/>
          <w:szCs w:val="20"/>
        </w:rPr>
        <w:t xml:space="preserve"> и К “ ЕООД-София.</w:t>
      </w:r>
    </w:p>
    <w:p w14:paraId="700EB77A" w14:textId="3813A3F1" w:rsidR="006033B0" w:rsidRDefault="006033B0" w:rsidP="006033B0">
      <w:pPr>
        <w:pStyle w:val="NoSpacing"/>
        <w:jc w:val="both"/>
        <w:rPr>
          <w:rFonts w:ascii="Verdana" w:eastAsia="Calibri" w:hAnsi="Verdana" w:cs="Times New Roman"/>
          <w:sz w:val="20"/>
          <w:szCs w:val="20"/>
        </w:rPr>
      </w:pPr>
    </w:p>
    <w:p w14:paraId="3CE33F31" w14:textId="104EA419" w:rsidR="00C1395E" w:rsidRPr="009051DD" w:rsidRDefault="00426536" w:rsidP="007F4B14">
      <w:pPr>
        <w:ind w:firstLine="708"/>
        <w:jc w:val="both"/>
        <w:rPr>
          <w:rFonts w:ascii="Verdana" w:hAnsi="Verdana"/>
          <w:sz w:val="20"/>
          <w:szCs w:val="20"/>
        </w:rPr>
      </w:pPr>
      <w:r w:rsidRPr="009051DD">
        <w:rPr>
          <w:rFonts w:ascii="Verdana" w:hAnsi="Verdana"/>
          <w:sz w:val="20"/>
          <w:szCs w:val="20"/>
        </w:rPr>
        <w:t xml:space="preserve">Не постъпиха </w:t>
      </w:r>
      <w:r w:rsidR="007F4B14">
        <w:rPr>
          <w:rFonts w:ascii="Verdana" w:hAnsi="Verdana"/>
          <w:sz w:val="20"/>
          <w:szCs w:val="20"/>
        </w:rPr>
        <w:t xml:space="preserve">възражения и други </w:t>
      </w:r>
      <w:r w:rsidRPr="009051DD">
        <w:rPr>
          <w:rFonts w:ascii="Verdana" w:hAnsi="Verdana"/>
          <w:sz w:val="20"/>
          <w:szCs w:val="20"/>
        </w:rPr>
        <w:t xml:space="preserve">предложения </w:t>
      </w:r>
      <w:r w:rsidR="00176655" w:rsidRPr="009051DD">
        <w:rPr>
          <w:rFonts w:ascii="Verdana" w:hAnsi="Verdana"/>
          <w:sz w:val="20"/>
          <w:szCs w:val="20"/>
        </w:rPr>
        <w:t xml:space="preserve">и </w:t>
      </w:r>
      <w:r w:rsidR="00C1395E" w:rsidRPr="009051DD">
        <w:rPr>
          <w:rFonts w:ascii="Verdana" w:hAnsi="Verdana"/>
          <w:sz w:val="20"/>
          <w:szCs w:val="20"/>
        </w:rPr>
        <w:t>г-жа Бръмбева постави на гласуване проекта за решение от докладната записка.</w:t>
      </w:r>
    </w:p>
    <w:p w14:paraId="74FBFF95" w14:textId="77777777" w:rsidR="00C1395E" w:rsidRPr="009051DD" w:rsidRDefault="00C1395E" w:rsidP="00C1395E">
      <w:pPr>
        <w:jc w:val="both"/>
        <w:rPr>
          <w:rFonts w:ascii="Verdana" w:hAnsi="Verdana"/>
          <w:sz w:val="20"/>
          <w:szCs w:val="20"/>
        </w:rPr>
      </w:pPr>
    </w:p>
    <w:p w14:paraId="0288ED98" w14:textId="0C0877DF" w:rsidR="00944C46" w:rsidRPr="00D3223D" w:rsidRDefault="00176655" w:rsidP="00944C46">
      <w:pPr>
        <w:pStyle w:val="NoSpacing"/>
        <w:jc w:val="both"/>
        <w:rPr>
          <w:rFonts w:ascii="Verdana" w:hAnsi="Verdana"/>
          <w:sz w:val="20"/>
          <w:szCs w:val="20"/>
        </w:rPr>
      </w:pPr>
      <w:r w:rsidRPr="009051DD">
        <w:rPr>
          <w:rFonts w:ascii="Verdana" w:hAnsi="Verdana"/>
          <w:color w:val="FF0000"/>
          <w:sz w:val="20"/>
          <w:szCs w:val="20"/>
        </w:rPr>
        <w:tab/>
      </w:r>
      <w:r w:rsidR="00944C46" w:rsidRPr="00D3223D">
        <w:rPr>
          <w:rFonts w:ascii="Verdana" w:hAnsi="Verdana"/>
          <w:sz w:val="20"/>
          <w:szCs w:val="20"/>
        </w:rPr>
        <w:t xml:space="preserve">След проведеното гласуване с </w:t>
      </w:r>
      <w:r w:rsidR="008A5470" w:rsidRPr="00D3223D">
        <w:rPr>
          <w:rFonts w:ascii="Verdana" w:hAnsi="Verdana"/>
          <w:sz w:val="20"/>
          <w:szCs w:val="20"/>
        </w:rPr>
        <w:t>5</w:t>
      </w:r>
      <w:r w:rsidR="00944C46" w:rsidRPr="00D3223D">
        <w:rPr>
          <w:rFonts w:ascii="Verdana" w:hAnsi="Verdana"/>
          <w:sz w:val="20"/>
          <w:szCs w:val="20"/>
        </w:rPr>
        <w:t xml:space="preserve"> гласа „за”, 0  гласа „против” и 0 гласа „въздържал се” от състава на ПК ИОСИП,</w:t>
      </w:r>
      <w:r w:rsidR="002E2A86" w:rsidRPr="00D3223D">
        <w:rPr>
          <w:rFonts w:ascii="Verdana" w:hAnsi="Verdana"/>
          <w:sz w:val="20"/>
          <w:szCs w:val="20"/>
        </w:rPr>
        <w:t xml:space="preserve"> след проведеното гласуване  с </w:t>
      </w:r>
      <w:r w:rsidR="00944C46" w:rsidRPr="00D3223D">
        <w:rPr>
          <w:rFonts w:ascii="Verdana" w:hAnsi="Verdana"/>
          <w:sz w:val="20"/>
          <w:szCs w:val="20"/>
        </w:rPr>
        <w:t xml:space="preserve"> </w:t>
      </w:r>
      <w:r w:rsidR="008A5470" w:rsidRPr="00D3223D">
        <w:rPr>
          <w:rFonts w:ascii="Verdana" w:hAnsi="Verdana"/>
          <w:sz w:val="20"/>
          <w:szCs w:val="20"/>
        </w:rPr>
        <w:t>5</w:t>
      </w:r>
      <w:r w:rsidR="00511591" w:rsidRPr="00D3223D">
        <w:rPr>
          <w:rFonts w:ascii="Verdana" w:hAnsi="Verdana"/>
          <w:sz w:val="20"/>
          <w:szCs w:val="20"/>
        </w:rPr>
        <w:t xml:space="preserve"> </w:t>
      </w:r>
      <w:r w:rsidR="00944C46" w:rsidRPr="00D3223D">
        <w:rPr>
          <w:rFonts w:ascii="Verdana" w:hAnsi="Verdana"/>
          <w:sz w:val="20"/>
          <w:szCs w:val="20"/>
        </w:rPr>
        <w:t xml:space="preserve">гласа „за”, 0 гласа „против” и </w:t>
      </w:r>
      <w:r w:rsidR="008A5470" w:rsidRPr="00D3223D">
        <w:rPr>
          <w:rFonts w:ascii="Verdana" w:hAnsi="Verdana"/>
          <w:sz w:val="20"/>
          <w:szCs w:val="20"/>
        </w:rPr>
        <w:t>0</w:t>
      </w:r>
      <w:r w:rsidR="00944C46" w:rsidRPr="00D3223D">
        <w:rPr>
          <w:rFonts w:ascii="Verdana" w:hAnsi="Verdana"/>
          <w:sz w:val="20"/>
          <w:szCs w:val="20"/>
        </w:rPr>
        <w:t xml:space="preserve"> гласа „въздържал се” от състава на ПК ТУСЕЗГ, Постоянните комисии към Общински съвет-Пирдоп беше прието следното Становище: </w:t>
      </w:r>
    </w:p>
    <w:p w14:paraId="5A0F9A70" w14:textId="77777777" w:rsidR="00D7143D" w:rsidRPr="00D3223D" w:rsidRDefault="00D7143D" w:rsidP="002D5AFD">
      <w:pPr>
        <w:jc w:val="both"/>
        <w:rPr>
          <w:rFonts w:ascii="Verdana" w:hAnsi="Verdana"/>
          <w:sz w:val="20"/>
          <w:szCs w:val="20"/>
        </w:rPr>
      </w:pPr>
    </w:p>
    <w:p w14:paraId="23A499B3" w14:textId="77777777" w:rsidR="00944C46" w:rsidRPr="009051DD" w:rsidRDefault="00D4574D" w:rsidP="007F4B14">
      <w:pPr>
        <w:ind w:left="708"/>
        <w:jc w:val="both"/>
        <w:rPr>
          <w:rFonts w:ascii="Verdana" w:hAnsi="Verdana" w:cs="Tahoma"/>
          <w:sz w:val="20"/>
          <w:szCs w:val="20"/>
        </w:rPr>
      </w:pPr>
      <w:r w:rsidRPr="009051DD">
        <w:rPr>
          <w:rFonts w:ascii="Verdana" w:hAnsi="Verdana"/>
          <w:sz w:val="20"/>
          <w:szCs w:val="20"/>
        </w:rPr>
        <w:t>Н</w:t>
      </w:r>
      <w:r w:rsidRPr="009051DD">
        <w:rPr>
          <w:rFonts w:ascii="Verdana" w:hAnsi="Verdana"/>
          <w:sz w:val="20"/>
          <w:szCs w:val="20"/>
          <w:lang w:val="ru-RU"/>
        </w:rPr>
        <w:t>а основание чл.21,ал.1, т. 9 и т.15 и т.23 и ал.2 от З</w:t>
      </w:r>
      <w:r w:rsidRPr="009051DD">
        <w:rPr>
          <w:rFonts w:ascii="Verdana" w:hAnsi="Verdana"/>
          <w:sz w:val="20"/>
          <w:szCs w:val="20"/>
        </w:rPr>
        <w:t>акона за местното самоуправление и местната администрация,</w:t>
      </w:r>
      <w:r w:rsidRPr="009051DD">
        <w:rPr>
          <w:rFonts w:ascii="Verdana" w:hAnsi="Verdana"/>
          <w:sz w:val="20"/>
          <w:szCs w:val="20"/>
          <w:lang w:val="ru-RU"/>
        </w:rPr>
        <w:t xml:space="preserve"> във връзка с чл.198в,т.4,т.10 от Закона за водите, </w:t>
      </w:r>
      <w:r w:rsidR="00944C46" w:rsidRPr="009051DD">
        <w:rPr>
          <w:rFonts w:ascii="Verdana" w:hAnsi="Verdana"/>
          <w:sz w:val="20"/>
          <w:szCs w:val="20"/>
        </w:rPr>
        <w:t xml:space="preserve">Постоянните комисии  предлагат на </w:t>
      </w:r>
      <w:r w:rsidR="00944C46" w:rsidRPr="009051DD">
        <w:rPr>
          <w:rFonts w:ascii="Verdana" w:hAnsi="Verdana" w:cs="Tahoma"/>
          <w:sz w:val="20"/>
          <w:szCs w:val="20"/>
        </w:rPr>
        <w:t>Общински съвет – Пирдоп да подкрепи следния проект за</w:t>
      </w:r>
    </w:p>
    <w:p w14:paraId="7CA93ECA" w14:textId="77777777" w:rsidR="00944C46" w:rsidRPr="009051DD" w:rsidRDefault="00944C46" w:rsidP="00CD07D9">
      <w:pPr>
        <w:jc w:val="both"/>
        <w:rPr>
          <w:rFonts w:ascii="Verdana" w:hAnsi="Verdana" w:cs="Tahoma"/>
          <w:sz w:val="20"/>
          <w:szCs w:val="20"/>
        </w:rPr>
      </w:pPr>
      <w:r w:rsidRPr="009051DD">
        <w:rPr>
          <w:rFonts w:ascii="Verdana" w:hAnsi="Verdana" w:cs="Tahoma"/>
          <w:sz w:val="20"/>
          <w:szCs w:val="20"/>
        </w:rPr>
        <w:t xml:space="preserve"> </w:t>
      </w:r>
    </w:p>
    <w:p w14:paraId="03DAD8A0" w14:textId="77777777" w:rsidR="00944C46" w:rsidRPr="009051DD" w:rsidRDefault="00944C46" w:rsidP="00CD07D9">
      <w:pPr>
        <w:jc w:val="center"/>
        <w:rPr>
          <w:rFonts w:ascii="Verdana" w:hAnsi="Verdana" w:cs="Tahoma"/>
          <w:b/>
          <w:sz w:val="20"/>
          <w:szCs w:val="20"/>
        </w:rPr>
      </w:pPr>
      <w:r w:rsidRPr="009051DD">
        <w:rPr>
          <w:rFonts w:ascii="Verdana" w:hAnsi="Verdana" w:cs="Tahoma"/>
          <w:b/>
          <w:sz w:val="20"/>
          <w:szCs w:val="20"/>
        </w:rPr>
        <w:t>РЕШЕНИЕ :</w:t>
      </w:r>
    </w:p>
    <w:p w14:paraId="594752B3" w14:textId="73936330" w:rsidR="00D4574D" w:rsidRPr="009051DD" w:rsidRDefault="009051DD" w:rsidP="007F4B14">
      <w:pPr>
        <w:pStyle w:val="NoSpacing"/>
        <w:ind w:firstLine="708"/>
        <w:jc w:val="both"/>
        <w:rPr>
          <w:rFonts w:ascii="Verdana" w:hAnsi="Verdana"/>
          <w:sz w:val="20"/>
          <w:szCs w:val="20"/>
          <w:lang w:eastAsia="bg-BG"/>
        </w:rPr>
      </w:pPr>
      <w:r w:rsidRPr="009051DD">
        <w:rPr>
          <w:rFonts w:ascii="Verdana" w:eastAsia="Calibri" w:hAnsi="Verdana" w:cs="Times New Roman"/>
          <w:sz w:val="20"/>
          <w:szCs w:val="20"/>
        </w:rPr>
        <w:t xml:space="preserve">1.Общински съвет- Пирдоп </w:t>
      </w:r>
      <w:r w:rsidR="008A5470">
        <w:rPr>
          <w:rFonts w:ascii="Verdana" w:eastAsia="Calibri" w:hAnsi="Verdana" w:cs="Times New Roman"/>
          <w:sz w:val="20"/>
          <w:szCs w:val="20"/>
        </w:rPr>
        <w:t xml:space="preserve">не упълномощава </w:t>
      </w:r>
      <w:r w:rsidRPr="009051DD">
        <w:rPr>
          <w:rFonts w:ascii="Verdana" w:eastAsia="Calibri" w:hAnsi="Verdana" w:cs="Times New Roman"/>
          <w:sz w:val="20"/>
          <w:szCs w:val="20"/>
        </w:rPr>
        <w:t xml:space="preserve">представител на Община Пирдоп в Общото събрание на Асоциацията по ВиК на обособената територия, обслужвана от „В и К “ ЕООД-София, да участва в редовно  заседание на Общото събрание, което ще се проведе на 04.07.2024г., а при липса на кворум на 08.07.2024г. </w:t>
      </w:r>
    </w:p>
    <w:p w14:paraId="203C9092" w14:textId="77777777" w:rsidR="00D4574D" w:rsidRPr="009051DD" w:rsidRDefault="00D4574D" w:rsidP="00D4574D">
      <w:pPr>
        <w:pStyle w:val="NoSpacing"/>
        <w:jc w:val="both"/>
        <w:rPr>
          <w:rFonts w:ascii="Verdana" w:hAnsi="Verdana"/>
          <w:sz w:val="20"/>
          <w:szCs w:val="20"/>
        </w:rPr>
      </w:pPr>
    </w:p>
    <w:p w14:paraId="001952FF" w14:textId="77777777" w:rsidR="00944C46" w:rsidRPr="00DB21D8" w:rsidRDefault="00922E51" w:rsidP="00DB21D8">
      <w:pPr>
        <w:pStyle w:val="NoSpacing"/>
        <w:ind w:firstLine="708"/>
        <w:jc w:val="both"/>
        <w:rPr>
          <w:rFonts w:ascii="Verdana" w:eastAsia="Times New Roman" w:hAnsi="Verdana" w:cs="Arial"/>
          <w:sz w:val="20"/>
          <w:szCs w:val="20"/>
        </w:rPr>
      </w:pPr>
      <w:r w:rsidRPr="00DB21D8">
        <w:rPr>
          <w:rFonts w:ascii="Verdana" w:hAnsi="Verdana"/>
          <w:b/>
          <w:sz w:val="20"/>
          <w:szCs w:val="20"/>
        </w:rPr>
        <w:t>По т.4</w:t>
      </w:r>
      <w:r w:rsidRPr="00DB21D8">
        <w:rPr>
          <w:rFonts w:ascii="Verdana" w:hAnsi="Verdana"/>
          <w:sz w:val="20"/>
          <w:szCs w:val="20"/>
        </w:rPr>
        <w:t xml:space="preserve"> от дневния ред думата беше дадена на г-н Ангел Геров-Кмет на Община Пирдоп, който запозна Постоянните комисии с Докладна записка относно:</w:t>
      </w:r>
      <w:r w:rsidR="00D06BCF" w:rsidRPr="00DB21D8">
        <w:rPr>
          <w:rFonts w:ascii="Verdana" w:hAnsi="Verdana"/>
          <w:sz w:val="20"/>
          <w:szCs w:val="20"/>
        </w:rPr>
        <w:t xml:space="preserve"> </w:t>
      </w:r>
      <w:r w:rsidR="00DB21D8" w:rsidRPr="00DB21D8">
        <w:rPr>
          <w:rFonts w:ascii="Verdana" w:hAnsi="Verdana"/>
          <w:sz w:val="20"/>
          <w:szCs w:val="20"/>
        </w:rPr>
        <w:t xml:space="preserve">Уреждане на придаваема част от общински имот към урегулиран поземлен имот в гр.Пирдоп ул.Река Манджерин №23.                                                     </w:t>
      </w:r>
    </w:p>
    <w:p w14:paraId="6691AA12" w14:textId="77777777" w:rsidR="004A3629" w:rsidRPr="00DB21D8" w:rsidRDefault="00176655" w:rsidP="00944C46">
      <w:pPr>
        <w:jc w:val="both"/>
        <w:rPr>
          <w:rFonts w:ascii="Verdana" w:hAnsi="Verdana"/>
          <w:sz w:val="20"/>
          <w:szCs w:val="20"/>
        </w:rPr>
      </w:pPr>
      <w:r w:rsidRPr="00DB21D8">
        <w:rPr>
          <w:rFonts w:ascii="Verdana" w:hAnsi="Verdana"/>
          <w:sz w:val="20"/>
          <w:szCs w:val="20"/>
        </w:rPr>
        <w:tab/>
      </w:r>
      <w:r w:rsidR="00944C46" w:rsidRPr="00DB21D8">
        <w:rPr>
          <w:rFonts w:ascii="Verdana" w:hAnsi="Verdana"/>
          <w:sz w:val="20"/>
          <w:szCs w:val="20"/>
        </w:rPr>
        <w:t>Г-жа Бръмбева даде думата за становища по Докладна записка.</w:t>
      </w:r>
    </w:p>
    <w:p w14:paraId="7D365F89" w14:textId="77777777" w:rsidR="009D2716" w:rsidRPr="007102DC" w:rsidRDefault="009D2716" w:rsidP="00944C46">
      <w:pPr>
        <w:jc w:val="both"/>
        <w:rPr>
          <w:rFonts w:ascii="Verdana" w:hAnsi="Verdana"/>
          <w:color w:val="FF0000"/>
          <w:sz w:val="20"/>
          <w:szCs w:val="20"/>
        </w:rPr>
      </w:pPr>
    </w:p>
    <w:p w14:paraId="29FC00EF" w14:textId="77777777" w:rsidR="003D601D" w:rsidRPr="00DB21D8" w:rsidRDefault="00176655" w:rsidP="00944C46">
      <w:pPr>
        <w:jc w:val="both"/>
        <w:rPr>
          <w:rFonts w:ascii="Verdana" w:hAnsi="Verdana"/>
          <w:sz w:val="20"/>
          <w:szCs w:val="20"/>
        </w:rPr>
      </w:pPr>
      <w:r w:rsidRPr="007102DC">
        <w:rPr>
          <w:rFonts w:ascii="Verdana" w:hAnsi="Verdana"/>
          <w:color w:val="FF0000"/>
          <w:sz w:val="20"/>
          <w:szCs w:val="20"/>
        </w:rPr>
        <w:tab/>
      </w:r>
      <w:r w:rsidR="003D601D" w:rsidRPr="00DB21D8">
        <w:rPr>
          <w:rFonts w:ascii="Verdana" w:hAnsi="Verdana"/>
          <w:sz w:val="20"/>
          <w:szCs w:val="20"/>
        </w:rPr>
        <w:t>Не постъпиха предложения по докладната записка и г-жа Бръмева я подложи на гласуване.</w:t>
      </w:r>
    </w:p>
    <w:p w14:paraId="43BC9589" w14:textId="77777777" w:rsidR="00944C46" w:rsidRPr="007102DC" w:rsidRDefault="00944C46" w:rsidP="00944C46">
      <w:pPr>
        <w:jc w:val="both"/>
        <w:rPr>
          <w:rFonts w:ascii="Verdana" w:hAnsi="Verdana"/>
          <w:color w:val="FF0000"/>
          <w:sz w:val="20"/>
          <w:szCs w:val="20"/>
        </w:rPr>
      </w:pPr>
    </w:p>
    <w:p w14:paraId="34C171E7" w14:textId="2C74FD0A" w:rsidR="00944C46" w:rsidRPr="00595B52" w:rsidRDefault="00176655" w:rsidP="00944C46">
      <w:pPr>
        <w:pStyle w:val="NoSpacing"/>
        <w:jc w:val="both"/>
        <w:rPr>
          <w:rFonts w:ascii="Verdana" w:hAnsi="Verdana"/>
          <w:sz w:val="20"/>
          <w:szCs w:val="20"/>
        </w:rPr>
      </w:pPr>
      <w:r w:rsidRPr="007102DC">
        <w:rPr>
          <w:rFonts w:ascii="Verdana" w:hAnsi="Verdana"/>
          <w:color w:val="FF0000"/>
          <w:sz w:val="20"/>
          <w:szCs w:val="20"/>
        </w:rPr>
        <w:tab/>
      </w:r>
      <w:r w:rsidR="00944C46" w:rsidRPr="00595B52">
        <w:rPr>
          <w:rFonts w:ascii="Verdana" w:hAnsi="Verdana"/>
          <w:sz w:val="20"/>
          <w:szCs w:val="20"/>
        </w:rPr>
        <w:t xml:space="preserve">След проведеното гласуване с </w:t>
      </w:r>
      <w:r w:rsidR="00595B52" w:rsidRPr="00595B52">
        <w:rPr>
          <w:rFonts w:ascii="Verdana" w:hAnsi="Verdana"/>
          <w:sz w:val="20"/>
          <w:szCs w:val="20"/>
        </w:rPr>
        <w:t>5</w:t>
      </w:r>
      <w:r w:rsidR="00944C46" w:rsidRPr="00595B52">
        <w:rPr>
          <w:rFonts w:ascii="Verdana" w:hAnsi="Verdana"/>
          <w:sz w:val="20"/>
          <w:szCs w:val="20"/>
        </w:rPr>
        <w:t xml:space="preserve"> гласа „за”, 0  гласа „против” и 0 гласа „въздържал се” от състава на ПК ИОСИП, след проведеното гласуване  с </w:t>
      </w:r>
      <w:r w:rsidR="00595B52" w:rsidRPr="00595B52">
        <w:rPr>
          <w:rFonts w:ascii="Verdana" w:hAnsi="Verdana"/>
          <w:sz w:val="20"/>
          <w:szCs w:val="20"/>
        </w:rPr>
        <w:t>5</w:t>
      </w:r>
      <w:r w:rsidR="00944C46" w:rsidRPr="00595B52">
        <w:rPr>
          <w:rFonts w:ascii="Verdana" w:hAnsi="Verdana"/>
          <w:sz w:val="20"/>
          <w:szCs w:val="20"/>
        </w:rPr>
        <w:t xml:space="preserve"> гласа „за”, 0 гласа „против” и 0 гласа „въздържал се” от състава на ПК ТУСЕЗГ, Постоянните комисии към Общински съвет-Пирдоп беше прието следното Становище: </w:t>
      </w:r>
    </w:p>
    <w:p w14:paraId="7C3B692E" w14:textId="77777777" w:rsidR="00944C46" w:rsidRPr="00595B52" w:rsidRDefault="00944C46" w:rsidP="00944C46">
      <w:pPr>
        <w:jc w:val="both"/>
        <w:rPr>
          <w:rFonts w:ascii="Verdana" w:hAnsi="Verdana"/>
          <w:sz w:val="20"/>
          <w:szCs w:val="20"/>
        </w:rPr>
      </w:pPr>
    </w:p>
    <w:p w14:paraId="0E3F07BE" w14:textId="77777777" w:rsidR="00944C46" w:rsidRPr="00DB21D8" w:rsidRDefault="00176655" w:rsidP="004A3629">
      <w:pPr>
        <w:jc w:val="both"/>
        <w:rPr>
          <w:rFonts w:ascii="Verdana" w:hAnsi="Verdana" w:cs="Tahoma"/>
          <w:sz w:val="20"/>
          <w:szCs w:val="20"/>
        </w:rPr>
      </w:pPr>
      <w:r w:rsidRPr="007102DC">
        <w:rPr>
          <w:rFonts w:ascii="Verdana" w:hAnsi="Verdana"/>
          <w:color w:val="FF0000"/>
          <w:sz w:val="20"/>
          <w:szCs w:val="20"/>
        </w:rPr>
        <w:tab/>
      </w:r>
      <w:r w:rsidR="00DB21D8" w:rsidRPr="00DB21D8">
        <w:rPr>
          <w:rFonts w:ascii="Verdana" w:hAnsi="Verdana"/>
          <w:sz w:val="20"/>
          <w:szCs w:val="20"/>
        </w:rPr>
        <w:t>На основание чл.21, ал.1, т.8 от Закона за местното самоуправление и местната администрация, чл.8, ал.1 от Закона за общинската собственост</w:t>
      </w:r>
      <w:r w:rsidR="00944C46" w:rsidRPr="00DB21D8">
        <w:rPr>
          <w:rFonts w:ascii="Verdana" w:eastAsia="Calibri" w:hAnsi="Verdana"/>
          <w:sz w:val="20"/>
          <w:szCs w:val="20"/>
        </w:rPr>
        <w:t>,</w:t>
      </w:r>
      <w:r w:rsidR="00944C46" w:rsidRPr="00DB21D8">
        <w:rPr>
          <w:rFonts w:ascii="Verdana" w:hAnsi="Verdana"/>
          <w:sz w:val="20"/>
          <w:szCs w:val="20"/>
        </w:rPr>
        <w:t xml:space="preserve"> Постоянните комисии  предлагат на </w:t>
      </w:r>
      <w:r w:rsidR="00944C46" w:rsidRPr="00DB21D8">
        <w:rPr>
          <w:rFonts w:ascii="Verdana" w:hAnsi="Verdana" w:cs="Tahoma"/>
          <w:sz w:val="20"/>
          <w:szCs w:val="20"/>
        </w:rPr>
        <w:t>Общински съвет – Пирдоп да подкрепи следния проект за</w:t>
      </w:r>
    </w:p>
    <w:p w14:paraId="2318CB95" w14:textId="77777777" w:rsidR="00944C46" w:rsidRPr="00DB21D8" w:rsidRDefault="00944C46" w:rsidP="00944C46">
      <w:pPr>
        <w:jc w:val="both"/>
        <w:rPr>
          <w:rFonts w:ascii="Verdana" w:hAnsi="Verdana" w:cs="Tahoma"/>
          <w:sz w:val="20"/>
          <w:szCs w:val="20"/>
        </w:rPr>
      </w:pPr>
      <w:r w:rsidRPr="00DB21D8">
        <w:rPr>
          <w:rFonts w:ascii="Verdana" w:hAnsi="Verdana" w:cs="Tahoma"/>
          <w:sz w:val="20"/>
          <w:szCs w:val="20"/>
        </w:rPr>
        <w:t xml:space="preserve"> </w:t>
      </w:r>
    </w:p>
    <w:p w14:paraId="0946D884" w14:textId="77777777" w:rsidR="00944C46" w:rsidRPr="00DB21D8" w:rsidRDefault="00944C46" w:rsidP="00944C46">
      <w:pPr>
        <w:jc w:val="center"/>
        <w:rPr>
          <w:rFonts w:ascii="Verdana" w:hAnsi="Verdana" w:cs="Tahoma"/>
          <w:b/>
          <w:sz w:val="20"/>
          <w:szCs w:val="20"/>
        </w:rPr>
      </w:pPr>
      <w:r w:rsidRPr="00DB21D8">
        <w:rPr>
          <w:rFonts w:ascii="Verdana" w:hAnsi="Verdana" w:cs="Tahoma"/>
          <w:b/>
          <w:sz w:val="20"/>
          <w:szCs w:val="20"/>
        </w:rPr>
        <w:t>РЕШЕНИЕ :</w:t>
      </w:r>
    </w:p>
    <w:p w14:paraId="588EAB32" w14:textId="77777777" w:rsidR="00D3223D" w:rsidRPr="00D3223D" w:rsidRDefault="00D3223D" w:rsidP="00D3223D">
      <w:pPr>
        <w:ind w:firstLine="708"/>
        <w:jc w:val="both"/>
        <w:rPr>
          <w:rFonts w:ascii="Verdana" w:hAnsi="Verdana" w:cs="Tahoma"/>
          <w:color w:val="000000"/>
          <w:sz w:val="20"/>
          <w:szCs w:val="20"/>
        </w:rPr>
      </w:pPr>
      <w:r w:rsidRPr="00D3223D">
        <w:rPr>
          <w:rFonts w:ascii="Verdana" w:hAnsi="Verdana" w:cs="Tahoma"/>
          <w:color w:val="000000"/>
          <w:sz w:val="20"/>
          <w:szCs w:val="20"/>
          <w:lang w:val="en-US"/>
        </w:rPr>
        <w:t>I</w:t>
      </w:r>
      <w:r w:rsidRPr="00D3223D">
        <w:rPr>
          <w:rFonts w:ascii="Verdana" w:hAnsi="Verdana" w:cs="Tahoma"/>
          <w:color w:val="000000"/>
          <w:sz w:val="20"/>
          <w:szCs w:val="20"/>
        </w:rPr>
        <w:t>. Приема експертна оценка изготвена от лицензиран експертен оценител</w:t>
      </w:r>
      <w:r w:rsidRPr="00D3223D">
        <w:rPr>
          <w:rFonts w:ascii="Arial Narrow" w:hAnsi="Arial Narrow"/>
        </w:rPr>
        <w:t xml:space="preserve"> </w:t>
      </w:r>
      <w:r w:rsidRPr="00D3223D">
        <w:rPr>
          <w:rFonts w:ascii="Verdana" w:hAnsi="Verdana" w:cs="Tahoma"/>
          <w:color w:val="000000"/>
          <w:sz w:val="20"/>
          <w:szCs w:val="20"/>
        </w:rPr>
        <w:t>на имоти на придаваемата се част от общински поземлен имот с идентификатор 56407.500.997 с площ 39 кв.м. в размер на 737,00 ( седемстотин тридесет и седем) лева</w:t>
      </w:r>
    </w:p>
    <w:p w14:paraId="744A80E4" w14:textId="77777777" w:rsidR="00D3223D" w:rsidRPr="00D3223D" w:rsidRDefault="00D3223D" w:rsidP="00D3223D">
      <w:pPr>
        <w:ind w:firstLine="708"/>
        <w:jc w:val="both"/>
        <w:rPr>
          <w:rFonts w:ascii="Verdana" w:hAnsi="Verdana" w:cs="Tahoma"/>
          <w:color w:val="000000"/>
          <w:sz w:val="20"/>
          <w:szCs w:val="20"/>
        </w:rPr>
      </w:pPr>
      <w:r w:rsidRPr="00D3223D">
        <w:rPr>
          <w:rFonts w:ascii="Verdana" w:hAnsi="Verdana" w:cs="Tahoma"/>
          <w:color w:val="000000"/>
          <w:sz w:val="20"/>
          <w:szCs w:val="20"/>
          <w:lang w:val="en-US"/>
        </w:rPr>
        <w:t>II</w:t>
      </w:r>
      <w:r w:rsidRPr="00D3223D">
        <w:rPr>
          <w:rFonts w:ascii="Verdana" w:hAnsi="Verdana" w:cs="Tahoma"/>
          <w:color w:val="000000"/>
          <w:sz w:val="20"/>
          <w:szCs w:val="20"/>
          <w:lang w:val="ru-RU"/>
        </w:rPr>
        <w:t>.</w:t>
      </w:r>
      <w:r w:rsidRPr="00D3223D">
        <w:rPr>
          <w:rFonts w:ascii="Verdana" w:hAnsi="Verdana" w:cs="Tahoma"/>
          <w:color w:val="000000"/>
          <w:sz w:val="20"/>
          <w:szCs w:val="20"/>
        </w:rPr>
        <w:t xml:space="preserve"> Дава съгласие да се уреди придаваемата част от общински имот включен в “Програмата за управление и разпореждане с имотите – общинска собственост в община Пирдоп през 2024 година”, раздел ІІІ, точка “Б”, подточка 19 с идентификатор 56407.500.997 по Кадастралната карта и кадастралните регистри на гр.Пирдоп към урегулиран поземлен имот УПИ </w:t>
      </w:r>
      <w:r w:rsidRPr="00D3223D">
        <w:rPr>
          <w:rFonts w:ascii="Verdana" w:hAnsi="Verdana" w:cs="Tahoma"/>
          <w:color w:val="000000"/>
          <w:sz w:val="20"/>
          <w:szCs w:val="20"/>
          <w:lang w:val="en-US"/>
        </w:rPr>
        <w:t>XVIII</w:t>
      </w:r>
      <w:r w:rsidRPr="00D3223D">
        <w:rPr>
          <w:rFonts w:ascii="Verdana" w:hAnsi="Verdana" w:cs="Tahoma"/>
          <w:color w:val="000000"/>
          <w:sz w:val="20"/>
          <w:szCs w:val="20"/>
          <w:lang w:val="ru-RU"/>
        </w:rPr>
        <w:t xml:space="preserve"> </w:t>
      </w:r>
      <w:r w:rsidRPr="00D3223D">
        <w:rPr>
          <w:rFonts w:ascii="Verdana" w:hAnsi="Verdana" w:cs="Tahoma"/>
          <w:color w:val="000000"/>
          <w:sz w:val="20"/>
          <w:szCs w:val="20"/>
        </w:rPr>
        <w:t>в кв.160 със собственик Евгения Бакърджиева за сума в размер  на 737,00 ( седемстотин тридесет и седем) лева.</w:t>
      </w:r>
    </w:p>
    <w:p w14:paraId="693FA1F6" w14:textId="78DC43E1" w:rsidR="00D3223D" w:rsidRPr="00D3223D" w:rsidRDefault="00D3223D" w:rsidP="00D3223D">
      <w:pPr>
        <w:ind w:firstLine="708"/>
        <w:jc w:val="both"/>
        <w:rPr>
          <w:rFonts w:ascii="Verdana" w:hAnsi="Verdana" w:cs="Tahoma"/>
          <w:color w:val="000000"/>
          <w:sz w:val="20"/>
          <w:szCs w:val="20"/>
        </w:rPr>
      </w:pPr>
      <w:r>
        <w:rPr>
          <w:rFonts w:ascii="Verdana" w:hAnsi="Verdana" w:cs="Tahoma"/>
          <w:color w:val="000000"/>
          <w:sz w:val="20"/>
          <w:szCs w:val="20"/>
          <w:lang w:val="en-US"/>
        </w:rPr>
        <w:t>III</w:t>
      </w:r>
      <w:r>
        <w:rPr>
          <w:rFonts w:ascii="Verdana" w:hAnsi="Verdana" w:cs="Tahoma"/>
          <w:color w:val="000000"/>
          <w:sz w:val="20"/>
          <w:szCs w:val="20"/>
          <w:lang w:val="ru-RU"/>
        </w:rPr>
        <w:t>.</w:t>
      </w:r>
      <w:r w:rsidRPr="00D3223D">
        <w:rPr>
          <w:rFonts w:ascii="Verdana" w:hAnsi="Verdana" w:cs="Tahoma"/>
          <w:color w:val="000000"/>
          <w:sz w:val="20"/>
          <w:szCs w:val="20"/>
          <w:lang w:val="ru-RU"/>
        </w:rPr>
        <w:t xml:space="preserve"> </w:t>
      </w:r>
      <w:r w:rsidRPr="00D3223D">
        <w:rPr>
          <w:rFonts w:ascii="Verdana" w:hAnsi="Verdana" w:cs="Tahoma"/>
          <w:color w:val="000000"/>
          <w:sz w:val="20"/>
          <w:szCs w:val="20"/>
        </w:rPr>
        <w:t>Възлага на Кмета на община Пирдоп да извърши действия по издаване на заповед за заплащане на цената на земята, дължимите такси  и сключване на договор.</w:t>
      </w:r>
    </w:p>
    <w:p w14:paraId="0768C772" w14:textId="77777777" w:rsidR="00500D0F" w:rsidRPr="00BE0FC3" w:rsidRDefault="00500D0F" w:rsidP="00BE0FC3">
      <w:pPr>
        <w:pStyle w:val="NoSpacing"/>
        <w:jc w:val="both"/>
        <w:rPr>
          <w:rFonts w:ascii="Verdana" w:hAnsi="Verdana"/>
          <w:sz w:val="20"/>
          <w:szCs w:val="20"/>
        </w:rPr>
      </w:pPr>
    </w:p>
    <w:p w14:paraId="35B63BFC" w14:textId="52D30864" w:rsidR="00944C46" w:rsidRPr="00DB21D8" w:rsidRDefault="00A944E4" w:rsidP="00BE0FC3">
      <w:pPr>
        <w:pStyle w:val="NoSpacing"/>
        <w:jc w:val="both"/>
        <w:rPr>
          <w:rFonts w:ascii="Verdana" w:hAnsi="Verdana"/>
          <w:iCs/>
          <w:sz w:val="20"/>
          <w:szCs w:val="20"/>
          <w:lang w:val="ru-RU"/>
        </w:rPr>
      </w:pPr>
      <w:r w:rsidRPr="00DB21D8">
        <w:rPr>
          <w:rFonts w:ascii="Verdana" w:hAnsi="Verdana"/>
          <w:color w:val="FF0000"/>
          <w:sz w:val="20"/>
          <w:szCs w:val="20"/>
        </w:rPr>
        <w:tab/>
      </w:r>
      <w:r w:rsidR="00D06BCF" w:rsidRPr="00DB21D8">
        <w:rPr>
          <w:rFonts w:ascii="Verdana" w:hAnsi="Verdana"/>
          <w:b/>
          <w:sz w:val="20"/>
          <w:szCs w:val="20"/>
        </w:rPr>
        <w:t>По т.5</w:t>
      </w:r>
      <w:r w:rsidR="00D06BCF" w:rsidRPr="00DB21D8">
        <w:rPr>
          <w:rFonts w:ascii="Verdana" w:hAnsi="Verdana"/>
          <w:sz w:val="20"/>
          <w:szCs w:val="20"/>
        </w:rPr>
        <w:t xml:space="preserve"> от дневния ред думата беше дадена на г-н Ангел Геров-Кмет на Община Пирдоп, който запозна Постоянните комисии с Докладна записка относно:</w:t>
      </w:r>
      <w:r w:rsidR="00D06BCF" w:rsidRPr="00DB21D8">
        <w:rPr>
          <w:rFonts w:ascii="Verdana" w:hAnsi="Verdana"/>
          <w:bCs/>
          <w:iCs/>
          <w:sz w:val="20"/>
          <w:szCs w:val="20"/>
        </w:rPr>
        <w:t xml:space="preserve"> </w:t>
      </w:r>
      <w:r w:rsidR="00DB21D8" w:rsidRPr="00DB21D8">
        <w:rPr>
          <w:rFonts w:ascii="Verdana" w:hAnsi="Verdana"/>
          <w:iCs/>
          <w:sz w:val="20"/>
          <w:szCs w:val="20"/>
          <w:lang w:val="ru-RU"/>
        </w:rPr>
        <w:t>Одобряване на пазарна оценка за продажба на поземлен имот  частна общинска собственост с идентификатор 56407.500.9210 по КК и КР в гр.Пирдоп.</w:t>
      </w:r>
    </w:p>
    <w:p w14:paraId="2B27F9E1" w14:textId="77777777" w:rsidR="00DB21D8" w:rsidRPr="00DB21D8" w:rsidRDefault="00DB21D8" w:rsidP="00BE0FC3">
      <w:pPr>
        <w:pStyle w:val="NoSpacing"/>
        <w:jc w:val="both"/>
        <w:rPr>
          <w:rFonts w:ascii="Verdana" w:hAnsi="Verdana"/>
          <w:bCs/>
          <w:iCs/>
          <w:sz w:val="20"/>
          <w:szCs w:val="20"/>
        </w:rPr>
      </w:pPr>
    </w:p>
    <w:p w14:paraId="229A6F74" w14:textId="77777777" w:rsidR="00E451EC" w:rsidRPr="00DB21D8" w:rsidRDefault="00176655" w:rsidP="00E451EC">
      <w:pPr>
        <w:jc w:val="both"/>
        <w:rPr>
          <w:rFonts w:ascii="Verdana" w:hAnsi="Verdana"/>
          <w:sz w:val="20"/>
          <w:szCs w:val="20"/>
        </w:rPr>
      </w:pPr>
      <w:r w:rsidRPr="00DB21D8">
        <w:rPr>
          <w:rFonts w:ascii="Verdana" w:hAnsi="Verdana"/>
          <w:sz w:val="20"/>
          <w:szCs w:val="20"/>
        </w:rPr>
        <w:tab/>
      </w:r>
      <w:r w:rsidR="00332666" w:rsidRPr="00DB21D8">
        <w:rPr>
          <w:rFonts w:ascii="Verdana" w:hAnsi="Verdana"/>
          <w:sz w:val="20"/>
          <w:szCs w:val="20"/>
        </w:rPr>
        <w:t>Не п</w:t>
      </w:r>
      <w:r w:rsidR="00203C68" w:rsidRPr="00DB21D8">
        <w:rPr>
          <w:rFonts w:ascii="Verdana" w:hAnsi="Verdana"/>
          <w:sz w:val="20"/>
          <w:szCs w:val="20"/>
        </w:rPr>
        <w:t>остъпиха предложения</w:t>
      </w:r>
      <w:r w:rsidR="00332666" w:rsidRPr="00DB21D8">
        <w:rPr>
          <w:rFonts w:ascii="Verdana" w:hAnsi="Verdana"/>
          <w:sz w:val="20"/>
          <w:szCs w:val="20"/>
        </w:rPr>
        <w:t xml:space="preserve"> по докладната записка и г</w:t>
      </w:r>
      <w:r w:rsidR="00E451EC" w:rsidRPr="00DB21D8">
        <w:rPr>
          <w:rFonts w:ascii="Verdana" w:hAnsi="Verdana"/>
          <w:sz w:val="20"/>
          <w:szCs w:val="20"/>
        </w:rPr>
        <w:t xml:space="preserve">-жа Бръмбева подложи на гласуване проекта </w:t>
      </w:r>
      <w:r w:rsidR="00332666" w:rsidRPr="00DB21D8">
        <w:rPr>
          <w:rFonts w:ascii="Verdana" w:hAnsi="Verdana"/>
          <w:sz w:val="20"/>
          <w:szCs w:val="20"/>
        </w:rPr>
        <w:t>по нея</w:t>
      </w:r>
      <w:r w:rsidR="00E451EC" w:rsidRPr="00DB21D8">
        <w:rPr>
          <w:rFonts w:ascii="Verdana" w:hAnsi="Verdana"/>
          <w:sz w:val="20"/>
          <w:szCs w:val="20"/>
        </w:rPr>
        <w:t>.</w:t>
      </w:r>
    </w:p>
    <w:p w14:paraId="19B27462" w14:textId="77777777" w:rsidR="00203C68" w:rsidRPr="00DB21D8" w:rsidRDefault="00203C68" w:rsidP="00203C68">
      <w:pPr>
        <w:jc w:val="both"/>
        <w:rPr>
          <w:rFonts w:ascii="Verdana" w:hAnsi="Verdana"/>
          <w:color w:val="FF0000"/>
          <w:sz w:val="20"/>
          <w:szCs w:val="20"/>
          <w:u w:val="single"/>
        </w:rPr>
      </w:pPr>
    </w:p>
    <w:p w14:paraId="6E2792C3" w14:textId="1503558B" w:rsidR="00944C46" w:rsidRPr="00595B52" w:rsidRDefault="00176655" w:rsidP="00944C46">
      <w:pPr>
        <w:pStyle w:val="NoSpacing"/>
        <w:jc w:val="both"/>
        <w:rPr>
          <w:rFonts w:ascii="Verdana" w:hAnsi="Verdana"/>
          <w:sz w:val="20"/>
          <w:szCs w:val="20"/>
        </w:rPr>
      </w:pPr>
      <w:r w:rsidRPr="00DB21D8">
        <w:rPr>
          <w:rFonts w:ascii="Verdana" w:hAnsi="Verdana"/>
          <w:color w:val="FF0000"/>
          <w:sz w:val="20"/>
          <w:szCs w:val="20"/>
        </w:rPr>
        <w:tab/>
      </w:r>
      <w:r w:rsidR="00944C46" w:rsidRPr="00595B52">
        <w:rPr>
          <w:rFonts w:ascii="Verdana" w:hAnsi="Verdana"/>
          <w:sz w:val="20"/>
          <w:szCs w:val="20"/>
        </w:rPr>
        <w:t xml:space="preserve">След проведеното гласуване с 5 гласа „за”, 0  гласа „против” и 0 гласа „въздържал се” от състава на ПК ИОСИП, след проведеното гласуване  с </w:t>
      </w:r>
      <w:r w:rsidR="00595B52" w:rsidRPr="00595B52">
        <w:rPr>
          <w:rFonts w:ascii="Verdana" w:hAnsi="Verdana"/>
          <w:sz w:val="20"/>
          <w:szCs w:val="20"/>
        </w:rPr>
        <w:t>5</w:t>
      </w:r>
      <w:r w:rsidR="00944C46" w:rsidRPr="00595B52">
        <w:rPr>
          <w:rFonts w:ascii="Verdana" w:hAnsi="Verdana"/>
          <w:sz w:val="20"/>
          <w:szCs w:val="20"/>
        </w:rPr>
        <w:t xml:space="preserve"> гласа „за”, 0 гласа „против” и </w:t>
      </w:r>
      <w:r w:rsidR="00595B52" w:rsidRPr="00595B52">
        <w:rPr>
          <w:rFonts w:ascii="Verdana" w:hAnsi="Verdana"/>
          <w:sz w:val="20"/>
          <w:szCs w:val="20"/>
        </w:rPr>
        <w:t>0</w:t>
      </w:r>
      <w:r w:rsidR="00944C46" w:rsidRPr="00595B52">
        <w:rPr>
          <w:rFonts w:ascii="Verdana" w:hAnsi="Verdana"/>
          <w:sz w:val="20"/>
          <w:szCs w:val="20"/>
        </w:rPr>
        <w:t xml:space="preserve"> глас „въздържал се” от състава на ПК ТУСЕЗГ, Постоянните комисии към Общински съвет-Пирдоп беше прието следното Становище: </w:t>
      </w:r>
    </w:p>
    <w:p w14:paraId="7F3647C2" w14:textId="77777777" w:rsidR="00944C46" w:rsidRPr="00DB21D8" w:rsidRDefault="00944C46" w:rsidP="00944C46">
      <w:pPr>
        <w:jc w:val="both"/>
        <w:rPr>
          <w:rFonts w:ascii="Verdana" w:hAnsi="Verdana"/>
          <w:color w:val="FF0000"/>
          <w:sz w:val="20"/>
          <w:szCs w:val="20"/>
        </w:rPr>
      </w:pPr>
    </w:p>
    <w:p w14:paraId="606BE6AB" w14:textId="77777777" w:rsidR="001C5D77" w:rsidRPr="00DB21D8" w:rsidRDefault="00DB21D8" w:rsidP="00336288">
      <w:pPr>
        <w:ind w:firstLine="708"/>
        <w:jc w:val="both"/>
        <w:rPr>
          <w:rFonts w:ascii="Verdana" w:hAnsi="Verdana" w:cs="Tahoma"/>
          <w:sz w:val="20"/>
          <w:szCs w:val="20"/>
        </w:rPr>
      </w:pPr>
      <w:r w:rsidRPr="00DB21D8">
        <w:rPr>
          <w:rFonts w:ascii="Verdana" w:eastAsiaTheme="minorHAnsi" w:hAnsi="Verdana" w:cstheme="minorBidi"/>
          <w:sz w:val="20"/>
          <w:szCs w:val="20"/>
          <w:lang w:eastAsia="en-US"/>
        </w:rPr>
        <w:t>На основание  чл.21, ал.1, т.8 от Закона на местното самоуправление и местната администрация, във връзка с чл. 41, ал.2 от Закона за общинската собственост</w:t>
      </w:r>
      <w:r w:rsidR="00E451EC" w:rsidRPr="00DB21D8">
        <w:rPr>
          <w:rFonts w:ascii="Verdana" w:eastAsiaTheme="minorHAnsi" w:hAnsi="Verdana" w:cstheme="minorBidi"/>
          <w:sz w:val="20"/>
          <w:szCs w:val="20"/>
          <w:lang w:eastAsia="en-US"/>
        </w:rPr>
        <w:t xml:space="preserve">, </w:t>
      </w:r>
      <w:r w:rsidR="001C5D77" w:rsidRPr="00DB21D8">
        <w:rPr>
          <w:rFonts w:ascii="Verdana" w:eastAsiaTheme="minorHAnsi" w:hAnsi="Verdana" w:cstheme="minorBidi"/>
          <w:sz w:val="20"/>
          <w:szCs w:val="20"/>
          <w:lang w:eastAsia="en-US"/>
        </w:rPr>
        <w:t>П</w:t>
      </w:r>
      <w:r w:rsidR="001C5D77" w:rsidRPr="00DB21D8">
        <w:rPr>
          <w:rFonts w:ascii="Verdana" w:hAnsi="Verdana"/>
          <w:sz w:val="20"/>
          <w:szCs w:val="20"/>
        </w:rPr>
        <w:t xml:space="preserve">остоянните комисии  предлагат на </w:t>
      </w:r>
      <w:r w:rsidR="001C5D77" w:rsidRPr="00DB21D8">
        <w:rPr>
          <w:rFonts w:ascii="Verdana" w:hAnsi="Verdana" w:cs="Tahoma"/>
          <w:sz w:val="20"/>
          <w:szCs w:val="20"/>
        </w:rPr>
        <w:t>Общински съвет – Пирдоп да подкрепи следния проект за</w:t>
      </w:r>
    </w:p>
    <w:p w14:paraId="267D1E71" w14:textId="77777777" w:rsidR="001C5D77" w:rsidRPr="00DB21D8" w:rsidRDefault="001C5D77" w:rsidP="001C5D77">
      <w:pPr>
        <w:jc w:val="both"/>
        <w:rPr>
          <w:rFonts w:ascii="Verdana" w:hAnsi="Verdana" w:cs="Tahoma"/>
          <w:sz w:val="20"/>
          <w:szCs w:val="20"/>
        </w:rPr>
      </w:pPr>
      <w:r w:rsidRPr="00DB21D8">
        <w:rPr>
          <w:rFonts w:ascii="Verdana" w:hAnsi="Verdana" w:cs="Tahoma"/>
          <w:sz w:val="20"/>
          <w:szCs w:val="20"/>
        </w:rPr>
        <w:t xml:space="preserve"> </w:t>
      </w:r>
    </w:p>
    <w:p w14:paraId="2905933E" w14:textId="77777777" w:rsidR="001C5D77" w:rsidRDefault="001C5D77" w:rsidP="001C5D77">
      <w:pPr>
        <w:jc w:val="center"/>
        <w:rPr>
          <w:rFonts w:ascii="Verdana" w:hAnsi="Verdana" w:cs="Tahoma"/>
          <w:b/>
          <w:sz w:val="20"/>
          <w:szCs w:val="20"/>
        </w:rPr>
      </w:pPr>
      <w:r w:rsidRPr="00DB21D8">
        <w:rPr>
          <w:rFonts w:ascii="Verdana" w:hAnsi="Verdana" w:cs="Tahoma"/>
          <w:b/>
          <w:sz w:val="20"/>
          <w:szCs w:val="20"/>
        </w:rPr>
        <w:lastRenderedPageBreak/>
        <w:t>РЕШЕНИЕ :</w:t>
      </w:r>
    </w:p>
    <w:p w14:paraId="07FF63AF" w14:textId="70585E56" w:rsidR="00AF5BC3" w:rsidRPr="00AF5BC3" w:rsidRDefault="00D3223D" w:rsidP="00336288">
      <w:pPr>
        <w:pStyle w:val="BodyText"/>
        <w:spacing w:before="0" w:beforeAutospacing="0" w:after="0" w:afterAutospacing="0"/>
        <w:ind w:firstLine="708"/>
        <w:rPr>
          <w:rFonts w:ascii="Verdana" w:hAnsi="Verdana"/>
          <w:sz w:val="20"/>
          <w:szCs w:val="20"/>
        </w:rPr>
      </w:pPr>
      <w:r w:rsidRPr="00D3223D">
        <w:rPr>
          <w:rFonts w:ascii="Verdana" w:hAnsi="Verdana" w:cs="Tahoma"/>
          <w:color w:val="000000"/>
          <w:sz w:val="20"/>
          <w:szCs w:val="20"/>
        </w:rPr>
        <w:t>Общински съвет – Пирдоп  приема и одобрява експертната оценка на имот за продажба включен в “Програмата за управление и разпореждане с имотите – общинска собственост в община Пирдоп през 2024 година”, раздел ІІІ, точка “Б”, подточка „16“ в размер на 11002</w:t>
      </w:r>
      <w:r w:rsidR="005A64C9">
        <w:rPr>
          <w:rFonts w:ascii="Verdana" w:hAnsi="Verdana" w:cs="Tahoma"/>
          <w:color w:val="000000"/>
          <w:sz w:val="20"/>
          <w:szCs w:val="20"/>
        </w:rPr>
        <w:t>,00 (единадесет хиляди и два</w:t>
      </w:r>
      <w:r w:rsidRPr="00D3223D">
        <w:rPr>
          <w:rFonts w:ascii="Verdana" w:hAnsi="Verdana" w:cs="Tahoma"/>
          <w:color w:val="000000"/>
          <w:sz w:val="20"/>
          <w:szCs w:val="20"/>
        </w:rPr>
        <w:t>) лева.</w:t>
      </w:r>
      <w:r w:rsidR="005A64C9">
        <w:rPr>
          <w:rFonts w:ascii="Verdana" w:hAnsi="Verdana" w:cs="Tahoma"/>
          <w:color w:val="000000"/>
          <w:sz w:val="20"/>
          <w:szCs w:val="20"/>
        </w:rPr>
        <w:t xml:space="preserve"> </w:t>
      </w:r>
      <w:r w:rsidRPr="00D3223D">
        <w:rPr>
          <w:rFonts w:ascii="Verdana" w:hAnsi="Verdana" w:cs="Tahoma"/>
          <w:color w:val="000000"/>
          <w:sz w:val="20"/>
          <w:szCs w:val="20"/>
        </w:rPr>
        <w:t>Представляващ поземлен имот идентификатор 56407.500.9210 по Кадастралната карта и кадастралните регистри на гр.Пирдоп, със  площ 217 кв.м.</w:t>
      </w:r>
    </w:p>
    <w:p w14:paraId="6B9FDD9B" w14:textId="77777777" w:rsidR="00AF5BC3" w:rsidRPr="008D0482" w:rsidRDefault="00AF5BC3" w:rsidP="00AF5BC3">
      <w:pPr>
        <w:pStyle w:val="BodyText"/>
        <w:spacing w:before="0" w:beforeAutospacing="0" w:after="0" w:afterAutospacing="0"/>
        <w:rPr>
          <w:rFonts w:ascii="Verdana" w:hAnsi="Verdana"/>
          <w:sz w:val="20"/>
          <w:szCs w:val="20"/>
        </w:rPr>
      </w:pPr>
    </w:p>
    <w:p w14:paraId="6F056384" w14:textId="77777777" w:rsidR="00301C5B" w:rsidRPr="008D0482" w:rsidRDefault="00301C5B" w:rsidP="00301C5B">
      <w:pPr>
        <w:pStyle w:val="NoSpacing"/>
        <w:jc w:val="both"/>
        <w:rPr>
          <w:rFonts w:ascii="Verdana" w:hAnsi="Verdana"/>
          <w:sz w:val="20"/>
          <w:szCs w:val="20"/>
        </w:rPr>
      </w:pPr>
      <w:r w:rsidRPr="008D0482">
        <w:rPr>
          <w:rFonts w:ascii="Verdana" w:hAnsi="Verdana"/>
          <w:b/>
          <w:sz w:val="20"/>
          <w:szCs w:val="20"/>
        </w:rPr>
        <w:t xml:space="preserve">      По т.6 </w:t>
      </w:r>
      <w:r w:rsidRPr="008D0482">
        <w:rPr>
          <w:rFonts w:ascii="Verdana" w:hAnsi="Verdana"/>
          <w:sz w:val="20"/>
          <w:szCs w:val="20"/>
        </w:rPr>
        <w:t>от дневния ред думата беше дадена на г-н Ангел Геров-Кмет на Община Пирдоп, който запозна Постоянните комисии с Докладна записка относно:</w:t>
      </w:r>
      <w:r w:rsidRPr="008D0482">
        <w:rPr>
          <w:rFonts w:ascii="Verdana" w:eastAsia="Arial Unicode MS" w:hAnsi="Verdana"/>
          <w:sz w:val="20"/>
          <w:szCs w:val="20"/>
        </w:rPr>
        <w:t xml:space="preserve"> </w:t>
      </w:r>
      <w:r w:rsidR="008D0482" w:rsidRPr="008D0482">
        <w:rPr>
          <w:rFonts w:ascii="Verdana" w:hAnsi="Verdana"/>
          <w:sz w:val="20"/>
          <w:szCs w:val="20"/>
        </w:rPr>
        <w:t>Продажба на недвижим имот с идентификатор 56407.149.53 – частна общинска собственост.</w:t>
      </w:r>
    </w:p>
    <w:p w14:paraId="3CC7A17C" w14:textId="77777777" w:rsidR="00F3613D" w:rsidRPr="008D0482" w:rsidRDefault="00F3613D" w:rsidP="00301C5B">
      <w:pPr>
        <w:pStyle w:val="NoSpacing"/>
        <w:jc w:val="both"/>
        <w:rPr>
          <w:rFonts w:ascii="Verdana" w:eastAsia="Calibri" w:hAnsi="Verdana" w:cs="TimesNewRomanPSMT"/>
          <w:sz w:val="20"/>
          <w:szCs w:val="20"/>
          <w:lang w:val="ru-RU"/>
        </w:rPr>
      </w:pPr>
    </w:p>
    <w:p w14:paraId="10C2D14D" w14:textId="77777777" w:rsidR="0084728A" w:rsidRDefault="00176655" w:rsidP="0084728A">
      <w:pPr>
        <w:jc w:val="both"/>
        <w:rPr>
          <w:rFonts w:ascii="Verdana" w:hAnsi="Verdana"/>
          <w:sz w:val="20"/>
          <w:szCs w:val="20"/>
        </w:rPr>
      </w:pPr>
      <w:r w:rsidRPr="008D0482">
        <w:rPr>
          <w:rFonts w:ascii="Verdana" w:hAnsi="Verdana"/>
          <w:sz w:val="20"/>
          <w:szCs w:val="20"/>
        </w:rPr>
        <w:tab/>
      </w:r>
      <w:r w:rsidR="00301C5B" w:rsidRPr="008D0482">
        <w:rPr>
          <w:rFonts w:ascii="Verdana" w:hAnsi="Verdana"/>
          <w:sz w:val="20"/>
          <w:szCs w:val="20"/>
        </w:rPr>
        <w:t>Г-жа Бръмбева даде думата за становища по Докладна записка</w:t>
      </w:r>
      <w:r w:rsidR="0084728A">
        <w:rPr>
          <w:rFonts w:ascii="Verdana" w:hAnsi="Verdana"/>
          <w:sz w:val="20"/>
          <w:szCs w:val="20"/>
        </w:rPr>
        <w:t xml:space="preserve"> и направи следните предложения:</w:t>
      </w:r>
    </w:p>
    <w:p w14:paraId="657D9836" w14:textId="77777777" w:rsidR="0084728A" w:rsidRDefault="0084728A" w:rsidP="0084728A">
      <w:pPr>
        <w:jc w:val="both"/>
        <w:rPr>
          <w:rFonts w:ascii="Verdana" w:hAnsi="Verdana" w:cs="Tahoma"/>
          <w:color w:val="000000"/>
          <w:sz w:val="20"/>
          <w:szCs w:val="20"/>
        </w:rPr>
      </w:pPr>
      <w:r>
        <w:rPr>
          <w:rFonts w:ascii="Verdana" w:hAnsi="Verdana"/>
          <w:sz w:val="20"/>
          <w:szCs w:val="20"/>
        </w:rPr>
        <w:t>-</w:t>
      </w:r>
      <w:r w:rsidR="005A64C9"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 w:cs="Tahoma"/>
          <w:color w:val="000000"/>
          <w:sz w:val="20"/>
          <w:szCs w:val="20"/>
        </w:rPr>
        <w:t>Т</w:t>
      </w:r>
      <w:r w:rsidR="005A64C9">
        <w:rPr>
          <w:rFonts w:ascii="Verdana" w:hAnsi="Verdana" w:cs="Tahoma"/>
          <w:color w:val="000000"/>
          <w:sz w:val="20"/>
          <w:szCs w:val="20"/>
        </w:rPr>
        <w:t>ъргът да се проведе при н</w:t>
      </w:r>
      <w:r w:rsidR="005A64C9">
        <w:rPr>
          <w:rFonts w:ascii="Verdana" w:hAnsi="Verdana" w:cs="Arial"/>
          <w:sz w:val="20"/>
          <w:szCs w:val="20"/>
        </w:rPr>
        <w:t>ачална цена – 1 620 лв.</w:t>
      </w:r>
      <w:r w:rsidR="005A64C9" w:rsidRPr="00E700D6">
        <w:rPr>
          <w:rFonts w:ascii="Verdana" w:hAnsi="Verdana" w:cs="Arial"/>
          <w:sz w:val="20"/>
          <w:szCs w:val="20"/>
        </w:rPr>
        <w:t xml:space="preserve"> </w:t>
      </w:r>
      <w:r w:rsidR="005A64C9" w:rsidRPr="00E700D6">
        <w:rPr>
          <w:rFonts w:ascii="Verdana" w:hAnsi="Verdana" w:cs="Tahoma"/>
          <w:color w:val="000000"/>
          <w:sz w:val="20"/>
          <w:szCs w:val="20"/>
        </w:rPr>
        <w:t>без включен ДДС</w:t>
      </w:r>
      <w:r w:rsidR="005A64C9">
        <w:rPr>
          <w:rFonts w:ascii="Verdana" w:hAnsi="Verdana" w:cs="Tahoma"/>
          <w:color w:val="000000"/>
          <w:sz w:val="20"/>
          <w:szCs w:val="20"/>
        </w:rPr>
        <w:t>;</w:t>
      </w:r>
      <w:r w:rsidR="005A64C9" w:rsidRPr="005A64C9">
        <w:rPr>
          <w:rFonts w:ascii="Verdana" w:hAnsi="Verdana" w:cs="Tahoma"/>
          <w:color w:val="000000"/>
          <w:sz w:val="20"/>
          <w:szCs w:val="20"/>
        </w:rPr>
        <w:t xml:space="preserve"> </w:t>
      </w:r>
    </w:p>
    <w:p w14:paraId="1654CE92" w14:textId="77777777" w:rsidR="0084728A" w:rsidRDefault="0084728A" w:rsidP="0084728A">
      <w:pPr>
        <w:jc w:val="both"/>
        <w:rPr>
          <w:rFonts w:ascii="Verdana" w:hAnsi="Verdana" w:cs="Tahoma"/>
          <w:color w:val="000000"/>
          <w:sz w:val="20"/>
          <w:szCs w:val="20"/>
        </w:rPr>
      </w:pPr>
      <w:r>
        <w:rPr>
          <w:rFonts w:ascii="Verdana" w:hAnsi="Verdana" w:cs="Tahoma"/>
          <w:color w:val="000000"/>
          <w:sz w:val="20"/>
          <w:szCs w:val="20"/>
        </w:rPr>
        <w:t xml:space="preserve">- </w:t>
      </w:r>
      <w:r w:rsidR="005A64C9">
        <w:rPr>
          <w:rFonts w:ascii="Verdana" w:hAnsi="Verdana" w:cs="Tahoma"/>
          <w:color w:val="000000"/>
          <w:sz w:val="20"/>
          <w:szCs w:val="20"/>
        </w:rPr>
        <w:t>Д</w:t>
      </w:r>
      <w:r w:rsidR="005A64C9" w:rsidRPr="004C3162">
        <w:rPr>
          <w:rFonts w:ascii="Verdana" w:hAnsi="Verdana" w:cs="Tahoma"/>
          <w:color w:val="000000"/>
          <w:sz w:val="20"/>
          <w:szCs w:val="20"/>
        </w:rPr>
        <w:t>епозит за участи</w:t>
      </w:r>
      <w:r w:rsidR="005A64C9">
        <w:rPr>
          <w:rFonts w:ascii="Verdana" w:hAnsi="Verdana" w:cs="Tahoma"/>
          <w:color w:val="000000"/>
          <w:sz w:val="20"/>
          <w:szCs w:val="20"/>
        </w:rPr>
        <w:t>е в публичния търг</w:t>
      </w:r>
      <w:r w:rsidR="005A64C9" w:rsidRPr="004C3162">
        <w:rPr>
          <w:rFonts w:ascii="Verdana" w:hAnsi="Verdana" w:cs="Tahoma"/>
          <w:color w:val="000000"/>
          <w:sz w:val="20"/>
          <w:szCs w:val="20"/>
        </w:rPr>
        <w:t xml:space="preserve"> - </w:t>
      </w:r>
      <w:r w:rsidR="005A64C9">
        <w:rPr>
          <w:rFonts w:ascii="Verdana" w:hAnsi="Verdana" w:cs="Tahoma"/>
          <w:color w:val="000000"/>
          <w:sz w:val="20"/>
          <w:szCs w:val="20"/>
        </w:rPr>
        <w:t>10</w:t>
      </w:r>
      <w:r w:rsidR="005A64C9" w:rsidRPr="004C3162">
        <w:rPr>
          <w:rFonts w:ascii="Verdana" w:hAnsi="Verdana" w:cs="Tahoma"/>
          <w:color w:val="000000"/>
          <w:sz w:val="20"/>
          <w:szCs w:val="20"/>
        </w:rPr>
        <w:t xml:space="preserve"> %</w:t>
      </w:r>
      <w:r>
        <w:rPr>
          <w:rFonts w:ascii="Verdana" w:hAnsi="Verdana" w:cs="Tahoma"/>
          <w:color w:val="000000"/>
          <w:sz w:val="20"/>
          <w:szCs w:val="20"/>
        </w:rPr>
        <w:t>;</w:t>
      </w:r>
    </w:p>
    <w:p w14:paraId="688B8DF0" w14:textId="2BADC8D8" w:rsidR="005A64C9" w:rsidRPr="004C3162" w:rsidRDefault="0084728A" w:rsidP="0084728A">
      <w:pPr>
        <w:jc w:val="both"/>
        <w:rPr>
          <w:rFonts w:ascii="Verdana" w:hAnsi="Verdana" w:cs="Tahoma"/>
          <w:color w:val="000000"/>
          <w:sz w:val="20"/>
          <w:szCs w:val="20"/>
        </w:rPr>
      </w:pPr>
      <w:r>
        <w:rPr>
          <w:rFonts w:ascii="Verdana" w:hAnsi="Verdana" w:cs="Tahoma"/>
          <w:color w:val="000000"/>
          <w:sz w:val="20"/>
          <w:szCs w:val="20"/>
        </w:rPr>
        <w:t>-</w:t>
      </w:r>
      <w:r w:rsidR="005A64C9">
        <w:rPr>
          <w:rFonts w:ascii="Verdana" w:hAnsi="Verdana" w:cs="Tahoma"/>
          <w:color w:val="000000"/>
          <w:sz w:val="20"/>
          <w:szCs w:val="20"/>
        </w:rPr>
        <w:t xml:space="preserve"> Ц</w:t>
      </w:r>
      <w:r w:rsidR="005A64C9" w:rsidRPr="004C3162">
        <w:rPr>
          <w:rFonts w:ascii="Verdana" w:hAnsi="Verdana" w:cs="Tahoma"/>
          <w:color w:val="000000"/>
          <w:sz w:val="20"/>
          <w:szCs w:val="20"/>
        </w:rPr>
        <w:t xml:space="preserve">ена на </w:t>
      </w:r>
      <w:r w:rsidR="005A64C9">
        <w:rPr>
          <w:rFonts w:ascii="Verdana" w:hAnsi="Verdana" w:cs="Tahoma"/>
          <w:color w:val="000000"/>
          <w:sz w:val="20"/>
          <w:szCs w:val="20"/>
        </w:rPr>
        <w:t>тръжната</w:t>
      </w:r>
      <w:r w:rsidR="005A64C9" w:rsidRPr="004C3162">
        <w:rPr>
          <w:rFonts w:ascii="Verdana" w:hAnsi="Verdana" w:cs="Tahoma"/>
          <w:color w:val="000000"/>
          <w:sz w:val="20"/>
          <w:szCs w:val="20"/>
        </w:rPr>
        <w:t xml:space="preserve"> документация </w:t>
      </w:r>
      <w:r w:rsidR="005A64C9">
        <w:rPr>
          <w:rFonts w:ascii="Verdana" w:hAnsi="Verdana" w:cs="Tahoma"/>
          <w:color w:val="000000"/>
          <w:sz w:val="20"/>
          <w:szCs w:val="20"/>
        </w:rPr>
        <w:t>–</w:t>
      </w:r>
      <w:r w:rsidR="005A64C9" w:rsidRPr="004C3162">
        <w:rPr>
          <w:rFonts w:ascii="Verdana" w:hAnsi="Verdana" w:cs="Tahoma"/>
          <w:color w:val="000000"/>
          <w:sz w:val="20"/>
          <w:szCs w:val="20"/>
        </w:rPr>
        <w:t xml:space="preserve"> </w:t>
      </w:r>
      <w:r w:rsidR="005A64C9">
        <w:rPr>
          <w:rFonts w:ascii="Verdana" w:hAnsi="Verdana" w:cs="Tahoma"/>
          <w:color w:val="000000"/>
          <w:sz w:val="20"/>
          <w:szCs w:val="20"/>
        </w:rPr>
        <w:t>50,00</w:t>
      </w:r>
      <w:r w:rsidR="005A64C9" w:rsidRPr="004C3162">
        <w:rPr>
          <w:rFonts w:ascii="Verdana" w:hAnsi="Verdana" w:cs="Tahoma"/>
          <w:color w:val="000000"/>
          <w:sz w:val="20"/>
          <w:szCs w:val="20"/>
        </w:rPr>
        <w:t xml:space="preserve"> лева;</w:t>
      </w:r>
    </w:p>
    <w:p w14:paraId="18CFA070" w14:textId="157504B5" w:rsidR="00203C68" w:rsidRPr="00AF4D4F" w:rsidRDefault="00176655" w:rsidP="008D0482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</w:p>
    <w:p w14:paraId="704AA574" w14:textId="0152ABC3" w:rsidR="00203C68" w:rsidRPr="00AF4D4F" w:rsidRDefault="00176655" w:rsidP="00203C68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5A64C9">
        <w:rPr>
          <w:rFonts w:ascii="Verdana" w:hAnsi="Verdana"/>
          <w:sz w:val="20"/>
          <w:szCs w:val="20"/>
        </w:rPr>
        <w:t>Не постъпиха други предложения и г</w:t>
      </w:r>
      <w:r w:rsidR="00203C68" w:rsidRPr="00AF4D4F">
        <w:rPr>
          <w:rFonts w:ascii="Verdana" w:hAnsi="Verdana"/>
          <w:sz w:val="20"/>
          <w:szCs w:val="20"/>
        </w:rPr>
        <w:t>-жа Бръмбева подложи на гласуване</w:t>
      </w:r>
      <w:r w:rsidR="00AF4D4F" w:rsidRPr="00AF4D4F">
        <w:rPr>
          <w:rFonts w:ascii="Verdana" w:hAnsi="Verdana"/>
          <w:sz w:val="20"/>
          <w:szCs w:val="20"/>
        </w:rPr>
        <w:t xml:space="preserve"> проекта на</w:t>
      </w:r>
      <w:r w:rsidR="00203C68" w:rsidRPr="00AF4D4F">
        <w:rPr>
          <w:rFonts w:ascii="Verdana" w:hAnsi="Verdana"/>
          <w:sz w:val="20"/>
          <w:szCs w:val="20"/>
        </w:rPr>
        <w:t xml:space="preserve"> докладната записка</w:t>
      </w:r>
      <w:r w:rsidR="00AF4D4F" w:rsidRPr="00AF4D4F">
        <w:rPr>
          <w:rFonts w:ascii="Verdana" w:hAnsi="Verdana"/>
          <w:sz w:val="20"/>
          <w:szCs w:val="20"/>
        </w:rPr>
        <w:t>.</w:t>
      </w:r>
    </w:p>
    <w:p w14:paraId="7ABA38E4" w14:textId="77777777" w:rsidR="00203C68" w:rsidRPr="00AF4D4F" w:rsidRDefault="00203C68" w:rsidP="00203C68">
      <w:pPr>
        <w:jc w:val="both"/>
        <w:rPr>
          <w:rFonts w:ascii="Verdana" w:hAnsi="Verdana"/>
          <w:sz w:val="20"/>
          <w:szCs w:val="20"/>
        </w:rPr>
      </w:pPr>
    </w:p>
    <w:p w14:paraId="55257671" w14:textId="62039D63" w:rsidR="00301C5B" w:rsidRPr="00D05A0E" w:rsidRDefault="00176655" w:rsidP="00301C5B">
      <w:pPr>
        <w:pStyle w:val="NoSpacing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301C5B" w:rsidRPr="00D05A0E">
        <w:rPr>
          <w:rFonts w:ascii="Verdana" w:hAnsi="Verdana"/>
          <w:sz w:val="20"/>
          <w:szCs w:val="20"/>
        </w:rPr>
        <w:t xml:space="preserve">След проведеното гласуване с </w:t>
      </w:r>
      <w:r w:rsidR="00D05A0E" w:rsidRPr="00D05A0E">
        <w:rPr>
          <w:rFonts w:ascii="Verdana" w:hAnsi="Verdana"/>
          <w:sz w:val="20"/>
          <w:szCs w:val="20"/>
        </w:rPr>
        <w:t>4</w:t>
      </w:r>
      <w:r w:rsidR="00301C5B" w:rsidRPr="00D05A0E">
        <w:rPr>
          <w:rFonts w:ascii="Verdana" w:hAnsi="Verdana"/>
          <w:sz w:val="20"/>
          <w:szCs w:val="20"/>
        </w:rPr>
        <w:t xml:space="preserve"> гласа „за”, 0  гласа „против” и </w:t>
      </w:r>
      <w:r w:rsidR="00D05A0E" w:rsidRPr="00D05A0E">
        <w:rPr>
          <w:rFonts w:ascii="Verdana" w:hAnsi="Verdana"/>
          <w:sz w:val="20"/>
          <w:szCs w:val="20"/>
        </w:rPr>
        <w:t>1</w:t>
      </w:r>
      <w:r w:rsidR="00301C5B" w:rsidRPr="00D05A0E">
        <w:rPr>
          <w:rFonts w:ascii="Verdana" w:hAnsi="Verdana"/>
          <w:sz w:val="20"/>
          <w:szCs w:val="20"/>
        </w:rPr>
        <w:t xml:space="preserve"> гласа „въздържал се” от състава на ПК ИОСИП, след проведеното гласуване с </w:t>
      </w:r>
      <w:r w:rsidR="00203C68" w:rsidRPr="00D05A0E">
        <w:rPr>
          <w:rFonts w:ascii="Verdana" w:hAnsi="Verdana"/>
          <w:sz w:val="20"/>
          <w:szCs w:val="20"/>
        </w:rPr>
        <w:t>5</w:t>
      </w:r>
      <w:r w:rsidR="00301C5B" w:rsidRPr="00D05A0E">
        <w:rPr>
          <w:rFonts w:ascii="Verdana" w:hAnsi="Verdana"/>
          <w:sz w:val="20"/>
          <w:szCs w:val="20"/>
        </w:rPr>
        <w:t xml:space="preserve"> гласа „за”, 0 гласа „против” и 0 гласа „въздържал се” от състава на ПК ТУСЕЗГ, </w:t>
      </w:r>
      <w:r w:rsidR="00336288">
        <w:rPr>
          <w:rFonts w:ascii="Verdana" w:hAnsi="Verdana"/>
          <w:sz w:val="20"/>
          <w:szCs w:val="20"/>
        </w:rPr>
        <w:t>приеха</w:t>
      </w:r>
      <w:r w:rsidR="00301C5B" w:rsidRPr="00D05A0E">
        <w:rPr>
          <w:rFonts w:ascii="Verdana" w:hAnsi="Verdana"/>
          <w:sz w:val="20"/>
          <w:szCs w:val="20"/>
        </w:rPr>
        <w:t xml:space="preserve"> следното Становище: </w:t>
      </w:r>
    </w:p>
    <w:p w14:paraId="193DB162" w14:textId="77777777" w:rsidR="00301C5B" w:rsidRPr="00D05A0E" w:rsidRDefault="00301C5B" w:rsidP="00301C5B">
      <w:pPr>
        <w:jc w:val="both"/>
        <w:rPr>
          <w:rFonts w:ascii="Verdana" w:hAnsi="Verdana"/>
          <w:sz w:val="20"/>
          <w:szCs w:val="20"/>
        </w:rPr>
      </w:pPr>
    </w:p>
    <w:p w14:paraId="6ECAB864" w14:textId="77777777" w:rsidR="00301C5B" w:rsidRPr="00F3613D" w:rsidRDefault="00176655" w:rsidP="00F3613D">
      <w:pPr>
        <w:pStyle w:val="NoSpacing"/>
        <w:jc w:val="both"/>
        <w:rPr>
          <w:rFonts w:ascii="Verdana" w:hAnsi="Verdana" w:cs="Tahom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8D0482">
        <w:rPr>
          <w:rFonts w:ascii="Verdana" w:hAnsi="Verdana"/>
          <w:sz w:val="20"/>
          <w:szCs w:val="20"/>
        </w:rPr>
        <w:t>Н</w:t>
      </w:r>
      <w:r w:rsidR="008D0482" w:rsidRPr="004C3162">
        <w:rPr>
          <w:rFonts w:ascii="Verdana" w:hAnsi="Verdana"/>
          <w:sz w:val="20"/>
          <w:szCs w:val="20"/>
        </w:rPr>
        <w:t>а основание чл.21, ал.1, т.8 от Закона за местното самоуправление и местната администрация, чл.8, ал.1 и ал.4</w:t>
      </w:r>
      <w:r w:rsidR="008D0482">
        <w:rPr>
          <w:rFonts w:ascii="Verdana" w:hAnsi="Verdana"/>
          <w:sz w:val="20"/>
          <w:szCs w:val="20"/>
        </w:rPr>
        <w:t xml:space="preserve"> във връзка с чл. 35, ал. 1, чл. 41, ал.2</w:t>
      </w:r>
      <w:r w:rsidR="008D0482" w:rsidRPr="004C3162">
        <w:rPr>
          <w:rFonts w:ascii="Verdana" w:hAnsi="Verdana"/>
          <w:sz w:val="20"/>
          <w:szCs w:val="20"/>
        </w:rPr>
        <w:t xml:space="preserve"> от Закона за общинската собственост,</w:t>
      </w:r>
      <w:r w:rsidR="008D0482">
        <w:rPr>
          <w:rFonts w:ascii="Verdana" w:hAnsi="Verdana"/>
          <w:sz w:val="20"/>
          <w:szCs w:val="20"/>
        </w:rPr>
        <w:t xml:space="preserve"> чл. 47, ал. 1, т.1, чл. 49, ал. 1, чл. 54, ал.1, чл. 61, т. 3, чл. 62, ал. 1, чл. 64, ал. 2 </w:t>
      </w:r>
      <w:r w:rsidR="008D0482" w:rsidRPr="005830A4">
        <w:rPr>
          <w:rFonts w:ascii="Verdana" w:hAnsi="Verdana"/>
          <w:sz w:val="20"/>
          <w:szCs w:val="20"/>
        </w:rPr>
        <w:t xml:space="preserve">от Наредба общинската собственост, при условията на Глава шеста, Раздел </w:t>
      </w:r>
      <w:r w:rsidR="008D0482">
        <w:rPr>
          <w:rFonts w:ascii="Verdana" w:hAnsi="Verdana"/>
          <w:sz w:val="20"/>
          <w:szCs w:val="20"/>
        </w:rPr>
        <w:t>втори</w:t>
      </w:r>
      <w:r w:rsidR="008D0482" w:rsidRPr="005830A4">
        <w:rPr>
          <w:rFonts w:ascii="Verdana" w:hAnsi="Verdana"/>
          <w:sz w:val="20"/>
          <w:szCs w:val="20"/>
        </w:rPr>
        <w:t xml:space="preserve"> от същата</w:t>
      </w:r>
      <w:r w:rsidR="00301C5B" w:rsidRPr="00F3613D">
        <w:rPr>
          <w:rFonts w:ascii="Verdana" w:hAnsi="Verdana"/>
          <w:sz w:val="20"/>
          <w:szCs w:val="20"/>
        </w:rPr>
        <w:t xml:space="preserve">, Постоянните комисии  предлагат на </w:t>
      </w:r>
      <w:r w:rsidR="00301C5B" w:rsidRPr="00F3613D">
        <w:rPr>
          <w:rFonts w:ascii="Verdana" w:hAnsi="Verdana" w:cs="Tahoma"/>
          <w:sz w:val="20"/>
          <w:szCs w:val="20"/>
        </w:rPr>
        <w:t>Общински съвет – Пирдоп да подкрепи следния проект за</w:t>
      </w:r>
    </w:p>
    <w:p w14:paraId="7210D294" w14:textId="77777777" w:rsidR="00301C5B" w:rsidRPr="000E7BFB" w:rsidRDefault="00301C5B" w:rsidP="00301C5B">
      <w:pPr>
        <w:jc w:val="both"/>
        <w:rPr>
          <w:rFonts w:ascii="Verdana" w:hAnsi="Verdana" w:cs="Tahoma"/>
          <w:sz w:val="20"/>
          <w:szCs w:val="20"/>
        </w:rPr>
      </w:pPr>
      <w:r w:rsidRPr="002C789C">
        <w:rPr>
          <w:rFonts w:ascii="Verdana" w:hAnsi="Verdana" w:cs="Tahoma"/>
          <w:color w:val="FF0000"/>
          <w:sz w:val="20"/>
          <w:szCs w:val="20"/>
        </w:rPr>
        <w:t xml:space="preserve"> </w:t>
      </w:r>
    </w:p>
    <w:p w14:paraId="0A6B7A85" w14:textId="77777777" w:rsidR="000E7BFB" w:rsidRDefault="00301C5B" w:rsidP="00176655">
      <w:pPr>
        <w:jc w:val="center"/>
        <w:rPr>
          <w:rFonts w:ascii="Verdana" w:hAnsi="Verdana" w:cs="Tahoma"/>
          <w:b/>
          <w:sz w:val="20"/>
          <w:szCs w:val="20"/>
        </w:rPr>
      </w:pPr>
      <w:r w:rsidRPr="000E7BFB">
        <w:rPr>
          <w:rFonts w:ascii="Verdana" w:hAnsi="Verdana" w:cs="Tahoma"/>
          <w:b/>
          <w:sz w:val="20"/>
          <w:szCs w:val="20"/>
        </w:rPr>
        <w:t>РЕШЕНИЕ :</w:t>
      </w:r>
    </w:p>
    <w:p w14:paraId="34755A41" w14:textId="7F460EE1" w:rsidR="005A64C9" w:rsidRDefault="005A64C9" w:rsidP="005A64C9">
      <w:pPr>
        <w:widowControl w:val="0"/>
        <w:autoSpaceDE w:val="0"/>
        <w:autoSpaceDN w:val="0"/>
        <w:spacing w:before="1"/>
        <w:ind w:left="116" w:right="112" w:firstLine="707"/>
        <w:jc w:val="both"/>
        <w:rPr>
          <w:rFonts w:ascii="Verdana" w:hAnsi="Verdana"/>
          <w:sz w:val="20"/>
          <w:szCs w:val="20"/>
          <w:lang w:bidi="bg-BG"/>
        </w:rPr>
      </w:pPr>
      <w:r w:rsidRPr="007E4F5B">
        <w:rPr>
          <w:rFonts w:ascii="Verdana" w:hAnsi="Verdana" w:cs="Tahoma"/>
          <w:color w:val="000000"/>
          <w:sz w:val="20"/>
          <w:szCs w:val="20"/>
        </w:rPr>
        <w:t xml:space="preserve">І. Приема и одобрява експертната оценка </w:t>
      </w:r>
      <w:r w:rsidRPr="00243730">
        <w:rPr>
          <w:rFonts w:ascii="Verdana" w:hAnsi="Verdana" w:cs="Tahoma"/>
          <w:color w:val="000000"/>
          <w:sz w:val="20"/>
          <w:szCs w:val="20"/>
        </w:rPr>
        <w:t xml:space="preserve">в размер </w:t>
      </w:r>
      <w:r w:rsidRPr="00243730">
        <w:rPr>
          <w:rFonts w:ascii="Verdana" w:hAnsi="Verdana"/>
          <w:sz w:val="20"/>
          <w:szCs w:val="20"/>
          <w:lang w:bidi="bg-BG"/>
        </w:rPr>
        <w:t xml:space="preserve">на </w:t>
      </w:r>
      <w:r>
        <w:rPr>
          <w:rFonts w:ascii="Verdana" w:hAnsi="Verdana"/>
          <w:sz w:val="20"/>
          <w:szCs w:val="20"/>
          <w:lang w:bidi="bg-BG"/>
        </w:rPr>
        <w:t>1</w:t>
      </w:r>
      <w:r w:rsidR="00616827">
        <w:rPr>
          <w:rFonts w:ascii="Verdana" w:hAnsi="Verdana"/>
          <w:sz w:val="20"/>
          <w:szCs w:val="20"/>
          <w:lang w:bidi="bg-BG"/>
        </w:rPr>
        <w:t xml:space="preserve"> </w:t>
      </w:r>
      <w:r>
        <w:rPr>
          <w:rFonts w:ascii="Verdana" w:hAnsi="Verdana"/>
          <w:sz w:val="20"/>
          <w:szCs w:val="20"/>
          <w:lang w:bidi="bg-BG"/>
        </w:rPr>
        <w:t>620,00</w:t>
      </w:r>
      <w:r w:rsidRPr="00243730">
        <w:rPr>
          <w:rFonts w:ascii="Verdana" w:hAnsi="Verdana"/>
          <w:sz w:val="20"/>
          <w:szCs w:val="20"/>
          <w:lang w:bidi="bg-BG"/>
        </w:rPr>
        <w:t xml:space="preserve"> (</w:t>
      </w:r>
      <w:r>
        <w:rPr>
          <w:rFonts w:ascii="Verdana" w:hAnsi="Verdana"/>
          <w:sz w:val="20"/>
          <w:szCs w:val="20"/>
          <w:lang w:bidi="bg-BG"/>
        </w:rPr>
        <w:t>хиляда шестстотин и двадесет)</w:t>
      </w:r>
      <w:r w:rsidRPr="00243730">
        <w:rPr>
          <w:rFonts w:ascii="Verdana" w:hAnsi="Verdana"/>
          <w:sz w:val="20"/>
          <w:szCs w:val="20"/>
          <w:lang w:bidi="bg-BG"/>
        </w:rPr>
        <w:t xml:space="preserve"> лева</w:t>
      </w:r>
      <w:r w:rsidRPr="007E4F5B">
        <w:rPr>
          <w:rFonts w:ascii="Verdana" w:hAnsi="Verdana" w:cs="Tahoma"/>
          <w:color w:val="000000"/>
          <w:sz w:val="20"/>
          <w:szCs w:val="20"/>
        </w:rPr>
        <w:t xml:space="preserve"> на поземлен имот с </w:t>
      </w:r>
      <w:r w:rsidRPr="00454A75">
        <w:rPr>
          <w:rFonts w:ascii="Verdana" w:hAnsi="Verdana" w:cs="Arial"/>
          <w:iCs/>
          <w:sz w:val="20"/>
          <w:szCs w:val="20"/>
        </w:rPr>
        <w:t xml:space="preserve">идентификатор </w:t>
      </w:r>
      <w:r>
        <w:rPr>
          <w:rFonts w:ascii="Verdana" w:hAnsi="Verdana" w:cs="Arial"/>
          <w:iCs/>
          <w:sz w:val="20"/>
          <w:szCs w:val="20"/>
        </w:rPr>
        <w:t>56407.149.53</w:t>
      </w:r>
      <w:r w:rsidRPr="00454A75">
        <w:rPr>
          <w:rFonts w:ascii="Verdana" w:hAnsi="Verdana" w:cs="Arial"/>
          <w:iCs/>
          <w:sz w:val="20"/>
          <w:szCs w:val="20"/>
        </w:rPr>
        <w:t xml:space="preserve"> по кадастрална карта и кадастрални</w:t>
      </w:r>
      <w:r>
        <w:rPr>
          <w:rFonts w:ascii="Verdana" w:hAnsi="Verdana" w:cs="Arial"/>
          <w:iCs/>
          <w:sz w:val="20"/>
          <w:szCs w:val="20"/>
        </w:rPr>
        <w:t>те регистри на гр.Пирдоп , находящ се  в  гр.Пирдоп, местност Катеров дол, с площ 3171</w:t>
      </w:r>
      <w:r w:rsidRPr="00454A75">
        <w:rPr>
          <w:rFonts w:ascii="Verdana" w:hAnsi="Verdana" w:cs="Arial"/>
          <w:iCs/>
          <w:sz w:val="20"/>
          <w:szCs w:val="20"/>
        </w:rPr>
        <w:t xml:space="preserve"> кв.м.</w:t>
      </w:r>
      <w:r>
        <w:rPr>
          <w:rFonts w:ascii="Verdana" w:hAnsi="Verdana" w:cs="Tahoma"/>
          <w:color w:val="000000"/>
          <w:sz w:val="20"/>
          <w:szCs w:val="20"/>
        </w:rPr>
        <w:t>, с начин на трайно ползване – ливада.</w:t>
      </w:r>
    </w:p>
    <w:p w14:paraId="15144748" w14:textId="77777777" w:rsidR="005A64C9" w:rsidRPr="001F6A00" w:rsidRDefault="005A64C9" w:rsidP="005A64C9">
      <w:pPr>
        <w:ind w:firstLine="720"/>
        <w:jc w:val="both"/>
        <w:rPr>
          <w:rFonts w:ascii="Verdana" w:hAnsi="Verdana" w:cs="Tahoma"/>
          <w:color w:val="000000"/>
          <w:sz w:val="20"/>
          <w:szCs w:val="20"/>
        </w:rPr>
      </w:pPr>
      <w:r w:rsidRPr="004C3162">
        <w:rPr>
          <w:rFonts w:ascii="Verdana" w:hAnsi="Verdana" w:cs="Tahoma"/>
          <w:color w:val="000000"/>
          <w:sz w:val="20"/>
          <w:szCs w:val="20"/>
        </w:rPr>
        <w:t>ІІ.</w:t>
      </w:r>
      <w:r>
        <w:rPr>
          <w:rFonts w:ascii="Verdana" w:hAnsi="Verdana" w:cs="Tahoma"/>
          <w:color w:val="000000"/>
          <w:sz w:val="20"/>
          <w:szCs w:val="20"/>
        </w:rPr>
        <w:t xml:space="preserve"> </w:t>
      </w:r>
      <w:r w:rsidRPr="004C3162">
        <w:rPr>
          <w:rFonts w:ascii="Verdana" w:hAnsi="Verdana" w:cs="Tahoma"/>
          <w:color w:val="000000"/>
          <w:sz w:val="20"/>
          <w:szCs w:val="20"/>
        </w:rPr>
        <w:t>Дава съгласие за</w:t>
      </w:r>
      <w:r>
        <w:rPr>
          <w:rFonts w:ascii="Verdana" w:hAnsi="Verdana" w:cs="Tahoma"/>
          <w:color w:val="000000"/>
          <w:sz w:val="20"/>
          <w:szCs w:val="20"/>
        </w:rPr>
        <w:t xml:space="preserve"> откриване на процедура по провеждане на публичен търг с явно наддаване</w:t>
      </w:r>
      <w:r w:rsidRPr="00454A75">
        <w:rPr>
          <w:rFonts w:ascii="Verdana" w:hAnsi="Verdana" w:cs="Tahoma"/>
          <w:color w:val="000000"/>
          <w:sz w:val="20"/>
          <w:szCs w:val="20"/>
          <w:lang w:val="ru-RU"/>
        </w:rPr>
        <w:t xml:space="preserve"> </w:t>
      </w:r>
      <w:r>
        <w:rPr>
          <w:rFonts w:ascii="Verdana" w:hAnsi="Verdana" w:cs="Tahoma"/>
          <w:color w:val="000000"/>
          <w:sz w:val="20"/>
          <w:szCs w:val="20"/>
        </w:rPr>
        <w:t xml:space="preserve">за </w:t>
      </w:r>
      <w:r>
        <w:rPr>
          <w:rFonts w:ascii="Verdana" w:hAnsi="Verdana" w:cs="Arial"/>
          <w:sz w:val="20"/>
          <w:szCs w:val="20"/>
        </w:rPr>
        <w:t>продажба на недвижим имот</w:t>
      </w:r>
      <w:r w:rsidRPr="007D226A">
        <w:rPr>
          <w:rFonts w:ascii="Verdana" w:hAnsi="Verdana" w:cs="Arial"/>
          <w:sz w:val="20"/>
          <w:szCs w:val="20"/>
        </w:rPr>
        <w:t xml:space="preserve"> – частна общинска собственост</w:t>
      </w:r>
      <w:r w:rsidRPr="00E4326A">
        <w:rPr>
          <w:rFonts w:ascii="Verdana" w:hAnsi="Verdana" w:cs="Tahoma"/>
          <w:color w:val="000000"/>
          <w:sz w:val="20"/>
          <w:szCs w:val="20"/>
        </w:rPr>
        <w:t xml:space="preserve"> </w:t>
      </w:r>
      <w:r w:rsidRPr="004C3162">
        <w:rPr>
          <w:rFonts w:ascii="Verdana" w:hAnsi="Verdana" w:cs="Tahoma"/>
          <w:color w:val="000000"/>
          <w:sz w:val="20"/>
          <w:szCs w:val="20"/>
        </w:rPr>
        <w:t>включен в “П</w:t>
      </w:r>
      <w:r w:rsidRPr="004C3162">
        <w:rPr>
          <w:rFonts w:ascii="Verdana" w:hAnsi="Verdana"/>
          <w:sz w:val="20"/>
          <w:szCs w:val="20"/>
        </w:rPr>
        <w:t>рограмата за управление и разпореждане с имотите – общинска собственост в община Пирдоп през 20</w:t>
      </w:r>
      <w:r>
        <w:rPr>
          <w:rFonts w:ascii="Verdana" w:hAnsi="Verdana"/>
          <w:sz w:val="20"/>
          <w:szCs w:val="20"/>
        </w:rPr>
        <w:t>24</w:t>
      </w:r>
      <w:r w:rsidRPr="004C3162">
        <w:rPr>
          <w:rFonts w:ascii="Verdana" w:hAnsi="Verdana"/>
          <w:sz w:val="20"/>
          <w:szCs w:val="20"/>
        </w:rPr>
        <w:t xml:space="preserve"> година”, раздел ІІІ, точка “</w:t>
      </w:r>
      <w:r>
        <w:rPr>
          <w:rFonts w:ascii="Verdana" w:hAnsi="Verdana"/>
          <w:sz w:val="20"/>
          <w:szCs w:val="20"/>
        </w:rPr>
        <w:t>Б</w:t>
      </w:r>
      <w:r w:rsidRPr="004C3162">
        <w:rPr>
          <w:rFonts w:ascii="Verdana" w:hAnsi="Verdana"/>
          <w:sz w:val="20"/>
          <w:szCs w:val="20"/>
        </w:rPr>
        <w:t>”, подточк</w:t>
      </w:r>
      <w:r>
        <w:rPr>
          <w:rFonts w:ascii="Verdana" w:hAnsi="Verdana"/>
          <w:sz w:val="20"/>
          <w:szCs w:val="20"/>
        </w:rPr>
        <w:t>а 21,</w:t>
      </w:r>
      <w:r w:rsidRPr="007753AA">
        <w:rPr>
          <w:rFonts w:ascii="Verdana" w:hAnsi="Verdana" w:cs="Arial"/>
          <w:iCs/>
          <w:sz w:val="20"/>
          <w:szCs w:val="20"/>
        </w:rPr>
        <w:t xml:space="preserve"> </w:t>
      </w:r>
      <w:r>
        <w:rPr>
          <w:rFonts w:ascii="Verdana" w:hAnsi="Verdana" w:cs="Arial"/>
          <w:iCs/>
          <w:sz w:val="20"/>
          <w:szCs w:val="20"/>
        </w:rPr>
        <w:t xml:space="preserve">с </w:t>
      </w:r>
      <w:r w:rsidRPr="00454A75">
        <w:rPr>
          <w:rFonts w:ascii="Verdana" w:hAnsi="Verdana" w:cs="Arial"/>
          <w:iCs/>
          <w:sz w:val="20"/>
          <w:szCs w:val="20"/>
        </w:rPr>
        <w:t xml:space="preserve">идентификатор </w:t>
      </w:r>
      <w:r>
        <w:rPr>
          <w:rFonts w:ascii="Verdana" w:hAnsi="Verdana" w:cs="Arial"/>
          <w:iCs/>
          <w:sz w:val="20"/>
          <w:szCs w:val="20"/>
        </w:rPr>
        <w:t>56407.149.53</w:t>
      </w:r>
      <w:r w:rsidRPr="00454A75">
        <w:rPr>
          <w:rFonts w:ascii="Verdana" w:hAnsi="Verdana" w:cs="Arial"/>
          <w:iCs/>
          <w:sz w:val="20"/>
          <w:szCs w:val="20"/>
        </w:rPr>
        <w:t xml:space="preserve"> по кадастрална карта и кадастрални</w:t>
      </w:r>
      <w:r>
        <w:rPr>
          <w:rFonts w:ascii="Verdana" w:hAnsi="Verdana" w:cs="Arial"/>
          <w:iCs/>
          <w:sz w:val="20"/>
          <w:szCs w:val="20"/>
        </w:rPr>
        <w:t>те регистри на гр.Пирдоп , находящ се  в  гр.Пирдоп, местност Катеров дол, с площ 3171</w:t>
      </w:r>
      <w:r w:rsidRPr="00454A75">
        <w:rPr>
          <w:rFonts w:ascii="Verdana" w:hAnsi="Verdana" w:cs="Arial"/>
          <w:iCs/>
          <w:sz w:val="20"/>
          <w:szCs w:val="20"/>
        </w:rPr>
        <w:t xml:space="preserve"> кв.м.</w:t>
      </w:r>
      <w:r>
        <w:rPr>
          <w:rFonts w:ascii="Verdana" w:hAnsi="Verdana" w:cs="Tahoma"/>
          <w:color w:val="000000"/>
          <w:sz w:val="20"/>
          <w:szCs w:val="20"/>
        </w:rPr>
        <w:t>, с начин на трайно ползване – ливада.</w:t>
      </w:r>
    </w:p>
    <w:p w14:paraId="45FF5C90" w14:textId="794F9BFA" w:rsidR="005A64C9" w:rsidRPr="00E700D6" w:rsidRDefault="005A64C9" w:rsidP="005A64C9">
      <w:pPr>
        <w:ind w:firstLine="720"/>
        <w:jc w:val="both"/>
        <w:rPr>
          <w:rFonts w:ascii="Verdana" w:hAnsi="Verdana" w:cs="Tahoma"/>
          <w:color w:val="000000"/>
          <w:sz w:val="20"/>
          <w:szCs w:val="20"/>
        </w:rPr>
      </w:pPr>
      <w:r w:rsidRPr="004C3162">
        <w:rPr>
          <w:rFonts w:ascii="Verdana" w:hAnsi="Verdana" w:cs="Tahoma"/>
          <w:color w:val="000000"/>
          <w:sz w:val="20"/>
          <w:szCs w:val="20"/>
        </w:rPr>
        <w:t>ІІІ</w:t>
      </w:r>
      <w:r>
        <w:rPr>
          <w:rFonts w:ascii="Verdana" w:hAnsi="Verdana" w:cs="Tahoma"/>
          <w:color w:val="000000"/>
          <w:sz w:val="20"/>
          <w:szCs w:val="20"/>
        </w:rPr>
        <w:t>.</w:t>
      </w:r>
      <w:r w:rsidRPr="004C3162">
        <w:rPr>
          <w:rFonts w:ascii="Verdana" w:hAnsi="Verdana" w:cs="Tahoma"/>
          <w:color w:val="000000"/>
          <w:sz w:val="20"/>
          <w:szCs w:val="20"/>
        </w:rPr>
        <w:t xml:space="preserve"> </w:t>
      </w:r>
      <w:r>
        <w:rPr>
          <w:rFonts w:ascii="Verdana" w:hAnsi="Verdana" w:cs="Tahoma"/>
          <w:color w:val="000000"/>
          <w:sz w:val="20"/>
          <w:szCs w:val="20"/>
        </w:rPr>
        <w:t>Търгът да се проведе при н</w:t>
      </w:r>
      <w:r>
        <w:rPr>
          <w:rFonts w:ascii="Verdana" w:hAnsi="Verdana" w:cs="Arial"/>
          <w:sz w:val="20"/>
          <w:szCs w:val="20"/>
        </w:rPr>
        <w:t>ачална цена – 1 620 лв.</w:t>
      </w:r>
      <w:r w:rsidRPr="00E700D6">
        <w:rPr>
          <w:rFonts w:ascii="Verdana" w:hAnsi="Verdana" w:cs="Arial"/>
          <w:sz w:val="20"/>
          <w:szCs w:val="20"/>
        </w:rPr>
        <w:t xml:space="preserve"> </w:t>
      </w:r>
      <w:r w:rsidRPr="00E700D6">
        <w:rPr>
          <w:rFonts w:ascii="Verdana" w:hAnsi="Verdana" w:cs="Tahoma"/>
          <w:color w:val="000000"/>
          <w:sz w:val="20"/>
          <w:szCs w:val="20"/>
        </w:rPr>
        <w:t>без включен ДДС. Сделката не се облага с ДДС.</w:t>
      </w:r>
    </w:p>
    <w:p w14:paraId="708EDE1F" w14:textId="2DB6A262" w:rsidR="005A64C9" w:rsidRPr="004C3162" w:rsidRDefault="005A64C9" w:rsidP="005A64C9">
      <w:pPr>
        <w:ind w:firstLine="720"/>
        <w:jc w:val="both"/>
        <w:rPr>
          <w:rFonts w:ascii="Verdana" w:hAnsi="Verdana" w:cs="Tahoma"/>
          <w:color w:val="000000"/>
          <w:sz w:val="20"/>
          <w:szCs w:val="20"/>
        </w:rPr>
      </w:pPr>
      <w:r w:rsidRPr="00CA790D">
        <w:rPr>
          <w:rFonts w:ascii="Verdana" w:hAnsi="Verdana"/>
          <w:sz w:val="20"/>
          <w:szCs w:val="20"/>
        </w:rPr>
        <w:t>ІV</w:t>
      </w:r>
      <w:r w:rsidRPr="004C3162">
        <w:rPr>
          <w:rFonts w:ascii="Verdana" w:hAnsi="Verdana" w:cs="Tahoma"/>
          <w:color w:val="000000"/>
          <w:sz w:val="20"/>
          <w:szCs w:val="20"/>
        </w:rPr>
        <w:t xml:space="preserve">. </w:t>
      </w:r>
      <w:r>
        <w:rPr>
          <w:rFonts w:ascii="Verdana" w:hAnsi="Verdana" w:cs="Tahoma"/>
          <w:color w:val="000000"/>
          <w:sz w:val="20"/>
          <w:szCs w:val="20"/>
        </w:rPr>
        <w:t>Д</w:t>
      </w:r>
      <w:r w:rsidRPr="004C3162">
        <w:rPr>
          <w:rFonts w:ascii="Verdana" w:hAnsi="Verdana" w:cs="Tahoma"/>
          <w:color w:val="000000"/>
          <w:sz w:val="20"/>
          <w:szCs w:val="20"/>
        </w:rPr>
        <w:t>епозит за участи</w:t>
      </w:r>
      <w:r>
        <w:rPr>
          <w:rFonts w:ascii="Verdana" w:hAnsi="Verdana" w:cs="Tahoma"/>
          <w:color w:val="000000"/>
          <w:sz w:val="20"/>
          <w:szCs w:val="20"/>
        </w:rPr>
        <w:t>е в публичния търг</w:t>
      </w:r>
      <w:r w:rsidRPr="004C3162">
        <w:rPr>
          <w:rFonts w:ascii="Verdana" w:hAnsi="Verdana" w:cs="Tahoma"/>
          <w:color w:val="000000"/>
          <w:sz w:val="20"/>
          <w:szCs w:val="20"/>
        </w:rPr>
        <w:t xml:space="preserve"> - </w:t>
      </w:r>
      <w:r>
        <w:rPr>
          <w:rFonts w:ascii="Verdana" w:hAnsi="Verdana" w:cs="Tahoma"/>
          <w:color w:val="000000"/>
          <w:sz w:val="20"/>
          <w:szCs w:val="20"/>
        </w:rPr>
        <w:t>10</w:t>
      </w:r>
      <w:r w:rsidRPr="004C3162">
        <w:rPr>
          <w:rFonts w:ascii="Verdana" w:hAnsi="Verdana" w:cs="Tahoma"/>
          <w:color w:val="000000"/>
          <w:sz w:val="20"/>
          <w:szCs w:val="20"/>
        </w:rPr>
        <w:t xml:space="preserve"> % (не по-малък от 10 % от началната цена)</w:t>
      </w:r>
      <w:r>
        <w:rPr>
          <w:rFonts w:ascii="Verdana" w:hAnsi="Verdana" w:cs="Tahoma"/>
          <w:color w:val="000000"/>
          <w:sz w:val="20"/>
          <w:szCs w:val="20"/>
        </w:rPr>
        <w:t>.</w:t>
      </w:r>
    </w:p>
    <w:p w14:paraId="33EC34FD" w14:textId="61494393" w:rsidR="005A64C9" w:rsidRPr="004C3162" w:rsidRDefault="005A64C9" w:rsidP="005A64C9">
      <w:pPr>
        <w:ind w:firstLine="720"/>
        <w:jc w:val="both"/>
        <w:rPr>
          <w:rFonts w:ascii="Verdana" w:hAnsi="Verdana" w:cs="Tahoma"/>
          <w:color w:val="000000"/>
          <w:sz w:val="20"/>
          <w:szCs w:val="20"/>
        </w:rPr>
      </w:pPr>
      <w:r w:rsidRPr="00CA790D">
        <w:rPr>
          <w:rFonts w:ascii="Verdana" w:hAnsi="Verdana"/>
          <w:sz w:val="20"/>
          <w:szCs w:val="20"/>
        </w:rPr>
        <w:t>V</w:t>
      </w:r>
      <w:r w:rsidRPr="004C3162">
        <w:rPr>
          <w:rFonts w:ascii="Verdana" w:hAnsi="Verdana" w:cs="Tahoma"/>
          <w:color w:val="000000"/>
          <w:sz w:val="20"/>
          <w:szCs w:val="20"/>
        </w:rPr>
        <w:t xml:space="preserve">. </w:t>
      </w:r>
      <w:r>
        <w:rPr>
          <w:rFonts w:ascii="Verdana" w:hAnsi="Verdana" w:cs="Tahoma"/>
          <w:color w:val="000000"/>
          <w:sz w:val="20"/>
          <w:szCs w:val="20"/>
        </w:rPr>
        <w:t>Ц</w:t>
      </w:r>
      <w:r w:rsidRPr="004C3162">
        <w:rPr>
          <w:rFonts w:ascii="Verdana" w:hAnsi="Verdana" w:cs="Tahoma"/>
          <w:color w:val="000000"/>
          <w:sz w:val="20"/>
          <w:szCs w:val="20"/>
        </w:rPr>
        <w:t xml:space="preserve">ена на </w:t>
      </w:r>
      <w:r>
        <w:rPr>
          <w:rFonts w:ascii="Verdana" w:hAnsi="Verdana" w:cs="Tahoma"/>
          <w:color w:val="000000"/>
          <w:sz w:val="20"/>
          <w:szCs w:val="20"/>
        </w:rPr>
        <w:t>тръжната</w:t>
      </w:r>
      <w:r w:rsidRPr="004C3162">
        <w:rPr>
          <w:rFonts w:ascii="Verdana" w:hAnsi="Verdana" w:cs="Tahoma"/>
          <w:color w:val="000000"/>
          <w:sz w:val="20"/>
          <w:szCs w:val="20"/>
        </w:rPr>
        <w:t xml:space="preserve"> документация </w:t>
      </w:r>
      <w:r>
        <w:rPr>
          <w:rFonts w:ascii="Verdana" w:hAnsi="Verdana" w:cs="Tahoma"/>
          <w:color w:val="000000"/>
          <w:sz w:val="20"/>
          <w:szCs w:val="20"/>
        </w:rPr>
        <w:t>–</w:t>
      </w:r>
      <w:r w:rsidRPr="004C3162">
        <w:rPr>
          <w:rFonts w:ascii="Verdana" w:hAnsi="Verdana" w:cs="Tahoma"/>
          <w:color w:val="000000"/>
          <w:sz w:val="20"/>
          <w:szCs w:val="20"/>
        </w:rPr>
        <w:t xml:space="preserve"> </w:t>
      </w:r>
      <w:r>
        <w:rPr>
          <w:rFonts w:ascii="Verdana" w:hAnsi="Verdana" w:cs="Tahoma"/>
          <w:color w:val="000000"/>
          <w:sz w:val="20"/>
          <w:szCs w:val="20"/>
        </w:rPr>
        <w:t>50,00</w:t>
      </w:r>
      <w:r w:rsidRPr="004C3162">
        <w:rPr>
          <w:rFonts w:ascii="Verdana" w:hAnsi="Verdana" w:cs="Tahoma"/>
          <w:color w:val="000000"/>
          <w:sz w:val="20"/>
          <w:szCs w:val="20"/>
        </w:rPr>
        <w:t xml:space="preserve"> лева;</w:t>
      </w:r>
    </w:p>
    <w:p w14:paraId="07B98CC7" w14:textId="77777777" w:rsidR="005A64C9" w:rsidRPr="001F6A00" w:rsidRDefault="005A64C9" w:rsidP="005A64C9">
      <w:pPr>
        <w:ind w:firstLine="720"/>
        <w:jc w:val="both"/>
        <w:rPr>
          <w:rFonts w:ascii="Verdana" w:hAnsi="Verdana" w:cs="Tahoma"/>
          <w:color w:val="000000"/>
          <w:sz w:val="20"/>
          <w:szCs w:val="20"/>
        </w:rPr>
      </w:pPr>
      <w:r>
        <w:rPr>
          <w:rFonts w:ascii="Verdana" w:hAnsi="Verdana"/>
          <w:sz w:val="20"/>
          <w:szCs w:val="20"/>
          <w:lang w:val="en-US"/>
        </w:rPr>
        <w:t>VI</w:t>
      </w:r>
      <w:r>
        <w:rPr>
          <w:rFonts w:ascii="Verdana" w:hAnsi="Verdana"/>
          <w:sz w:val="20"/>
          <w:szCs w:val="20"/>
        </w:rPr>
        <w:t>.</w:t>
      </w:r>
      <w:r w:rsidRPr="004C3162">
        <w:rPr>
          <w:rFonts w:ascii="Verdana" w:hAnsi="Verdana" w:cs="Tahoma"/>
          <w:color w:val="000000"/>
          <w:sz w:val="20"/>
          <w:szCs w:val="20"/>
        </w:rPr>
        <w:t xml:space="preserve"> Общински съвет – Пирдоп възлага на Кмета на община Пирдоп да извърши необходимите действия по провеждане</w:t>
      </w:r>
      <w:r>
        <w:rPr>
          <w:rFonts w:ascii="Verdana" w:hAnsi="Verdana" w:cs="Tahoma"/>
          <w:color w:val="000000"/>
          <w:sz w:val="20"/>
          <w:szCs w:val="20"/>
        </w:rPr>
        <w:t xml:space="preserve"> и организиране на публичния търг</w:t>
      </w:r>
      <w:r w:rsidRPr="004C3162">
        <w:rPr>
          <w:rFonts w:ascii="Verdana" w:hAnsi="Verdana" w:cs="Tahoma"/>
          <w:color w:val="000000"/>
          <w:sz w:val="20"/>
          <w:szCs w:val="20"/>
        </w:rPr>
        <w:t xml:space="preserve"> при спазване на нормативната уредба, в допустимите срокове и</w:t>
      </w:r>
      <w:r>
        <w:rPr>
          <w:rFonts w:ascii="Verdana" w:hAnsi="Verdana" w:cs="Tahoma"/>
          <w:color w:val="000000"/>
          <w:sz w:val="20"/>
          <w:szCs w:val="20"/>
        </w:rPr>
        <w:t xml:space="preserve"> подписване на договор</w:t>
      </w:r>
      <w:r>
        <w:rPr>
          <w:rFonts w:ascii="Tahoma" w:hAnsi="Tahoma" w:cs="Tahoma"/>
          <w:color w:val="000000"/>
          <w:sz w:val="21"/>
          <w:szCs w:val="21"/>
        </w:rPr>
        <w:t> </w:t>
      </w:r>
      <w:r w:rsidRPr="00E4326A">
        <w:rPr>
          <w:rFonts w:ascii="Verdana" w:hAnsi="Verdana" w:cs="Tahoma"/>
          <w:color w:val="000000"/>
          <w:sz w:val="21"/>
          <w:szCs w:val="21"/>
        </w:rPr>
        <w:t xml:space="preserve">за </w:t>
      </w:r>
      <w:r w:rsidRPr="001F6A00">
        <w:rPr>
          <w:rFonts w:ascii="Verdana" w:hAnsi="Verdana" w:cs="Tahoma"/>
          <w:color w:val="000000"/>
          <w:sz w:val="20"/>
          <w:szCs w:val="20"/>
        </w:rPr>
        <w:t>покупко – продажба.</w:t>
      </w:r>
    </w:p>
    <w:p w14:paraId="745A70FA" w14:textId="77777777" w:rsidR="005A64C9" w:rsidRPr="004C3162" w:rsidRDefault="005A64C9" w:rsidP="005A64C9">
      <w:pPr>
        <w:ind w:firstLine="708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en-US"/>
        </w:rPr>
        <w:t>VII</w:t>
      </w:r>
      <w:r w:rsidRPr="00CA790D">
        <w:rPr>
          <w:rFonts w:ascii="Verdana" w:hAnsi="Verdana"/>
          <w:sz w:val="20"/>
          <w:szCs w:val="20"/>
        </w:rPr>
        <w:t>. Срок за изпълнение на решението</w:t>
      </w:r>
      <w:r>
        <w:rPr>
          <w:rFonts w:ascii="Verdana" w:hAnsi="Verdana"/>
          <w:sz w:val="20"/>
          <w:szCs w:val="20"/>
        </w:rPr>
        <w:t xml:space="preserve"> не по късно от 31.08.2024 г.</w:t>
      </w:r>
    </w:p>
    <w:p w14:paraId="08265D9D" w14:textId="77777777" w:rsidR="00B75093" w:rsidRDefault="00B75093" w:rsidP="00176655">
      <w:pPr>
        <w:jc w:val="center"/>
        <w:rPr>
          <w:rFonts w:ascii="Verdana" w:hAnsi="Verdana" w:cs="Tahoma"/>
          <w:b/>
          <w:sz w:val="20"/>
          <w:szCs w:val="20"/>
        </w:rPr>
      </w:pPr>
    </w:p>
    <w:p w14:paraId="42E1FAE5" w14:textId="77777777" w:rsidR="006147A2" w:rsidRDefault="006147A2" w:rsidP="00922E51">
      <w:pPr>
        <w:pStyle w:val="NoSpacing"/>
        <w:jc w:val="both"/>
        <w:rPr>
          <w:rFonts w:ascii="Verdana" w:hAnsi="Verdana"/>
          <w:color w:val="FF0000"/>
          <w:sz w:val="20"/>
          <w:szCs w:val="20"/>
        </w:rPr>
      </w:pPr>
    </w:p>
    <w:p w14:paraId="45069DFE" w14:textId="49D6C505" w:rsidR="00736F70" w:rsidRDefault="006141A6" w:rsidP="00736F70">
      <w:pPr>
        <w:pStyle w:val="NoSpacing"/>
        <w:jc w:val="both"/>
        <w:rPr>
          <w:rFonts w:ascii="Verdana" w:hAnsi="Verdana"/>
          <w:sz w:val="20"/>
          <w:szCs w:val="20"/>
        </w:rPr>
      </w:pPr>
      <w:r w:rsidRPr="008D0482">
        <w:rPr>
          <w:rFonts w:ascii="Verdana" w:hAnsi="Verdana"/>
          <w:b/>
          <w:sz w:val="20"/>
          <w:szCs w:val="20"/>
        </w:rPr>
        <w:t xml:space="preserve">      По т.</w:t>
      </w:r>
      <w:r>
        <w:rPr>
          <w:rFonts w:ascii="Verdana" w:hAnsi="Verdana"/>
          <w:b/>
          <w:sz w:val="20"/>
          <w:szCs w:val="20"/>
        </w:rPr>
        <w:t>7</w:t>
      </w:r>
      <w:r w:rsidRPr="008D0482">
        <w:rPr>
          <w:rFonts w:ascii="Verdana" w:hAnsi="Verdana"/>
          <w:b/>
          <w:sz w:val="20"/>
          <w:szCs w:val="20"/>
        </w:rPr>
        <w:t xml:space="preserve"> </w:t>
      </w:r>
      <w:r w:rsidRPr="008D0482">
        <w:rPr>
          <w:rFonts w:ascii="Verdana" w:hAnsi="Verdana"/>
          <w:sz w:val="20"/>
          <w:szCs w:val="20"/>
        </w:rPr>
        <w:t xml:space="preserve">от дневния ред </w:t>
      </w:r>
      <w:r w:rsidR="00736F70" w:rsidRPr="000B46E0">
        <w:rPr>
          <w:rFonts w:ascii="Verdana" w:hAnsi="Verdana"/>
          <w:sz w:val="20"/>
          <w:szCs w:val="20"/>
          <w:lang w:val="ru-RU"/>
        </w:rPr>
        <w:t xml:space="preserve">Постоянните комисии пристъпиха към разглеждане на </w:t>
      </w:r>
      <w:r w:rsidR="00736F70" w:rsidRPr="000B46E0">
        <w:rPr>
          <w:rFonts w:ascii="Verdana" w:hAnsi="Verdana"/>
          <w:sz w:val="20"/>
          <w:szCs w:val="20"/>
        </w:rPr>
        <w:t xml:space="preserve">Докладна записка относно: </w:t>
      </w:r>
      <w:r w:rsidR="00736F70" w:rsidRPr="00736F70">
        <w:rPr>
          <w:rFonts w:ascii="Verdana" w:hAnsi="Verdana"/>
          <w:sz w:val="20"/>
          <w:szCs w:val="20"/>
        </w:rPr>
        <w:t>Проект на Правилник за дейността на Общински съвет - Пирдоп, неговите комисии и взаимодействието му с общинската администрация</w:t>
      </w:r>
      <w:r w:rsidR="00291FEC">
        <w:rPr>
          <w:rFonts w:ascii="Verdana" w:hAnsi="Verdana"/>
          <w:sz w:val="20"/>
          <w:szCs w:val="20"/>
        </w:rPr>
        <w:t xml:space="preserve">, г-жа </w:t>
      </w:r>
      <w:r w:rsidR="00736F70" w:rsidRPr="000B46E0">
        <w:rPr>
          <w:rFonts w:ascii="Verdana" w:hAnsi="Verdana"/>
          <w:sz w:val="20"/>
          <w:szCs w:val="20"/>
        </w:rPr>
        <w:t>Кристина Петкова – Председател ОбС Пирдоп, запозна Постоянните комисии с докладната записка.</w:t>
      </w:r>
      <w:r w:rsidR="00736F70">
        <w:rPr>
          <w:rFonts w:ascii="Verdana" w:hAnsi="Verdana"/>
          <w:sz w:val="20"/>
          <w:szCs w:val="20"/>
        </w:rPr>
        <w:t xml:space="preserve"> </w:t>
      </w:r>
    </w:p>
    <w:p w14:paraId="29E7E1F5" w14:textId="77777777" w:rsidR="00736F70" w:rsidRPr="009619A7" w:rsidRDefault="00736F70" w:rsidP="00736F70">
      <w:pPr>
        <w:pStyle w:val="NoSpacing"/>
        <w:jc w:val="both"/>
        <w:rPr>
          <w:rFonts w:ascii="Verdana" w:hAnsi="Verdana"/>
          <w:sz w:val="20"/>
          <w:szCs w:val="20"/>
          <w:highlight w:val="yellow"/>
        </w:rPr>
      </w:pPr>
    </w:p>
    <w:p w14:paraId="73E09004" w14:textId="6DF7728D" w:rsidR="003E2567" w:rsidRDefault="00736F70" w:rsidP="003E2567">
      <w:pPr>
        <w:ind w:firstLine="708"/>
        <w:jc w:val="both"/>
        <w:rPr>
          <w:rFonts w:ascii="Verdana" w:hAnsi="Verdana"/>
          <w:sz w:val="20"/>
          <w:szCs w:val="20"/>
        </w:rPr>
      </w:pPr>
      <w:r w:rsidRPr="000B46E0">
        <w:rPr>
          <w:rFonts w:ascii="Verdana" w:hAnsi="Verdana"/>
          <w:sz w:val="20"/>
          <w:szCs w:val="20"/>
        </w:rPr>
        <w:lastRenderedPageBreak/>
        <w:t xml:space="preserve">Г-жа Бръмбева </w:t>
      </w:r>
      <w:r w:rsidR="00E92AE0">
        <w:rPr>
          <w:rFonts w:ascii="Verdana" w:hAnsi="Verdana"/>
          <w:sz w:val="20"/>
          <w:szCs w:val="20"/>
        </w:rPr>
        <w:t xml:space="preserve">даде думата на </w:t>
      </w:r>
      <w:r w:rsidR="00E92AE0">
        <w:rPr>
          <w:rFonts w:ascii="Verdana" w:hAnsi="Verdana"/>
          <w:sz w:val="20"/>
          <w:szCs w:val="20"/>
        </w:rPr>
        <w:t>г-жа Кристина Петкова – Председател на Общински съвет Пирдоп</w:t>
      </w:r>
      <w:r w:rsidR="00E92AE0">
        <w:rPr>
          <w:rFonts w:ascii="Verdana" w:hAnsi="Verdana"/>
          <w:sz w:val="20"/>
          <w:szCs w:val="20"/>
        </w:rPr>
        <w:t>, както като вносител на докладната записка, така и като вносител на пред</w:t>
      </w:r>
      <w:r>
        <w:rPr>
          <w:rFonts w:ascii="Verdana" w:hAnsi="Verdana"/>
          <w:sz w:val="20"/>
          <w:szCs w:val="20"/>
        </w:rPr>
        <w:t xml:space="preserve">ложение </w:t>
      </w:r>
      <w:r w:rsidR="00E92AE0">
        <w:rPr>
          <w:rFonts w:ascii="Verdana" w:hAnsi="Verdana"/>
          <w:sz w:val="20"/>
          <w:szCs w:val="20"/>
        </w:rPr>
        <w:t>за допълнение в правилника.</w:t>
      </w:r>
      <w:r>
        <w:rPr>
          <w:rFonts w:ascii="Verdana" w:hAnsi="Verdana"/>
          <w:sz w:val="20"/>
          <w:szCs w:val="20"/>
        </w:rPr>
        <w:t xml:space="preserve">                 </w:t>
      </w:r>
    </w:p>
    <w:p w14:paraId="3FD42ED3" w14:textId="601BFBCA" w:rsidR="00736F70" w:rsidRPr="00B25268" w:rsidRDefault="00E92AE0" w:rsidP="003E2567">
      <w:pPr>
        <w:ind w:firstLine="708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Г</w:t>
      </w:r>
      <w:r w:rsidR="00736F70">
        <w:rPr>
          <w:rFonts w:ascii="Verdana" w:hAnsi="Verdana"/>
          <w:sz w:val="20"/>
          <w:szCs w:val="20"/>
        </w:rPr>
        <w:t>-жа Кри</w:t>
      </w:r>
      <w:r>
        <w:rPr>
          <w:rFonts w:ascii="Verdana" w:hAnsi="Verdana"/>
          <w:sz w:val="20"/>
          <w:szCs w:val="20"/>
        </w:rPr>
        <w:t>стина Петкова – внесеното предложение е публикувано на сайта на община Пирдоп и по него няма постъпили предложения и възражения.</w:t>
      </w:r>
    </w:p>
    <w:p w14:paraId="4A151EAE" w14:textId="77777777" w:rsidR="00736F70" w:rsidRDefault="00736F70" w:rsidP="00736F70">
      <w:pPr>
        <w:jc w:val="both"/>
        <w:rPr>
          <w:rFonts w:ascii="Verdana" w:hAnsi="Verdana"/>
          <w:sz w:val="20"/>
          <w:szCs w:val="20"/>
        </w:rPr>
      </w:pPr>
    </w:p>
    <w:p w14:paraId="2E1276AB" w14:textId="77777777" w:rsidR="00616827" w:rsidRDefault="00616827" w:rsidP="00E92AE0">
      <w:pPr>
        <w:ind w:firstLine="708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Г-жа Бръмбева </w:t>
      </w:r>
      <w:r w:rsidRPr="000B46E0">
        <w:rPr>
          <w:rFonts w:ascii="Verdana" w:hAnsi="Verdana"/>
          <w:sz w:val="20"/>
          <w:szCs w:val="20"/>
        </w:rPr>
        <w:t xml:space="preserve">даде думата за становища по </w:t>
      </w:r>
      <w:r>
        <w:rPr>
          <w:rFonts w:ascii="Verdana" w:hAnsi="Verdana"/>
          <w:sz w:val="20"/>
          <w:szCs w:val="20"/>
        </w:rPr>
        <w:t>Правилника</w:t>
      </w:r>
      <w:r w:rsidRPr="000B46E0">
        <w:rPr>
          <w:rFonts w:ascii="Verdana" w:hAnsi="Verdana"/>
          <w:sz w:val="20"/>
          <w:szCs w:val="20"/>
        </w:rPr>
        <w:t>.</w:t>
      </w:r>
    </w:p>
    <w:p w14:paraId="17E694DD" w14:textId="77777777" w:rsidR="00BE10EF" w:rsidRDefault="00BE10EF" w:rsidP="00BE10EF">
      <w:pPr>
        <w:ind w:firstLine="708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Г-н Готев припомни, че е оттеглил внесените предложения за допълнения към правилника.</w:t>
      </w:r>
    </w:p>
    <w:p w14:paraId="31E1909B" w14:textId="0EE4339C" w:rsidR="00616827" w:rsidRDefault="00616827" w:rsidP="00E92AE0">
      <w:pPr>
        <w:ind w:firstLine="708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След продължили дискусии по отношение на начина на гласуване, залегнал в правилника, г-н Лало Кирилов предложи дискусиите да бъдат прекратени.</w:t>
      </w:r>
    </w:p>
    <w:p w14:paraId="63422EF7" w14:textId="77777777" w:rsidR="00616827" w:rsidRDefault="00616827" w:rsidP="00736F70">
      <w:pPr>
        <w:jc w:val="both"/>
        <w:rPr>
          <w:rFonts w:ascii="Verdana" w:hAnsi="Verdana"/>
          <w:sz w:val="20"/>
          <w:szCs w:val="20"/>
        </w:rPr>
      </w:pPr>
    </w:p>
    <w:p w14:paraId="6A920CB8" w14:textId="5E33C117" w:rsidR="00616827" w:rsidRPr="00616827" w:rsidRDefault="00616827" w:rsidP="00E92AE0">
      <w:pPr>
        <w:ind w:firstLine="708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 </w:t>
      </w:r>
      <w:r w:rsidRPr="00291FEC">
        <w:rPr>
          <w:rFonts w:ascii="Verdana" w:hAnsi="Verdana"/>
          <w:sz w:val="20"/>
          <w:szCs w:val="20"/>
        </w:rPr>
        <w:t xml:space="preserve">След проведеното гласуване с </w:t>
      </w:r>
      <w:r>
        <w:rPr>
          <w:rFonts w:ascii="Verdana" w:hAnsi="Verdana"/>
          <w:sz w:val="20"/>
          <w:szCs w:val="20"/>
        </w:rPr>
        <w:t>3</w:t>
      </w:r>
      <w:r w:rsidRPr="00291FEC">
        <w:rPr>
          <w:rFonts w:ascii="Verdana" w:hAnsi="Verdana"/>
          <w:sz w:val="20"/>
          <w:szCs w:val="20"/>
        </w:rPr>
        <w:t xml:space="preserve"> гласа „за”, </w:t>
      </w:r>
      <w:r>
        <w:rPr>
          <w:rFonts w:ascii="Verdana" w:hAnsi="Verdana"/>
          <w:sz w:val="20"/>
          <w:szCs w:val="20"/>
        </w:rPr>
        <w:t>1</w:t>
      </w:r>
      <w:r w:rsidRPr="00291FEC">
        <w:rPr>
          <w:rFonts w:ascii="Verdana" w:hAnsi="Verdana"/>
          <w:sz w:val="20"/>
          <w:szCs w:val="20"/>
        </w:rPr>
        <w:t xml:space="preserve">  гласа „против” и </w:t>
      </w:r>
      <w:r>
        <w:rPr>
          <w:rFonts w:ascii="Verdana" w:hAnsi="Verdana"/>
          <w:sz w:val="20"/>
          <w:szCs w:val="20"/>
        </w:rPr>
        <w:t>0</w:t>
      </w:r>
      <w:r w:rsidRPr="00291FEC">
        <w:rPr>
          <w:rFonts w:ascii="Verdana" w:hAnsi="Verdana"/>
          <w:sz w:val="20"/>
          <w:szCs w:val="20"/>
        </w:rPr>
        <w:t xml:space="preserve"> гласа „въздържал се” от състава на ПК ИОСИП, след проведеното гласуване  с </w:t>
      </w:r>
      <w:r>
        <w:rPr>
          <w:rFonts w:ascii="Verdana" w:hAnsi="Verdana"/>
          <w:sz w:val="20"/>
          <w:szCs w:val="20"/>
        </w:rPr>
        <w:t>3</w:t>
      </w:r>
      <w:r w:rsidRPr="00291FEC">
        <w:rPr>
          <w:rFonts w:ascii="Verdana" w:hAnsi="Verdana"/>
          <w:sz w:val="20"/>
          <w:szCs w:val="20"/>
        </w:rPr>
        <w:t xml:space="preserve"> гласа „за”, </w:t>
      </w:r>
      <w:r>
        <w:rPr>
          <w:rFonts w:ascii="Verdana" w:hAnsi="Verdana"/>
          <w:sz w:val="20"/>
          <w:szCs w:val="20"/>
        </w:rPr>
        <w:t>0</w:t>
      </w:r>
      <w:r w:rsidRPr="00291FEC">
        <w:rPr>
          <w:rFonts w:ascii="Verdana" w:hAnsi="Verdana"/>
          <w:sz w:val="20"/>
          <w:szCs w:val="20"/>
        </w:rPr>
        <w:t xml:space="preserve"> гласа „против” и </w:t>
      </w:r>
      <w:r>
        <w:rPr>
          <w:rFonts w:ascii="Verdana" w:hAnsi="Verdana"/>
          <w:sz w:val="20"/>
          <w:szCs w:val="20"/>
        </w:rPr>
        <w:t>2</w:t>
      </w:r>
      <w:r w:rsidRPr="00291FEC">
        <w:rPr>
          <w:rFonts w:ascii="Verdana" w:hAnsi="Verdana"/>
          <w:sz w:val="20"/>
          <w:szCs w:val="20"/>
        </w:rPr>
        <w:t xml:space="preserve"> гласа „</w:t>
      </w:r>
      <w:r w:rsidRPr="00616827">
        <w:rPr>
          <w:rFonts w:ascii="Verdana" w:hAnsi="Verdana"/>
          <w:sz w:val="20"/>
          <w:szCs w:val="20"/>
        </w:rPr>
        <w:t>въздържал се” от състава на ПК ТУСЕЗГ, Постоянните комисии към Общински съвет-Пирдоп беше прието следното</w:t>
      </w:r>
    </w:p>
    <w:p w14:paraId="35609D2C" w14:textId="6E35BFEF" w:rsidR="00616827" w:rsidRDefault="00616827" w:rsidP="00616827">
      <w:pPr>
        <w:jc w:val="center"/>
        <w:rPr>
          <w:rFonts w:ascii="Verdana" w:hAnsi="Verdana" w:cs="Tahoma"/>
          <w:b/>
          <w:sz w:val="20"/>
          <w:szCs w:val="20"/>
        </w:rPr>
      </w:pPr>
      <w:r w:rsidRPr="00616827">
        <w:rPr>
          <w:rFonts w:ascii="Verdana" w:hAnsi="Verdana" w:cs="Tahoma"/>
          <w:b/>
          <w:sz w:val="20"/>
          <w:szCs w:val="20"/>
        </w:rPr>
        <w:t>РЕШЕНИЕ :</w:t>
      </w:r>
    </w:p>
    <w:p w14:paraId="567A75F4" w14:textId="6D707188" w:rsidR="00616827" w:rsidRPr="00616827" w:rsidRDefault="00616827" w:rsidP="00E92AE0">
      <w:pPr>
        <w:ind w:firstLine="708"/>
        <w:jc w:val="both"/>
        <w:rPr>
          <w:rFonts w:ascii="Verdana" w:hAnsi="Verdana"/>
          <w:sz w:val="20"/>
          <w:szCs w:val="20"/>
          <w:lang w:val="ru-RU"/>
        </w:rPr>
      </w:pPr>
      <w:r w:rsidRPr="00616827">
        <w:rPr>
          <w:rFonts w:ascii="Verdana" w:eastAsiaTheme="minorHAnsi" w:hAnsi="Verdana" w:cs="Tahoma"/>
          <w:sz w:val="20"/>
          <w:szCs w:val="20"/>
          <w:lang w:eastAsia="en-US"/>
        </w:rPr>
        <w:t>Да бъдат прекратени дебатите по т.7 от дневния ред, а именно: по д</w:t>
      </w:r>
      <w:r w:rsidRPr="00616827">
        <w:rPr>
          <w:rFonts w:ascii="Verdana" w:hAnsi="Verdana"/>
          <w:sz w:val="20"/>
          <w:szCs w:val="20"/>
          <w:lang w:val="ru-RU"/>
        </w:rPr>
        <w:t>окладна записка относно, Проект на Правилник за дейността на Общински съвет - Пирдоп, неговите комисии и взаимодействието му с общинската администрация.</w:t>
      </w:r>
    </w:p>
    <w:p w14:paraId="29F56FCA" w14:textId="61511476" w:rsidR="00616827" w:rsidRPr="00616827" w:rsidRDefault="00616827" w:rsidP="00922E51">
      <w:pPr>
        <w:pStyle w:val="NoSpacing"/>
        <w:jc w:val="both"/>
        <w:rPr>
          <w:rFonts w:ascii="Verdana" w:hAnsi="Verdana"/>
          <w:color w:val="FF0000"/>
          <w:sz w:val="20"/>
          <w:szCs w:val="20"/>
          <w:lang w:val="ru-RU"/>
        </w:rPr>
      </w:pPr>
    </w:p>
    <w:p w14:paraId="3E110546" w14:textId="77777777" w:rsidR="00291FEC" w:rsidRPr="00736F70" w:rsidRDefault="00291FEC" w:rsidP="00922E51">
      <w:pPr>
        <w:pStyle w:val="NoSpacing"/>
        <w:jc w:val="both"/>
        <w:rPr>
          <w:rFonts w:ascii="Verdana" w:hAnsi="Verdana"/>
          <w:sz w:val="20"/>
          <w:szCs w:val="20"/>
        </w:rPr>
      </w:pPr>
    </w:p>
    <w:p w14:paraId="7FB4A3FC" w14:textId="34C3A5A8" w:rsidR="001E3179" w:rsidRPr="001E3179" w:rsidRDefault="00291FEC" w:rsidP="00E92AE0">
      <w:pPr>
        <w:pStyle w:val="NoSpacing"/>
        <w:ind w:firstLine="708"/>
        <w:rPr>
          <w:rFonts w:ascii="Verdana" w:hAnsi="Verdana"/>
          <w:b/>
          <w:i/>
          <w:sz w:val="20"/>
          <w:szCs w:val="20"/>
        </w:rPr>
      </w:pPr>
      <w:r w:rsidRPr="00DF728A">
        <w:rPr>
          <w:rFonts w:ascii="Verdana" w:hAnsi="Verdana"/>
          <w:sz w:val="20"/>
          <w:szCs w:val="20"/>
        </w:rPr>
        <w:t>Мария Бръмбева: Поставям на гласуване п</w:t>
      </w:r>
      <w:r>
        <w:rPr>
          <w:rFonts w:ascii="Verdana" w:hAnsi="Verdana"/>
          <w:sz w:val="20"/>
          <w:szCs w:val="20"/>
        </w:rPr>
        <w:t>остъпилото предложение от Председателя на Общински съвет Пирдоп, със следното допълнение в чл.80, ал.</w:t>
      </w:r>
      <w:r w:rsidR="001E3179" w:rsidRPr="001E3179">
        <w:rPr>
          <w:rFonts w:ascii="Verdana" w:hAnsi="Verdana"/>
          <w:sz w:val="20"/>
          <w:szCs w:val="20"/>
        </w:rPr>
        <w:t xml:space="preserve">(2) Явно гласуване се извършва чрез, </w:t>
      </w:r>
      <w:r w:rsidR="001E3179" w:rsidRPr="001E3179">
        <w:rPr>
          <w:rFonts w:ascii="Verdana" w:hAnsi="Verdana"/>
          <w:b/>
          <w:i/>
          <w:sz w:val="20"/>
          <w:szCs w:val="20"/>
        </w:rPr>
        <w:t>поименно гласуване със „за“, „против“, „въздържал се“.</w:t>
      </w:r>
    </w:p>
    <w:p w14:paraId="5EC93FB4" w14:textId="77777777" w:rsidR="00291FEC" w:rsidRPr="00DF728A" w:rsidRDefault="00291FEC" w:rsidP="00291FEC">
      <w:pPr>
        <w:pStyle w:val="NoSpacing"/>
        <w:jc w:val="both"/>
        <w:rPr>
          <w:rFonts w:ascii="Verdana" w:hAnsi="Verdana"/>
          <w:sz w:val="20"/>
          <w:szCs w:val="20"/>
        </w:rPr>
      </w:pPr>
    </w:p>
    <w:p w14:paraId="699DC836" w14:textId="6FF9BFCA" w:rsidR="00291FEC" w:rsidRPr="00291FEC" w:rsidRDefault="00291FEC" w:rsidP="00E92AE0">
      <w:pPr>
        <w:pStyle w:val="NoSpacing"/>
        <w:ind w:firstLine="708"/>
        <w:jc w:val="both"/>
        <w:rPr>
          <w:rFonts w:ascii="Verdana" w:hAnsi="Verdana"/>
          <w:sz w:val="20"/>
          <w:szCs w:val="20"/>
        </w:rPr>
      </w:pPr>
      <w:r w:rsidRPr="00291FEC">
        <w:rPr>
          <w:rFonts w:ascii="Verdana" w:hAnsi="Verdana"/>
          <w:sz w:val="20"/>
          <w:szCs w:val="20"/>
        </w:rPr>
        <w:t xml:space="preserve">След проведеното гласуване с </w:t>
      </w:r>
      <w:r>
        <w:rPr>
          <w:rFonts w:ascii="Verdana" w:hAnsi="Verdana"/>
          <w:sz w:val="20"/>
          <w:szCs w:val="20"/>
        </w:rPr>
        <w:t>2</w:t>
      </w:r>
      <w:r w:rsidRPr="00291FEC">
        <w:rPr>
          <w:rFonts w:ascii="Verdana" w:hAnsi="Verdana"/>
          <w:sz w:val="20"/>
          <w:szCs w:val="20"/>
        </w:rPr>
        <w:t xml:space="preserve"> гласа „за”, 0  гласа „против” и </w:t>
      </w:r>
      <w:r>
        <w:rPr>
          <w:rFonts w:ascii="Verdana" w:hAnsi="Verdana"/>
          <w:sz w:val="20"/>
          <w:szCs w:val="20"/>
        </w:rPr>
        <w:t>2</w:t>
      </w:r>
      <w:r w:rsidRPr="00291FEC">
        <w:rPr>
          <w:rFonts w:ascii="Verdana" w:hAnsi="Verdana"/>
          <w:sz w:val="20"/>
          <w:szCs w:val="20"/>
        </w:rPr>
        <w:t xml:space="preserve"> гласа „въздържал се” от състава на ПК ИОСИП, след проведеното гласуване  с </w:t>
      </w:r>
      <w:r>
        <w:rPr>
          <w:rFonts w:ascii="Verdana" w:hAnsi="Verdana"/>
          <w:sz w:val="20"/>
          <w:szCs w:val="20"/>
        </w:rPr>
        <w:t>3</w:t>
      </w:r>
      <w:r w:rsidRPr="00291FEC">
        <w:rPr>
          <w:rFonts w:ascii="Verdana" w:hAnsi="Verdana"/>
          <w:sz w:val="20"/>
          <w:szCs w:val="20"/>
        </w:rPr>
        <w:t xml:space="preserve"> гласа „за”, </w:t>
      </w:r>
      <w:r>
        <w:rPr>
          <w:rFonts w:ascii="Verdana" w:hAnsi="Verdana"/>
          <w:sz w:val="20"/>
          <w:szCs w:val="20"/>
        </w:rPr>
        <w:t>1</w:t>
      </w:r>
      <w:r w:rsidRPr="00291FEC">
        <w:rPr>
          <w:rFonts w:ascii="Verdana" w:hAnsi="Verdana"/>
          <w:sz w:val="20"/>
          <w:szCs w:val="20"/>
        </w:rPr>
        <w:t xml:space="preserve"> гласа „против” и 1 гласа „въздържал се” от състава на ПК ТУСЕЗГ, Постоянните комисии към Общински съвет-Пирдоп беше прието следното становище: </w:t>
      </w:r>
    </w:p>
    <w:p w14:paraId="6516A811" w14:textId="77777777" w:rsidR="00291FEC" w:rsidRPr="009619A7" w:rsidRDefault="00291FEC" w:rsidP="00291FEC">
      <w:pPr>
        <w:jc w:val="both"/>
        <w:rPr>
          <w:rFonts w:ascii="Verdana" w:hAnsi="Verdana"/>
          <w:sz w:val="20"/>
          <w:szCs w:val="20"/>
          <w:highlight w:val="yellow"/>
        </w:rPr>
      </w:pPr>
    </w:p>
    <w:p w14:paraId="313A75F5" w14:textId="77777777" w:rsidR="00291FEC" w:rsidRPr="009441F1" w:rsidRDefault="00291FEC" w:rsidP="00291FEC">
      <w:pPr>
        <w:jc w:val="both"/>
        <w:rPr>
          <w:rFonts w:ascii="Verdana" w:eastAsiaTheme="minorHAnsi" w:hAnsi="Verdana" w:cs="Tahoma"/>
          <w:sz w:val="20"/>
          <w:szCs w:val="20"/>
          <w:lang w:eastAsia="en-US"/>
        </w:rPr>
      </w:pPr>
      <w:r w:rsidRPr="009441F1">
        <w:rPr>
          <w:rFonts w:ascii="Verdana" w:eastAsiaTheme="minorHAnsi" w:hAnsi="Verdana" w:cstheme="minorBidi"/>
          <w:color w:val="FF0000"/>
          <w:sz w:val="20"/>
          <w:szCs w:val="20"/>
          <w:lang w:eastAsia="en-US"/>
        </w:rPr>
        <w:tab/>
      </w:r>
      <w:r w:rsidRPr="009441F1">
        <w:rPr>
          <w:rFonts w:ascii="Verdana" w:eastAsiaTheme="minorHAnsi" w:hAnsi="Verdana" w:cstheme="minorBidi"/>
          <w:sz w:val="20"/>
          <w:szCs w:val="20"/>
          <w:lang w:eastAsia="en-US"/>
        </w:rPr>
        <w:t xml:space="preserve">На основание чл. 21, ал. 2 и ал. 3 от Закона за местното самоуправление и местната администрация, при спазени изисквания на  чл.26, ал.4 от Закона за нормативните актове и чл.77 от Административно процесуалния кодекс, предлагам, Постоянните комисии  предлагат на </w:t>
      </w:r>
      <w:r w:rsidRPr="009441F1">
        <w:rPr>
          <w:rFonts w:ascii="Verdana" w:eastAsiaTheme="minorHAnsi" w:hAnsi="Verdana" w:cs="Tahoma"/>
          <w:sz w:val="20"/>
          <w:szCs w:val="20"/>
          <w:lang w:eastAsia="en-US"/>
        </w:rPr>
        <w:t>Общински съвет – Пирдоп да подкрепи следния проект за</w:t>
      </w:r>
    </w:p>
    <w:p w14:paraId="2ACC136B" w14:textId="77777777" w:rsidR="00291FEC" w:rsidRPr="009441F1" w:rsidRDefault="00291FEC" w:rsidP="00291FEC">
      <w:pPr>
        <w:jc w:val="both"/>
        <w:rPr>
          <w:rFonts w:ascii="Verdana" w:hAnsi="Verdana" w:cs="Tahoma"/>
          <w:sz w:val="20"/>
          <w:szCs w:val="20"/>
        </w:rPr>
      </w:pPr>
      <w:r w:rsidRPr="009441F1">
        <w:rPr>
          <w:rFonts w:ascii="Verdana" w:hAnsi="Verdana" w:cs="Tahoma"/>
          <w:sz w:val="20"/>
          <w:szCs w:val="20"/>
        </w:rPr>
        <w:t xml:space="preserve"> </w:t>
      </w:r>
    </w:p>
    <w:p w14:paraId="7211BA6C" w14:textId="70170453" w:rsidR="00291FEC" w:rsidRDefault="00291FEC" w:rsidP="00291FEC">
      <w:pPr>
        <w:jc w:val="center"/>
        <w:rPr>
          <w:rFonts w:ascii="Verdana" w:hAnsi="Verdana" w:cs="Tahoma"/>
          <w:b/>
          <w:sz w:val="20"/>
          <w:szCs w:val="20"/>
        </w:rPr>
      </w:pPr>
      <w:r w:rsidRPr="009441F1">
        <w:rPr>
          <w:rFonts w:ascii="Verdana" w:hAnsi="Verdana" w:cs="Tahoma"/>
          <w:b/>
          <w:sz w:val="20"/>
          <w:szCs w:val="20"/>
        </w:rPr>
        <w:t>РЕШЕНИЕ :</w:t>
      </w:r>
    </w:p>
    <w:p w14:paraId="058BD549" w14:textId="08F81189" w:rsidR="00291FEC" w:rsidRPr="00291FEC" w:rsidRDefault="00291FEC" w:rsidP="00616827">
      <w:pPr>
        <w:numPr>
          <w:ilvl w:val="0"/>
          <w:numId w:val="16"/>
        </w:numPr>
        <w:spacing w:after="200" w:line="276" w:lineRule="auto"/>
        <w:jc w:val="both"/>
        <w:rPr>
          <w:rFonts w:ascii="Verdana" w:eastAsiaTheme="minorHAnsi" w:hAnsi="Verdana" w:cs="Arial"/>
          <w:sz w:val="20"/>
          <w:szCs w:val="20"/>
          <w:shd w:val="clear" w:color="auto" w:fill="FFFFFF"/>
          <w:lang w:eastAsia="en-US"/>
        </w:rPr>
      </w:pPr>
      <w:r w:rsidRPr="00291FEC">
        <w:rPr>
          <w:rFonts w:ascii="Verdana" w:eastAsiaTheme="minorHAnsi" w:hAnsi="Verdana" w:cstheme="minorBidi"/>
          <w:sz w:val="20"/>
          <w:szCs w:val="20"/>
          <w:lang w:eastAsia="en-US"/>
        </w:rPr>
        <w:t xml:space="preserve"> Текста в </w:t>
      </w:r>
      <w:r w:rsidRPr="00291FEC">
        <w:rPr>
          <w:rFonts w:ascii="Verdana" w:eastAsiaTheme="minorHAnsi" w:hAnsi="Verdana" w:cs="Arial"/>
          <w:sz w:val="20"/>
          <w:szCs w:val="20"/>
          <w:shd w:val="clear" w:color="auto" w:fill="FFFFFF"/>
          <w:lang w:eastAsia="en-US"/>
        </w:rPr>
        <w:t xml:space="preserve"> чл.61.</w:t>
      </w:r>
      <w:r w:rsidRPr="00291FEC">
        <w:rPr>
          <w:rFonts w:ascii="Verdana" w:eastAsiaTheme="minorHAnsi" w:hAnsi="Verdana" w:cs="Tahoma"/>
          <w:sz w:val="20"/>
          <w:szCs w:val="20"/>
          <w:lang w:eastAsia="en-US"/>
        </w:rPr>
        <w:t>(1)</w:t>
      </w:r>
      <w:r w:rsidR="00F75952">
        <w:rPr>
          <w:rFonts w:ascii="Verdana" w:eastAsiaTheme="minorHAnsi" w:hAnsi="Verdana" w:cs="Tahoma"/>
          <w:sz w:val="20"/>
          <w:szCs w:val="20"/>
          <w:lang w:eastAsia="en-US"/>
        </w:rPr>
        <w:t xml:space="preserve"> от </w:t>
      </w:r>
      <w:r w:rsidR="00F75952" w:rsidRPr="009441F1">
        <w:rPr>
          <w:rFonts w:ascii="Verdana" w:eastAsiaTheme="minorHAnsi" w:hAnsi="Verdana" w:cstheme="minorBidi"/>
          <w:sz w:val="20"/>
          <w:szCs w:val="20"/>
          <w:lang w:eastAsia="en-US"/>
        </w:rPr>
        <w:t>Правилник за организацията и дейността на Общински съвет- Пирдоп, неговите комисии и взаимодействието му с общинската администрация</w:t>
      </w:r>
      <w:r w:rsidRPr="00291FEC">
        <w:rPr>
          <w:rFonts w:ascii="Verdana" w:eastAsiaTheme="minorHAnsi" w:hAnsi="Verdana" w:cs="Tahoma"/>
          <w:sz w:val="20"/>
          <w:szCs w:val="20"/>
          <w:lang w:eastAsia="en-US"/>
        </w:rPr>
        <w:t> да се промени, както следва:</w:t>
      </w:r>
    </w:p>
    <w:p w14:paraId="6081F4A9" w14:textId="77777777" w:rsidR="00291FEC" w:rsidRPr="00291FEC" w:rsidRDefault="00291FEC" w:rsidP="00BE10EF">
      <w:pPr>
        <w:ind w:firstLine="360"/>
        <w:jc w:val="both"/>
        <w:rPr>
          <w:rFonts w:ascii="Verdana" w:eastAsiaTheme="minorHAnsi" w:hAnsi="Verdana" w:cstheme="minorBidi"/>
          <w:b/>
          <w:sz w:val="20"/>
          <w:szCs w:val="20"/>
          <w:lang w:eastAsia="en-US"/>
        </w:rPr>
      </w:pPr>
      <w:r w:rsidRPr="00291FEC">
        <w:rPr>
          <w:rFonts w:ascii="Verdana" w:eastAsiaTheme="minorHAnsi" w:hAnsi="Verdana" w:cs="Arial"/>
          <w:sz w:val="20"/>
          <w:szCs w:val="20"/>
          <w:shd w:val="clear" w:color="auto" w:fill="FFFFFF"/>
          <w:lang w:eastAsia="en-US"/>
        </w:rPr>
        <w:t xml:space="preserve"> </w:t>
      </w:r>
      <w:r w:rsidRPr="00291FEC">
        <w:rPr>
          <w:rFonts w:ascii="Verdana" w:eastAsiaTheme="minorHAnsi" w:hAnsi="Verdana" w:cs="Tahoma"/>
          <w:sz w:val="20"/>
          <w:szCs w:val="20"/>
          <w:lang w:eastAsia="en-US"/>
        </w:rPr>
        <w:t xml:space="preserve">Чл.61. (1) Председателят на общинския съвет е длъжен да организира уведомяването на общинските съветници за заседанието. Уведомяването на общинските съветници за провеждане на заседанието на общинския съвет и осигуряването на материалите за него се извършва от звеното по чл.29а, ал.2 от ЗМСМА, в 5-дневен срок преди неговото провеждане. </w:t>
      </w:r>
      <w:r w:rsidRPr="00291FEC">
        <w:rPr>
          <w:rFonts w:ascii="Verdana" w:eastAsiaTheme="minorHAnsi" w:hAnsi="Verdana" w:cs="Tahoma"/>
          <w:b/>
          <w:sz w:val="20"/>
          <w:szCs w:val="20"/>
          <w:lang w:eastAsia="en-US"/>
        </w:rPr>
        <w:t>М</w:t>
      </w:r>
      <w:r w:rsidRPr="00291FEC">
        <w:rPr>
          <w:rFonts w:ascii="Verdana" w:eastAsiaTheme="minorHAnsi" w:hAnsi="Verdana" w:cstheme="minorBidi"/>
          <w:b/>
          <w:sz w:val="20"/>
          <w:szCs w:val="20"/>
          <w:lang w:eastAsia="en-US"/>
        </w:rPr>
        <w:t>атериалите се осигуряват за всеки общински съветник чрез изпращане по електронна поща на предоставените устройства.</w:t>
      </w:r>
    </w:p>
    <w:p w14:paraId="7493D880" w14:textId="77777777" w:rsidR="00291FEC" w:rsidRPr="00291FEC" w:rsidRDefault="00291FEC" w:rsidP="00291FEC">
      <w:pPr>
        <w:jc w:val="both"/>
        <w:rPr>
          <w:rFonts w:ascii="Verdana" w:eastAsiaTheme="minorHAnsi" w:hAnsi="Verdana" w:cstheme="minorBidi"/>
          <w:b/>
          <w:sz w:val="20"/>
          <w:szCs w:val="20"/>
          <w:lang w:eastAsia="en-US"/>
        </w:rPr>
      </w:pPr>
    </w:p>
    <w:p w14:paraId="0FCF4075" w14:textId="43AAD89D" w:rsidR="00291FEC" w:rsidRPr="00291FEC" w:rsidRDefault="00291FEC" w:rsidP="00291FEC">
      <w:pPr>
        <w:numPr>
          <w:ilvl w:val="0"/>
          <w:numId w:val="16"/>
        </w:numPr>
        <w:spacing w:after="200" w:line="276" w:lineRule="auto"/>
        <w:contextualSpacing/>
        <w:jc w:val="both"/>
        <w:rPr>
          <w:rFonts w:ascii="Verdana" w:eastAsiaTheme="minorHAnsi" w:hAnsi="Verdana" w:cstheme="minorBidi"/>
          <w:sz w:val="20"/>
          <w:szCs w:val="20"/>
          <w:lang w:eastAsia="en-US"/>
        </w:rPr>
      </w:pPr>
      <w:r w:rsidRPr="00291FEC">
        <w:rPr>
          <w:rFonts w:ascii="Verdana" w:eastAsiaTheme="minorHAnsi" w:hAnsi="Verdana" w:cstheme="minorBidi"/>
          <w:sz w:val="20"/>
          <w:szCs w:val="20"/>
          <w:lang w:eastAsia="en-US"/>
        </w:rPr>
        <w:t xml:space="preserve">Текса в чл. 80, (2), т.1 </w:t>
      </w:r>
      <w:r w:rsidR="00F75952">
        <w:rPr>
          <w:rFonts w:ascii="Verdana" w:eastAsiaTheme="minorHAnsi" w:hAnsi="Verdana" w:cstheme="minorBidi"/>
          <w:sz w:val="20"/>
          <w:szCs w:val="20"/>
          <w:lang w:eastAsia="en-US"/>
        </w:rPr>
        <w:t xml:space="preserve">от </w:t>
      </w:r>
      <w:r w:rsidR="00F75952" w:rsidRPr="009441F1">
        <w:rPr>
          <w:rFonts w:ascii="Verdana" w:eastAsiaTheme="minorHAnsi" w:hAnsi="Verdana" w:cstheme="minorBidi"/>
          <w:sz w:val="20"/>
          <w:szCs w:val="20"/>
          <w:lang w:eastAsia="en-US"/>
        </w:rPr>
        <w:t>Правилник за организацията и дейността на Общински съвет- Пирдоп, неговите комисии и взаимодействието му с общинската администрация</w:t>
      </w:r>
      <w:r w:rsidR="00F75952" w:rsidRPr="00291FEC">
        <w:rPr>
          <w:rFonts w:ascii="Verdana" w:eastAsiaTheme="minorHAnsi" w:hAnsi="Verdana" w:cstheme="minorBidi"/>
          <w:sz w:val="20"/>
          <w:szCs w:val="20"/>
          <w:lang w:eastAsia="en-US"/>
        </w:rPr>
        <w:t xml:space="preserve"> </w:t>
      </w:r>
      <w:r w:rsidRPr="00291FEC">
        <w:rPr>
          <w:rFonts w:ascii="Verdana" w:eastAsiaTheme="minorHAnsi" w:hAnsi="Verdana" w:cstheme="minorBidi"/>
          <w:sz w:val="20"/>
          <w:szCs w:val="20"/>
          <w:lang w:eastAsia="en-US"/>
        </w:rPr>
        <w:t xml:space="preserve">да се </w:t>
      </w:r>
      <w:r w:rsidRPr="00291FEC">
        <w:rPr>
          <w:rFonts w:ascii="Verdana" w:eastAsiaTheme="minorHAnsi" w:hAnsi="Verdana" w:cs="Tahoma"/>
          <w:sz w:val="20"/>
          <w:szCs w:val="20"/>
          <w:lang w:eastAsia="en-US"/>
        </w:rPr>
        <w:t>промени, както следва:</w:t>
      </w:r>
    </w:p>
    <w:p w14:paraId="1CE87550" w14:textId="77777777" w:rsidR="00291FEC" w:rsidRPr="00291FEC" w:rsidRDefault="00291FEC" w:rsidP="00291FEC">
      <w:pPr>
        <w:spacing w:after="200" w:line="276" w:lineRule="auto"/>
        <w:jc w:val="both"/>
        <w:rPr>
          <w:rFonts w:ascii="Verdana" w:eastAsiaTheme="minorHAnsi" w:hAnsi="Verdana" w:cstheme="minorBidi"/>
          <w:sz w:val="20"/>
          <w:szCs w:val="20"/>
          <w:lang w:eastAsia="en-US"/>
        </w:rPr>
      </w:pPr>
      <w:r w:rsidRPr="00291FEC">
        <w:rPr>
          <w:rFonts w:ascii="Verdana" w:eastAsiaTheme="minorHAnsi" w:hAnsi="Verdana" w:cstheme="minorBidi"/>
          <w:sz w:val="20"/>
          <w:szCs w:val="20"/>
          <w:lang w:eastAsia="en-US"/>
        </w:rPr>
        <w:t>Чл. 80. (1) Гласуването е лично. Гласува се "за", "против" и "въздържал се". Гласуването се извършва явно, освен в определените от закона случаи. По предложение на група съветници общинският съвет може да реши отделно гласуване да бъде тайно.</w:t>
      </w:r>
    </w:p>
    <w:p w14:paraId="1CE9495E" w14:textId="1F2A1345" w:rsidR="00291FEC" w:rsidRPr="00291FEC" w:rsidRDefault="00291FEC" w:rsidP="00291FEC">
      <w:pPr>
        <w:spacing w:after="200" w:line="276" w:lineRule="auto"/>
        <w:jc w:val="both"/>
        <w:rPr>
          <w:rFonts w:ascii="Verdana" w:eastAsiaTheme="minorHAnsi" w:hAnsi="Verdana" w:cstheme="minorBidi"/>
          <w:b/>
          <w:i/>
          <w:color w:val="FF0000"/>
          <w:sz w:val="20"/>
          <w:szCs w:val="20"/>
          <w:lang w:eastAsia="en-US"/>
        </w:rPr>
      </w:pPr>
      <w:r w:rsidRPr="00291FEC">
        <w:rPr>
          <w:rFonts w:ascii="Verdana" w:eastAsiaTheme="minorHAnsi" w:hAnsi="Verdana" w:cstheme="minorBidi"/>
          <w:sz w:val="20"/>
          <w:szCs w:val="20"/>
          <w:lang w:eastAsia="en-US"/>
        </w:rPr>
        <w:tab/>
        <w:t>(2) Явно гласуване се извършва чрез</w:t>
      </w:r>
      <w:r>
        <w:rPr>
          <w:rFonts w:ascii="Verdana" w:eastAsiaTheme="minorHAnsi" w:hAnsi="Verdana" w:cstheme="minorBidi"/>
          <w:sz w:val="20"/>
          <w:szCs w:val="20"/>
          <w:lang w:eastAsia="en-US"/>
        </w:rPr>
        <w:t xml:space="preserve">, </w:t>
      </w:r>
      <w:r w:rsidRPr="00AF52D4">
        <w:rPr>
          <w:rFonts w:ascii="Verdana" w:eastAsiaTheme="minorHAnsi" w:hAnsi="Verdana" w:cstheme="minorBidi"/>
          <w:i/>
          <w:color w:val="FF0000"/>
          <w:sz w:val="20"/>
          <w:szCs w:val="20"/>
          <w:lang w:eastAsia="en-US"/>
        </w:rPr>
        <w:t>поименно гласуване със „за“, „против“, „въздържал се“.</w:t>
      </w:r>
    </w:p>
    <w:p w14:paraId="3CB063AE" w14:textId="77777777" w:rsidR="00291FEC" w:rsidRPr="00291FEC" w:rsidRDefault="00291FEC" w:rsidP="00291FEC">
      <w:pPr>
        <w:spacing w:after="200" w:line="276" w:lineRule="auto"/>
        <w:jc w:val="both"/>
        <w:rPr>
          <w:rFonts w:ascii="Verdana" w:eastAsiaTheme="minorHAnsi" w:hAnsi="Verdana" w:cstheme="minorBidi"/>
          <w:b/>
          <w:sz w:val="20"/>
          <w:szCs w:val="20"/>
          <w:lang w:eastAsia="en-US"/>
        </w:rPr>
      </w:pPr>
      <w:r w:rsidRPr="00291FEC">
        <w:rPr>
          <w:rFonts w:ascii="Verdana" w:eastAsiaTheme="minorHAnsi" w:hAnsi="Verdana" w:cstheme="minorBidi"/>
          <w:sz w:val="20"/>
          <w:szCs w:val="20"/>
          <w:lang w:eastAsia="en-US"/>
        </w:rPr>
        <w:lastRenderedPageBreak/>
        <w:tab/>
        <w:t xml:space="preserve">1. вдигане на ръка </w:t>
      </w:r>
      <w:r w:rsidRPr="00291FEC">
        <w:rPr>
          <w:rFonts w:ascii="Verdana" w:eastAsiaTheme="minorHAnsi" w:hAnsi="Verdana" w:cstheme="minorBidi"/>
          <w:b/>
          <w:sz w:val="20"/>
          <w:szCs w:val="20"/>
          <w:lang w:eastAsia="en-US"/>
        </w:rPr>
        <w:t>или чрез електронна система за гласуване /резултатите от поименното гласуване се визуализират на екран/.</w:t>
      </w:r>
    </w:p>
    <w:p w14:paraId="061A591F" w14:textId="77777777" w:rsidR="00736F70" w:rsidRPr="00DF728A" w:rsidRDefault="00736F70" w:rsidP="00BE10EF">
      <w:pPr>
        <w:pStyle w:val="NoSpacing"/>
        <w:ind w:firstLine="708"/>
        <w:jc w:val="both"/>
        <w:rPr>
          <w:rFonts w:ascii="Verdana" w:hAnsi="Verdana"/>
          <w:sz w:val="20"/>
          <w:szCs w:val="20"/>
        </w:rPr>
      </w:pPr>
      <w:r w:rsidRPr="00DF728A">
        <w:rPr>
          <w:rFonts w:ascii="Verdana" w:hAnsi="Verdana"/>
          <w:sz w:val="20"/>
          <w:szCs w:val="20"/>
        </w:rPr>
        <w:t>Мария Бръмбева: Поставям на гласуване проекта за Правилника с нанесените промени.</w:t>
      </w:r>
    </w:p>
    <w:p w14:paraId="3BD9AA11" w14:textId="77777777" w:rsidR="00736F70" w:rsidRPr="00DF728A" w:rsidRDefault="00736F70" w:rsidP="00736F70">
      <w:pPr>
        <w:pStyle w:val="NoSpacing"/>
        <w:jc w:val="both"/>
        <w:rPr>
          <w:rFonts w:ascii="Verdana" w:hAnsi="Verdana"/>
          <w:sz w:val="20"/>
          <w:szCs w:val="20"/>
        </w:rPr>
      </w:pPr>
    </w:p>
    <w:p w14:paraId="285E23AC" w14:textId="22BCBBAA" w:rsidR="00736F70" w:rsidRPr="00291FEC" w:rsidRDefault="00736F70" w:rsidP="00BE10EF">
      <w:pPr>
        <w:pStyle w:val="NoSpacing"/>
        <w:ind w:firstLine="708"/>
        <w:jc w:val="both"/>
        <w:rPr>
          <w:rFonts w:ascii="Verdana" w:hAnsi="Verdana"/>
          <w:sz w:val="20"/>
          <w:szCs w:val="20"/>
        </w:rPr>
      </w:pPr>
      <w:r w:rsidRPr="00291FEC">
        <w:rPr>
          <w:rFonts w:ascii="Verdana" w:hAnsi="Verdana"/>
          <w:sz w:val="20"/>
          <w:szCs w:val="20"/>
        </w:rPr>
        <w:t xml:space="preserve">След проведеното гласуване с 3 гласа „за”, 0  гласа „против” и 1 гласа „въздържал се” от състава на ПК ИОСИП, след проведеното гласуване  с </w:t>
      </w:r>
      <w:r w:rsidR="00291FEC" w:rsidRPr="00291FEC">
        <w:rPr>
          <w:rFonts w:ascii="Verdana" w:hAnsi="Verdana"/>
          <w:sz w:val="20"/>
          <w:szCs w:val="20"/>
        </w:rPr>
        <w:t>4</w:t>
      </w:r>
      <w:r w:rsidRPr="00291FEC">
        <w:rPr>
          <w:rFonts w:ascii="Verdana" w:hAnsi="Verdana"/>
          <w:sz w:val="20"/>
          <w:szCs w:val="20"/>
        </w:rPr>
        <w:t xml:space="preserve"> гласа „за”, </w:t>
      </w:r>
      <w:r w:rsidR="00291FEC" w:rsidRPr="00291FEC">
        <w:rPr>
          <w:rFonts w:ascii="Verdana" w:hAnsi="Verdana"/>
          <w:sz w:val="20"/>
          <w:szCs w:val="20"/>
        </w:rPr>
        <w:t>0</w:t>
      </w:r>
      <w:r w:rsidRPr="00291FEC">
        <w:rPr>
          <w:rFonts w:ascii="Verdana" w:hAnsi="Verdana"/>
          <w:sz w:val="20"/>
          <w:szCs w:val="20"/>
        </w:rPr>
        <w:t xml:space="preserve"> гласа „против” и 1 гласа „въздържал се” от състава на ПК ТУСЕЗГ, Постоянните комисии към Общински съвет-Пирдоп </w:t>
      </w:r>
      <w:r w:rsidR="00800692">
        <w:rPr>
          <w:rFonts w:ascii="Verdana" w:hAnsi="Verdana"/>
          <w:sz w:val="20"/>
          <w:szCs w:val="20"/>
        </w:rPr>
        <w:t>приеха</w:t>
      </w:r>
      <w:r w:rsidRPr="00291FEC">
        <w:rPr>
          <w:rFonts w:ascii="Verdana" w:hAnsi="Verdana"/>
          <w:sz w:val="20"/>
          <w:szCs w:val="20"/>
        </w:rPr>
        <w:t xml:space="preserve"> следното </w:t>
      </w:r>
      <w:r w:rsidR="00291FEC" w:rsidRPr="00291FEC">
        <w:rPr>
          <w:rFonts w:ascii="Verdana" w:hAnsi="Verdana"/>
          <w:sz w:val="20"/>
          <w:szCs w:val="20"/>
        </w:rPr>
        <w:t>становище</w:t>
      </w:r>
      <w:r w:rsidRPr="00291FEC">
        <w:rPr>
          <w:rFonts w:ascii="Verdana" w:hAnsi="Verdana"/>
          <w:sz w:val="20"/>
          <w:szCs w:val="20"/>
        </w:rPr>
        <w:t xml:space="preserve">: </w:t>
      </w:r>
    </w:p>
    <w:p w14:paraId="3E8B3AA0" w14:textId="77777777" w:rsidR="00736F70" w:rsidRPr="009619A7" w:rsidRDefault="00736F70" w:rsidP="00736F70">
      <w:pPr>
        <w:jc w:val="both"/>
        <w:rPr>
          <w:rFonts w:ascii="Verdana" w:hAnsi="Verdana"/>
          <w:sz w:val="20"/>
          <w:szCs w:val="20"/>
          <w:highlight w:val="yellow"/>
        </w:rPr>
      </w:pPr>
    </w:p>
    <w:p w14:paraId="596B2192" w14:textId="77777777" w:rsidR="00291FEC" w:rsidRPr="009441F1" w:rsidRDefault="00291FEC" w:rsidP="00291FEC">
      <w:pPr>
        <w:jc w:val="both"/>
        <w:rPr>
          <w:rFonts w:ascii="Verdana" w:eastAsiaTheme="minorHAnsi" w:hAnsi="Verdana" w:cs="Tahoma"/>
          <w:sz w:val="20"/>
          <w:szCs w:val="20"/>
          <w:lang w:eastAsia="en-US"/>
        </w:rPr>
      </w:pPr>
      <w:r w:rsidRPr="009441F1">
        <w:rPr>
          <w:rFonts w:ascii="Verdana" w:eastAsiaTheme="minorHAnsi" w:hAnsi="Verdana" w:cstheme="minorBidi"/>
          <w:color w:val="FF0000"/>
          <w:sz w:val="20"/>
          <w:szCs w:val="20"/>
          <w:lang w:eastAsia="en-US"/>
        </w:rPr>
        <w:tab/>
      </w:r>
      <w:r w:rsidRPr="009441F1">
        <w:rPr>
          <w:rFonts w:ascii="Verdana" w:eastAsiaTheme="minorHAnsi" w:hAnsi="Verdana" w:cstheme="minorBidi"/>
          <w:sz w:val="20"/>
          <w:szCs w:val="20"/>
          <w:lang w:eastAsia="en-US"/>
        </w:rPr>
        <w:t xml:space="preserve">На основание чл. 21, ал. 2 и ал. 3 от Закона за местното самоуправление и местната администрация, при спазени изисквания на  чл.26, ал.4 от Закона за нормативните актове и чл.77 от Административно процесуалния кодекс, предлагам, Постоянните комисии  предлагат на </w:t>
      </w:r>
      <w:r w:rsidRPr="009441F1">
        <w:rPr>
          <w:rFonts w:ascii="Verdana" w:eastAsiaTheme="minorHAnsi" w:hAnsi="Verdana" w:cs="Tahoma"/>
          <w:sz w:val="20"/>
          <w:szCs w:val="20"/>
          <w:lang w:eastAsia="en-US"/>
        </w:rPr>
        <w:t>Общински съвет – Пирдоп</w:t>
      </w:r>
      <w:bookmarkStart w:id="10" w:name="_GoBack"/>
      <w:bookmarkEnd w:id="10"/>
      <w:r w:rsidRPr="009441F1">
        <w:rPr>
          <w:rFonts w:ascii="Verdana" w:eastAsiaTheme="minorHAnsi" w:hAnsi="Verdana" w:cs="Tahoma"/>
          <w:sz w:val="20"/>
          <w:szCs w:val="20"/>
          <w:lang w:eastAsia="en-US"/>
        </w:rPr>
        <w:t xml:space="preserve"> да подкрепи следния проект за</w:t>
      </w:r>
    </w:p>
    <w:p w14:paraId="7DF3C2D0" w14:textId="77777777" w:rsidR="00291FEC" w:rsidRPr="009441F1" w:rsidRDefault="00291FEC" w:rsidP="00291FEC">
      <w:pPr>
        <w:jc w:val="both"/>
        <w:rPr>
          <w:rFonts w:ascii="Verdana" w:hAnsi="Verdana" w:cs="Tahoma"/>
          <w:sz w:val="20"/>
          <w:szCs w:val="20"/>
        </w:rPr>
      </w:pPr>
      <w:r w:rsidRPr="009441F1">
        <w:rPr>
          <w:rFonts w:ascii="Verdana" w:hAnsi="Verdana" w:cs="Tahoma"/>
          <w:sz w:val="20"/>
          <w:szCs w:val="20"/>
        </w:rPr>
        <w:t xml:space="preserve"> </w:t>
      </w:r>
    </w:p>
    <w:p w14:paraId="0B85B188" w14:textId="77777777" w:rsidR="00291FEC" w:rsidRPr="009441F1" w:rsidRDefault="00291FEC" w:rsidP="00291FEC">
      <w:pPr>
        <w:jc w:val="center"/>
        <w:rPr>
          <w:rFonts w:ascii="Verdana" w:hAnsi="Verdana" w:cs="Tahoma"/>
          <w:b/>
          <w:sz w:val="20"/>
          <w:szCs w:val="20"/>
        </w:rPr>
      </w:pPr>
      <w:r w:rsidRPr="009441F1">
        <w:rPr>
          <w:rFonts w:ascii="Verdana" w:hAnsi="Verdana" w:cs="Tahoma"/>
          <w:b/>
          <w:sz w:val="20"/>
          <w:szCs w:val="20"/>
        </w:rPr>
        <w:t>РЕШЕНИЕ :</w:t>
      </w:r>
    </w:p>
    <w:p w14:paraId="2F90589A" w14:textId="77777777" w:rsidR="00291FEC" w:rsidRPr="009441F1" w:rsidRDefault="00291FEC" w:rsidP="00BE10EF">
      <w:pPr>
        <w:ind w:firstLine="708"/>
        <w:jc w:val="both"/>
        <w:rPr>
          <w:rFonts w:ascii="Verdana" w:eastAsiaTheme="minorHAnsi" w:hAnsi="Verdana" w:cstheme="minorBidi"/>
          <w:sz w:val="20"/>
          <w:szCs w:val="20"/>
          <w:lang w:eastAsia="en-US"/>
        </w:rPr>
      </w:pPr>
      <w:r w:rsidRPr="009441F1">
        <w:rPr>
          <w:rFonts w:ascii="Verdana" w:eastAsiaTheme="minorHAnsi" w:hAnsi="Verdana" w:cstheme="minorBidi"/>
          <w:sz w:val="20"/>
          <w:szCs w:val="20"/>
          <w:lang w:eastAsia="en-US"/>
        </w:rPr>
        <w:t>1.Общински съвет-Пирдоп  отменя действието на Правилник на общински съвет-Пирдоп по чл.21, ал.3 от ЗМСМА, утвърден с Решение №7 от Протокол №4/24.11.2015 г. на Общински съвет – Пирдоп , актуализиран с Решение №39 по Протокол №5 от 26.04.2018 г., в сила от 18.05.2018 г., Решение №85 по Протокол №10 от 30.08.2018 г., в сила от 20.09.2018 г., допълнен и актуализиран с Решение № 21,22,24, 25 и 26 по Протокол №2 от 27.02.2020 г., в сила от 27.02.2020 г., допълнен с Решение №137 по Протокол №12 от 26.11.2020 г., в сила от 18.12.2020 г., допълнен с Решение № 4 по Протокол №1 от 27.01.2022 г., в сила от 18.12.2020 г., допълнен с Решение №4 на Общински съвет – Пирдоп  по Протокол №1 от заседание на Общински съвет – Пирдоп проведено на 27.01.2022г.;</w:t>
      </w:r>
    </w:p>
    <w:p w14:paraId="4FA3C843" w14:textId="77777777" w:rsidR="00291FEC" w:rsidRPr="009441F1" w:rsidRDefault="00291FEC" w:rsidP="00291FEC">
      <w:pPr>
        <w:jc w:val="both"/>
        <w:rPr>
          <w:rFonts w:ascii="Verdana" w:eastAsiaTheme="minorHAnsi" w:hAnsi="Verdana" w:cstheme="minorBidi"/>
          <w:sz w:val="20"/>
          <w:szCs w:val="20"/>
          <w:lang w:eastAsia="en-US"/>
        </w:rPr>
      </w:pPr>
    </w:p>
    <w:p w14:paraId="594694A5" w14:textId="77777777" w:rsidR="00291FEC" w:rsidRPr="009441F1" w:rsidRDefault="00291FEC" w:rsidP="00BE10EF">
      <w:pPr>
        <w:ind w:firstLine="708"/>
        <w:jc w:val="both"/>
        <w:rPr>
          <w:rFonts w:ascii="Verdana" w:eastAsiaTheme="minorHAnsi" w:hAnsi="Verdana" w:cstheme="minorBidi"/>
          <w:sz w:val="20"/>
          <w:szCs w:val="20"/>
          <w:lang w:eastAsia="en-US"/>
        </w:rPr>
      </w:pPr>
      <w:r w:rsidRPr="009441F1">
        <w:rPr>
          <w:rFonts w:ascii="Verdana" w:eastAsiaTheme="minorHAnsi" w:hAnsi="Verdana" w:cstheme="minorBidi"/>
          <w:sz w:val="20"/>
          <w:szCs w:val="20"/>
          <w:lang w:eastAsia="en-US"/>
        </w:rPr>
        <w:t>2.Общински съвет-Пирдоп  приема Правилник за организацията и дейността на Общински съвет- Пирдоп, неговите комисии и взаимодействието му с общинската администрация.</w:t>
      </w:r>
    </w:p>
    <w:p w14:paraId="03C163C6" w14:textId="77777777" w:rsidR="00291FEC" w:rsidRPr="009441F1" w:rsidRDefault="00291FEC" w:rsidP="00291FEC">
      <w:pPr>
        <w:pStyle w:val="NoSpacing"/>
        <w:rPr>
          <w:rFonts w:ascii="Verdana" w:hAnsi="Verdana"/>
          <w:sz w:val="20"/>
          <w:szCs w:val="20"/>
        </w:rPr>
      </w:pPr>
    </w:p>
    <w:p w14:paraId="3697CE6E" w14:textId="77777777" w:rsidR="00EA69C5" w:rsidRPr="00572BE2" w:rsidRDefault="00EA69C5" w:rsidP="00BE10EF">
      <w:pPr>
        <w:ind w:firstLine="708"/>
        <w:jc w:val="both"/>
        <w:rPr>
          <w:rFonts w:ascii="Verdana" w:hAnsi="Verdana"/>
          <w:sz w:val="20"/>
          <w:szCs w:val="20"/>
        </w:rPr>
      </w:pPr>
      <w:r w:rsidRPr="00572BE2">
        <w:rPr>
          <w:rFonts w:ascii="Verdana" w:hAnsi="Verdana"/>
          <w:sz w:val="20"/>
          <w:szCs w:val="20"/>
        </w:rPr>
        <w:t>П</w:t>
      </w:r>
      <w:r w:rsidR="001D31FE" w:rsidRPr="00572BE2">
        <w:rPr>
          <w:rFonts w:ascii="Verdana" w:hAnsi="Verdana"/>
          <w:sz w:val="20"/>
          <w:szCs w:val="20"/>
        </w:rPr>
        <w:t xml:space="preserve">оради изчерпване на дневния ред на </w:t>
      </w:r>
      <w:r w:rsidR="001D31FE" w:rsidRPr="00736F70">
        <w:rPr>
          <w:rFonts w:ascii="Verdana" w:hAnsi="Verdana"/>
          <w:sz w:val="20"/>
          <w:szCs w:val="20"/>
        </w:rPr>
        <w:t xml:space="preserve">съвместното засединие на </w:t>
      </w:r>
      <w:r w:rsidR="00572BE2" w:rsidRPr="00736F70">
        <w:rPr>
          <w:rFonts w:ascii="Verdana" w:hAnsi="Verdana"/>
          <w:sz w:val="20"/>
          <w:szCs w:val="20"/>
          <w:lang w:val="ru-RU"/>
        </w:rPr>
        <w:t>Постоянната комисия по икономика, общинска собственост и инвестиционна политика и Постоянната комисия по териториално устройство, строителство, екология, земеделие и гори</w:t>
      </w:r>
      <w:r w:rsidRPr="00572BE2">
        <w:rPr>
          <w:rFonts w:ascii="Verdana" w:hAnsi="Verdana"/>
          <w:sz w:val="20"/>
          <w:szCs w:val="20"/>
          <w:lang w:val="ru-RU"/>
        </w:rPr>
        <w:t>, г-жа</w:t>
      </w:r>
      <w:r w:rsidRPr="00572BE2">
        <w:rPr>
          <w:rFonts w:ascii="Verdana" w:hAnsi="Verdana"/>
          <w:sz w:val="20"/>
          <w:szCs w:val="20"/>
        </w:rPr>
        <w:t xml:space="preserve"> Мария Бръмбева закри заседанието.</w:t>
      </w:r>
    </w:p>
    <w:p w14:paraId="78D72188" w14:textId="77777777" w:rsidR="00EA69C5" w:rsidRPr="00572BE2" w:rsidRDefault="00EA69C5" w:rsidP="001D31FE">
      <w:pPr>
        <w:jc w:val="both"/>
        <w:rPr>
          <w:rFonts w:ascii="Verdana" w:hAnsi="Verdana"/>
          <w:sz w:val="20"/>
          <w:szCs w:val="20"/>
        </w:rPr>
      </w:pPr>
    </w:p>
    <w:p w14:paraId="702E5ADC" w14:textId="77777777" w:rsidR="000C073F" w:rsidRDefault="000C073F" w:rsidP="002D5AFD">
      <w:pPr>
        <w:jc w:val="both"/>
        <w:rPr>
          <w:rFonts w:ascii="Verdana" w:hAnsi="Verdana"/>
          <w:sz w:val="20"/>
          <w:szCs w:val="20"/>
          <w:highlight w:val="yellow"/>
        </w:rPr>
      </w:pPr>
    </w:p>
    <w:p w14:paraId="3D609EE3" w14:textId="77777777" w:rsidR="00A944E4" w:rsidRDefault="00A944E4" w:rsidP="002D5AFD">
      <w:pPr>
        <w:jc w:val="both"/>
        <w:rPr>
          <w:rFonts w:ascii="Verdana" w:hAnsi="Verdana"/>
          <w:sz w:val="20"/>
          <w:szCs w:val="20"/>
          <w:highlight w:val="yellow"/>
        </w:rPr>
      </w:pPr>
    </w:p>
    <w:p w14:paraId="3EBC32C5" w14:textId="77777777" w:rsidR="00087613" w:rsidRPr="003D2658" w:rsidRDefault="00D16573" w:rsidP="00A11E0A">
      <w:pPr>
        <w:pStyle w:val="NoSpacing"/>
        <w:rPr>
          <w:rFonts w:ascii="Verdana" w:hAnsi="Verdana"/>
          <w:b/>
          <w:sz w:val="20"/>
          <w:szCs w:val="20"/>
        </w:rPr>
      </w:pPr>
      <w:r w:rsidRPr="003D2658">
        <w:rPr>
          <w:rFonts w:ascii="Verdana" w:hAnsi="Verdana" w:cs="Verdana"/>
          <w:b/>
          <w:sz w:val="20"/>
          <w:szCs w:val="20"/>
        </w:rPr>
        <w:t xml:space="preserve">Протоколист: </w:t>
      </w:r>
      <w:r w:rsidR="00087613" w:rsidRPr="003D2658">
        <w:rPr>
          <w:rFonts w:ascii="Verdana" w:hAnsi="Verdana" w:cs="Verdana"/>
          <w:b/>
          <w:sz w:val="20"/>
          <w:szCs w:val="20"/>
        </w:rPr>
        <w:t>М. Кръстева</w:t>
      </w:r>
      <w:r w:rsidRPr="003D2658">
        <w:rPr>
          <w:rFonts w:ascii="Verdana" w:hAnsi="Verdana"/>
          <w:b/>
          <w:sz w:val="20"/>
          <w:szCs w:val="20"/>
        </w:rPr>
        <w:t xml:space="preserve"> </w:t>
      </w:r>
      <w:r w:rsidR="00A11E0A" w:rsidRPr="003D2658">
        <w:rPr>
          <w:rFonts w:ascii="Verdana" w:hAnsi="Verdana"/>
          <w:b/>
          <w:sz w:val="20"/>
          <w:szCs w:val="20"/>
        </w:rPr>
        <w:t xml:space="preserve">                    </w:t>
      </w:r>
      <w:r w:rsidRPr="003D2658">
        <w:rPr>
          <w:rFonts w:ascii="Verdana" w:hAnsi="Verdana"/>
          <w:b/>
          <w:sz w:val="20"/>
          <w:szCs w:val="20"/>
        </w:rPr>
        <w:t>ПРЕДСЕДАТЕЛ НА ПК ИОСИП</w:t>
      </w:r>
      <w:r w:rsidR="00087613" w:rsidRPr="003D2658">
        <w:rPr>
          <w:rFonts w:ascii="Verdana" w:hAnsi="Verdana"/>
          <w:b/>
          <w:sz w:val="20"/>
          <w:szCs w:val="20"/>
        </w:rPr>
        <w:tab/>
      </w:r>
    </w:p>
    <w:p w14:paraId="54F49445" w14:textId="77777777" w:rsidR="00D16573" w:rsidRPr="003D2658" w:rsidRDefault="00087613" w:rsidP="00A11E0A">
      <w:pPr>
        <w:pStyle w:val="NoSpacing"/>
        <w:rPr>
          <w:rFonts w:ascii="Verdana" w:hAnsi="Verdana"/>
          <w:b/>
          <w:sz w:val="20"/>
          <w:szCs w:val="20"/>
        </w:rPr>
      </w:pPr>
      <w:r w:rsidRPr="003D2658">
        <w:rPr>
          <w:rFonts w:ascii="Verdana" w:hAnsi="Verdana"/>
          <w:b/>
          <w:sz w:val="20"/>
          <w:szCs w:val="20"/>
        </w:rPr>
        <w:t xml:space="preserve">                                                                  </w:t>
      </w:r>
      <w:r w:rsidR="00A11E0A" w:rsidRPr="003D2658">
        <w:rPr>
          <w:rFonts w:ascii="Verdana" w:hAnsi="Verdana"/>
          <w:b/>
          <w:sz w:val="20"/>
          <w:szCs w:val="20"/>
        </w:rPr>
        <w:t xml:space="preserve">                        </w:t>
      </w:r>
      <w:r w:rsidR="003D2658">
        <w:rPr>
          <w:rFonts w:ascii="Verdana" w:hAnsi="Verdana"/>
          <w:b/>
          <w:sz w:val="20"/>
          <w:szCs w:val="20"/>
        </w:rPr>
        <w:t xml:space="preserve">           </w:t>
      </w:r>
      <w:r w:rsidR="00D16573" w:rsidRPr="003D2658">
        <w:rPr>
          <w:rFonts w:ascii="Verdana" w:hAnsi="Verdana"/>
          <w:b/>
          <w:sz w:val="20"/>
          <w:szCs w:val="20"/>
        </w:rPr>
        <w:t>МАРИЯ БРЪМБЕВА</w:t>
      </w:r>
    </w:p>
    <w:p w14:paraId="45E8F9B3" w14:textId="77777777" w:rsidR="00D16573" w:rsidRDefault="00D16573" w:rsidP="00A11E0A">
      <w:pPr>
        <w:pStyle w:val="NoSpacing"/>
        <w:rPr>
          <w:rFonts w:ascii="Verdana" w:hAnsi="Verdana"/>
          <w:b/>
          <w:sz w:val="20"/>
          <w:szCs w:val="20"/>
        </w:rPr>
      </w:pPr>
    </w:p>
    <w:p w14:paraId="15C031AE" w14:textId="77777777" w:rsidR="00A944E4" w:rsidRDefault="00A944E4" w:rsidP="00A11E0A">
      <w:pPr>
        <w:pStyle w:val="NoSpacing"/>
        <w:rPr>
          <w:rFonts w:ascii="Verdana" w:hAnsi="Verdana"/>
          <w:b/>
          <w:sz w:val="20"/>
          <w:szCs w:val="20"/>
        </w:rPr>
      </w:pPr>
    </w:p>
    <w:p w14:paraId="415B511C" w14:textId="77777777" w:rsidR="00A11E0A" w:rsidRPr="003D2658" w:rsidRDefault="00A11E0A" w:rsidP="00A11E0A">
      <w:pPr>
        <w:pStyle w:val="NoSpacing"/>
        <w:rPr>
          <w:rFonts w:ascii="Verdana" w:hAnsi="Verdana"/>
          <w:b/>
          <w:sz w:val="20"/>
          <w:szCs w:val="20"/>
        </w:rPr>
      </w:pPr>
      <w:r w:rsidRPr="003D2658">
        <w:rPr>
          <w:rFonts w:ascii="Verdana" w:hAnsi="Verdana"/>
          <w:b/>
          <w:sz w:val="20"/>
          <w:szCs w:val="20"/>
        </w:rPr>
        <w:t xml:space="preserve">      </w:t>
      </w:r>
    </w:p>
    <w:p w14:paraId="67436FB8" w14:textId="230232B4" w:rsidR="00D16573" w:rsidRPr="003D2658" w:rsidRDefault="00A11E0A" w:rsidP="00A11E0A">
      <w:pPr>
        <w:pStyle w:val="NoSpacing"/>
        <w:rPr>
          <w:rFonts w:ascii="Verdana" w:hAnsi="Verdana"/>
          <w:b/>
          <w:sz w:val="20"/>
          <w:szCs w:val="20"/>
        </w:rPr>
      </w:pPr>
      <w:r w:rsidRPr="003D2658">
        <w:rPr>
          <w:rFonts w:ascii="Verdana" w:hAnsi="Verdana"/>
          <w:b/>
          <w:sz w:val="20"/>
          <w:szCs w:val="20"/>
        </w:rPr>
        <w:t xml:space="preserve">                                                            </w:t>
      </w:r>
      <w:r w:rsidR="003D2658">
        <w:rPr>
          <w:rFonts w:ascii="Verdana" w:hAnsi="Verdana"/>
          <w:b/>
          <w:sz w:val="20"/>
          <w:szCs w:val="20"/>
        </w:rPr>
        <w:t xml:space="preserve">      </w:t>
      </w:r>
      <w:r w:rsidR="00616827">
        <w:rPr>
          <w:rFonts w:ascii="Verdana" w:hAnsi="Verdana"/>
          <w:b/>
          <w:sz w:val="20"/>
          <w:szCs w:val="20"/>
        </w:rPr>
        <w:t xml:space="preserve"> </w:t>
      </w:r>
      <w:r w:rsidR="00D16573" w:rsidRPr="003D2658">
        <w:rPr>
          <w:rFonts w:ascii="Verdana" w:hAnsi="Verdana"/>
          <w:b/>
          <w:sz w:val="20"/>
          <w:szCs w:val="20"/>
        </w:rPr>
        <w:t>ПРЕДСЕДАТЕЛ НА ПК ТУСЕЗГ</w:t>
      </w:r>
    </w:p>
    <w:p w14:paraId="2121C9CD" w14:textId="77777777" w:rsidR="00D16573" w:rsidRPr="003D2658" w:rsidRDefault="00A11E0A" w:rsidP="00A11E0A">
      <w:pPr>
        <w:pStyle w:val="NoSpacing"/>
        <w:rPr>
          <w:rFonts w:ascii="Verdana" w:hAnsi="Verdana"/>
          <w:b/>
          <w:sz w:val="20"/>
          <w:szCs w:val="20"/>
        </w:rPr>
      </w:pPr>
      <w:r w:rsidRPr="003D2658">
        <w:rPr>
          <w:rFonts w:ascii="Verdana" w:hAnsi="Verdana"/>
          <w:b/>
          <w:sz w:val="20"/>
          <w:szCs w:val="20"/>
        </w:rPr>
        <w:tab/>
        <w:t xml:space="preserve">                                                                                         </w:t>
      </w:r>
      <w:r w:rsidR="00D16573" w:rsidRPr="003D2658">
        <w:rPr>
          <w:rFonts w:ascii="Verdana" w:hAnsi="Verdana"/>
          <w:b/>
          <w:sz w:val="20"/>
          <w:szCs w:val="20"/>
        </w:rPr>
        <w:t>ГЕОРГИ ПАНОВ</w:t>
      </w:r>
    </w:p>
    <w:p w14:paraId="28477CCA" w14:textId="77777777" w:rsidR="00D16573" w:rsidRPr="003D2658" w:rsidRDefault="00D16573" w:rsidP="00A11E0A">
      <w:pPr>
        <w:pStyle w:val="NoSpacing"/>
        <w:rPr>
          <w:rFonts w:ascii="Verdana" w:hAnsi="Verdana"/>
          <w:b/>
          <w:sz w:val="20"/>
          <w:szCs w:val="20"/>
        </w:rPr>
      </w:pPr>
    </w:p>
    <w:p w14:paraId="598B1784" w14:textId="77777777" w:rsidR="00D16573" w:rsidRPr="003D2658" w:rsidRDefault="00D16573" w:rsidP="00A11E0A">
      <w:pPr>
        <w:pStyle w:val="NoSpacing"/>
        <w:rPr>
          <w:rFonts w:ascii="Verdana" w:hAnsi="Verdana"/>
          <w:b/>
          <w:sz w:val="20"/>
          <w:szCs w:val="20"/>
        </w:rPr>
      </w:pPr>
    </w:p>
    <w:p w14:paraId="4811FD64" w14:textId="77777777" w:rsidR="00D16573" w:rsidRPr="00D16573" w:rsidRDefault="00D16573" w:rsidP="002C789C">
      <w:pPr>
        <w:pStyle w:val="NoSpacing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</w:p>
    <w:p w14:paraId="7532C861" w14:textId="77777777" w:rsidR="00D16573" w:rsidRDefault="00D16573" w:rsidP="002D5AFD">
      <w:pPr>
        <w:jc w:val="both"/>
        <w:rPr>
          <w:rFonts w:ascii="Verdana" w:hAnsi="Verdana"/>
          <w:sz w:val="20"/>
          <w:szCs w:val="20"/>
        </w:rPr>
      </w:pPr>
    </w:p>
    <w:p w14:paraId="383E3663" w14:textId="77777777" w:rsidR="00D16573" w:rsidRDefault="00D16573" w:rsidP="002D5AFD">
      <w:pPr>
        <w:jc w:val="both"/>
        <w:rPr>
          <w:rFonts w:ascii="Verdana" w:hAnsi="Verdana"/>
          <w:sz w:val="20"/>
          <w:szCs w:val="20"/>
        </w:rPr>
      </w:pPr>
    </w:p>
    <w:p w14:paraId="45B94543" w14:textId="77777777" w:rsidR="00D16573" w:rsidRDefault="00D16573" w:rsidP="002D5AFD">
      <w:pPr>
        <w:jc w:val="both"/>
        <w:rPr>
          <w:rFonts w:ascii="Verdana" w:hAnsi="Verdana"/>
          <w:sz w:val="20"/>
          <w:szCs w:val="20"/>
        </w:rPr>
      </w:pPr>
    </w:p>
    <w:p w14:paraId="6FA2F840" w14:textId="77777777" w:rsidR="00294E60" w:rsidRDefault="00294E60" w:rsidP="002D5AFD">
      <w:pPr>
        <w:jc w:val="both"/>
        <w:rPr>
          <w:rFonts w:ascii="Verdana" w:hAnsi="Verdana"/>
          <w:sz w:val="20"/>
          <w:szCs w:val="20"/>
        </w:rPr>
      </w:pPr>
    </w:p>
    <w:p w14:paraId="5A1A9214" w14:textId="77777777" w:rsidR="00294E60" w:rsidRDefault="00294E60" w:rsidP="002D5AFD">
      <w:pPr>
        <w:jc w:val="both"/>
        <w:rPr>
          <w:rFonts w:ascii="Verdana" w:hAnsi="Verdana"/>
          <w:sz w:val="20"/>
          <w:szCs w:val="20"/>
        </w:rPr>
      </w:pPr>
    </w:p>
    <w:p w14:paraId="4862F995" w14:textId="77777777" w:rsidR="00294E60" w:rsidRDefault="00294E60" w:rsidP="002D5AFD">
      <w:pPr>
        <w:jc w:val="both"/>
        <w:rPr>
          <w:rFonts w:ascii="Verdana" w:hAnsi="Verdana"/>
          <w:sz w:val="20"/>
          <w:szCs w:val="20"/>
        </w:rPr>
      </w:pPr>
    </w:p>
    <w:p w14:paraId="180DADAF" w14:textId="77777777" w:rsidR="00294E60" w:rsidRDefault="00294E60" w:rsidP="002D5AFD">
      <w:pPr>
        <w:jc w:val="both"/>
        <w:rPr>
          <w:rFonts w:ascii="Verdana" w:hAnsi="Verdana"/>
          <w:sz w:val="20"/>
          <w:szCs w:val="20"/>
        </w:rPr>
      </w:pPr>
    </w:p>
    <w:p w14:paraId="5FCCE345" w14:textId="77777777" w:rsidR="00294E60" w:rsidRDefault="00294E60" w:rsidP="002D5AFD">
      <w:pPr>
        <w:jc w:val="both"/>
        <w:rPr>
          <w:rFonts w:ascii="Verdana" w:hAnsi="Verdana"/>
          <w:sz w:val="20"/>
          <w:szCs w:val="20"/>
        </w:rPr>
      </w:pPr>
    </w:p>
    <w:p w14:paraId="5237BFF5" w14:textId="77777777" w:rsidR="00294E60" w:rsidRDefault="00294E60" w:rsidP="002D5AFD">
      <w:pPr>
        <w:jc w:val="both"/>
        <w:rPr>
          <w:rFonts w:ascii="Verdana" w:hAnsi="Verdana"/>
          <w:sz w:val="20"/>
          <w:szCs w:val="20"/>
        </w:rPr>
      </w:pPr>
    </w:p>
    <w:p w14:paraId="3FCBF771" w14:textId="77777777" w:rsidR="00294E60" w:rsidRDefault="00294E60" w:rsidP="002D5AFD">
      <w:pPr>
        <w:jc w:val="both"/>
        <w:rPr>
          <w:rFonts w:ascii="Verdana" w:hAnsi="Verdana"/>
          <w:sz w:val="20"/>
          <w:szCs w:val="20"/>
        </w:rPr>
      </w:pPr>
    </w:p>
    <w:p w14:paraId="0EE070F0" w14:textId="77777777" w:rsidR="00294E60" w:rsidRDefault="00294E60" w:rsidP="002D5AFD">
      <w:pPr>
        <w:jc w:val="both"/>
        <w:rPr>
          <w:rFonts w:ascii="Verdana" w:hAnsi="Verdana"/>
          <w:sz w:val="20"/>
          <w:szCs w:val="20"/>
        </w:rPr>
      </w:pPr>
    </w:p>
    <w:p w14:paraId="53595438" w14:textId="77777777" w:rsidR="00294E60" w:rsidRDefault="00294E60" w:rsidP="002D5AFD">
      <w:pPr>
        <w:jc w:val="both"/>
        <w:rPr>
          <w:rFonts w:ascii="Verdana" w:hAnsi="Verdana"/>
          <w:sz w:val="20"/>
          <w:szCs w:val="20"/>
        </w:rPr>
      </w:pPr>
    </w:p>
    <w:p w14:paraId="2500C88E" w14:textId="77777777" w:rsidR="00294E60" w:rsidRDefault="00294E60" w:rsidP="002D5AFD">
      <w:pPr>
        <w:jc w:val="both"/>
        <w:rPr>
          <w:rFonts w:ascii="Verdana" w:hAnsi="Verdana"/>
          <w:sz w:val="20"/>
          <w:szCs w:val="20"/>
        </w:rPr>
      </w:pPr>
    </w:p>
    <w:p w14:paraId="2A1AABC1" w14:textId="77777777" w:rsidR="00294E60" w:rsidRDefault="00294E60" w:rsidP="002D5AFD">
      <w:pPr>
        <w:jc w:val="both"/>
        <w:rPr>
          <w:rFonts w:ascii="Verdana" w:hAnsi="Verdana"/>
          <w:sz w:val="20"/>
          <w:szCs w:val="20"/>
        </w:rPr>
      </w:pPr>
    </w:p>
    <w:p w14:paraId="5C3BDF7B" w14:textId="77777777" w:rsidR="00294E60" w:rsidRDefault="00294E60" w:rsidP="002D5AFD">
      <w:pPr>
        <w:jc w:val="both"/>
        <w:rPr>
          <w:rFonts w:ascii="Verdana" w:hAnsi="Verdana"/>
          <w:sz w:val="20"/>
          <w:szCs w:val="20"/>
        </w:rPr>
      </w:pPr>
    </w:p>
    <w:p w14:paraId="7FF95FC0" w14:textId="77777777" w:rsidR="00294E60" w:rsidRDefault="00294E60" w:rsidP="002D5AFD">
      <w:pPr>
        <w:jc w:val="both"/>
        <w:rPr>
          <w:rFonts w:ascii="Verdana" w:hAnsi="Verdana"/>
          <w:sz w:val="20"/>
          <w:szCs w:val="20"/>
        </w:rPr>
      </w:pPr>
    </w:p>
    <w:p w14:paraId="1CDB4270" w14:textId="77777777" w:rsidR="00294E60" w:rsidRDefault="00294E60" w:rsidP="002D5AFD">
      <w:pPr>
        <w:jc w:val="both"/>
        <w:rPr>
          <w:rFonts w:ascii="Verdana" w:hAnsi="Verdana"/>
          <w:sz w:val="20"/>
          <w:szCs w:val="20"/>
        </w:rPr>
      </w:pPr>
    </w:p>
    <w:p w14:paraId="22907591" w14:textId="77777777" w:rsidR="00294E60" w:rsidRDefault="00294E60" w:rsidP="002D5AFD">
      <w:pPr>
        <w:jc w:val="both"/>
        <w:rPr>
          <w:rFonts w:ascii="Verdana" w:hAnsi="Verdana"/>
          <w:sz w:val="20"/>
          <w:szCs w:val="20"/>
        </w:rPr>
      </w:pPr>
    </w:p>
    <w:p w14:paraId="1AFAFBF8" w14:textId="77777777" w:rsidR="00294E60" w:rsidRDefault="00294E60" w:rsidP="002D5AFD">
      <w:pPr>
        <w:jc w:val="both"/>
        <w:rPr>
          <w:rFonts w:ascii="Verdana" w:hAnsi="Verdana"/>
          <w:sz w:val="20"/>
          <w:szCs w:val="20"/>
        </w:rPr>
      </w:pPr>
    </w:p>
    <w:p w14:paraId="29A106BA" w14:textId="77777777" w:rsidR="00294E60" w:rsidRDefault="00294E60" w:rsidP="002D5AFD">
      <w:pPr>
        <w:jc w:val="both"/>
        <w:rPr>
          <w:rFonts w:ascii="Verdana" w:hAnsi="Verdana"/>
          <w:sz w:val="20"/>
          <w:szCs w:val="20"/>
        </w:rPr>
      </w:pPr>
    </w:p>
    <w:p w14:paraId="218BD8CD" w14:textId="77777777" w:rsidR="00294E60" w:rsidRPr="002D5AFD" w:rsidRDefault="00294E60" w:rsidP="002D5AFD">
      <w:pPr>
        <w:jc w:val="both"/>
        <w:rPr>
          <w:rFonts w:ascii="Verdana" w:hAnsi="Verdana"/>
          <w:sz w:val="20"/>
          <w:szCs w:val="20"/>
        </w:rPr>
      </w:pPr>
    </w:p>
    <w:sectPr w:rsidR="00294E60" w:rsidRPr="002D5AFD" w:rsidSect="00A944E4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851" w:right="991" w:bottom="568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9AB8A7D" w14:textId="77777777" w:rsidR="00D1065F" w:rsidRDefault="00D1065F" w:rsidP="00F77632">
      <w:r>
        <w:separator/>
      </w:r>
    </w:p>
  </w:endnote>
  <w:endnote w:type="continuationSeparator" w:id="0">
    <w:p w14:paraId="07532E88" w14:textId="77777777" w:rsidR="00D1065F" w:rsidRDefault="00D1065F" w:rsidP="00F776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NewRoman,Bold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TimesNewRoman">
    <w:altName w:val="Times New Roman"/>
    <w:panose1 w:val="00000000000000000000"/>
    <w:charset w:val="00"/>
    <w:family w:val="roman"/>
    <w:notTrueType/>
    <w:pitch w:val="default"/>
    <w:sig w:usb0="00000203" w:usb1="00000000" w:usb2="00000000" w:usb3="00000000" w:csb0="00000005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imesNewRomanPSMT"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38E8633" w14:textId="77777777" w:rsidR="00616827" w:rsidRDefault="0061682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962305"/>
      <w:docPartObj>
        <w:docPartGallery w:val="Page Numbers (Bottom of Page)"/>
        <w:docPartUnique/>
      </w:docPartObj>
    </w:sdtPr>
    <w:sdtEndPr/>
    <w:sdtContent>
      <w:p w14:paraId="02D21780" w14:textId="025BB249" w:rsidR="00616827" w:rsidRDefault="00616827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00692">
          <w:rPr>
            <w:noProof/>
          </w:rPr>
          <w:t>15</w:t>
        </w:r>
        <w:r>
          <w:rPr>
            <w:noProof/>
          </w:rPr>
          <w:fldChar w:fldCharType="end"/>
        </w:r>
      </w:p>
    </w:sdtContent>
  </w:sdt>
  <w:p w14:paraId="50DC296B" w14:textId="77777777" w:rsidR="00616827" w:rsidRDefault="0061682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6015ED" w14:textId="77777777" w:rsidR="00616827" w:rsidRDefault="0061682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8AF8680" w14:textId="77777777" w:rsidR="00D1065F" w:rsidRDefault="00D1065F" w:rsidP="00F77632">
      <w:r>
        <w:separator/>
      </w:r>
    </w:p>
  </w:footnote>
  <w:footnote w:type="continuationSeparator" w:id="0">
    <w:p w14:paraId="23BFF1ED" w14:textId="77777777" w:rsidR="00D1065F" w:rsidRDefault="00D1065F" w:rsidP="00F776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04A213C" w14:textId="77777777" w:rsidR="00616827" w:rsidRDefault="0061682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6D97CFF" w14:textId="77777777" w:rsidR="00616827" w:rsidRDefault="0061682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E8120B4" w14:textId="77777777" w:rsidR="00616827" w:rsidRDefault="0061682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764EA7"/>
    <w:multiLevelType w:val="multilevel"/>
    <w:tmpl w:val="00764EA7"/>
    <w:lvl w:ilvl="0">
      <w:start w:val="1"/>
      <w:numFmt w:val="decimal"/>
      <w:lvlText w:val="%1."/>
      <w:lvlJc w:val="left"/>
      <w:pPr>
        <w:ind w:left="1065" w:hanging="360"/>
      </w:pPr>
    </w:lvl>
    <w:lvl w:ilvl="1">
      <w:start w:val="1"/>
      <w:numFmt w:val="lowerLetter"/>
      <w:lvlText w:val="%2."/>
      <w:lvlJc w:val="left"/>
      <w:pPr>
        <w:ind w:left="1785" w:hanging="360"/>
      </w:pPr>
    </w:lvl>
    <w:lvl w:ilvl="2">
      <w:start w:val="1"/>
      <w:numFmt w:val="lowerRoman"/>
      <w:lvlText w:val="%3."/>
      <w:lvlJc w:val="right"/>
      <w:pPr>
        <w:ind w:left="2505" w:hanging="180"/>
      </w:pPr>
    </w:lvl>
    <w:lvl w:ilvl="3">
      <w:start w:val="1"/>
      <w:numFmt w:val="decimal"/>
      <w:lvlText w:val="%4."/>
      <w:lvlJc w:val="left"/>
      <w:pPr>
        <w:ind w:left="3225" w:hanging="360"/>
      </w:pPr>
    </w:lvl>
    <w:lvl w:ilvl="4">
      <w:start w:val="1"/>
      <w:numFmt w:val="lowerLetter"/>
      <w:lvlText w:val="%5."/>
      <w:lvlJc w:val="left"/>
      <w:pPr>
        <w:ind w:left="3945" w:hanging="360"/>
      </w:pPr>
    </w:lvl>
    <w:lvl w:ilvl="5">
      <w:start w:val="1"/>
      <w:numFmt w:val="lowerRoman"/>
      <w:lvlText w:val="%6."/>
      <w:lvlJc w:val="right"/>
      <w:pPr>
        <w:ind w:left="4665" w:hanging="180"/>
      </w:pPr>
    </w:lvl>
    <w:lvl w:ilvl="6">
      <w:start w:val="1"/>
      <w:numFmt w:val="decimal"/>
      <w:lvlText w:val="%7."/>
      <w:lvlJc w:val="left"/>
      <w:pPr>
        <w:ind w:left="5385" w:hanging="360"/>
      </w:pPr>
    </w:lvl>
    <w:lvl w:ilvl="7">
      <w:start w:val="1"/>
      <w:numFmt w:val="lowerLetter"/>
      <w:lvlText w:val="%8."/>
      <w:lvlJc w:val="left"/>
      <w:pPr>
        <w:ind w:left="6105" w:hanging="360"/>
      </w:pPr>
    </w:lvl>
    <w:lvl w:ilvl="8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008D5B6B"/>
    <w:multiLevelType w:val="multilevel"/>
    <w:tmpl w:val="CFD6BD6A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2" w15:restartNumberingAfterBreak="0">
    <w:nsid w:val="16D40105"/>
    <w:multiLevelType w:val="multilevel"/>
    <w:tmpl w:val="16D40105"/>
    <w:lvl w:ilvl="0">
      <w:start w:val="1"/>
      <w:numFmt w:val="decimal"/>
      <w:lvlText w:val="%1."/>
      <w:lvlJc w:val="left"/>
      <w:pPr>
        <w:ind w:left="1068" w:hanging="360"/>
      </w:p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1A8D5848"/>
    <w:multiLevelType w:val="hybridMultilevel"/>
    <w:tmpl w:val="1FD20F6A"/>
    <w:lvl w:ilvl="0" w:tplc="9F0AD7A2">
      <w:start w:val="2"/>
      <w:numFmt w:val="bullet"/>
      <w:lvlText w:val="-"/>
      <w:lvlJc w:val="left"/>
      <w:pPr>
        <w:ind w:left="1068" w:hanging="360"/>
      </w:pPr>
      <w:rPr>
        <w:rFonts w:ascii="Verdana" w:eastAsia="Calibri" w:hAnsi="Verdana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 w15:restartNumberingAfterBreak="0">
    <w:nsid w:val="2A6527E3"/>
    <w:multiLevelType w:val="hybridMultilevel"/>
    <w:tmpl w:val="6060C3A0"/>
    <w:lvl w:ilvl="0" w:tplc="5D2CDCA4">
      <w:start w:val="1"/>
      <w:numFmt w:val="decimal"/>
      <w:lvlText w:val="%1."/>
      <w:lvlJc w:val="left"/>
      <w:pPr>
        <w:ind w:left="1065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 w15:restartNumberingAfterBreak="0">
    <w:nsid w:val="4D550A1A"/>
    <w:multiLevelType w:val="hybridMultilevel"/>
    <w:tmpl w:val="97562B6C"/>
    <w:lvl w:ilvl="0" w:tplc="04020001">
      <w:start w:val="1"/>
      <w:numFmt w:val="bullet"/>
      <w:lvlText w:val=""/>
      <w:lvlJc w:val="left"/>
      <w:pPr>
        <w:ind w:left="726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6" w:hanging="360"/>
      </w:pPr>
      <w:rPr>
        <w:rFonts w:ascii="Wingdings" w:hAnsi="Wingdings" w:hint="default"/>
      </w:rPr>
    </w:lvl>
  </w:abstractNum>
  <w:abstractNum w:abstractNumId="6" w15:restartNumberingAfterBreak="0">
    <w:nsid w:val="4F5A7009"/>
    <w:multiLevelType w:val="hybridMultilevel"/>
    <w:tmpl w:val="6060C3A0"/>
    <w:lvl w:ilvl="0" w:tplc="5D2CDCA4">
      <w:start w:val="1"/>
      <w:numFmt w:val="decimal"/>
      <w:lvlText w:val="%1."/>
      <w:lvlJc w:val="left"/>
      <w:pPr>
        <w:ind w:left="1065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7" w15:restartNumberingAfterBreak="0">
    <w:nsid w:val="5A1A54D5"/>
    <w:multiLevelType w:val="hybridMultilevel"/>
    <w:tmpl w:val="BDCEFF9C"/>
    <w:lvl w:ilvl="0" w:tplc="95D21850">
      <w:start w:val="1"/>
      <w:numFmt w:val="decimal"/>
      <w:lvlText w:val="%1."/>
      <w:lvlJc w:val="left"/>
      <w:pPr>
        <w:ind w:left="1080" w:hanging="360"/>
      </w:pPr>
      <w:rPr>
        <w:rFonts w:ascii="Verdana" w:eastAsia="Times New Roman" w:hAnsi="Verdana" w:cs="Times New Roman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5AAE0A45"/>
    <w:multiLevelType w:val="hybridMultilevel"/>
    <w:tmpl w:val="A350AE40"/>
    <w:lvl w:ilvl="0" w:tplc="68F4DD9A">
      <w:start w:val="1"/>
      <w:numFmt w:val="decimal"/>
      <w:lvlText w:val="%1."/>
      <w:lvlJc w:val="left"/>
      <w:pPr>
        <w:ind w:left="720" w:hanging="360"/>
      </w:pPr>
      <w:rPr>
        <w:rFonts w:cstheme="minorBidi"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33A6BA3"/>
    <w:multiLevelType w:val="hybridMultilevel"/>
    <w:tmpl w:val="6060C3A0"/>
    <w:lvl w:ilvl="0" w:tplc="5D2CDCA4">
      <w:start w:val="1"/>
      <w:numFmt w:val="decimal"/>
      <w:lvlText w:val="%1."/>
      <w:lvlJc w:val="left"/>
      <w:pPr>
        <w:ind w:left="1065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0" w15:restartNumberingAfterBreak="0">
    <w:nsid w:val="6A866735"/>
    <w:multiLevelType w:val="hybridMultilevel"/>
    <w:tmpl w:val="D9DEBAE6"/>
    <w:lvl w:ilvl="0" w:tplc="B4B0733E">
      <w:start w:val="1"/>
      <w:numFmt w:val="decimal"/>
      <w:lvlText w:val="%1."/>
      <w:lvlJc w:val="left"/>
      <w:pPr>
        <w:ind w:left="366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086" w:hanging="360"/>
      </w:pPr>
    </w:lvl>
    <w:lvl w:ilvl="2" w:tplc="0402001B" w:tentative="1">
      <w:start w:val="1"/>
      <w:numFmt w:val="lowerRoman"/>
      <w:lvlText w:val="%3."/>
      <w:lvlJc w:val="right"/>
      <w:pPr>
        <w:ind w:left="1806" w:hanging="180"/>
      </w:pPr>
    </w:lvl>
    <w:lvl w:ilvl="3" w:tplc="0402000F" w:tentative="1">
      <w:start w:val="1"/>
      <w:numFmt w:val="decimal"/>
      <w:lvlText w:val="%4."/>
      <w:lvlJc w:val="left"/>
      <w:pPr>
        <w:ind w:left="2526" w:hanging="360"/>
      </w:pPr>
    </w:lvl>
    <w:lvl w:ilvl="4" w:tplc="04020019" w:tentative="1">
      <w:start w:val="1"/>
      <w:numFmt w:val="lowerLetter"/>
      <w:lvlText w:val="%5."/>
      <w:lvlJc w:val="left"/>
      <w:pPr>
        <w:ind w:left="3246" w:hanging="360"/>
      </w:pPr>
    </w:lvl>
    <w:lvl w:ilvl="5" w:tplc="0402001B" w:tentative="1">
      <w:start w:val="1"/>
      <w:numFmt w:val="lowerRoman"/>
      <w:lvlText w:val="%6."/>
      <w:lvlJc w:val="right"/>
      <w:pPr>
        <w:ind w:left="3966" w:hanging="180"/>
      </w:pPr>
    </w:lvl>
    <w:lvl w:ilvl="6" w:tplc="0402000F" w:tentative="1">
      <w:start w:val="1"/>
      <w:numFmt w:val="decimal"/>
      <w:lvlText w:val="%7."/>
      <w:lvlJc w:val="left"/>
      <w:pPr>
        <w:ind w:left="4686" w:hanging="360"/>
      </w:pPr>
    </w:lvl>
    <w:lvl w:ilvl="7" w:tplc="04020019" w:tentative="1">
      <w:start w:val="1"/>
      <w:numFmt w:val="lowerLetter"/>
      <w:lvlText w:val="%8."/>
      <w:lvlJc w:val="left"/>
      <w:pPr>
        <w:ind w:left="5406" w:hanging="360"/>
      </w:pPr>
    </w:lvl>
    <w:lvl w:ilvl="8" w:tplc="0402001B" w:tentative="1">
      <w:start w:val="1"/>
      <w:numFmt w:val="lowerRoman"/>
      <w:lvlText w:val="%9."/>
      <w:lvlJc w:val="right"/>
      <w:pPr>
        <w:ind w:left="6126" w:hanging="180"/>
      </w:pPr>
    </w:lvl>
  </w:abstractNum>
  <w:abstractNum w:abstractNumId="11" w15:restartNumberingAfterBreak="0">
    <w:nsid w:val="6E057D21"/>
    <w:multiLevelType w:val="hybridMultilevel"/>
    <w:tmpl w:val="6060C3A0"/>
    <w:lvl w:ilvl="0" w:tplc="5D2CDCA4">
      <w:start w:val="1"/>
      <w:numFmt w:val="decimal"/>
      <w:lvlText w:val="%1."/>
      <w:lvlJc w:val="left"/>
      <w:pPr>
        <w:ind w:left="1065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2" w15:restartNumberingAfterBreak="0">
    <w:nsid w:val="7281189F"/>
    <w:multiLevelType w:val="hybridMultilevel"/>
    <w:tmpl w:val="6060C3A0"/>
    <w:lvl w:ilvl="0" w:tplc="5D2CDCA4">
      <w:start w:val="1"/>
      <w:numFmt w:val="decimal"/>
      <w:lvlText w:val="%1."/>
      <w:lvlJc w:val="left"/>
      <w:pPr>
        <w:ind w:left="1065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3" w15:restartNumberingAfterBreak="0">
    <w:nsid w:val="73986CA0"/>
    <w:multiLevelType w:val="hybridMultilevel"/>
    <w:tmpl w:val="8364FF9C"/>
    <w:lvl w:ilvl="0" w:tplc="5D2CDCA4">
      <w:start w:val="1"/>
      <w:numFmt w:val="decimal"/>
      <w:lvlText w:val="%1."/>
      <w:lvlJc w:val="left"/>
      <w:pPr>
        <w:ind w:left="1065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4" w15:restartNumberingAfterBreak="0">
    <w:nsid w:val="79CC67CF"/>
    <w:multiLevelType w:val="hybridMultilevel"/>
    <w:tmpl w:val="BCE04EF8"/>
    <w:lvl w:ilvl="0" w:tplc="40DA5100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E600A04"/>
    <w:multiLevelType w:val="hybridMultilevel"/>
    <w:tmpl w:val="0946254A"/>
    <w:lvl w:ilvl="0" w:tplc="96CCBAA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0"/>
  </w:num>
  <w:num w:numId="3">
    <w:abstractNumId w:val="5"/>
  </w:num>
  <w:num w:numId="4">
    <w:abstractNumId w:val="3"/>
  </w:num>
  <w:num w:numId="5">
    <w:abstractNumId w:val="14"/>
  </w:num>
  <w:num w:numId="6">
    <w:abstractNumId w:val="15"/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7"/>
  </w:num>
  <w:num w:numId="10">
    <w:abstractNumId w:val="13"/>
  </w:num>
  <w:num w:numId="11">
    <w:abstractNumId w:val="4"/>
  </w:num>
  <w:num w:numId="12">
    <w:abstractNumId w:val="12"/>
  </w:num>
  <w:num w:numId="13">
    <w:abstractNumId w:val="6"/>
  </w:num>
  <w:num w:numId="14">
    <w:abstractNumId w:val="9"/>
  </w:num>
  <w:num w:numId="15">
    <w:abstractNumId w:val="11"/>
  </w:num>
  <w:num w:numId="1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D5AFD"/>
    <w:rsid w:val="00004B7D"/>
    <w:rsid w:val="00023980"/>
    <w:rsid w:val="000242C9"/>
    <w:rsid w:val="0003057D"/>
    <w:rsid w:val="00032D23"/>
    <w:rsid w:val="00033B36"/>
    <w:rsid w:val="000340E7"/>
    <w:rsid w:val="000416EC"/>
    <w:rsid w:val="00047486"/>
    <w:rsid w:val="000509E1"/>
    <w:rsid w:val="00056016"/>
    <w:rsid w:val="00056476"/>
    <w:rsid w:val="00057754"/>
    <w:rsid w:val="00060521"/>
    <w:rsid w:val="00060DC4"/>
    <w:rsid w:val="00065C5F"/>
    <w:rsid w:val="00087613"/>
    <w:rsid w:val="000B46E0"/>
    <w:rsid w:val="000C073F"/>
    <w:rsid w:val="000C2270"/>
    <w:rsid w:val="000C2285"/>
    <w:rsid w:val="000C5EAC"/>
    <w:rsid w:val="000D6CD1"/>
    <w:rsid w:val="000E50D9"/>
    <w:rsid w:val="000E7BFB"/>
    <w:rsid w:val="000F184A"/>
    <w:rsid w:val="0010053F"/>
    <w:rsid w:val="00115714"/>
    <w:rsid w:val="001366B9"/>
    <w:rsid w:val="00136D59"/>
    <w:rsid w:val="00143E5C"/>
    <w:rsid w:val="0016540D"/>
    <w:rsid w:val="00174153"/>
    <w:rsid w:val="00176655"/>
    <w:rsid w:val="00190DB4"/>
    <w:rsid w:val="001A0590"/>
    <w:rsid w:val="001A5883"/>
    <w:rsid w:val="001B4ADD"/>
    <w:rsid w:val="001C2B68"/>
    <w:rsid w:val="001C5806"/>
    <w:rsid w:val="001C5D77"/>
    <w:rsid w:val="001D31FE"/>
    <w:rsid w:val="001D6336"/>
    <w:rsid w:val="001E3179"/>
    <w:rsid w:val="001E40FA"/>
    <w:rsid w:val="001F07F9"/>
    <w:rsid w:val="00200287"/>
    <w:rsid w:val="00203C68"/>
    <w:rsid w:val="0025043D"/>
    <w:rsid w:val="00251106"/>
    <w:rsid w:val="00255555"/>
    <w:rsid w:val="0025568E"/>
    <w:rsid w:val="00256311"/>
    <w:rsid w:val="0026381B"/>
    <w:rsid w:val="00274389"/>
    <w:rsid w:val="002827A5"/>
    <w:rsid w:val="00291FEC"/>
    <w:rsid w:val="00294E60"/>
    <w:rsid w:val="002A0BC2"/>
    <w:rsid w:val="002A2E42"/>
    <w:rsid w:val="002A7C3D"/>
    <w:rsid w:val="002B29BC"/>
    <w:rsid w:val="002B7C5E"/>
    <w:rsid w:val="002C25F8"/>
    <w:rsid w:val="002C6FDF"/>
    <w:rsid w:val="002C789C"/>
    <w:rsid w:val="002D5AFD"/>
    <w:rsid w:val="002D5CDC"/>
    <w:rsid w:val="002E024E"/>
    <w:rsid w:val="002E2A86"/>
    <w:rsid w:val="002F115B"/>
    <w:rsid w:val="002F5255"/>
    <w:rsid w:val="00301C5B"/>
    <w:rsid w:val="00316857"/>
    <w:rsid w:val="00316966"/>
    <w:rsid w:val="003319EB"/>
    <w:rsid w:val="00332666"/>
    <w:rsid w:val="00336288"/>
    <w:rsid w:val="003366E8"/>
    <w:rsid w:val="00342C87"/>
    <w:rsid w:val="0034763A"/>
    <w:rsid w:val="00347B67"/>
    <w:rsid w:val="003507E7"/>
    <w:rsid w:val="00360C25"/>
    <w:rsid w:val="0037135F"/>
    <w:rsid w:val="00371CF6"/>
    <w:rsid w:val="00381A87"/>
    <w:rsid w:val="0038401D"/>
    <w:rsid w:val="00384938"/>
    <w:rsid w:val="003B558C"/>
    <w:rsid w:val="003D2658"/>
    <w:rsid w:val="003D4822"/>
    <w:rsid w:val="003D5058"/>
    <w:rsid w:val="003D601D"/>
    <w:rsid w:val="003E2567"/>
    <w:rsid w:val="003E43CA"/>
    <w:rsid w:val="003E5E03"/>
    <w:rsid w:val="003F6029"/>
    <w:rsid w:val="004035ED"/>
    <w:rsid w:val="004050E1"/>
    <w:rsid w:val="004073DB"/>
    <w:rsid w:val="00411097"/>
    <w:rsid w:val="0041696F"/>
    <w:rsid w:val="00424260"/>
    <w:rsid w:val="00426536"/>
    <w:rsid w:val="00427523"/>
    <w:rsid w:val="00432553"/>
    <w:rsid w:val="00433667"/>
    <w:rsid w:val="00464F35"/>
    <w:rsid w:val="00475584"/>
    <w:rsid w:val="0048693C"/>
    <w:rsid w:val="004A3629"/>
    <w:rsid w:val="004B2E5A"/>
    <w:rsid w:val="004C17B5"/>
    <w:rsid w:val="004D3E70"/>
    <w:rsid w:val="004D728A"/>
    <w:rsid w:val="004E1B2A"/>
    <w:rsid w:val="004E40B3"/>
    <w:rsid w:val="004E4112"/>
    <w:rsid w:val="004E4AEF"/>
    <w:rsid w:val="004F3DDB"/>
    <w:rsid w:val="005005B1"/>
    <w:rsid w:val="00500D0F"/>
    <w:rsid w:val="0050437E"/>
    <w:rsid w:val="00511591"/>
    <w:rsid w:val="005144DF"/>
    <w:rsid w:val="00516EDD"/>
    <w:rsid w:val="00523F1C"/>
    <w:rsid w:val="005244DD"/>
    <w:rsid w:val="00540D32"/>
    <w:rsid w:val="00555D33"/>
    <w:rsid w:val="00556E97"/>
    <w:rsid w:val="00561200"/>
    <w:rsid w:val="00563B0A"/>
    <w:rsid w:val="00566ED1"/>
    <w:rsid w:val="00572BE2"/>
    <w:rsid w:val="00572E00"/>
    <w:rsid w:val="00574A88"/>
    <w:rsid w:val="00592549"/>
    <w:rsid w:val="00593B7E"/>
    <w:rsid w:val="00595B52"/>
    <w:rsid w:val="005A50DE"/>
    <w:rsid w:val="005A64C9"/>
    <w:rsid w:val="005B4720"/>
    <w:rsid w:val="005D3EA1"/>
    <w:rsid w:val="005D6124"/>
    <w:rsid w:val="005E63D2"/>
    <w:rsid w:val="005F049A"/>
    <w:rsid w:val="005F24BC"/>
    <w:rsid w:val="005F7B9D"/>
    <w:rsid w:val="00601994"/>
    <w:rsid w:val="006033B0"/>
    <w:rsid w:val="00603D08"/>
    <w:rsid w:val="0060469E"/>
    <w:rsid w:val="006141A6"/>
    <w:rsid w:val="006147A2"/>
    <w:rsid w:val="00616827"/>
    <w:rsid w:val="00631996"/>
    <w:rsid w:val="0067259B"/>
    <w:rsid w:val="00675F2F"/>
    <w:rsid w:val="00682208"/>
    <w:rsid w:val="00683872"/>
    <w:rsid w:val="00687DE1"/>
    <w:rsid w:val="00690852"/>
    <w:rsid w:val="006971F1"/>
    <w:rsid w:val="006A5238"/>
    <w:rsid w:val="006B4253"/>
    <w:rsid w:val="006B6570"/>
    <w:rsid w:val="006D1F1B"/>
    <w:rsid w:val="006F5129"/>
    <w:rsid w:val="006F67FB"/>
    <w:rsid w:val="006F7D32"/>
    <w:rsid w:val="007005C6"/>
    <w:rsid w:val="007102DC"/>
    <w:rsid w:val="00712299"/>
    <w:rsid w:val="007172B3"/>
    <w:rsid w:val="00736606"/>
    <w:rsid w:val="00736F70"/>
    <w:rsid w:val="007440D8"/>
    <w:rsid w:val="007550EA"/>
    <w:rsid w:val="007560A3"/>
    <w:rsid w:val="00757F16"/>
    <w:rsid w:val="007678ED"/>
    <w:rsid w:val="00767C41"/>
    <w:rsid w:val="007B34F2"/>
    <w:rsid w:val="007D495A"/>
    <w:rsid w:val="007E7414"/>
    <w:rsid w:val="007F125C"/>
    <w:rsid w:val="007F17B5"/>
    <w:rsid w:val="007F4B14"/>
    <w:rsid w:val="00800692"/>
    <w:rsid w:val="00807764"/>
    <w:rsid w:val="00831E06"/>
    <w:rsid w:val="008362AE"/>
    <w:rsid w:val="0084728A"/>
    <w:rsid w:val="00851E5A"/>
    <w:rsid w:val="00867ECD"/>
    <w:rsid w:val="00872C08"/>
    <w:rsid w:val="008879BC"/>
    <w:rsid w:val="00887DF7"/>
    <w:rsid w:val="0089420C"/>
    <w:rsid w:val="008A5470"/>
    <w:rsid w:val="008A65F3"/>
    <w:rsid w:val="008B373B"/>
    <w:rsid w:val="008D0482"/>
    <w:rsid w:val="008E1831"/>
    <w:rsid w:val="008E7229"/>
    <w:rsid w:val="008F2867"/>
    <w:rsid w:val="008F55E5"/>
    <w:rsid w:val="009051DD"/>
    <w:rsid w:val="00913F34"/>
    <w:rsid w:val="00922E51"/>
    <w:rsid w:val="00925B51"/>
    <w:rsid w:val="00940EC3"/>
    <w:rsid w:val="00944C46"/>
    <w:rsid w:val="0094554A"/>
    <w:rsid w:val="00950656"/>
    <w:rsid w:val="00957EC2"/>
    <w:rsid w:val="009619A7"/>
    <w:rsid w:val="009745C2"/>
    <w:rsid w:val="00997938"/>
    <w:rsid w:val="009A0314"/>
    <w:rsid w:val="009A6EAC"/>
    <w:rsid w:val="009B17A2"/>
    <w:rsid w:val="009B31F5"/>
    <w:rsid w:val="009C28A2"/>
    <w:rsid w:val="009D2716"/>
    <w:rsid w:val="009D4B1A"/>
    <w:rsid w:val="009E6FC6"/>
    <w:rsid w:val="009E79CD"/>
    <w:rsid w:val="009F5E97"/>
    <w:rsid w:val="00A01570"/>
    <w:rsid w:val="00A02263"/>
    <w:rsid w:val="00A041CD"/>
    <w:rsid w:val="00A11E0A"/>
    <w:rsid w:val="00A13D9F"/>
    <w:rsid w:val="00A2086C"/>
    <w:rsid w:val="00A2758D"/>
    <w:rsid w:val="00A27839"/>
    <w:rsid w:val="00A33DA4"/>
    <w:rsid w:val="00A474AD"/>
    <w:rsid w:val="00A60AE6"/>
    <w:rsid w:val="00A85B59"/>
    <w:rsid w:val="00A8752C"/>
    <w:rsid w:val="00A91A29"/>
    <w:rsid w:val="00A93D38"/>
    <w:rsid w:val="00A944E4"/>
    <w:rsid w:val="00A95E5A"/>
    <w:rsid w:val="00AA0219"/>
    <w:rsid w:val="00AA2E34"/>
    <w:rsid w:val="00AA5598"/>
    <w:rsid w:val="00AB6C24"/>
    <w:rsid w:val="00AC39F8"/>
    <w:rsid w:val="00AC61D8"/>
    <w:rsid w:val="00AE7071"/>
    <w:rsid w:val="00AF2AF4"/>
    <w:rsid w:val="00AF3CFE"/>
    <w:rsid w:val="00AF4D4F"/>
    <w:rsid w:val="00AF52D4"/>
    <w:rsid w:val="00AF5BC3"/>
    <w:rsid w:val="00AF5EE5"/>
    <w:rsid w:val="00B01652"/>
    <w:rsid w:val="00B21C47"/>
    <w:rsid w:val="00B25268"/>
    <w:rsid w:val="00B30A66"/>
    <w:rsid w:val="00B34EA3"/>
    <w:rsid w:val="00B352B0"/>
    <w:rsid w:val="00B441C2"/>
    <w:rsid w:val="00B44EBD"/>
    <w:rsid w:val="00B45572"/>
    <w:rsid w:val="00B60A6C"/>
    <w:rsid w:val="00B628EC"/>
    <w:rsid w:val="00B62901"/>
    <w:rsid w:val="00B65557"/>
    <w:rsid w:val="00B75093"/>
    <w:rsid w:val="00B76341"/>
    <w:rsid w:val="00B96B07"/>
    <w:rsid w:val="00BA2E5C"/>
    <w:rsid w:val="00BC57F2"/>
    <w:rsid w:val="00BE0FC3"/>
    <w:rsid w:val="00BE10EF"/>
    <w:rsid w:val="00BE148D"/>
    <w:rsid w:val="00BE2EE0"/>
    <w:rsid w:val="00BE3563"/>
    <w:rsid w:val="00BE3E2A"/>
    <w:rsid w:val="00BE57D2"/>
    <w:rsid w:val="00BF432C"/>
    <w:rsid w:val="00BF4C1D"/>
    <w:rsid w:val="00C10B8B"/>
    <w:rsid w:val="00C11B7C"/>
    <w:rsid w:val="00C1395E"/>
    <w:rsid w:val="00C31919"/>
    <w:rsid w:val="00C343EC"/>
    <w:rsid w:val="00C37247"/>
    <w:rsid w:val="00C40054"/>
    <w:rsid w:val="00C43B7F"/>
    <w:rsid w:val="00C5260A"/>
    <w:rsid w:val="00C64ECA"/>
    <w:rsid w:val="00C67D39"/>
    <w:rsid w:val="00C7110C"/>
    <w:rsid w:val="00C92058"/>
    <w:rsid w:val="00CB2C20"/>
    <w:rsid w:val="00CB3C7A"/>
    <w:rsid w:val="00CB3E9D"/>
    <w:rsid w:val="00CD02A0"/>
    <w:rsid w:val="00CD07D9"/>
    <w:rsid w:val="00CD3C56"/>
    <w:rsid w:val="00CD5411"/>
    <w:rsid w:val="00CD5454"/>
    <w:rsid w:val="00CE627D"/>
    <w:rsid w:val="00CE6D05"/>
    <w:rsid w:val="00CE6F99"/>
    <w:rsid w:val="00D00ED9"/>
    <w:rsid w:val="00D03566"/>
    <w:rsid w:val="00D05A0E"/>
    <w:rsid w:val="00D06BCF"/>
    <w:rsid w:val="00D1050B"/>
    <w:rsid w:val="00D1065F"/>
    <w:rsid w:val="00D106C0"/>
    <w:rsid w:val="00D16573"/>
    <w:rsid w:val="00D3214B"/>
    <w:rsid w:val="00D3223D"/>
    <w:rsid w:val="00D35870"/>
    <w:rsid w:val="00D4574D"/>
    <w:rsid w:val="00D56FD0"/>
    <w:rsid w:val="00D60C30"/>
    <w:rsid w:val="00D627C3"/>
    <w:rsid w:val="00D66D43"/>
    <w:rsid w:val="00D7143D"/>
    <w:rsid w:val="00D76B63"/>
    <w:rsid w:val="00D81E99"/>
    <w:rsid w:val="00DA3AE1"/>
    <w:rsid w:val="00DB21D8"/>
    <w:rsid w:val="00DB2E3F"/>
    <w:rsid w:val="00DB3049"/>
    <w:rsid w:val="00DB388C"/>
    <w:rsid w:val="00DB405E"/>
    <w:rsid w:val="00DC160F"/>
    <w:rsid w:val="00DD45BF"/>
    <w:rsid w:val="00DE44E9"/>
    <w:rsid w:val="00DF1BDF"/>
    <w:rsid w:val="00DF2E98"/>
    <w:rsid w:val="00DF728A"/>
    <w:rsid w:val="00E03908"/>
    <w:rsid w:val="00E05E55"/>
    <w:rsid w:val="00E06AC7"/>
    <w:rsid w:val="00E13533"/>
    <w:rsid w:val="00E24189"/>
    <w:rsid w:val="00E24C45"/>
    <w:rsid w:val="00E451EC"/>
    <w:rsid w:val="00E526BC"/>
    <w:rsid w:val="00E75FEB"/>
    <w:rsid w:val="00E80CB1"/>
    <w:rsid w:val="00E906E4"/>
    <w:rsid w:val="00E906FB"/>
    <w:rsid w:val="00E9242B"/>
    <w:rsid w:val="00E925B0"/>
    <w:rsid w:val="00E92AE0"/>
    <w:rsid w:val="00E94BA4"/>
    <w:rsid w:val="00EA3003"/>
    <w:rsid w:val="00EA40D1"/>
    <w:rsid w:val="00EA568F"/>
    <w:rsid w:val="00EA69C5"/>
    <w:rsid w:val="00EC3D03"/>
    <w:rsid w:val="00EC7249"/>
    <w:rsid w:val="00ED559A"/>
    <w:rsid w:val="00ED79C4"/>
    <w:rsid w:val="00F00333"/>
    <w:rsid w:val="00F048F5"/>
    <w:rsid w:val="00F0757E"/>
    <w:rsid w:val="00F20230"/>
    <w:rsid w:val="00F243DA"/>
    <w:rsid w:val="00F257EE"/>
    <w:rsid w:val="00F3172E"/>
    <w:rsid w:val="00F3613D"/>
    <w:rsid w:val="00F51753"/>
    <w:rsid w:val="00F51F40"/>
    <w:rsid w:val="00F75952"/>
    <w:rsid w:val="00F77632"/>
    <w:rsid w:val="00F827D1"/>
    <w:rsid w:val="00F85525"/>
    <w:rsid w:val="00F87CCB"/>
    <w:rsid w:val="00F90125"/>
    <w:rsid w:val="00FA0C62"/>
    <w:rsid w:val="00FA2522"/>
    <w:rsid w:val="00FA2949"/>
    <w:rsid w:val="00FA4A7A"/>
    <w:rsid w:val="00FB23D1"/>
    <w:rsid w:val="00FD64E7"/>
    <w:rsid w:val="00FD7FD6"/>
    <w:rsid w:val="00FE13CB"/>
    <w:rsid w:val="00FF4C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  <o:rules v:ext="edit">
        <o:r id="V:Rule1" type="connector" idref="#_x0000_s1026"/>
      </o:rules>
    </o:shapelayout>
  </w:shapeDefaults>
  <w:decimalSymbol w:val=","/>
  <w:listSeparator w:val=";"/>
  <w14:docId w14:val="581633D6"/>
  <w15:docId w15:val="{DB3C4C74-07D7-4BCF-8345-4E426F474B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D5A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styleId="Heading1">
    <w:name w:val="heading 1"/>
    <w:basedOn w:val="Normal"/>
    <w:next w:val="Normal"/>
    <w:link w:val="Heading1Char"/>
    <w:qFormat/>
    <w:rsid w:val="009A0314"/>
    <w:pPr>
      <w:keepNext/>
      <w:jc w:val="both"/>
      <w:outlineLvl w:val="0"/>
    </w:pPr>
    <w:rPr>
      <w:rFonts w:ascii="Bookman Old Style" w:hAnsi="Bookman Old Style"/>
      <w:b/>
      <w:szCs w:val="20"/>
    </w:rPr>
  </w:style>
  <w:style w:type="paragraph" w:styleId="Heading2">
    <w:name w:val="heading 2"/>
    <w:basedOn w:val="Normal"/>
    <w:next w:val="Normal"/>
    <w:link w:val="Heading2Char"/>
    <w:qFormat/>
    <w:rsid w:val="009A0314"/>
    <w:pPr>
      <w:keepNext/>
      <w:outlineLvl w:val="1"/>
    </w:pPr>
    <w:rPr>
      <w:rFonts w:ascii="Bookman Old Style" w:hAnsi="Bookman Old Style"/>
      <w:szCs w:val="20"/>
    </w:rPr>
  </w:style>
  <w:style w:type="paragraph" w:styleId="Heading3">
    <w:name w:val="heading 3"/>
    <w:basedOn w:val="Normal"/>
    <w:next w:val="Normal"/>
    <w:link w:val="Heading3Char"/>
    <w:qFormat/>
    <w:rsid w:val="009A0314"/>
    <w:pPr>
      <w:keepNext/>
      <w:outlineLvl w:val="2"/>
    </w:pPr>
    <w:rPr>
      <w:rFonts w:ascii="Bookman Old Style" w:hAnsi="Bookman Old Style"/>
      <w:i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0469E"/>
    <w:pPr>
      <w:ind w:left="720"/>
      <w:contextualSpacing/>
    </w:pPr>
    <w:rPr>
      <w:rFonts w:eastAsiaTheme="minorHAnsi" w:cstheme="minorBidi"/>
    </w:rPr>
  </w:style>
  <w:style w:type="paragraph" w:styleId="Title">
    <w:name w:val="Title"/>
    <w:basedOn w:val="Normal"/>
    <w:link w:val="TitleChar"/>
    <w:qFormat/>
    <w:rsid w:val="0060469E"/>
    <w:pPr>
      <w:jc w:val="center"/>
    </w:pPr>
    <w:rPr>
      <w:rFonts w:ascii="Tahoma" w:hAnsi="Tahoma" w:cs="Tahoma"/>
      <w:b/>
      <w:bCs/>
      <w:sz w:val="28"/>
      <w:szCs w:val="28"/>
      <w:lang w:eastAsia="en-US"/>
    </w:rPr>
  </w:style>
  <w:style w:type="character" w:customStyle="1" w:styleId="TitleChar">
    <w:name w:val="Title Char"/>
    <w:basedOn w:val="DefaultParagraphFont"/>
    <w:link w:val="Title"/>
    <w:rsid w:val="0060469E"/>
    <w:rPr>
      <w:rFonts w:ascii="Tahoma" w:eastAsia="Times New Roman" w:hAnsi="Tahoma" w:cs="Tahoma"/>
      <w:b/>
      <w:bCs/>
      <w:sz w:val="28"/>
      <w:szCs w:val="28"/>
      <w:lang w:val="bg-BG"/>
    </w:rPr>
  </w:style>
  <w:style w:type="character" w:styleId="Strong">
    <w:name w:val="Strong"/>
    <w:uiPriority w:val="22"/>
    <w:qFormat/>
    <w:rsid w:val="0060469E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60469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0469E"/>
    <w:rPr>
      <w:rFonts w:ascii="Segoe UI" w:eastAsia="Times New Roman" w:hAnsi="Segoe UI" w:cs="Segoe UI"/>
      <w:sz w:val="18"/>
      <w:szCs w:val="18"/>
      <w:lang w:val="bg-BG" w:eastAsia="bg-BG"/>
    </w:rPr>
  </w:style>
  <w:style w:type="paragraph" w:styleId="NoSpacing">
    <w:name w:val="No Spacing"/>
    <w:link w:val="NoSpacingChar"/>
    <w:uiPriority w:val="1"/>
    <w:qFormat/>
    <w:rsid w:val="0060469E"/>
    <w:pPr>
      <w:spacing w:after="0" w:line="240" w:lineRule="auto"/>
    </w:pPr>
    <w:rPr>
      <w:lang w:val="bg-BG"/>
    </w:rPr>
  </w:style>
  <w:style w:type="character" w:customStyle="1" w:styleId="NoSpacingChar">
    <w:name w:val="No Spacing Char"/>
    <w:link w:val="NoSpacing"/>
    <w:uiPriority w:val="1"/>
    <w:qFormat/>
    <w:locked/>
    <w:rsid w:val="0060469E"/>
    <w:rPr>
      <w:lang w:val="bg-BG"/>
    </w:rPr>
  </w:style>
  <w:style w:type="character" w:customStyle="1" w:styleId="parcapt">
    <w:name w:val="par_capt"/>
    <w:qFormat/>
    <w:rsid w:val="0060469E"/>
  </w:style>
  <w:style w:type="character" w:customStyle="1" w:styleId="apple-converted-space">
    <w:name w:val="apple-converted-space"/>
    <w:qFormat/>
    <w:rsid w:val="0060469E"/>
  </w:style>
  <w:style w:type="character" w:customStyle="1" w:styleId="articlehistory">
    <w:name w:val="article_history"/>
    <w:qFormat/>
    <w:rsid w:val="0060469E"/>
  </w:style>
  <w:style w:type="character" w:customStyle="1" w:styleId="alcapt2">
    <w:name w:val="al_capt2"/>
    <w:qFormat/>
    <w:rsid w:val="0060469E"/>
    <w:rPr>
      <w:i/>
      <w:iCs/>
    </w:rPr>
  </w:style>
  <w:style w:type="character" w:styleId="Hyperlink">
    <w:name w:val="Hyperlink"/>
    <w:basedOn w:val="DefaultParagraphFont"/>
    <w:uiPriority w:val="99"/>
    <w:unhideWhenUsed/>
    <w:rsid w:val="002D5AFD"/>
    <w:rPr>
      <w:color w:val="0000FF"/>
      <w:u w:val="single"/>
    </w:rPr>
  </w:style>
  <w:style w:type="character" w:customStyle="1" w:styleId="Heading1Char">
    <w:name w:val="Heading 1 Char"/>
    <w:basedOn w:val="DefaultParagraphFont"/>
    <w:link w:val="Heading1"/>
    <w:rsid w:val="009A0314"/>
    <w:rPr>
      <w:rFonts w:ascii="Bookman Old Style" w:eastAsia="Times New Roman" w:hAnsi="Bookman Old Style" w:cs="Times New Roman"/>
      <w:b/>
      <w:sz w:val="24"/>
      <w:szCs w:val="20"/>
      <w:lang w:val="bg-BG" w:eastAsia="bg-BG"/>
    </w:rPr>
  </w:style>
  <w:style w:type="character" w:customStyle="1" w:styleId="Heading2Char">
    <w:name w:val="Heading 2 Char"/>
    <w:basedOn w:val="DefaultParagraphFont"/>
    <w:link w:val="Heading2"/>
    <w:rsid w:val="009A0314"/>
    <w:rPr>
      <w:rFonts w:ascii="Bookman Old Style" w:eastAsia="Times New Roman" w:hAnsi="Bookman Old Style" w:cs="Times New Roman"/>
      <w:sz w:val="24"/>
      <w:szCs w:val="20"/>
      <w:lang w:val="bg-BG" w:eastAsia="bg-BG"/>
    </w:rPr>
  </w:style>
  <w:style w:type="character" w:customStyle="1" w:styleId="Heading3Char">
    <w:name w:val="Heading 3 Char"/>
    <w:basedOn w:val="DefaultParagraphFont"/>
    <w:link w:val="Heading3"/>
    <w:rsid w:val="009A0314"/>
    <w:rPr>
      <w:rFonts w:ascii="Bookman Old Style" w:eastAsia="Times New Roman" w:hAnsi="Bookman Old Style" w:cs="Times New Roman"/>
      <w:i/>
      <w:sz w:val="24"/>
      <w:szCs w:val="20"/>
      <w:lang w:val="bg-BG" w:eastAsia="bg-BG"/>
    </w:rPr>
  </w:style>
  <w:style w:type="numbering" w:customStyle="1" w:styleId="1">
    <w:name w:val="Без списък1"/>
    <w:next w:val="NoList"/>
    <w:uiPriority w:val="99"/>
    <w:semiHidden/>
    <w:unhideWhenUsed/>
    <w:rsid w:val="002A0BC2"/>
  </w:style>
  <w:style w:type="paragraph" w:styleId="Header">
    <w:name w:val="header"/>
    <w:basedOn w:val="Normal"/>
    <w:link w:val="HeaderChar"/>
    <w:uiPriority w:val="99"/>
    <w:unhideWhenUsed/>
    <w:rsid w:val="002A0BC2"/>
    <w:pPr>
      <w:tabs>
        <w:tab w:val="center" w:pos="4536"/>
        <w:tab w:val="right" w:pos="9072"/>
      </w:tabs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2A0BC2"/>
    <w:rPr>
      <w:rFonts w:eastAsiaTheme="minorEastAsia"/>
      <w:lang w:val="bg-BG" w:eastAsia="bg-BG"/>
    </w:rPr>
  </w:style>
  <w:style w:type="paragraph" w:styleId="Footer">
    <w:name w:val="footer"/>
    <w:basedOn w:val="Normal"/>
    <w:link w:val="FooterChar"/>
    <w:uiPriority w:val="99"/>
    <w:unhideWhenUsed/>
    <w:rsid w:val="002A0BC2"/>
    <w:pPr>
      <w:tabs>
        <w:tab w:val="center" w:pos="4536"/>
        <w:tab w:val="right" w:pos="9072"/>
      </w:tabs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2A0BC2"/>
    <w:rPr>
      <w:rFonts w:eastAsiaTheme="minorEastAsia"/>
      <w:lang w:val="bg-BG" w:eastAsia="bg-BG"/>
    </w:rPr>
  </w:style>
  <w:style w:type="paragraph" w:customStyle="1" w:styleId="Default">
    <w:name w:val="Default"/>
    <w:rsid w:val="002A0BC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bg-BG"/>
    </w:rPr>
  </w:style>
  <w:style w:type="paragraph" w:customStyle="1" w:styleId="htleft">
    <w:name w:val="htleft"/>
    <w:basedOn w:val="Normal"/>
    <w:rsid w:val="002A0BC2"/>
    <w:pPr>
      <w:spacing w:before="100" w:beforeAutospacing="1" w:after="100" w:afterAutospacing="1"/>
    </w:pPr>
  </w:style>
  <w:style w:type="paragraph" w:customStyle="1" w:styleId="htcenter">
    <w:name w:val="htcenter"/>
    <w:basedOn w:val="Normal"/>
    <w:rsid w:val="002A0BC2"/>
    <w:pPr>
      <w:spacing w:before="100" w:beforeAutospacing="1" w:after="100" w:afterAutospacing="1"/>
      <w:jc w:val="center"/>
    </w:pPr>
  </w:style>
  <w:style w:type="table" w:styleId="TableGrid">
    <w:name w:val="Table Grid"/>
    <w:basedOn w:val="TableNormal"/>
    <w:uiPriority w:val="59"/>
    <w:rsid w:val="002A0BC2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лавие Знак1"/>
    <w:basedOn w:val="DefaultParagraphFont"/>
    <w:uiPriority w:val="10"/>
    <w:rsid w:val="002A0BC2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contentsmall">
    <w:name w:val="contentsmall"/>
    <w:basedOn w:val="Normal"/>
    <w:rsid w:val="002A0BC2"/>
    <w:pPr>
      <w:spacing w:before="100" w:beforeAutospacing="1" w:after="100" w:afterAutospacing="1"/>
    </w:pPr>
    <w:rPr>
      <w:rFonts w:ascii="Verdana" w:hAnsi="Verdana"/>
      <w:color w:val="000000"/>
      <w:sz w:val="15"/>
      <w:szCs w:val="15"/>
    </w:rPr>
  </w:style>
  <w:style w:type="numbering" w:customStyle="1" w:styleId="11">
    <w:name w:val="Без списък11"/>
    <w:next w:val="NoList"/>
    <w:uiPriority w:val="99"/>
    <w:semiHidden/>
    <w:unhideWhenUsed/>
    <w:rsid w:val="002A0BC2"/>
  </w:style>
  <w:style w:type="paragraph" w:customStyle="1" w:styleId="CharChar1">
    <w:name w:val="Char Char1"/>
    <w:basedOn w:val="Normal"/>
    <w:rsid w:val="002A0BC2"/>
    <w:pPr>
      <w:tabs>
        <w:tab w:val="left" w:pos="709"/>
      </w:tabs>
    </w:pPr>
    <w:rPr>
      <w:rFonts w:ascii="Tahoma" w:hAnsi="Tahoma"/>
      <w:lang w:val="pl-PL" w:eastAsia="pl-PL"/>
    </w:rPr>
  </w:style>
  <w:style w:type="numbering" w:customStyle="1" w:styleId="111">
    <w:name w:val="Без списък111"/>
    <w:next w:val="NoList"/>
    <w:uiPriority w:val="99"/>
    <w:semiHidden/>
    <w:unhideWhenUsed/>
    <w:rsid w:val="002A0BC2"/>
  </w:style>
  <w:style w:type="numbering" w:customStyle="1" w:styleId="1111">
    <w:name w:val="Без списък1111"/>
    <w:next w:val="NoList"/>
    <w:uiPriority w:val="99"/>
    <w:semiHidden/>
    <w:unhideWhenUsed/>
    <w:rsid w:val="002A0BC2"/>
  </w:style>
  <w:style w:type="numbering" w:customStyle="1" w:styleId="11111">
    <w:name w:val="Без списък11111"/>
    <w:next w:val="NoList"/>
    <w:uiPriority w:val="99"/>
    <w:semiHidden/>
    <w:unhideWhenUsed/>
    <w:rsid w:val="002A0BC2"/>
  </w:style>
  <w:style w:type="character" w:customStyle="1" w:styleId="parinclink">
    <w:name w:val="parinclink"/>
    <w:rsid w:val="002A0BC2"/>
  </w:style>
  <w:style w:type="character" w:customStyle="1" w:styleId="cnglog">
    <w:name w:val="cnglog"/>
    <w:rsid w:val="002A0BC2"/>
  </w:style>
  <w:style w:type="character" w:customStyle="1" w:styleId="ala">
    <w:name w:val="al_a"/>
    <w:rsid w:val="002A0BC2"/>
  </w:style>
  <w:style w:type="character" w:customStyle="1" w:styleId="alcapt">
    <w:name w:val="al_capt"/>
    <w:rsid w:val="002A0BC2"/>
  </w:style>
  <w:style w:type="character" w:customStyle="1" w:styleId="fasubparinclink">
    <w:name w:val="fasubparinclink"/>
    <w:rsid w:val="002A0BC2"/>
  </w:style>
  <w:style w:type="character" w:customStyle="1" w:styleId="subparinclink">
    <w:name w:val="subparinclink"/>
    <w:rsid w:val="002A0BC2"/>
  </w:style>
  <w:style w:type="paragraph" w:customStyle="1" w:styleId="p1exsp2">
    <w:name w:val="p1exsp2"/>
    <w:basedOn w:val="Normal"/>
    <w:rsid w:val="002A0BC2"/>
    <w:pPr>
      <w:shd w:val="clear" w:color="auto" w:fill="FFFFFF"/>
      <w:spacing w:line="360" w:lineRule="auto"/>
      <w:jc w:val="both"/>
    </w:pPr>
    <w:rPr>
      <w:rFonts w:ascii="Verdana" w:hAnsi="Verdana"/>
      <w:sz w:val="18"/>
      <w:szCs w:val="18"/>
    </w:rPr>
  </w:style>
  <w:style w:type="character" w:customStyle="1" w:styleId="ala2">
    <w:name w:val="al_a2"/>
    <w:rsid w:val="002A0BC2"/>
    <w:rPr>
      <w:vanish w:val="0"/>
      <w:webHidden w:val="0"/>
      <w:specVanish w:val="0"/>
    </w:rPr>
  </w:style>
  <w:style w:type="character" w:customStyle="1" w:styleId="articlehistory1">
    <w:name w:val="article_history1"/>
    <w:basedOn w:val="DefaultParagraphFont"/>
    <w:rsid w:val="002A0BC2"/>
  </w:style>
  <w:style w:type="character" w:customStyle="1" w:styleId="12">
    <w:name w:val="Изнесен текст Знак1"/>
    <w:basedOn w:val="DefaultParagraphFont"/>
    <w:uiPriority w:val="99"/>
    <w:semiHidden/>
    <w:rsid w:val="002A0BC2"/>
    <w:rPr>
      <w:rFonts w:ascii="Tahoma" w:hAnsi="Tahoma" w:cs="Tahoma"/>
      <w:sz w:val="16"/>
      <w:szCs w:val="16"/>
    </w:rPr>
  </w:style>
  <w:style w:type="numbering" w:customStyle="1" w:styleId="NoList1">
    <w:name w:val="No List1"/>
    <w:next w:val="NoList"/>
    <w:uiPriority w:val="99"/>
    <w:semiHidden/>
    <w:unhideWhenUsed/>
    <w:rsid w:val="008879BC"/>
  </w:style>
  <w:style w:type="table" w:customStyle="1" w:styleId="TableGrid1">
    <w:name w:val="Table Grid1"/>
    <w:basedOn w:val="TableNormal"/>
    <w:next w:val="TableGrid"/>
    <w:uiPriority w:val="59"/>
    <w:rsid w:val="008879BC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unhideWhenUsed/>
    <w:rsid w:val="001C5D77"/>
    <w:pPr>
      <w:widowControl w:val="0"/>
      <w:autoSpaceDE w:val="0"/>
      <w:autoSpaceDN w:val="0"/>
      <w:spacing w:before="100" w:beforeAutospacing="1" w:after="100" w:afterAutospacing="1"/>
      <w:jc w:val="both"/>
    </w:pPr>
  </w:style>
  <w:style w:type="character" w:customStyle="1" w:styleId="BodyTextChar">
    <w:name w:val="Body Text Char"/>
    <w:basedOn w:val="DefaultParagraphFont"/>
    <w:link w:val="BodyText"/>
    <w:uiPriority w:val="99"/>
    <w:rsid w:val="001C5D77"/>
    <w:rPr>
      <w:rFonts w:ascii="Times New Roman" w:eastAsia="Times New Roman" w:hAnsi="Times New Roman" w:cs="Times New Roman"/>
      <w:sz w:val="24"/>
      <w:szCs w:val="24"/>
      <w:lang w:val="bg-BG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57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8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5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73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21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63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93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45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35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0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4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4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50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91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50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63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413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075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597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99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48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68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96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00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9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35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91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86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1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58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5.moew.government.bg/?wpfb_dl=16201" TargetMode="External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5.moew.government.bg/wp-content/uploads/filebase/Waste/Legislation/Naredbi/waste/NAREDBA_za_izlqzloto_ot_upotreba_elektrichesko_i_elektronno_oborudvane.rtf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://www5.moew.government.bg/wp-content/uploads/filebase/Waste/NUBA/_66_28_08_2015.pdf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obs@pirdop.egov.bg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DFAEC89-AD63-47EC-8C36-6CB74CFAD1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305</TotalTime>
  <Pages>1</Pages>
  <Words>7734</Words>
  <Characters>44084</Characters>
  <Application>Microsoft Office Word</Application>
  <DocSecurity>0</DocSecurity>
  <Lines>367</Lines>
  <Paragraphs>103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51715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PCOB1</dc:creator>
  <cp:lastModifiedBy>OB123</cp:lastModifiedBy>
  <cp:revision>69</cp:revision>
  <cp:lastPrinted>2024-05-29T12:23:00Z</cp:lastPrinted>
  <dcterms:created xsi:type="dcterms:W3CDTF">2024-05-28T06:33:00Z</dcterms:created>
  <dcterms:modified xsi:type="dcterms:W3CDTF">2024-06-25T12:49:00Z</dcterms:modified>
</cp:coreProperties>
</file>