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917FDB8" w:rsidR="002D5AFD" w:rsidRDefault="00CA3F5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776" behindDoc="0" locked="0" layoutInCell="1" allowOverlap="1" wp14:anchorId="01505BB6" wp14:editId="7162974B">
            <wp:simplePos x="0" y="0"/>
            <wp:positionH relativeFrom="margin">
              <wp:posOffset>-543560</wp:posOffset>
            </wp:positionH>
            <wp:positionV relativeFrom="paragraph">
              <wp:posOffset>91440</wp:posOffset>
            </wp:positionV>
            <wp:extent cx="790575" cy="647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404DA" w14:textId="361D3D6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8687BA4" w:rsidR="002D5AFD" w:rsidRDefault="0063231E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4425CC36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4C96D9E8" w:rsidR="00C5260A" w:rsidRPr="007E6C23" w:rsidRDefault="00C5260A" w:rsidP="004A7CA7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7E6C23" w:rsidRDefault="002D5AFD" w:rsidP="004A7CA7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0781C2B1" w:rsidR="002D5AFD" w:rsidRPr="007E6C23" w:rsidRDefault="003507E7" w:rsidP="004A7CA7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7E6C23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="007309F9">
        <w:rPr>
          <w:rFonts w:ascii="Verdana" w:hAnsi="Verdana"/>
          <w:b/>
          <w:sz w:val="20"/>
          <w:szCs w:val="20"/>
        </w:rPr>
        <w:t xml:space="preserve">, ПРОВЕДЕНО НА </w:t>
      </w:r>
      <w:r w:rsidR="006A09BB">
        <w:rPr>
          <w:rFonts w:ascii="Verdana" w:hAnsi="Verdana"/>
          <w:b/>
          <w:sz w:val="20"/>
          <w:szCs w:val="20"/>
        </w:rPr>
        <w:t>2</w:t>
      </w:r>
      <w:r w:rsidR="00345ABC">
        <w:rPr>
          <w:rFonts w:ascii="Verdana" w:hAnsi="Verdana"/>
          <w:b/>
          <w:sz w:val="20"/>
          <w:szCs w:val="20"/>
        </w:rPr>
        <w:t>3</w:t>
      </w:r>
      <w:r w:rsidR="007309F9">
        <w:rPr>
          <w:rFonts w:ascii="Verdana" w:hAnsi="Verdana"/>
          <w:b/>
          <w:sz w:val="20"/>
          <w:szCs w:val="20"/>
        </w:rPr>
        <w:t>.</w:t>
      </w:r>
      <w:r w:rsidR="006A09BB">
        <w:rPr>
          <w:rFonts w:ascii="Verdana" w:hAnsi="Verdana"/>
          <w:b/>
          <w:sz w:val="20"/>
          <w:szCs w:val="20"/>
        </w:rPr>
        <w:t>0</w:t>
      </w:r>
      <w:r w:rsidR="00345ABC">
        <w:rPr>
          <w:rFonts w:ascii="Verdana" w:hAnsi="Verdana"/>
          <w:b/>
          <w:sz w:val="20"/>
          <w:szCs w:val="20"/>
        </w:rPr>
        <w:t>2</w:t>
      </w:r>
      <w:r w:rsidRPr="007E6C23">
        <w:rPr>
          <w:rFonts w:ascii="Verdana" w:hAnsi="Verdana"/>
          <w:b/>
          <w:sz w:val="20"/>
          <w:szCs w:val="20"/>
        </w:rPr>
        <w:t>.202</w:t>
      </w:r>
      <w:r w:rsidR="006A09BB">
        <w:rPr>
          <w:rFonts w:ascii="Verdana" w:hAnsi="Verdana"/>
          <w:b/>
          <w:sz w:val="20"/>
          <w:szCs w:val="20"/>
        </w:rPr>
        <w:t>6</w:t>
      </w:r>
      <w:r w:rsidRPr="007E6C23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7E6C23" w:rsidRDefault="002D5AFD" w:rsidP="004A7CA7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7EF66D48" w:rsidR="002D5AFD" w:rsidRPr="007E6C23" w:rsidRDefault="002D5AFD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ab/>
        <w:t xml:space="preserve">Днес, </w:t>
      </w:r>
      <w:r w:rsidR="006A09BB">
        <w:rPr>
          <w:rFonts w:ascii="Verdana" w:hAnsi="Verdana"/>
          <w:sz w:val="20"/>
          <w:szCs w:val="20"/>
        </w:rPr>
        <w:t>2</w:t>
      </w:r>
      <w:r w:rsidR="00345ABC">
        <w:rPr>
          <w:rFonts w:ascii="Verdana" w:hAnsi="Verdana"/>
          <w:sz w:val="20"/>
          <w:szCs w:val="20"/>
        </w:rPr>
        <w:t>3</w:t>
      </w:r>
      <w:r w:rsidR="009E6A51" w:rsidRPr="007E6C23">
        <w:rPr>
          <w:rFonts w:ascii="Verdana" w:hAnsi="Verdana"/>
          <w:sz w:val="20"/>
          <w:szCs w:val="20"/>
          <w:lang w:val="ru-RU"/>
        </w:rPr>
        <w:t>.</w:t>
      </w:r>
      <w:r w:rsidR="006A09BB">
        <w:rPr>
          <w:rFonts w:ascii="Verdana" w:hAnsi="Verdana"/>
          <w:sz w:val="20"/>
          <w:szCs w:val="20"/>
          <w:lang w:val="ru-RU"/>
        </w:rPr>
        <w:t>0</w:t>
      </w:r>
      <w:r w:rsidR="00345ABC">
        <w:rPr>
          <w:rFonts w:ascii="Verdana" w:hAnsi="Verdana"/>
          <w:sz w:val="20"/>
          <w:szCs w:val="20"/>
          <w:lang w:val="ru-RU"/>
        </w:rPr>
        <w:t>2</w:t>
      </w:r>
      <w:r w:rsidR="009E6A51" w:rsidRPr="007E6C23">
        <w:rPr>
          <w:rFonts w:ascii="Verdana" w:hAnsi="Verdana"/>
          <w:sz w:val="20"/>
          <w:szCs w:val="20"/>
          <w:lang w:val="ru-RU"/>
        </w:rPr>
        <w:t>.202</w:t>
      </w:r>
      <w:r w:rsidR="006A09BB">
        <w:rPr>
          <w:rFonts w:ascii="Verdana" w:hAnsi="Verdana"/>
          <w:sz w:val="20"/>
          <w:szCs w:val="20"/>
          <w:lang w:val="ru-RU"/>
        </w:rPr>
        <w:t>6</w:t>
      </w:r>
      <w:r w:rsidR="002543B8" w:rsidRPr="007E6C23">
        <w:rPr>
          <w:rFonts w:ascii="Verdana" w:hAnsi="Verdana"/>
          <w:sz w:val="20"/>
          <w:szCs w:val="20"/>
          <w:lang w:val="ru-RU"/>
        </w:rPr>
        <w:t xml:space="preserve"> </w:t>
      </w:r>
      <w:r w:rsidR="009E6A51" w:rsidRPr="007E6C23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7E6C23">
        <w:rPr>
          <w:rFonts w:ascii="Verdana" w:hAnsi="Verdana"/>
          <w:sz w:val="20"/>
          <w:szCs w:val="20"/>
        </w:rPr>
        <w:t>от 1</w:t>
      </w:r>
      <w:r w:rsidR="002543B8" w:rsidRPr="007E6C23">
        <w:rPr>
          <w:rFonts w:ascii="Verdana" w:hAnsi="Verdana"/>
          <w:sz w:val="20"/>
          <w:szCs w:val="20"/>
        </w:rPr>
        <w:t>3</w:t>
      </w:r>
      <w:r w:rsidR="009E6A51" w:rsidRPr="007E6C23">
        <w:rPr>
          <w:rFonts w:ascii="Verdana" w:hAnsi="Verdana"/>
          <w:sz w:val="20"/>
          <w:szCs w:val="20"/>
        </w:rPr>
        <w:t>.</w:t>
      </w:r>
      <w:r w:rsidR="006E43F0" w:rsidRPr="007E6C23">
        <w:rPr>
          <w:rFonts w:ascii="Verdana" w:hAnsi="Verdana"/>
          <w:sz w:val="20"/>
          <w:szCs w:val="20"/>
        </w:rPr>
        <w:t>3</w:t>
      </w:r>
      <w:r w:rsidR="009E6A51" w:rsidRPr="007E6C23">
        <w:rPr>
          <w:rFonts w:ascii="Verdana" w:hAnsi="Verdana"/>
          <w:sz w:val="20"/>
          <w:szCs w:val="20"/>
        </w:rPr>
        <w:t>0</w:t>
      </w:r>
      <w:r w:rsidR="002543B8" w:rsidRPr="007E6C23">
        <w:rPr>
          <w:rFonts w:ascii="Verdana" w:hAnsi="Verdana"/>
          <w:sz w:val="20"/>
          <w:szCs w:val="20"/>
        </w:rPr>
        <w:t xml:space="preserve"> </w:t>
      </w:r>
      <w:r w:rsidR="009E6A51" w:rsidRPr="007E6C23">
        <w:rPr>
          <w:rFonts w:ascii="Verdana" w:hAnsi="Verdana"/>
          <w:sz w:val="20"/>
          <w:szCs w:val="20"/>
        </w:rPr>
        <w:t xml:space="preserve">ч. </w:t>
      </w:r>
      <w:r w:rsidR="00D4574D" w:rsidRPr="007E6C23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7E6C23">
        <w:rPr>
          <w:rFonts w:ascii="Verdana" w:hAnsi="Verdana"/>
          <w:sz w:val="20"/>
          <w:szCs w:val="20"/>
        </w:rPr>
        <w:t>Ритуал</w:t>
      </w:r>
      <w:r w:rsidR="00D4574D" w:rsidRPr="007E6C23">
        <w:rPr>
          <w:rFonts w:ascii="Verdana" w:hAnsi="Verdana"/>
          <w:sz w:val="20"/>
          <w:szCs w:val="20"/>
        </w:rPr>
        <w:t xml:space="preserve">ната зала </w:t>
      </w:r>
      <w:r w:rsidR="002C789C" w:rsidRPr="007E6C23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7E6C23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 w:rsidRPr="007E6C23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7E6C23">
        <w:rPr>
          <w:rFonts w:ascii="Verdana" w:hAnsi="Verdana"/>
          <w:sz w:val="20"/>
          <w:szCs w:val="20"/>
        </w:rPr>
        <w:t>-</w:t>
      </w:r>
      <w:r w:rsidR="00583E95" w:rsidRPr="007E6C23">
        <w:rPr>
          <w:rFonts w:ascii="Verdana" w:hAnsi="Verdana"/>
          <w:sz w:val="20"/>
          <w:szCs w:val="20"/>
        </w:rPr>
        <w:t xml:space="preserve"> Пирдоп</w:t>
      </w:r>
      <w:r w:rsidR="003507E7" w:rsidRPr="007E6C23">
        <w:rPr>
          <w:rFonts w:ascii="Verdana" w:hAnsi="Verdana"/>
          <w:sz w:val="20"/>
          <w:szCs w:val="20"/>
        </w:rPr>
        <w:t>.</w:t>
      </w:r>
    </w:p>
    <w:p w14:paraId="6BEF92FC" w14:textId="096832B7" w:rsidR="00345ABC" w:rsidRDefault="002D5AFD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color w:val="FF0000"/>
          <w:sz w:val="20"/>
          <w:szCs w:val="20"/>
        </w:rPr>
        <w:tab/>
      </w:r>
      <w:r w:rsidRPr="007E6C23">
        <w:rPr>
          <w:rFonts w:ascii="Verdana" w:hAnsi="Verdana"/>
          <w:sz w:val="20"/>
          <w:szCs w:val="20"/>
        </w:rPr>
        <w:t xml:space="preserve">От състава на </w:t>
      </w:r>
      <w:r w:rsidR="00583E95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 xml:space="preserve">икономика, общинска собственост, инвестиционна политика, териториално </w:t>
      </w:r>
      <w:r w:rsidR="00583E95" w:rsidRPr="009A5396">
        <w:rPr>
          <w:rFonts w:ascii="Verdana" w:eastAsia="Arial Unicode MS" w:hAnsi="Verdana"/>
          <w:bCs/>
          <w:sz w:val="20"/>
          <w:szCs w:val="20"/>
        </w:rPr>
        <w:t>устройство, строителство, екология, земеделие и гори</w:t>
      </w:r>
      <w:r w:rsidR="00583E95" w:rsidRPr="009A5396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9A5396">
        <w:rPr>
          <w:rFonts w:ascii="Verdana" w:hAnsi="Verdana"/>
          <w:sz w:val="20"/>
          <w:szCs w:val="20"/>
        </w:rPr>
        <w:t>-</w:t>
      </w:r>
      <w:r w:rsidR="00583E95" w:rsidRPr="009A5396">
        <w:rPr>
          <w:rFonts w:ascii="Verdana" w:hAnsi="Verdana"/>
          <w:sz w:val="20"/>
          <w:szCs w:val="20"/>
        </w:rPr>
        <w:t xml:space="preserve"> Пирдоп</w:t>
      </w:r>
      <w:r w:rsidR="00DA3AE1" w:rsidRPr="009A5396">
        <w:rPr>
          <w:rFonts w:ascii="Verdana" w:hAnsi="Verdana"/>
          <w:sz w:val="20"/>
          <w:szCs w:val="20"/>
        </w:rPr>
        <w:t xml:space="preserve"> присъстваха</w:t>
      </w:r>
      <w:r w:rsidRPr="009A5396">
        <w:rPr>
          <w:rFonts w:ascii="Verdana" w:hAnsi="Verdana"/>
          <w:sz w:val="20"/>
          <w:szCs w:val="20"/>
        </w:rPr>
        <w:t>:</w:t>
      </w:r>
      <w:r w:rsidR="009F5E97" w:rsidRPr="009A5396">
        <w:rPr>
          <w:rFonts w:ascii="Verdana" w:hAnsi="Verdana"/>
          <w:sz w:val="20"/>
          <w:szCs w:val="20"/>
        </w:rPr>
        <w:t xml:space="preserve"> </w:t>
      </w:r>
      <w:r w:rsidR="006A09BB" w:rsidRPr="009A5396">
        <w:rPr>
          <w:rFonts w:ascii="Verdana" w:hAnsi="Verdana"/>
          <w:sz w:val="20"/>
          <w:szCs w:val="20"/>
        </w:rPr>
        <w:t xml:space="preserve">Мария Бръмбева, Ненко Павлов, Силвия Георгиева и Станислав Готев. </w:t>
      </w:r>
    </w:p>
    <w:p w14:paraId="0D0C291D" w14:textId="78D6C8E3" w:rsidR="00E1082F" w:rsidRPr="009A5396" w:rsidRDefault="00E1082F" w:rsidP="004A7CA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9A5396">
        <w:rPr>
          <w:rFonts w:ascii="Verdana" w:hAnsi="Verdana"/>
          <w:sz w:val="20"/>
          <w:szCs w:val="20"/>
        </w:rPr>
        <w:t>Отсъстващи от заседанието общински съветници</w:t>
      </w:r>
      <w:r w:rsidR="0065222D">
        <w:rPr>
          <w:rFonts w:ascii="Verdana" w:hAnsi="Verdana"/>
          <w:sz w:val="20"/>
          <w:szCs w:val="20"/>
        </w:rPr>
        <w:t>:</w:t>
      </w:r>
      <w:r w:rsidRPr="009A5396">
        <w:rPr>
          <w:rFonts w:ascii="Verdana" w:hAnsi="Verdana"/>
          <w:sz w:val="20"/>
          <w:szCs w:val="20"/>
        </w:rPr>
        <w:t xml:space="preserve"> Георги Панов</w:t>
      </w:r>
      <w:r>
        <w:rPr>
          <w:rFonts w:ascii="Verdana" w:hAnsi="Verdana"/>
          <w:sz w:val="20"/>
          <w:szCs w:val="20"/>
        </w:rPr>
        <w:t xml:space="preserve"> и</w:t>
      </w:r>
      <w:r w:rsidRPr="009A7B5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Ненко Ненчев.</w:t>
      </w:r>
    </w:p>
    <w:p w14:paraId="6F4C0C45" w14:textId="5708DCDB" w:rsidR="006A09BB" w:rsidRPr="00FD1EDD" w:rsidRDefault="00A56CEB" w:rsidP="004A7CA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D1EDD">
        <w:rPr>
          <w:rFonts w:ascii="Verdana" w:hAnsi="Verdana"/>
          <w:sz w:val="20"/>
          <w:szCs w:val="20"/>
        </w:rPr>
        <w:t xml:space="preserve">Лало Кирилов не е член на </w:t>
      </w:r>
      <w:r w:rsidRPr="00FD1EDD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D1EDD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D1EDD">
        <w:rPr>
          <w:rFonts w:ascii="Verdana" w:hAnsi="Verdana"/>
          <w:sz w:val="20"/>
          <w:szCs w:val="20"/>
        </w:rPr>
        <w:t xml:space="preserve"> към Общински съвет – Пирдоп, тъй като заяви оставката си на редовно</w:t>
      </w:r>
      <w:r w:rsidR="0065222D">
        <w:rPr>
          <w:rFonts w:ascii="Verdana" w:hAnsi="Verdana"/>
          <w:sz w:val="20"/>
          <w:szCs w:val="20"/>
        </w:rPr>
        <w:t>то</w:t>
      </w:r>
      <w:r w:rsidRPr="00FD1EDD">
        <w:rPr>
          <w:rFonts w:ascii="Verdana" w:hAnsi="Verdana"/>
          <w:sz w:val="20"/>
          <w:szCs w:val="20"/>
        </w:rPr>
        <w:t xml:space="preserve"> з</w:t>
      </w:r>
      <w:r w:rsidR="00345ABC" w:rsidRPr="00FD1EDD">
        <w:rPr>
          <w:rFonts w:ascii="Verdana" w:hAnsi="Verdana"/>
          <w:sz w:val="20"/>
          <w:szCs w:val="20"/>
        </w:rPr>
        <w:t>аседание на 29.01.2026 г. на Общински съвет – Пирдоп.</w:t>
      </w:r>
    </w:p>
    <w:p w14:paraId="64695742" w14:textId="017C1356" w:rsidR="006A09BB" w:rsidRPr="00FE6CAC" w:rsidRDefault="006A09BB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ab/>
      </w:r>
      <w:bookmarkStart w:id="0" w:name="_Hlk167711888"/>
      <w:r w:rsidRPr="00FE6CAC">
        <w:rPr>
          <w:rFonts w:ascii="Verdana" w:hAnsi="Verdana"/>
          <w:sz w:val="20"/>
          <w:szCs w:val="20"/>
        </w:rPr>
        <w:t>На заседанието присъстваха: кметът на Община Пирдоп, кметът на кметство Душанци, общинска администрация и общински съветници.</w:t>
      </w:r>
    </w:p>
    <w:bookmarkEnd w:id="0"/>
    <w:p w14:paraId="650B523E" w14:textId="3C9EC623" w:rsidR="00CA3F5D" w:rsidRPr="007E6C23" w:rsidRDefault="006971F1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         </w:t>
      </w:r>
      <w:r w:rsidR="00583E95" w:rsidRPr="007E6C23">
        <w:rPr>
          <w:rFonts w:ascii="Verdana" w:hAnsi="Verdana"/>
          <w:sz w:val="20"/>
          <w:szCs w:val="20"/>
        </w:rPr>
        <w:t>З</w:t>
      </w:r>
      <w:r w:rsidR="004373E7" w:rsidRPr="007E6C23">
        <w:rPr>
          <w:rFonts w:ascii="Verdana" w:hAnsi="Verdana"/>
          <w:sz w:val="20"/>
          <w:szCs w:val="20"/>
        </w:rPr>
        <w:t xml:space="preserve">аседание </w:t>
      </w:r>
      <w:r w:rsidRPr="007E6C23">
        <w:rPr>
          <w:rFonts w:ascii="Verdana" w:hAnsi="Verdana"/>
          <w:sz w:val="20"/>
          <w:szCs w:val="20"/>
        </w:rPr>
        <w:t xml:space="preserve">на </w:t>
      </w:r>
      <w:r w:rsidR="00583E95" w:rsidRPr="007E6C23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5222D">
        <w:rPr>
          <w:rFonts w:ascii="Verdana" w:eastAsia="Arial Unicode MS" w:hAnsi="Verdana"/>
          <w:bCs/>
          <w:sz w:val="20"/>
          <w:szCs w:val="20"/>
        </w:rPr>
        <w:t xml:space="preserve">икономика, </w:t>
      </w:r>
      <w:r w:rsidR="00583E95" w:rsidRPr="007E6C23">
        <w:rPr>
          <w:rFonts w:ascii="Verdana" w:eastAsia="Arial Unicode MS" w:hAnsi="Verdana"/>
          <w:bCs/>
          <w:sz w:val="20"/>
          <w:szCs w:val="20"/>
        </w:rPr>
        <w:t>общинска собственост, инвестиционна политика, териториално устройство, строителство, екология, земеделие и гори</w:t>
      </w:r>
      <w:r w:rsidR="00583E95" w:rsidRPr="007E6C23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7E6C23">
        <w:rPr>
          <w:rFonts w:ascii="Verdana" w:hAnsi="Verdana"/>
          <w:sz w:val="20"/>
          <w:szCs w:val="20"/>
        </w:rPr>
        <w:t>-</w:t>
      </w:r>
      <w:r w:rsidR="00583E95" w:rsidRPr="007E6C23">
        <w:rPr>
          <w:rFonts w:ascii="Verdana" w:hAnsi="Verdana"/>
          <w:sz w:val="20"/>
          <w:szCs w:val="20"/>
        </w:rPr>
        <w:t xml:space="preserve"> Пирдоп </w:t>
      </w:r>
      <w:r w:rsidRPr="007E6C23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7E6C23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 w:rsidRPr="007E6C23">
        <w:rPr>
          <w:rFonts w:ascii="Verdana" w:hAnsi="Verdana"/>
          <w:sz w:val="20"/>
          <w:szCs w:val="20"/>
        </w:rPr>
        <w:t>Мария Бръмбева</w:t>
      </w:r>
      <w:r w:rsidRPr="007E6C23">
        <w:rPr>
          <w:rFonts w:ascii="Verdana" w:hAnsi="Verdana"/>
          <w:sz w:val="20"/>
          <w:szCs w:val="20"/>
        </w:rPr>
        <w:t>, ко</w:t>
      </w:r>
      <w:r w:rsidR="00A740EE" w:rsidRPr="007E6C23">
        <w:rPr>
          <w:rFonts w:ascii="Verdana" w:hAnsi="Verdana"/>
          <w:sz w:val="20"/>
          <w:szCs w:val="20"/>
        </w:rPr>
        <w:t>я</w:t>
      </w:r>
      <w:r w:rsidRPr="007E6C23">
        <w:rPr>
          <w:rFonts w:ascii="Verdana" w:hAnsi="Verdana"/>
          <w:sz w:val="20"/>
          <w:szCs w:val="20"/>
        </w:rPr>
        <w:t>то прочете проект</w:t>
      </w:r>
      <w:r w:rsidR="009619A7" w:rsidRPr="007E6C23">
        <w:rPr>
          <w:rFonts w:ascii="Verdana" w:hAnsi="Verdana"/>
          <w:sz w:val="20"/>
          <w:szCs w:val="20"/>
        </w:rPr>
        <w:t>а</w:t>
      </w:r>
      <w:r w:rsidRPr="007E6C23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7E6C23">
        <w:rPr>
          <w:rFonts w:ascii="Verdana" w:hAnsi="Verdana"/>
          <w:sz w:val="20"/>
          <w:szCs w:val="20"/>
        </w:rPr>
        <w:t>ата</w:t>
      </w:r>
      <w:r w:rsidRPr="007E6C23">
        <w:rPr>
          <w:rFonts w:ascii="Verdana" w:hAnsi="Verdana"/>
          <w:sz w:val="20"/>
          <w:szCs w:val="20"/>
        </w:rPr>
        <w:t xml:space="preserve"> комиси</w:t>
      </w:r>
      <w:r w:rsidR="00583E95" w:rsidRPr="007E6C23">
        <w:rPr>
          <w:rFonts w:ascii="Verdana" w:hAnsi="Verdana"/>
          <w:sz w:val="20"/>
          <w:szCs w:val="20"/>
        </w:rPr>
        <w:t>я</w:t>
      </w:r>
      <w:r w:rsidRPr="007E6C23">
        <w:rPr>
          <w:rFonts w:ascii="Verdana" w:hAnsi="Verdana"/>
          <w:sz w:val="20"/>
          <w:szCs w:val="20"/>
        </w:rPr>
        <w:t xml:space="preserve">. </w:t>
      </w:r>
    </w:p>
    <w:p w14:paraId="17DA22FE" w14:textId="5A7D1A43" w:rsidR="006971F1" w:rsidRDefault="006971F1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Думата беше дадена за предложения и становища по проекта за дневен ред.</w:t>
      </w:r>
    </w:p>
    <w:p w14:paraId="0C6565B1" w14:textId="64BBF26A" w:rsidR="005D74A3" w:rsidRDefault="005D74A3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F4F2A90" w14:textId="550F769C" w:rsidR="00355B65" w:rsidRDefault="00355B65" w:rsidP="004A7CA7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Не постъпиха</w:t>
      </w:r>
      <w:r>
        <w:rPr>
          <w:rFonts w:ascii="Verdana" w:hAnsi="Verdana"/>
          <w:sz w:val="20"/>
          <w:szCs w:val="20"/>
        </w:rPr>
        <w:t xml:space="preserve"> </w:t>
      </w:r>
      <w:r w:rsidR="000662F0">
        <w:rPr>
          <w:rFonts w:ascii="Verdana" w:hAnsi="Verdana"/>
          <w:sz w:val="20"/>
          <w:szCs w:val="20"/>
        </w:rPr>
        <w:t>по</w:t>
      </w:r>
      <w:r w:rsidRPr="007E6C23">
        <w:rPr>
          <w:rFonts w:ascii="Verdana" w:hAnsi="Verdana"/>
          <w:sz w:val="20"/>
          <w:szCs w:val="20"/>
        </w:rPr>
        <w:t>предложения проекта за дневен ред и</w:t>
      </w:r>
      <w:r>
        <w:rPr>
          <w:rFonts w:ascii="Verdana" w:hAnsi="Verdana"/>
          <w:sz w:val="20"/>
          <w:szCs w:val="20"/>
        </w:rPr>
        <w:t xml:space="preserve"> се пристъпи към гласуване.</w:t>
      </w:r>
    </w:p>
    <w:p w14:paraId="7B20C55A" w14:textId="77777777" w:rsidR="00355B65" w:rsidRDefault="00355B65" w:rsidP="004A7CA7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84D57C1" w14:textId="4BE9031F" w:rsidR="005576B6" w:rsidRPr="009A7B54" w:rsidRDefault="005576B6" w:rsidP="004A7CA7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9A7B54">
        <w:rPr>
          <w:rFonts w:ascii="Verdana" w:hAnsi="Verdana" w:cs="Verdana"/>
          <w:sz w:val="20"/>
          <w:szCs w:val="20"/>
        </w:rPr>
        <w:t>С</w:t>
      </w:r>
      <w:r w:rsidRPr="009A7B54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D40B40" w:rsidRPr="009A7B54">
        <w:rPr>
          <w:rFonts w:ascii="Verdana" w:hAnsi="Verdana"/>
          <w:sz w:val="20"/>
          <w:szCs w:val="20"/>
        </w:rPr>
        <w:t>4</w:t>
      </w:r>
      <w:r w:rsidRPr="009A7B54">
        <w:rPr>
          <w:rFonts w:ascii="Verdana" w:hAnsi="Verdana"/>
          <w:sz w:val="20"/>
          <w:szCs w:val="20"/>
        </w:rPr>
        <w:t xml:space="preserve"> гласа „за”, </w:t>
      </w:r>
      <w:r w:rsidR="009A7B54" w:rsidRPr="009A7B54">
        <w:rPr>
          <w:rFonts w:ascii="Verdana" w:hAnsi="Verdana"/>
          <w:sz w:val="20"/>
          <w:szCs w:val="20"/>
        </w:rPr>
        <w:t>0</w:t>
      </w:r>
      <w:r w:rsidRPr="009A7B54">
        <w:rPr>
          <w:rFonts w:ascii="Verdana" w:hAnsi="Verdana"/>
          <w:sz w:val="20"/>
          <w:szCs w:val="20"/>
        </w:rPr>
        <w:t xml:space="preserve"> гласа „против” и </w:t>
      </w:r>
      <w:r w:rsidR="009A7B54" w:rsidRPr="009A7B54">
        <w:rPr>
          <w:rFonts w:ascii="Verdana" w:hAnsi="Verdana"/>
          <w:sz w:val="20"/>
          <w:szCs w:val="20"/>
        </w:rPr>
        <w:t>0</w:t>
      </w:r>
      <w:r w:rsidRPr="009A7B54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съвет-Пирдоп, приеха следното </w:t>
      </w:r>
    </w:p>
    <w:p w14:paraId="1A2C3738" w14:textId="77777777" w:rsidR="005576B6" w:rsidRPr="008361FE" w:rsidRDefault="005576B6" w:rsidP="004A7CA7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8361FE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E677A3F" w:rsidR="007D495A" w:rsidRDefault="007D495A" w:rsidP="004A7CA7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 xml:space="preserve">Заседанието да протече при следния </w:t>
      </w:r>
      <w:r w:rsidRPr="007E6C23">
        <w:rPr>
          <w:rFonts w:ascii="Verdana" w:hAnsi="Verdana"/>
          <w:b/>
          <w:sz w:val="20"/>
          <w:szCs w:val="20"/>
        </w:rPr>
        <w:t>ДНЕВЕН РЕД:</w:t>
      </w:r>
    </w:p>
    <w:p w14:paraId="7D949D78" w14:textId="77777777" w:rsidR="001F77E8" w:rsidRPr="007E6C23" w:rsidRDefault="001F77E8" w:rsidP="004A7CA7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37E17D45" w14:textId="77777777" w:rsidR="000662F0" w:rsidRPr="000662F0" w:rsidRDefault="000662F0" w:rsidP="004A7CA7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160"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  <w:r w:rsidRPr="000662F0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9002-11 </w:t>
      </w:r>
      <w:r w:rsidRPr="000662F0">
        <w:rPr>
          <w:rFonts w:ascii="Verdana" w:eastAsia="Calibri" w:hAnsi="Verdana" w:cs="Verdana"/>
          <w:sz w:val="20"/>
          <w:szCs w:val="20"/>
        </w:rPr>
        <w:t>/ 16.02.2026 г.</w:t>
      </w:r>
      <w:r w:rsidRPr="000662F0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0662F0">
        <w:rPr>
          <w:rFonts w:ascii="Verdana" w:eastAsia="Calibri" w:hAnsi="Verdana" w:cs="Verdana"/>
          <w:sz w:val="20"/>
          <w:szCs w:val="20"/>
        </w:rPr>
        <w:t>Определяне на мери, пасища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Българската агенция по безопасност на храните (БАБХ), за календарната 2027 година.</w:t>
      </w:r>
    </w:p>
    <w:p w14:paraId="608F96D5" w14:textId="77777777" w:rsidR="000662F0" w:rsidRPr="000662F0" w:rsidRDefault="000662F0" w:rsidP="004A7CA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  <w:r w:rsidRPr="000662F0">
        <w:rPr>
          <w:rFonts w:ascii="Verdana" w:eastAsia="Calibri" w:hAnsi="Verdana" w:cs="Verdana"/>
          <w:color w:val="FF0000"/>
          <w:sz w:val="20"/>
          <w:szCs w:val="20"/>
        </w:rPr>
        <w:t xml:space="preserve">                                                         </w:t>
      </w:r>
      <w:r w:rsidRPr="000662F0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7F9A5040" w14:textId="77777777" w:rsidR="000662F0" w:rsidRPr="000662F0" w:rsidRDefault="000662F0" w:rsidP="004A7CA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</w:p>
    <w:p w14:paraId="5E05B683" w14:textId="77777777" w:rsidR="000662F0" w:rsidRPr="000662F0" w:rsidRDefault="000662F0" w:rsidP="004A7CA7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160"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  <w:r w:rsidRPr="000662F0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9002-13 </w:t>
      </w:r>
      <w:r w:rsidRPr="000662F0">
        <w:rPr>
          <w:rFonts w:ascii="Verdana" w:eastAsia="Calibri" w:hAnsi="Verdana" w:cs="Verdana"/>
          <w:sz w:val="20"/>
          <w:szCs w:val="20"/>
        </w:rPr>
        <w:t>/ 17.02.2026 г.</w:t>
      </w:r>
      <w:r w:rsidRPr="000662F0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0662F0">
        <w:rPr>
          <w:rFonts w:ascii="Verdana" w:eastAsia="Calibri" w:hAnsi="Verdana" w:cs="Verdana"/>
          <w:color w:val="000000"/>
          <w:sz w:val="20"/>
          <w:szCs w:val="20"/>
        </w:rPr>
        <w:t>Списък на общинските жилища - частна общинска собственост в гр. Пирдоп за 2026 година.</w:t>
      </w:r>
      <w:r w:rsidRPr="000662F0">
        <w:rPr>
          <w:rFonts w:ascii="Verdana" w:eastAsia="Calibri" w:hAnsi="Verdana" w:cs="Verdana"/>
          <w:sz w:val="20"/>
          <w:szCs w:val="20"/>
          <w:lang w:val="ru-RU"/>
        </w:rPr>
        <w:t xml:space="preserve">  </w:t>
      </w:r>
    </w:p>
    <w:p w14:paraId="1C37A4D2" w14:textId="1A64D81C" w:rsidR="000662F0" w:rsidRPr="000662F0" w:rsidRDefault="000662F0" w:rsidP="004A7CA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  <w:r w:rsidRPr="000662F0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0662F0">
        <w:rPr>
          <w:rFonts w:ascii="Verdana" w:eastAsia="Calibri" w:hAnsi="Verdana" w:cs="Verdana"/>
          <w:sz w:val="20"/>
          <w:szCs w:val="20"/>
        </w:rPr>
        <w:t xml:space="preserve">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</w:t>
      </w:r>
      <w:r w:rsidRPr="000662F0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1DBACEFA" w14:textId="77777777" w:rsidR="000662F0" w:rsidRPr="000662F0" w:rsidRDefault="000662F0" w:rsidP="004A7CA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</w:p>
    <w:p w14:paraId="22A319A0" w14:textId="77777777" w:rsidR="000662F0" w:rsidRPr="000662F0" w:rsidRDefault="000662F0" w:rsidP="004A7CA7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160" w:line="276" w:lineRule="auto"/>
        <w:ind w:left="567" w:right="141" w:hanging="230"/>
        <w:jc w:val="both"/>
        <w:rPr>
          <w:rFonts w:ascii="Verdana" w:eastAsia="Calibri" w:hAnsi="Verdana" w:cs="Verdana"/>
          <w:color w:val="000000"/>
          <w:sz w:val="20"/>
          <w:szCs w:val="20"/>
        </w:rPr>
      </w:pPr>
      <w:r w:rsidRPr="000662F0">
        <w:rPr>
          <w:rFonts w:ascii="Verdana" w:eastAsia="Calibri" w:hAnsi="Verdana" w:cs="Verdana"/>
          <w:sz w:val="20"/>
          <w:szCs w:val="20"/>
          <w:lang w:val="ru-RU"/>
        </w:rPr>
        <w:lastRenderedPageBreak/>
        <w:t xml:space="preserve">Докладна записка с рег. № 9002-14 </w:t>
      </w:r>
      <w:r w:rsidRPr="000662F0">
        <w:rPr>
          <w:rFonts w:ascii="Verdana" w:eastAsia="Calibri" w:hAnsi="Verdana" w:cs="Verdana"/>
          <w:sz w:val="20"/>
          <w:szCs w:val="20"/>
        </w:rPr>
        <w:t>/ 17.02.2026 г.</w:t>
      </w:r>
      <w:r w:rsidRPr="000662F0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0662F0">
        <w:rPr>
          <w:rFonts w:ascii="Verdana" w:eastAsia="Calibri" w:hAnsi="Verdana" w:cs="Verdana"/>
          <w:bCs/>
          <w:color w:val="000000"/>
          <w:sz w:val="20"/>
          <w:szCs w:val="20"/>
        </w:rPr>
        <w:t>Списък на общинските гаражи в община Пирдоп за 2026г.</w:t>
      </w:r>
      <w:r w:rsidRPr="000662F0">
        <w:rPr>
          <w:rFonts w:ascii="Verdana" w:eastAsia="Calibri" w:hAnsi="Verdana" w:cs="Verdana"/>
          <w:b/>
          <w:color w:val="000000"/>
          <w:sz w:val="20"/>
          <w:szCs w:val="20"/>
        </w:rPr>
        <w:t xml:space="preserve"> </w:t>
      </w:r>
    </w:p>
    <w:p w14:paraId="661AC991" w14:textId="1591CC61" w:rsidR="000662F0" w:rsidRPr="000662F0" w:rsidRDefault="000662F0" w:rsidP="004A7CA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  <w:r w:rsidRPr="000662F0">
        <w:rPr>
          <w:rFonts w:ascii="Verdana" w:eastAsia="Calibri" w:hAnsi="Verdana" w:cs="Verdana"/>
          <w:sz w:val="20"/>
          <w:szCs w:val="20"/>
        </w:rPr>
        <w:t xml:space="preserve">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</w:t>
      </w:r>
      <w:r w:rsidRPr="000662F0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2CB3B397" w14:textId="77777777" w:rsidR="000662F0" w:rsidRPr="000662F0" w:rsidRDefault="000662F0" w:rsidP="004A7CA7">
      <w:pPr>
        <w:tabs>
          <w:tab w:val="left" w:pos="284"/>
        </w:tabs>
        <w:autoSpaceDE w:val="0"/>
        <w:autoSpaceDN w:val="0"/>
        <w:adjustRightInd w:val="0"/>
        <w:spacing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</w:p>
    <w:p w14:paraId="04FD81A0" w14:textId="77777777" w:rsidR="000662F0" w:rsidRPr="000662F0" w:rsidRDefault="000662F0" w:rsidP="004A7CA7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160"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  <w:r w:rsidRPr="000662F0">
        <w:rPr>
          <w:rFonts w:ascii="Verdana" w:eastAsia="Calibri" w:hAnsi="Verdana" w:cs="Verdana"/>
          <w:sz w:val="20"/>
          <w:szCs w:val="20"/>
        </w:rPr>
        <w:t>Докладна записка с рег. № 9002-15 / 19.02.2026 г., относно: Подписване на Партньорска програма между Община Пирдоп и „Аурубис България“ АД.</w:t>
      </w:r>
    </w:p>
    <w:p w14:paraId="0C627B78" w14:textId="1F317702" w:rsidR="000662F0" w:rsidRPr="000662F0" w:rsidRDefault="000662F0" w:rsidP="004A7CA7">
      <w:pPr>
        <w:spacing w:line="276" w:lineRule="auto"/>
        <w:ind w:left="567" w:hanging="230"/>
        <w:contextualSpacing/>
        <w:rPr>
          <w:rFonts w:ascii="Verdana" w:hAnsi="Verdana"/>
          <w:sz w:val="20"/>
          <w:szCs w:val="20"/>
        </w:rPr>
      </w:pPr>
      <w:r w:rsidRPr="000662F0">
        <w:rPr>
          <w:rFonts w:ascii="Verdana" w:hAnsi="Verdana"/>
          <w:sz w:val="20"/>
          <w:szCs w:val="20"/>
        </w:rPr>
        <w:t xml:space="preserve">                                        </w:t>
      </w:r>
      <w:r>
        <w:rPr>
          <w:rFonts w:ascii="Verdana" w:hAnsi="Verdana"/>
          <w:sz w:val="20"/>
          <w:szCs w:val="20"/>
        </w:rPr>
        <w:t xml:space="preserve">       </w:t>
      </w:r>
      <w:r w:rsidRPr="000662F0">
        <w:rPr>
          <w:rFonts w:ascii="Verdana" w:hAnsi="Verdana"/>
          <w:sz w:val="20"/>
          <w:szCs w:val="20"/>
        </w:rPr>
        <w:t>Докл.: Иван Джонгов – Председател на ОбС – Пирдоп</w:t>
      </w:r>
    </w:p>
    <w:p w14:paraId="392761BE" w14:textId="77777777" w:rsidR="000662F0" w:rsidRPr="000662F0" w:rsidRDefault="000662F0" w:rsidP="004A7CA7">
      <w:pPr>
        <w:tabs>
          <w:tab w:val="left" w:pos="851"/>
        </w:tabs>
        <w:autoSpaceDE w:val="0"/>
        <w:autoSpaceDN w:val="0"/>
        <w:adjustRightInd w:val="0"/>
        <w:spacing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</w:p>
    <w:p w14:paraId="36DD83E0" w14:textId="5AB5BEF9" w:rsidR="000662F0" w:rsidRPr="000662F0" w:rsidRDefault="000662F0" w:rsidP="004A7CA7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spacing w:after="160" w:line="276" w:lineRule="auto"/>
        <w:ind w:left="567" w:right="141" w:hanging="230"/>
        <w:jc w:val="both"/>
        <w:rPr>
          <w:rFonts w:ascii="Verdana" w:eastAsia="Calibri" w:hAnsi="Verdana" w:cs="Verdana"/>
          <w:sz w:val="20"/>
          <w:szCs w:val="20"/>
        </w:rPr>
      </w:pPr>
      <w:r w:rsidRPr="000662F0">
        <w:rPr>
          <w:rFonts w:ascii="Verdana" w:eastAsia="Calibri" w:hAnsi="Verdana" w:cs="Verdana"/>
          <w:sz w:val="20"/>
          <w:szCs w:val="20"/>
        </w:rPr>
        <w:t>Докладна записка с рег. № 9002-17 / 19.02.2026 г., относно: Разглеждане на Заповед ВР-3 /13.02.2026 г. с рег. № 06 00 – 23 / 13.02.2026 г. на Областен управител на Софийска област.</w:t>
      </w:r>
    </w:p>
    <w:p w14:paraId="6B18F7A6" w14:textId="07571AD3" w:rsidR="000662F0" w:rsidRPr="000662F0" w:rsidRDefault="000662F0" w:rsidP="004A7CA7">
      <w:pPr>
        <w:spacing w:line="276" w:lineRule="auto"/>
        <w:ind w:left="567" w:hanging="230"/>
        <w:contextualSpacing/>
        <w:rPr>
          <w:rFonts w:ascii="Verdana" w:hAnsi="Verdana"/>
          <w:sz w:val="20"/>
          <w:szCs w:val="20"/>
        </w:rPr>
      </w:pPr>
      <w:r w:rsidRPr="000662F0">
        <w:rPr>
          <w:rFonts w:ascii="Verdana" w:hAnsi="Verdana"/>
          <w:sz w:val="20"/>
          <w:szCs w:val="20"/>
        </w:rPr>
        <w:t xml:space="preserve">                 </w:t>
      </w:r>
      <w:r>
        <w:rPr>
          <w:rFonts w:ascii="Verdana" w:hAnsi="Verdana"/>
          <w:sz w:val="20"/>
          <w:szCs w:val="20"/>
        </w:rPr>
        <w:t xml:space="preserve">                           </w:t>
      </w:r>
      <w:r w:rsidRPr="000662F0">
        <w:rPr>
          <w:rFonts w:ascii="Verdana" w:hAnsi="Verdana"/>
          <w:sz w:val="20"/>
          <w:szCs w:val="20"/>
        </w:rPr>
        <w:t>Докл.: Иван Джонгов – Председател на ОбС – Пирдоп</w:t>
      </w:r>
    </w:p>
    <w:p w14:paraId="37E17BE3" w14:textId="77777777" w:rsidR="000662F0" w:rsidRPr="000662F0" w:rsidRDefault="000662F0" w:rsidP="004A7CA7">
      <w:pPr>
        <w:spacing w:line="276" w:lineRule="auto"/>
        <w:ind w:left="720"/>
        <w:contextualSpacing/>
        <w:rPr>
          <w:sz w:val="20"/>
          <w:szCs w:val="20"/>
          <w:lang w:val="ru-RU"/>
        </w:rPr>
      </w:pPr>
    </w:p>
    <w:p w14:paraId="753ACBE0" w14:textId="14E77B25" w:rsidR="009A7B54" w:rsidRPr="00591A18" w:rsidRDefault="009A7B54" w:rsidP="004A7CA7">
      <w:pPr>
        <w:pStyle w:val="NoSpacing"/>
        <w:spacing w:line="276" w:lineRule="auto"/>
        <w:rPr>
          <w:rFonts w:ascii="Verdana" w:hAnsi="Verdana"/>
          <w:b/>
          <w:i/>
          <w:color w:val="FF0000"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Н</w:t>
      </w:r>
      <w:r w:rsidRPr="000347E8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 xml:space="preserve">Ненчев се присъедини към </w:t>
      </w:r>
      <w:r w:rsidRPr="000347E8">
        <w:rPr>
          <w:rFonts w:ascii="Verdana" w:hAnsi="Verdana"/>
          <w:b/>
          <w:i/>
          <w:sz w:val="20"/>
          <w:szCs w:val="20"/>
        </w:rPr>
        <w:t>заседанието</w:t>
      </w:r>
      <w:r>
        <w:rPr>
          <w:rFonts w:ascii="Verdana" w:hAnsi="Verdana"/>
          <w:b/>
          <w:i/>
          <w:sz w:val="20"/>
          <w:szCs w:val="20"/>
        </w:rPr>
        <w:t xml:space="preserve"> на комисията</w:t>
      </w:r>
      <w:r w:rsidRPr="000347E8">
        <w:rPr>
          <w:rFonts w:ascii="Verdana" w:hAnsi="Verdana"/>
          <w:b/>
          <w:i/>
          <w:sz w:val="20"/>
          <w:szCs w:val="20"/>
        </w:rPr>
        <w:t xml:space="preserve">. В залата присъстват </w:t>
      </w:r>
      <w:r w:rsidR="004A7CA7">
        <w:rPr>
          <w:rFonts w:ascii="Verdana" w:hAnsi="Verdana"/>
          <w:b/>
          <w:i/>
          <w:sz w:val="20"/>
          <w:szCs w:val="20"/>
        </w:rPr>
        <w:t xml:space="preserve"> </w:t>
      </w:r>
      <w:r>
        <w:rPr>
          <w:rFonts w:ascii="Verdana" w:hAnsi="Verdana"/>
          <w:b/>
          <w:i/>
          <w:sz w:val="20"/>
          <w:szCs w:val="20"/>
        </w:rPr>
        <w:t>5</w:t>
      </w:r>
      <w:r w:rsidRPr="000347E8">
        <w:rPr>
          <w:rFonts w:ascii="Verdana" w:hAnsi="Verdana"/>
          <w:b/>
          <w:i/>
          <w:sz w:val="20"/>
          <w:szCs w:val="20"/>
        </w:rPr>
        <w:t xml:space="preserve"> </w:t>
      </w:r>
      <w:r w:rsidRPr="009A7B54">
        <w:rPr>
          <w:rFonts w:ascii="Verdana" w:hAnsi="Verdana"/>
          <w:b/>
          <w:i/>
          <w:sz w:val="20"/>
          <w:szCs w:val="20"/>
        </w:rPr>
        <w:t>общински съветника от състава на ПК по ИОСИПТУСЕЗГ.</w:t>
      </w:r>
    </w:p>
    <w:p w14:paraId="50DC5C50" w14:textId="77777777" w:rsidR="00A91672" w:rsidRPr="000662F0" w:rsidRDefault="00A91672" w:rsidP="004A7CA7">
      <w:pPr>
        <w:pStyle w:val="Default"/>
        <w:tabs>
          <w:tab w:val="left" w:pos="851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  <w:lang w:val="ru-RU"/>
        </w:rPr>
      </w:pPr>
    </w:p>
    <w:p w14:paraId="260FF948" w14:textId="3CA463EB" w:rsidR="006A09BB" w:rsidRDefault="006A09BB" w:rsidP="004A7CA7">
      <w:pPr>
        <w:pStyle w:val="Default"/>
        <w:tabs>
          <w:tab w:val="left" w:pos="851"/>
        </w:tabs>
        <w:spacing w:line="276" w:lineRule="auto"/>
        <w:ind w:right="141"/>
        <w:jc w:val="both"/>
        <w:rPr>
          <w:rFonts w:ascii="Verdana" w:eastAsia="Calibri" w:hAnsi="Verdana" w:cs="Verdana"/>
          <w:color w:val="auto"/>
          <w:sz w:val="20"/>
          <w:szCs w:val="20"/>
          <w:lang w:val="ru-RU"/>
        </w:rPr>
      </w:pPr>
      <w:r w:rsidRPr="00FE6CAC">
        <w:rPr>
          <w:rFonts w:ascii="Verdana" w:hAnsi="Verdana"/>
          <w:b/>
          <w:sz w:val="20"/>
          <w:szCs w:val="20"/>
        </w:rPr>
        <w:t>По т.1</w:t>
      </w:r>
      <w:r w:rsidRPr="00FE6CAC">
        <w:rPr>
          <w:rFonts w:ascii="Verdana" w:hAnsi="Verdana"/>
          <w:sz w:val="20"/>
          <w:szCs w:val="20"/>
        </w:rPr>
        <w:t xml:space="preserve"> от </w:t>
      </w:r>
      <w:r w:rsidRPr="008A1B63">
        <w:rPr>
          <w:rFonts w:ascii="Verdana" w:hAnsi="Verdana"/>
          <w:color w:val="auto"/>
          <w:sz w:val="20"/>
          <w:szCs w:val="20"/>
        </w:rPr>
        <w:t>дневния ред думата беше дадена на г-н Ангел Геров - кмет на Община Пирдоп, койт</w:t>
      </w:r>
      <w:r w:rsidR="008A1B63" w:rsidRPr="008A1B63">
        <w:rPr>
          <w:rFonts w:ascii="Verdana" w:hAnsi="Verdana"/>
          <w:color w:val="auto"/>
          <w:sz w:val="20"/>
          <w:szCs w:val="20"/>
        </w:rPr>
        <w:t xml:space="preserve">о запозна Постоянните комисии с </w:t>
      </w:r>
      <w:r w:rsidR="007F69DB" w:rsidRPr="007F69DB">
        <w:rPr>
          <w:rFonts w:ascii="Verdana" w:eastAsia="Calibri" w:hAnsi="Verdana" w:cs="Verdana"/>
          <w:color w:val="auto"/>
          <w:sz w:val="20"/>
          <w:szCs w:val="20"/>
          <w:lang w:val="ru-RU"/>
        </w:rPr>
        <w:t>Докладна записка с рег. № 9002-11 / 16.02.2026 г., относно: Определяне на мери, пасища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Българската агенция по безопасност на храните (БАБХ), за календарната 2027 година.</w:t>
      </w:r>
    </w:p>
    <w:p w14:paraId="0999FA6E" w14:textId="5E1460C1" w:rsidR="009A7B54" w:rsidRDefault="009A7B54" w:rsidP="004A7CA7">
      <w:pPr>
        <w:pStyle w:val="Default"/>
        <w:tabs>
          <w:tab w:val="left" w:pos="851"/>
        </w:tabs>
        <w:spacing w:line="276" w:lineRule="auto"/>
        <w:ind w:right="141"/>
        <w:jc w:val="both"/>
        <w:rPr>
          <w:rFonts w:ascii="Verdana" w:eastAsia="Calibri" w:hAnsi="Verdana" w:cs="Verdana"/>
          <w:color w:val="auto"/>
          <w:sz w:val="20"/>
          <w:szCs w:val="20"/>
          <w:lang w:val="ru-RU"/>
        </w:rPr>
      </w:pPr>
    </w:p>
    <w:p w14:paraId="71741403" w14:textId="0A794243" w:rsidR="009A7B54" w:rsidRPr="00591A18" w:rsidRDefault="009A7B54" w:rsidP="00896CF8">
      <w:pPr>
        <w:pStyle w:val="NoSpacing"/>
        <w:spacing w:line="276" w:lineRule="auto"/>
        <w:jc w:val="both"/>
        <w:rPr>
          <w:rFonts w:ascii="Verdana" w:hAnsi="Verdana"/>
          <w:b/>
          <w:i/>
          <w:color w:val="FF0000"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Г</w:t>
      </w:r>
      <w:r w:rsidRPr="000347E8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 xml:space="preserve">Панов се присъедини към </w:t>
      </w:r>
      <w:r w:rsidRPr="009A7B54">
        <w:rPr>
          <w:rFonts w:ascii="Verdana" w:hAnsi="Verdana"/>
          <w:b/>
          <w:i/>
          <w:sz w:val="20"/>
          <w:szCs w:val="20"/>
        </w:rPr>
        <w:t xml:space="preserve">заседанието на комисията. В залата присъстват </w:t>
      </w:r>
      <w:r w:rsidR="004A7CA7">
        <w:rPr>
          <w:rFonts w:ascii="Verdana" w:hAnsi="Verdana"/>
          <w:b/>
          <w:i/>
          <w:sz w:val="20"/>
          <w:szCs w:val="20"/>
        </w:rPr>
        <w:t xml:space="preserve">    </w:t>
      </w:r>
      <w:r w:rsidRPr="009A7B54">
        <w:rPr>
          <w:rFonts w:ascii="Verdana" w:hAnsi="Verdana"/>
          <w:b/>
          <w:i/>
          <w:sz w:val="20"/>
          <w:szCs w:val="20"/>
        </w:rPr>
        <w:t>6 общински съветника от състава на ПК по ИОСИПТУСЕЗГ.</w:t>
      </w:r>
    </w:p>
    <w:p w14:paraId="3A03FC57" w14:textId="77777777" w:rsidR="009A7B54" w:rsidRPr="00FE6CAC" w:rsidRDefault="009A7B54" w:rsidP="004A7CA7">
      <w:pPr>
        <w:pStyle w:val="Default"/>
        <w:tabs>
          <w:tab w:val="left" w:pos="851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4DDB02BE" w14:textId="7F1C5CB3" w:rsidR="006A09BB" w:rsidRPr="00FE6CAC" w:rsidRDefault="006A09BB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DF25B4">
        <w:rPr>
          <w:rFonts w:ascii="Verdana" w:hAnsi="Verdana"/>
          <w:sz w:val="20"/>
          <w:szCs w:val="20"/>
        </w:rPr>
        <w:t xml:space="preserve"> и пос</w:t>
      </w:r>
      <w:r w:rsidRPr="00FE6CAC">
        <w:rPr>
          <w:rFonts w:ascii="Verdana" w:hAnsi="Verdana"/>
          <w:sz w:val="20"/>
          <w:szCs w:val="20"/>
        </w:rPr>
        <w:t>ледва</w:t>
      </w:r>
      <w:r w:rsidR="00DF25B4">
        <w:rPr>
          <w:rFonts w:ascii="Verdana" w:hAnsi="Verdana"/>
          <w:sz w:val="20"/>
          <w:szCs w:val="20"/>
        </w:rPr>
        <w:t>що</w:t>
      </w:r>
      <w:r w:rsidRPr="00FE6CAC">
        <w:rPr>
          <w:rFonts w:ascii="Verdana" w:hAnsi="Verdana"/>
          <w:sz w:val="20"/>
          <w:szCs w:val="20"/>
        </w:rPr>
        <w:t xml:space="preserve"> гласуване на проекта за решение.</w:t>
      </w:r>
    </w:p>
    <w:p w14:paraId="1AA05AC5" w14:textId="77777777" w:rsidR="00E63766" w:rsidRPr="007E6C23" w:rsidRDefault="00E63766" w:rsidP="004A7CA7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0E7158" w14:textId="2E8100A5" w:rsidR="004F6878" w:rsidRPr="00DF25B4" w:rsidRDefault="004F6878" w:rsidP="004A7CA7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C08E6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FC08E6" w:rsidRPr="00FC08E6">
        <w:rPr>
          <w:rFonts w:ascii="Verdana" w:hAnsi="Verdana"/>
          <w:sz w:val="20"/>
          <w:szCs w:val="20"/>
        </w:rPr>
        <w:t>5</w:t>
      </w:r>
      <w:r w:rsidRPr="00FC08E6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FC08E6" w:rsidRPr="00FC08E6">
        <w:rPr>
          <w:rFonts w:ascii="Verdana" w:hAnsi="Verdana"/>
          <w:sz w:val="20"/>
          <w:szCs w:val="20"/>
        </w:rPr>
        <w:t>1</w:t>
      </w:r>
      <w:r w:rsidRPr="00FC08E6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</w:t>
      </w:r>
      <w:r w:rsidRPr="00DF25B4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1D38B7E4" w14:textId="77777777" w:rsidR="004F6878" w:rsidRPr="00DF25B4" w:rsidRDefault="004F6878" w:rsidP="004A7CA7">
      <w:pPr>
        <w:spacing w:line="276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00B71B88" w14:textId="4C7A1FBE" w:rsidR="004F6878" w:rsidRPr="008A1B63" w:rsidRDefault="00E601EA" w:rsidP="004A7CA7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D64F48">
        <w:rPr>
          <w:rFonts w:ascii="Verdana" w:hAnsi="Verdana"/>
          <w:sz w:val="20"/>
          <w:szCs w:val="20"/>
        </w:rPr>
        <w:t>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8 и ал. 2 от Закона за местно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37о, ал.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1 и ал.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4, чл.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37и, ал.</w:t>
      </w:r>
      <w:r>
        <w:rPr>
          <w:rFonts w:ascii="Verdana" w:hAnsi="Verdana"/>
          <w:sz w:val="20"/>
          <w:szCs w:val="20"/>
        </w:rPr>
        <w:t xml:space="preserve"> </w:t>
      </w:r>
      <w:r w:rsidRPr="00D64F48">
        <w:rPr>
          <w:rFonts w:ascii="Verdana" w:hAnsi="Verdana"/>
          <w:sz w:val="20"/>
          <w:szCs w:val="20"/>
        </w:rPr>
        <w:t>3, от Закона за собствеността и ползването на земеделските земи (ЗСПЗЗ)</w:t>
      </w:r>
      <w:r w:rsidR="008A1B63" w:rsidRPr="008A1B63">
        <w:rPr>
          <w:rFonts w:ascii="Verdana" w:hAnsi="Verdana" w:cs="TimesNewRoman"/>
          <w:sz w:val="20"/>
          <w:szCs w:val="20"/>
          <w:lang w:val="ru-RU"/>
        </w:rPr>
        <w:t xml:space="preserve">, </w:t>
      </w:r>
      <w:r w:rsidR="004F6878" w:rsidRPr="008A1B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4F6878" w:rsidRPr="008A1B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E8C2FCC" w14:textId="77777777" w:rsidR="003F7915" w:rsidRPr="008A1B63" w:rsidRDefault="004F6878" w:rsidP="004A7CA7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8A1B6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EE8C035" w14:textId="28D31225" w:rsidR="00E601EA" w:rsidRPr="003E2458" w:rsidRDefault="00E601EA" w:rsidP="004A7CA7">
      <w:pPr>
        <w:numPr>
          <w:ilvl w:val="0"/>
          <w:numId w:val="17"/>
        </w:numPr>
        <w:spacing w:after="120" w:line="276" w:lineRule="auto"/>
        <w:ind w:left="567"/>
        <w:contextualSpacing/>
        <w:jc w:val="both"/>
        <w:rPr>
          <w:rFonts w:ascii="Verdana" w:hAnsi="Verdana"/>
          <w:bCs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съвет – Пирдоп д</w:t>
      </w:r>
      <w:r w:rsidRPr="003E2458">
        <w:rPr>
          <w:rFonts w:ascii="Verdana" w:hAnsi="Verdana"/>
          <w:sz w:val="20"/>
          <w:szCs w:val="20"/>
          <w:lang w:eastAsia="en-US"/>
        </w:rPr>
        <w:t>ава съгласие да се предоставят за общо и индивидуално ползване за календарната 202</w:t>
      </w:r>
      <w:r w:rsidRPr="003E2458">
        <w:rPr>
          <w:rFonts w:ascii="Verdana" w:hAnsi="Verdana"/>
          <w:sz w:val="20"/>
          <w:szCs w:val="20"/>
          <w:lang w:val="ru-RU" w:eastAsia="en-US"/>
        </w:rPr>
        <w:t xml:space="preserve">7 </w:t>
      </w:r>
      <w:r w:rsidRPr="003E2458">
        <w:rPr>
          <w:rFonts w:ascii="Verdana" w:hAnsi="Verdana"/>
          <w:sz w:val="20"/>
          <w:szCs w:val="20"/>
          <w:lang w:eastAsia="en-US"/>
        </w:rPr>
        <w:t>година земеделски земи-общинска собственост, с начин на трайно ползване – „пасища</w:t>
      </w:r>
      <w:r w:rsidRPr="003E2458">
        <w:rPr>
          <w:rFonts w:ascii="Verdana" w:hAnsi="Verdana"/>
          <w:sz w:val="20"/>
          <w:szCs w:val="20"/>
          <w:lang w:val="ru-RU" w:eastAsia="en-US"/>
        </w:rPr>
        <w:t>”</w:t>
      </w:r>
      <w:r w:rsidRPr="003E2458">
        <w:rPr>
          <w:rFonts w:ascii="Verdana" w:hAnsi="Verdana"/>
          <w:sz w:val="20"/>
          <w:szCs w:val="20"/>
          <w:lang w:eastAsia="en-US"/>
        </w:rPr>
        <w:t>, „мери“</w:t>
      </w:r>
      <w:r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и „ливади“(Приложение №</w:t>
      </w:r>
      <w:r w:rsidR="00E434BE">
        <w:rPr>
          <w:rFonts w:ascii="Verdana" w:hAnsi="Verdana"/>
          <w:sz w:val="20"/>
          <w:szCs w:val="20"/>
          <w:lang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1</w:t>
      </w:r>
      <w:r w:rsidRPr="003E2458">
        <w:rPr>
          <w:rFonts w:ascii="Verdana" w:hAnsi="Verdana"/>
          <w:sz w:val="20"/>
          <w:szCs w:val="20"/>
          <w:lang w:val="ru-RU" w:eastAsia="en-US"/>
        </w:rPr>
        <w:t>,</w:t>
      </w:r>
      <w:r w:rsidRPr="003E2458">
        <w:rPr>
          <w:rFonts w:ascii="Verdana" w:hAnsi="Verdana"/>
          <w:sz w:val="20"/>
          <w:szCs w:val="20"/>
          <w:lang w:eastAsia="en-US"/>
        </w:rPr>
        <w:t xml:space="preserve"> №</w:t>
      </w:r>
      <w:r w:rsidR="00E434BE">
        <w:rPr>
          <w:rFonts w:ascii="Verdana" w:hAnsi="Verdana"/>
          <w:sz w:val="20"/>
          <w:szCs w:val="20"/>
          <w:lang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2</w:t>
      </w:r>
      <w:r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и №</w:t>
      </w:r>
      <w:r w:rsidR="00E434BE">
        <w:rPr>
          <w:rFonts w:ascii="Verdana" w:hAnsi="Verdana"/>
          <w:sz w:val="20"/>
          <w:szCs w:val="20"/>
          <w:lang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3).</w:t>
      </w:r>
    </w:p>
    <w:p w14:paraId="32228433" w14:textId="77777777" w:rsidR="00E601EA" w:rsidRPr="003E2458" w:rsidRDefault="00E601EA" w:rsidP="004A7CA7">
      <w:pPr>
        <w:numPr>
          <w:ilvl w:val="0"/>
          <w:numId w:val="17"/>
        </w:numPr>
        <w:tabs>
          <w:tab w:val="left" w:pos="426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  Общински съвет – Пирдоп п</w:t>
      </w:r>
      <w:r w:rsidRPr="003E2458">
        <w:rPr>
          <w:rFonts w:ascii="Verdana" w:hAnsi="Verdana"/>
          <w:sz w:val="20"/>
          <w:szCs w:val="20"/>
          <w:lang w:eastAsia="en-US"/>
        </w:rPr>
        <w:t>риема Годишен план за паша</w:t>
      </w:r>
      <w:r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за календарната 202</w:t>
      </w:r>
      <w:r w:rsidRPr="003E2458">
        <w:rPr>
          <w:rFonts w:ascii="Verdana" w:hAnsi="Verdana"/>
          <w:sz w:val="20"/>
          <w:szCs w:val="20"/>
          <w:lang w:val="ru-RU" w:eastAsia="en-US"/>
        </w:rPr>
        <w:t>7</w:t>
      </w:r>
      <w:r w:rsidRPr="003E2458">
        <w:rPr>
          <w:rFonts w:ascii="Verdana" w:hAnsi="Verdana"/>
          <w:sz w:val="20"/>
          <w:szCs w:val="20"/>
          <w:lang w:eastAsia="en-US"/>
        </w:rPr>
        <w:t xml:space="preserve"> г. (Приложение № 4).</w:t>
      </w:r>
    </w:p>
    <w:p w14:paraId="71367549" w14:textId="77777777" w:rsidR="00E601EA" w:rsidRPr="003E2458" w:rsidRDefault="00E601EA" w:rsidP="004A7CA7">
      <w:pPr>
        <w:numPr>
          <w:ilvl w:val="0"/>
          <w:numId w:val="17"/>
        </w:numPr>
        <w:tabs>
          <w:tab w:val="left" w:pos="426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  Общински съвет – Пирдоп о</w:t>
      </w:r>
      <w:r w:rsidRPr="003E2458">
        <w:rPr>
          <w:rFonts w:ascii="Verdana" w:hAnsi="Verdana"/>
          <w:sz w:val="20"/>
          <w:szCs w:val="20"/>
          <w:lang w:eastAsia="en-US"/>
        </w:rPr>
        <w:t>пределя задълженията на Общината и ползвателите за поддържане на мерите и пасищата, както следва:</w:t>
      </w:r>
      <w:r w:rsidRPr="003E2458">
        <w:rPr>
          <w:rFonts w:ascii="Verdana" w:hAnsi="Verdana"/>
          <w:b/>
          <w:sz w:val="20"/>
          <w:szCs w:val="20"/>
          <w:lang w:eastAsia="en-US"/>
        </w:rPr>
        <w:t xml:space="preserve">                     </w:t>
      </w:r>
    </w:p>
    <w:p w14:paraId="513E6CC7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bCs/>
          <w:sz w:val="20"/>
          <w:szCs w:val="20"/>
          <w:lang w:eastAsia="en-US"/>
        </w:rPr>
      </w:pPr>
      <w:r w:rsidRPr="003E2458">
        <w:rPr>
          <w:rFonts w:ascii="Verdana" w:hAnsi="Verdana"/>
          <w:bCs/>
          <w:sz w:val="20"/>
          <w:szCs w:val="20"/>
          <w:lang w:eastAsia="en-US"/>
        </w:rPr>
        <w:t>3.1.  ЗАДЪЛЖЕНИЯ НА ОБЩИНАТА:</w:t>
      </w:r>
    </w:p>
    <w:p w14:paraId="62DFE07D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b/>
          <w:sz w:val="20"/>
          <w:szCs w:val="20"/>
          <w:lang w:eastAsia="en-US"/>
        </w:rPr>
        <w:t xml:space="preserve">      - </w:t>
      </w:r>
      <w:r w:rsidRPr="003E2458">
        <w:rPr>
          <w:rFonts w:ascii="Verdana" w:hAnsi="Verdana"/>
          <w:sz w:val="20"/>
          <w:szCs w:val="20"/>
          <w:lang w:eastAsia="en-US"/>
        </w:rPr>
        <w:t>Община Пирдоп предоставя на животновъдите, отглеждащи пасищни животни, земеделски земи-общинска собственост с начин на трайно ползване - пасища, мери и ливади, като осигурява безпрепятственото им използване;</w:t>
      </w:r>
    </w:p>
    <w:p w14:paraId="41B3FF37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lastRenderedPageBreak/>
        <w:t xml:space="preserve">      - Община Пирдоп подсигурява периодична информация и методически указания на ползвателите, относно необходимите мероприятия по предоставяне,</w:t>
      </w:r>
      <w:r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поддържане и опазване на мерите, пасищата и ливадите;</w:t>
      </w:r>
    </w:p>
    <w:p w14:paraId="3152B8B9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- Упълномощените лица за двете землища на общината, се задължават да следят за изпълнението на Правилата за ползване на общинските мери, пасища и ливади от страна на ползвателите и при констатирани нарушения да уведомят Кмета на община Пирдоп.                        </w:t>
      </w:r>
      <w:r w:rsidRPr="003E2458">
        <w:rPr>
          <w:rFonts w:ascii="Verdana" w:hAnsi="Verdana"/>
          <w:b/>
          <w:sz w:val="20"/>
          <w:szCs w:val="20"/>
          <w:lang w:eastAsia="en-US"/>
        </w:rPr>
        <w:t xml:space="preserve"> </w:t>
      </w:r>
    </w:p>
    <w:p w14:paraId="4D855F95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284" w:hanging="357"/>
        <w:contextualSpacing/>
        <w:rPr>
          <w:rFonts w:ascii="Verdana" w:hAnsi="Verdana"/>
          <w:bCs/>
          <w:sz w:val="20"/>
          <w:szCs w:val="20"/>
          <w:lang w:eastAsia="en-US"/>
        </w:rPr>
      </w:pPr>
      <w:r w:rsidRPr="003E2458">
        <w:rPr>
          <w:rFonts w:ascii="Verdana" w:hAnsi="Verdana"/>
          <w:bCs/>
          <w:sz w:val="20"/>
          <w:szCs w:val="20"/>
          <w:lang w:eastAsia="en-US"/>
        </w:rPr>
        <w:t xml:space="preserve">   3.2.  ЗАДЪЛЖЕНИЯ НА ПОЛЗВАТЕЛИТЕ:</w:t>
      </w:r>
    </w:p>
    <w:p w14:paraId="10B0B0D2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ab/>
        <w:t>- Ползвателите се задължават да използват пасищата, мерите и ливадите по предназначение, а именно:</w:t>
      </w:r>
    </w:p>
    <w:p w14:paraId="657C2C06" w14:textId="77777777" w:rsidR="00E601EA" w:rsidRPr="003E2458" w:rsidRDefault="00E601EA" w:rsidP="004A7CA7">
      <w:pPr>
        <w:numPr>
          <w:ilvl w:val="0"/>
          <w:numId w:val="18"/>
        </w:numPr>
        <w:tabs>
          <w:tab w:val="left" w:pos="1276"/>
          <w:tab w:val="left" w:pos="7995"/>
        </w:tabs>
        <w:spacing w:after="200" w:line="276" w:lineRule="auto"/>
        <w:ind w:left="567" w:firstLine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Пасищата се ползват за паша на селскостопанските животни, а коситба може да се извършва като алтернатива на пашата, или като метод за борба с плевели;</w:t>
      </w:r>
    </w:p>
    <w:p w14:paraId="67B1C3CF" w14:textId="77777777" w:rsidR="00E601EA" w:rsidRPr="003E2458" w:rsidRDefault="00E601EA" w:rsidP="004A7CA7">
      <w:pPr>
        <w:numPr>
          <w:ilvl w:val="0"/>
          <w:numId w:val="18"/>
        </w:numPr>
        <w:tabs>
          <w:tab w:val="left" w:pos="1276"/>
          <w:tab w:val="left" w:pos="7995"/>
        </w:tabs>
        <w:spacing w:after="200" w:line="276" w:lineRule="auto"/>
        <w:ind w:left="567" w:firstLine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Мерите се ползват само за паша на селскостопански животни;</w:t>
      </w:r>
    </w:p>
    <w:p w14:paraId="29B1D00A" w14:textId="77777777" w:rsidR="00E601EA" w:rsidRPr="003E2458" w:rsidRDefault="00E601EA" w:rsidP="004A7CA7">
      <w:pPr>
        <w:numPr>
          <w:ilvl w:val="0"/>
          <w:numId w:val="18"/>
        </w:numPr>
        <w:tabs>
          <w:tab w:val="left" w:pos="1276"/>
          <w:tab w:val="left" w:pos="7995"/>
        </w:tabs>
        <w:spacing w:after="200" w:line="276" w:lineRule="auto"/>
        <w:ind w:left="567" w:firstLine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Ливадите се използват за косене.</w:t>
      </w:r>
    </w:p>
    <w:p w14:paraId="2586E26E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- Ползвателите да спазват одобрените със Заповед № РД 09-122/23.02.2015г. на Министъра на земеделието и храните – Национални стандарти за добро и екологично състояние на земята в област „Околна среда, изменение на климата и добро земеделско състояние на земята“;</w:t>
      </w:r>
    </w:p>
    <w:p w14:paraId="42A964C9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- Да не допускат замърсяване на общинските пасища, мери и ливади с битови, строителни и производствени, опасни и други отпадъци;</w:t>
      </w:r>
    </w:p>
    <w:p w14:paraId="778C5027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- Да не се палят сухи треви и храсти в пасищата, мерите и пасищата;</w:t>
      </w:r>
    </w:p>
    <w:p w14:paraId="5CEBDFE7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- Да не се извършва паша нощем и без пастир, както и да не се допуска лагеруване на домашни животни в пасищата;</w:t>
      </w:r>
    </w:p>
    <w:p w14:paraId="5FF984F2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- Да не допускат използване на общинските пасища и мери, както и на местата за водопой от животни,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животните;</w:t>
      </w:r>
    </w:p>
    <w:p w14:paraId="026E2490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Да не блокират достъпа на други стада и животни до местата за паша и водопоите;</w:t>
      </w:r>
    </w:p>
    <w:p w14:paraId="567D6A53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Да осигуряват необходимите прокари за селскостопанските животни до местата за паша и водопоите;</w:t>
      </w:r>
    </w:p>
    <w:p w14:paraId="2464CCF8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Да не се извършва паша в горите, граничещи с пасищата;</w:t>
      </w:r>
    </w:p>
    <w:p w14:paraId="4A181644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Да не извършват сеч на намиращите се върху отдадените под наем пасища, мери и ливади, отделно стоящи или групи дървета, без разрешение от компетентните органи;</w:t>
      </w:r>
    </w:p>
    <w:p w14:paraId="191B162F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 Да ги опазват от ерозиране, заблатяване и засоляване;</w:t>
      </w:r>
    </w:p>
    <w:p w14:paraId="3F2EB6A2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При необходимост да извършват пръскане със съответните разрешени препарати за обезпаразитяване и наторяване;</w:t>
      </w:r>
    </w:p>
    <w:p w14:paraId="7E21291C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 Да не изграждат постройки с траен статут в пасищата, мерите и ливадите, както и да не ограждат предоставените площи;</w:t>
      </w:r>
    </w:p>
    <w:p w14:paraId="59330338" w14:textId="77777777" w:rsidR="00E601EA" w:rsidRPr="003E2458" w:rsidRDefault="00E601EA" w:rsidP="004A7CA7">
      <w:pPr>
        <w:tabs>
          <w:tab w:val="left" w:pos="7995"/>
        </w:tabs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val="ru-RU"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 xml:space="preserve">       - Условията за поддържане на земята в добро земеделско и екологично състояние не отменя задълженията на собствениците или ползвателите на земеделски земи по Закона за опазване на земеделските земи, Закона за собствеността и ползването на земеделските земи и други нормативни актове</w:t>
      </w:r>
      <w:r w:rsidRPr="003E2458">
        <w:rPr>
          <w:rFonts w:ascii="Verdana" w:hAnsi="Verdana"/>
          <w:sz w:val="20"/>
          <w:szCs w:val="20"/>
          <w:lang w:val="ru-RU" w:eastAsia="en-US"/>
        </w:rPr>
        <w:t>.</w:t>
      </w:r>
    </w:p>
    <w:p w14:paraId="150F527D" w14:textId="77777777" w:rsidR="00E601EA" w:rsidRPr="003E2458" w:rsidRDefault="00E601EA" w:rsidP="004A7CA7">
      <w:pPr>
        <w:numPr>
          <w:ilvl w:val="0"/>
          <w:numId w:val="17"/>
        </w:numPr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съвет – Пирдоп о</w:t>
      </w:r>
      <w:r w:rsidRPr="003E2458">
        <w:rPr>
          <w:rFonts w:ascii="Verdana" w:hAnsi="Verdana"/>
          <w:sz w:val="20"/>
          <w:szCs w:val="20"/>
          <w:lang w:eastAsia="en-US"/>
        </w:rPr>
        <w:t>пределя размера и местоположението на мерите, пасищата и ливадите за общо и индивидуално ползване, като същите се съдържат в годишния план за паша.</w:t>
      </w:r>
    </w:p>
    <w:p w14:paraId="07DC4268" w14:textId="77777777" w:rsidR="00E601EA" w:rsidRPr="003E2458" w:rsidRDefault="00E601EA" w:rsidP="004A7CA7">
      <w:pPr>
        <w:numPr>
          <w:ilvl w:val="0"/>
          <w:numId w:val="17"/>
        </w:numPr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съвет – Пирдоп п</w:t>
      </w:r>
      <w:r w:rsidRPr="003E2458">
        <w:rPr>
          <w:rFonts w:ascii="Verdana" w:hAnsi="Verdana"/>
          <w:sz w:val="20"/>
          <w:szCs w:val="20"/>
          <w:lang w:eastAsia="en-US"/>
        </w:rPr>
        <w:t>риема Правила за ползването на пасищата, мерите и ливадите от Общинския поземлен фонд, на територията на Община Пирдоп. (Приложение 5).</w:t>
      </w:r>
    </w:p>
    <w:p w14:paraId="27EC3DB7" w14:textId="77777777" w:rsidR="00E601EA" w:rsidRPr="003E2458" w:rsidRDefault="00E601EA" w:rsidP="004A7CA7">
      <w:pPr>
        <w:numPr>
          <w:ilvl w:val="0"/>
          <w:numId w:val="17"/>
        </w:numPr>
        <w:spacing w:after="20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Общински съвет – Пирдоп о</w:t>
      </w:r>
      <w:r w:rsidRPr="003E2458">
        <w:rPr>
          <w:rFonts w:ascii="Verdana" w:hAnsi="Verdana"/>
          <w:sz w:val="20"/>
          <w:szCs w:val="20"/>
          <w:lang w:eastAsia="en-US"/>
        </w:rPr>
        <w:t>пределя пасищата, мерите и ливадите за индивидуално ползване на територията на Община Пирдоп за календарната 202</w:t>
      </w:r>
      <w:r w:rsidRPr="003E2458">
        <w:rPr>
          <w:rFonts w:ascii="Verdana" w:hAnsi="Verdana"/>
          <w:sz w:val="20"/>
          <w:szCs w:val="20"/>
          <w:lang w:val="ru-RU" w:eastAsia="en-US"/>
        </w:rPr>
        <w:t>7</w:t>
      </w:r>
      <w:r w:rsidRPr="003E2458">
        <w:rPr>
          <w:rFonts w:ascii="Verdana" w:hAnsi="Verdana"/>
          <w:sz w:val="20"/>
          <w:szCs w:val="20"/>
          <w:lang w:eastAsia="en-US"/>
        </w:rPr>
        <w:t xml:space="preserve"> г., съгласно Приложение № 1 за землище Пирдоп и Приложение №2 за землище Душанци,  неразделна част към настоящето решение.</w:t>
      </w:r>
    </w:p>
    <w:p w14:paraId="2D085638" w14:textId="1FF63C03" w:rsidR="00E601EA" w:rsidRPr="003E2458" w:rsidRDefault="00E601EA" w:rsidP="004A7CA7">
      <w:pPr>
        <w:numPr>
          <w:ilvl w:val="0"/>
          <w:numId w:val="17"/>
        </w:numPr>
        <w:spacing w:after="120" w:line="276" w:lineRule="auto"/>
        <w:ind w:left="56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lastRenderedPageBreak/>
        <w:t>Общински съвет – Пирдоп о</w:t>
      </w:r>
      <w:r w:rsidRPr="003E2458">
        <w:rPr>
          <w:rFonts w:ascii="Verdana" w:hAnsi="Verdana"/>
          <w:sz w:val="20"/>
          <w:szCs w:val="20"/>
          <w:lang w:eastAsia="en-US"/>
        </w:rPr>
        <w:t>пределя пасища, мери и ливади за общо ползване на територията на Община Пирдоп</w:t>
      </w:r>
      <w:r w:rsidRPr="003E2458">
        <w:rPr>
          <w:rFonts w:ascii="Verdana" w:hAnsi="Verdana"/>
          <w:sz w:val="20"/>
          <w:szCs w:val="20"/>
          <w:lang w:val="ru-RU"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за календарната 202</w:t>
      </w:r>
      <w:r w:rsidRPr="003E2458">
        <w:rPr>
          <w:rFonts w:ascii="Verdana" w:hAnsi="Verdana"/>
          <w:sz w:val="20"/>
          <w:szCs w:val="20"/>
          <w:lang w:val="ru-RU" w:eastAsia="en-US"/>
        </w:rPr>
        <w:t>7</w:t>
      </w:r>
      <w:r w:rsidRPr="003E2458">
        <w:rPr>
          <w:rFonts w:ascii="Verdana" w:hAnsi="Verdana"/>
          <w:sz w:val="20"/>
          <w:szCs w:val="20"/>
          <w:lang w:eastAsia="en-US"/>
        </w:rPr>
        <w:t xml:space="preserve"> г., съгласно Приложение </w:t>
      </w:r>
      <w:r w:rsidR="00E434BE">
        <w:rPr>
          <w:rFonts w:ascii="Verdana" w:hAnsi="Verdana"/>
          <w:sz w:val="20"/>
          <w:szCs w:val="20"/>
          <w:lang w:eastAsia="en-US"/>
        </w:rPr>
        <w:t xml:space="preserve"> </w:t>
      </w:r>
      <w:r w:rsidRPr="003E2458">
        <w:rPr>
          <w:rFonts w:ascii="Verdana" w:hAnsi="Verdana"/>
          <w:sz w:val="20"/>
          <w:szCs w:val="20"/>
          <w:lang w:eastAsia="en-US"/>
        </w:rPr>
        <w:t>№ 3 към настоящето решение.</w:t>
      </w:r>
    </w:p>
    <w:p w14:paraId="33E079C9" w14:textId="77777777" w:rsidR="00E601EA" w:rsidRPr="003E2458" w:rsidRDefault="00E601EA" w:rsidP="004A7CA7">
      <w:pPr>
        <w:numPr>
          <w:ilvl w:val="0"/>
          <w:numId w:val="17"/>
        </w:numPr>
        <w:spacing w:after="120" w:line="276" w:lineRule="auto"/>
        <w:ind w:left="567" w:hanging="357"/>
        <w:contextualSpacing/>
        <w:jc w:val="both"/>
        <w:rPr>
          <w:rFonts w:ascii="Verdana" w:hAnsi="Verdana"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Мерите, пасищата и ливадите, определени за общо ползване, да се ползват безвъзмездно от всички лица, притежаващи животни, в съответствие с традиционната практика на жителите от населеното място с дребни земеделски стопанства за пасищно животновъдство върху обществените мери и пасища, включително чрез образуване на едно или повече колективни стада, съгласно §2д от ДР на ЗСППЗ.</w:t>
      </w:r>
    </w:p>
    <w:p w14:paraId="45ACECE2" w14:textId="77777777" w:rsidR="00E601EA" w:rsidRPr="003E2458" w:rsidRDefault="00E601EA" w:rsidP="004A7CA7">
      <w:pPr>
        <w:numPr>
          <w:ilvl w:val="0"/>
          <w:numId w:val="17"/>
        </w:numPr>
        <w:spacing w:after="120" w:line="276" w:lineRule="auto"/>
        <w:ind w:left="567"/>
        <w:contextualSpacing/>
        <w:jc w:val="both"/>
        <w:rPr>
          <w:rFonts w:ascii="Verdana" w:hAnsi="Verdana"/>
          <w:bCs/>
          <w:sz w:val="20"/>
          <w:szCs w:val="20"/>
          <w:lang w:eastAsia="en-US"/>
        </w:rPr>
      </w:pPr>
      <w:r w:rsidRPr="003E2458">
        <w:rPr>
          <w:rFonts w:ascii="Verdana" w:hAnsi="Verdana"/>
          <w:sz w:val="20"/>
          <w:szCs w:val="20"/>
          <w:lang w:eastAsia="en-US"/>
        </w:rPr>
        <w:t>Мерите, пасищата и ливадите, определени за индивидуално ползване се отдават под наем за срок от 7 (седем) календарни години, на собственици или ползватели на животновъдни обекти, които отглеждат</w:t>
      </w:r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val="ru-RU" w:eastAsia="en-US"/>
        </w:rPr>
        <w:t xml:space="preserve"> пасищни селскостопански животни, регистрирани в Интегрираната информационна система на БАБХ</w:t>
      </w:r>
      <w:r w:rsidRPr="003E2458">
        <w:rPr>
          <w:rFonts w:ascii="Verdana" w:hAnsi="Verdana"/>
          <w:color w:val="000000"/>
          <w:sz w:val="20"/>
          <w:szCs w:val="20"/>
          <w:shd w:val="clear" w:color="auto" w:fill="FFFFFF"/>
          <w:lang w:eastAsia="en-US"/>
        </w:rPr>
        <w:t>,</w:t>
      </w:r>
      <w:r w:rsidRPr="003E2458">
        <w:rPr>
          <w:rFonts w:ascii="Verdana" w:hAnsi="Verdana"/>
          <w:sz w:val="20"/>
          <w:szCs w:val="20"/>
          <w:lang w:eastAsia="en-US"/>
        </w:rPr>
        <w:t xml:space="preserve"> </w:t>
      </w:r>
      <w:r w:rsidRPr="003E2458">
        <w:rPr>
          <w:rFonts w:ascii="Verdana" w:hAnsi="Verdana"/>
          <w:bCs/>
          <w:color w:val="000000"/>
          <w:sz w:val="20"/>
          <w:szCs w:val="20"/>
          <w:shd w:val="clear" w:color="auto" w:fill="FFFFFF"/>
          <w:lang w:val="ru-RU" w:eastAsia="en-US"/>
        </w:rPr>
        <w:t>след заплащане на по-високата сума между най-високата тръжна цена, на която са сключени договорите за землището за пасища, мери и ливади от държавния и общинския поземлен фонд за годината, и размера на средното годишно рентно плащане за землището в общината за пасища, мери и ливади.</w:t>
      </w:r>
    </w:p>
    <w:p w14:paraId="16088447" w14:textId="77777777" w:rsidR="00E601EA" w:rsidRPr="00377D6C" w:rsidRDefault="00E601EA" w:rsidP="004A7CA7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5FC75A07" w14:textId="77777777" w:rsidR="00E601EA" w:rsidRPr="00377D6C" w:rsidRDefault="00E601EA" w:rsidP="004A7CA7">
      <w:pPr>
        <w:pStyle w:val="NoSpacing"/>
        <w:spacing w:line="276" w:lineRule="auto"/>
        <w:ind w:firstLine="708"/>
        <w:rPr>
          <w:rFonts w:ascii="Verdana" w:hAnsi="Verdana"/>
          <w:b/>
          <w:sz w:val="20"/>
          <w:szCs w:val="20"/>
        </w:rPr>
      </w:pPr>
      <w:r w:rsidRPr="00377D6C">
        <w:rPr>
          <w:rFonts w:ascii="Verdana" w:hAnsi="Verdana"/>
          <w:b/>
          <w:sz w:val="20"/>
          <w:szCs w:val="20"/>
        </w:rPr>
        <w:t>Приложения:</w:t>
      </w:r>
    </w:p>
    <w:p w14:paraId="7DD5AE42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1. Приложение № 1 – списък на пасища, мери и ливади – землище Пирдоп за индивидуално ползване, за календарната 2027 г.;</w:t>
      </w:r>
    </w:p>
    <w:p w14:paraId="098B1384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2. Приложение № 2 – списък на пасища, мери и ливади – землище Душанци за индивидуално ползване, за календарната 2027 г.;</w:t>
      </w:r>
    </w:p>
    <w:p w14:paraId="3778540B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3. Приложение № 3 – списък на пасища, мери и ливади – землища Пирдоп и Душанци за общо ползване, за календарната 2027 г.;</w:t>
      </w:r>
    </w:p>
    <w:p w14:paraId="1E3D0077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4. Приложение  № 4 – Годишен план за паша (пасища, мери и ливади за общо ползване) в Община Пирдоп за календарната 2027 година;</w:t>
      </w:r>
    </w:p>
    <w:p w14:paraId="2547A03C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5. Приложение № 5 –  Правила за ползване на общинските мери и пасища на територията на общината;</w:t>
      </w:r>
    </w:p>
    <w:p w14:paraId="47DAF0D1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6. Приложение № 6 - Списък с данни на земеделски стопани или техни сдружения, регистрирани като юридически лица.</w:t>
      </w:r>
    </w:p>
    <w:p w14:paraId="355565A8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7. Извадка от Програма за управление и разпореждане с имотите – общинска собственост в Община Пирдоп през 2026 година;</w:t>
      </w:r>
    </w:p>
    <w:p w14:paraId="2829AECE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</w:t>
      </w: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8. CD диск с Актове за общинска собственост и скици на ПМЛ от ОПФ, предоставени за индивидуално и общо ползване за календарната 2027 г.; </w:t>
      </w:r>
    </w:p>
    <w:p w14:paraId="6223E755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</w:t>
      </w:r>
      <w:r w:rsidRPr="003E2458">
        <w:rPr>
          <w:rFonts w:ascii="Verdana" w:eastAsiaTheme="minorHAnsi" w:hAnsi="Verdana" w:cstheme="minorBidi"/>
          <w:sz w:val="20"/>
          <w:szCs w:val="20"/>
          <w:lang w:eastAsia="en-US"/>
        </w:rPr>
        <w:t>9. CD диск с карта за ползването   на мерите, пасищата и ливадите по физически блокове, съгласно чл. 37о, ал.2, т.12 от Закона за собствеността и ползване на земеделските земи.</w:t>
      </w:r>
    </w:p>
    <w:p w14:paraId="166E8132" w14:textId="77777777" w:rsidR="00E601EA" w:rsidRPr="003E2458" w:rsidRDefault="00E601EA" w:rsidP="004A7CA7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73E1F5A" w14:textId="77777777" w:rsidR="004001E2" w:rsidRDefault="004001E2" w:rsidP="004A7CA7">
      <w:pPr>
        <w:pStyle w:val="NoSpacing"/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0443E778" w14:textId="77777777" w:rsidR="006360BD" w:rsidRPr="006360BD" w:rsidRDefault="004F6878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  <w:lang w:eastAsia="bg-BG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BA421B" w:rsidRPr="007E6C23">
        <w:rPr>
          <w:rFonts w:ascii="Verdana" w:hAnsi="Verdana"/>
          <w:b/>
          <w:sz w:val="20"/>
          <w:szCs w:val="20"/>
        </w:rPr>
        <w:t>2</w:t>
      </w:r>
      <w:r w:rsidRPr="007E6C23">
        <w:rPr>
          <w:rFonts w:ascii="Verdana" w:hAnsi="Verdana"/>
          <w:sz w:val="20"/>
          <w:szCs w:val="20"/>
        </w:rPr>
        <w:t xml:space="preserve"> от дневния ред думата </w:t>
      </w:r>
      <w:r w:rsidRPr="00A91672">
        <w:rPr>
          <w:rFonts w:ascii="Verdana" w:hAnsi="Verdana"/>
          <w:color w:val="auto"/>
          <w:sz w:val="20"/>
          <w:szCs w:val="20"/>
        </w:rPr>
        <w:t xml:space="preserve">беше дадена </w:t>
      </w:r>
      <w:r w:rsidR="00E34983" w:rsidRPr="00A91672">
        <w:rPr>
          <w:rFonts w:ascii="Verdana" w:hAnsi="Verdana"/>
          <w:color w:val="auto"/>
          <w:sz w:val="20"/>
          <w:szCs w:val="20"/>
        </w:rPr>
        <w:t xml:space="preserve">г-н Ангел Геров - кмет на Община Пирдоп, който запозна Постоянните комисии с </w:t>
      </w:r>
      <w:r w:rsidR="006360BD" w:rsidRPr="006360BD">
        <w:rPr>
          <w:rFonts w:ascii="Verdana" w:eastAsia="Calibri" w:hAnsi="Verdana" w:cs="Verdana"/>
          <w:sz w:val="20"/>
          <w:szCs w:val="20"/>
          <w:lang w:val="ru-RU" w:eastAsia="bg-BG"/>
        </w:rPr>
        <w:t xml:space="preserve">Докладна записка с рег. № 9002-13 </w:t>
      </w:r>
      <w:r w:rsidR="006360BD" w:rsidRPr="006360BD">
        <w:rPr>
          <w:rFonts w:ascii="Verdana" w:eastAsia="Calibri" w:hAnsi="Verdana" w:cs="Verdana"/>
          <w:sz w:val="20"/>
          <w:szCs w:val="20"/>
          <w:lang w:eastAsia="bg-BG"/>
        </w:rPr>
        <w:t>/ 17.02.2026 г.</w:t>
      </w:r>
      <w:r w:rsidR="006360BD" w:rsidRPr="006360BD">
        <w:rPr>
          <w:rFonts w:ascii="Verdana" w:eastAsia="Calibri" w:hAnsi="Verdana" w:cs="Verdana"/>
          <w:sz w:val="20"/>
          <w:szCs w:val="20"/>
          <w:lang w:val="ru-RU" w:eastAsia="bg-BG"/>
        </w:rPr>
        <w:t xml:space="preserve">, относно: </w:t>
      </w:r>
      <w:r w:rsidR="006360BD" w:rsidRPr="006360BD">
        <w:rPr>
          <w:rFonts w:ascii="Verdana" w:eastAsia="Calibri" w:hAnsi="Verdana" w:cs="Verdana"/>
          <w:sz w:val="20"/>
          <w:szCs w:val="20"/>
          <w:lang w:eastAsia="bg-BG"/>
        </w:rPr>
        <w:t>Списък на общинските жилища - частна общинска собственост в гр. Пирдоп за 2026 година.</w:t>
      </w:r>
      <w:r w:rsidR="006360BD" w:rsidRPr="006360BD">
        <w:rPr>
          <w:rFonts w:ascii="Verdana" w:eastAsia="Calibri" w:hAnsi="Verdana" w:cs="Verdana"/>
          <w:sz w:val="20"/>
          <w:szCs w:val="20"/>
          <w:lang w:val="ru-RU" w:eastAsia="bg-BG"/>
        </w:rPr>
        <w:t xml:space="preserve">  </w:t>
      </w:r>
    </w:p>
    <w:p w14:paraId="3662F33E" w14:textId="77777777" w:rsidR="003A6FD0" w:rsidRDefault="003A6FD0" w:rsidP="004A7CA7">
      <w:pPr>
        <w:pStyle w:val="Default"/>
        <w:tabs>
          <w:tab w:val="left" w:pos="284"/>
        </w:tabs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3C81C2E" w14:textId="2F87C026" w:rsidR="00C57802" w:rsidRDefault="004F6878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3A6FD0">
        <w:rPr>
          <w:rFonts w:ascii="Verdana" w:hAnsi="Verdana"/>
          <w:sz w:val="20"/>
          <w:szCs w:val="20"/>
        </w:rPr>
        <w:t xml:space="preserve"> и последващо гласуване </w:t>
      </w:r>
      <w:r w:rsidR="003A6FD0" w:rsidRPr="007E6C23">
        <w:rPr>
          <w:rFonts w:ascii="Verdana" w:hAnsi="Verdana"/>
          <w:sz w:val="20"/>
          <w:szCs w:val="20"/>
        </w:rPr>
        <w:t>на проекта за решение.</w:t>
      </w:r>
    </w:p>
    <w:p w14:paraId="57FA7285" w14:textId="77777777" w:rsidR="00C57802" w:rsidRDefault="00C57802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BC33AD" w14:textId="135C42CF" w:rsidR="004F6878" w:rsidRPr="00005298" w:rsidRDefault="004F6878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005298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BC6FED" w:rsidRPr="00005298">
        <w:rPr>
          <w:rFonts w:ascii="Verdana" w:hAnsi="Verdana"/>
          <w:sz w:val="20"/>
          <w:szCs w:val="20"/>
        </w:rPr>
        <w:t>6</w:t>
      </w:r>
      <w:r w:rsidRPr="00005298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99395B" w:rsidRPr="00005298">
        <w:rPr>
          <w:rFonts w:ascii="Verdana" w:hAnsi="Verdana"/>
          <w:sz w:val="20"/>
          <w:szCs w:val="20"/>
        </w:rPr>
        <w:t>0</w:t>
      </w:r>
      <w:r w:rsidRPr="00005298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22177600" w14:textId="77777777" w:rsidR="004F6878" w:rsidRPr="007E6C23" w:rsidRDefault="004F6878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916A51B" w14:textId="6752CF6A" w:rsidR="004F6878" w:rsidRPr="00671FE8" w:rsidRDefault="002323DD" w:rsidP="004A7CA7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2D7758">
        <w:rPr>
          <w:rFonts w:ascii="Verdana" w:hAnsi="Verdana"/>
          <w:sz w:val="20"/>
          <w:szCs w:val="20"/>
        </w:rPr>
        <w:t>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42, ал.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1 и 2 от Закона за общинската собственост, във връзка с чл.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>3 ал.</w:t>
      </w:r>
      <w:r>
        <w:rPr>
          <w:rFonts w:ascii="Verdana" w:hAnsi="Verdana"/>
          <w:sz w:val="20"/>
          <w:szCs w:val="20"/>
        </w:rPr>
        <w:t xml:space="preserve"> </w:t>
      </w:r>
      <w:r w:rsidRPr="002D7758">
        <w:rPr>
          <w:rFonts w:ascii="Verdana" w:hAnsi="Verdana"/>
          <w:sz w:val="20"/>
          <w:szCs w:val="20"/>
        </w:rPr>
        <w:t xml:space="preserve">2 от Наредба за условията и реда за установяване на жилищни нужди, за </w:t>
      </w:r>
      <w:r w:rsidRPr="002D7758">
        <w:rPr>
          <w:rFonts w:ascii="Verdana" w:hAnsi="Verdana"/>
          <w:sz w:val="20"/>
          <w:szCs w:val="20"/>
        </w:rPr>
        <w:lastRenderedPageBreak/>
        <w:t>настаняване под наем и продажба на общински жилища</w:t>
      </w:r>
      <w:r w:rsidRPr="00550E3F">
        <w:rPr>
          <w:rFonts w:ascii="Verdana" w:hAnsi="Verdana" w:cs="TimesNewRoman"/>
          <w:sz w:val="20"/>
          <w:szCs w:val="20"/>
        </w:rPr>
        <w:t>,</w:t>
      </w:r>
      <w:r w:rsidRPr="00550E3F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4F6878" w:rsidRPr="00671FE8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4F6878" w:rsidRPr="00671FE8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4C8E51B" w14:textId="29A26A23" w:rsidR="004F6878" w:rsidRPr="00671FE8" w:rsidRDefault="004F6878" w:rsidP="004A7CA7">
      <w:pPr>
        <w:spacing w:before="152" w:line="276" w:lineRule="auto"/>
        <w:ind w:right="141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71FE8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17F2130" w14:textId="77777777" w:rsidR="002323DD" w:rsidRPr="002D7758" w:rsidRDefault="002323DD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 w:cstheme="minorBidi"/>
          <w:sz w:val="20"/>
          <w:szCs w:val="20"/>
        </w:rPr>
      </w:pPr>
      <w:r>
        <w:rPr>
          <w:rFonts w:ascii="Verdana" w:hAnsi="Verdana" w:cstheme="minorBidi"/>
          <w:sz w:val="20"/>
          <w:szCs w:val="20"/>
        </w:rPr>
        <w:tab/>
      </w:r>
      <w:r w:rsidRPr="002D7758">
        <w:rPr>
          <w:rFonts w:ascii="Verdana" w:hAnsi="Verdana" w:cstheme="minorBidi"/>
          <w:sz w:val="20"/>
          <w:szCs w:val="20"/>
        </w:rPr>
        <w:t>Общински съвет Пирдоп определя “Списък на общинските жилища - частна общинска собственост в гр. Пирдоп за 2026 година”.</w:t>
      </w:r>
    </w:p>
    <w:p w14:paraId="65291443" w14:textId="77777777" w:rsidR="002323DD" w:rsidRPr="002D7758" w:rsidRDefault="002323DD" w:rsidP="004A7CA7">
      <w:pPr>
        <w:pStyle w:val="Default"/>
        <w:tabs>
          <w:tab w:val="left" w:pos="284"/>
        </w:tabs>
        <w:spacing w:line="276" w:lineRule="auto"/>
        <w:ind w:right="141"/>
        <w:rPr>
          <w:rFonts w:ascii="Verdana" w:hAnsi="Verdana" w:cstheme="minorBidi"/>
          <w:b/>
          <w:sz w:val="20"/>
          <w:szCs w:val="20"/>
        </w:rPr>
      </w:pPr>
    </w:p>
    <w:p w14:paraId="73FB48C5" w14:textId="7648602F" w:rsidR="002323DD" w:rsidRPr="002D7758" w:rsidRDefault="002323DD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 w:cstheme="minorBidi"/>
          <w:sz w:val="20"/>
          <w:szCs w:val="20"/>
        </w:rPr>
      </w:pPr>
      <w:r w:rsidRPr="002D7758">
        <w:rPr>
          <w:rFonts w:ascii="Verdana" w:hAnsi="Verdana" w:cstheme="minorBidi"/>
          <w:b/>
          <w:sz w:val="20"/>
          <w:szCs w:val="20"/>
        </w:rPr>
        <w:t>Приложение:</w:t>
      </w:r>
      <w:r w:rsidRPr="002D7758">
        <w:rPr>
          <w:rFonts w:ascii="Verdana" w:hAnsi="Verdana" w:cstheme="minorBidi"/>
          <w:sz w:val="20"/>
          <w:szCs w:val="20"/>
        </w:rPr>
        <w:t xml:space="preserve"> Списък на общинските жилища - частна общинска собствен</w:t>
      </w:r>
      <w:r w:rsidR="00A56CEB">
        <w:rPr>
          <w:rFonts w:ascii="Verdana" w:hAnsi="Verdana" w:cstheme="minorBidi"/>
          <w:sz w:val="20"/>
          <w:szCs w:val="20"/>
        </w:rPr>
        <w:t>ост в гр. Пирдоп за 2026 година</w:t>
      </w:r>
      <w:r>
        <w:rPr>
          <w:rFonts w:ascii="Verdana" w:hAnsi="Verdana" w:cstheme="minorBidi"/>
          <w:sz w:val="20"/>
          <w:szCs w:val="20"/>
        </w:rPr>
        <w:t>;</w:t>
      </w:r>
    </w:p>
    <w:p w14:paraId="5DAB1397" w14:textId="7F836CFF" w:rsidR="009A759E" w:rsidRDefault="009A759E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7B021F6" w14:textId="0B7FA37D" w:rsidR="00C32E16" w:rsidRDefault="004F6878" w:rsidP="004A7CA7">
      <w:pPr>
        <w:pStyle w:val="Default"/>
        <w:spacing w:line="276" w:lineRule="auto"/>
        <w:jc w:val="both"/>
        <w:rPr>
          <w:rFonts w:ascii="Verdana" w:eastAsia="Calibri" w:hAnsi="Verdana" w:cs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 w:rsidR="00BA421B" w:rsidRPr="007E6C23">
        <w:rPr>
          <w:rFonts w:ascii="Verdana" w:hAnsi="Verdana"/>
          <w:b/>
          <w:sz w:val="20"/>
          <w:szCs w:val="20"/>
        </w:rPr>
        <w:t>3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="00BF6C94" w:rsidRPr="00FE6CAC">
        <w:rPr>
          <w:rFonts w:ascii="Verdana" w:hAnsi="Verdana"/>
          <w:sz w:val="20"/>
          <w:szCs w:val="20"/>
        </w:rPr>
        <w:t>на г-н Ангел Геров - кмет на Община Пирдоп, който запозна Постоянните комисии с</w:t>
      </w:r>
      <w:r w:rsidR="00BF6C94" w:rsidRPr="007E6C23">
        <w:rPr>
          <w:rFonts w:ascii="Verdana" w:hAnsi="Verdana"/>
          <w:sz w:val="20"/>
          <w:szCs w:val="20"/>
        </w:rPr>
        <w:t xml:space="preserve"> </w:t>
      </w:r>
      <w:r w:rsidR="00C32E16" w:rsidRPr="00C32E16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9002-14 </w:t>
      </w:r>
      <w:r w:rsidR="00C32E16" w:rsidRPr="00C32E16">
        <w:rPr>
          <w:rFonts w:ascii="Verdana" w:eastAsia="Calibri" w:hAnsi="Verdana" w:cs="Verdana"/>
          <w:sz w:val="20"/>
          <w:szCs w:val="20"/>
        </w:rPr>
        <w:t>/ 17.02.2026 г.</w:t>
      </w:r>
      <w:r w:rsidR="00C32E16" w:rsidRPr="00C32E16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C32E16" w:rsidRPr="00C32E16">
        <w:rPr>
          <w:rFonts w:ascii="Verdana" w:eastAsia="Calibri" w:hAnsi="Verdana" w:cs="Verdana"/>
          <w:bCs/>
          <w:sz w:val="20"/>
          <w:szCs w:val="20"/>
        </w:rPr>
        <w:t>Списък на общинските гаражи в община Пирдоп за 2026г.</w:t>
      </w:r>
      <w:r w:rsidR="00C32E16" w:rsidRPr="00C32E16">
        <w:rPr>
          <w:rFonts w:ascii="Verdana" w:eastAsia="Calibri" w:hAnsi="Verdana" w:cs="Verdana"/>
          <w:b/>
          <w:sz w:val="20"/>
          <w:szCs w:val="20"/>
        </w:rPr>
        <w:t xml:space="preserve"> </w:t>
      </w:r>
    </w:p>
    <w:p w14:paraId="3AAFB3E6" w14:textId="77777777" w:rsidR="00C32E16" w:rsidRPr="00C32E16" w:rsidRDefault="00C32E16" w:rsidP="004A7CA7">
      <w:pPr>
        <w:pStyle w:val="Default"/>
        <w:spacing w:line="276" w:lineRule="auto"/>
        <w:rPr>
          <w:rFonts w:ascii="Verdana" w:eastAsia="Calibri" w:hAnsi="Verdana" w:cs="Verdana"/>
          <w:sz w:val="20"/>
          <w:szCs w:val="20"/>
        </w:rPr>
      </w:pPr>
    </w:p>
    <w:p w14:paraId="3FDA9F3D" w14:textId="77777777" w:rsidR="00896CF8" w:rsidRDefault="00590383" w:rsidP="004A7CA7">
      <w:pPr>
        <w:pStyle w:val="Default"/>
        <w:tabs>
          <w:tab w:val="left" w:pos="284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М.</w:t>
      </w:r>
      <w:r>
        <w:rPr>
          <w:rFonts w:ascii="Verdana" w:hAnsi="Verdana"/>
          <w:sz w:val="20"/>
          <w:szCs w:val="20"/>
        </w:rPr>
        <w:t xml:space="preserve"> </w:t>
      </w:r>
      <w:r w:rsidR="004F6878" w:rsidRPr="007E6C23">
        <w:rPr>
          <w:rFonts w:ascii="Verdana" w:hAnsi="Verdana"/>
          <w:sz w:val="20"/>
          <w:szCs w:val="20"/>
        </w:rPr>
        <w:t>Бръмбева даде думата з</w:t>
      </w:r>
      <w:r w:rsidR="00320296" w:rsidRPr="007E6C23">
        <w:rPr>
          <w:rFonts w:ascii="Verdana" w:hAnsi="Verdana"/>
          <w:sz w:val="20"/>
          <w:szCs w:val="20"/>
        </w:rPr>
        <w:t>а становища по Докладна записка</w:t>
      </w:r>
      <w:r w:rsidR="00C855E2" w:rsidRPr="007E6C23">
        <w:rPr>
          <w:rFonts w:ascii="Verdana" w:hAnsi="Verdana"/>
          <w:sz w:val="20"/>
          <w:szCs w:val="20"/>
        </w:rPr>
        <w:t>.</w:t>
      </w:r>
      <w:r w:rsidR="00B835FE">
        <w:rPr>
          <w:rFonts w:ascii="Verdana" w:hAnsi="Verdana"/>
          <w:sz w:val="20"/>
          <w:szCs w:val="20"/>
        </w:rPr>
        <w:t xml:space="preserve"> </w:t>
      </w:r>
    </w:p>
    <w:p w14:paraId="34AE5FC8" w14:textId="77777777" w:rsidR="00896CF8" w:rsidRDefault="00896CF8" w:rsidP="004A7CA7">
      <w:pPr>
        <w:pStyle w:val="Default"/>
        <w:tabs>
          <w:tab w:val="left" w:pos="284"/>
        </w:tabs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Имаше кратка дискусия, по отношение на това как се управлява тази общинска собственост? </w:t>
      </w:r>
    </w:p>
    <w:p w14:paraId="006F583C" w14:textId="6A5AB3BE" w:rsidR="004F6878" w:rsidRDefault="00C855E2" w:rsidP="004A7CA7">
      <w:pPr>
        <w:pStyle w:val="Default"/>
        <w:tabs>
          <w:tab w:val="left" w:pos="284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</w:t>
      </w:r>
      <w:r w:rsidR="00320296" w:rsidRPr="007E6C23">
        <w:rPr>
          <w:rFonts w:ascii="Verdana" w:hAnsi="Verdana"/>
          <w:sz w:val="20"/>
          <w:szCs w:val="20"/>
        </w:rPr>
        <w:t>оследва</w:t>
      </w:r>
      <w:r w:rsidRPr="007E6C23">
        <w:rPr>
          <w:rFonts w:ascii="Verdana" w:hAnsi="Verdana"/>
          <w:sz w:val="20"/>
          <w:szCs w:val="20"/>
        </w:rPr>
        <w:t xml:space="preserve"> гласуване на проекта за </w:t>
      </w:r>
      <w:r w:rsidR="004F6878" w:rsidRPr="007E6C23">
        <w:rPr>
          <w:rFonts w:ascii="Verdana" w:hAnsi="Verdana"/>
          <w:sz w:val="20"/>
          <w:szCs w:val="20"/>
        </w:rPr>
        <w:t>решение</w:t>
      </w:r>
      <w:r w:rsidR="00614FC2" w:rsidRPr="007E6C23">
        <w:rPr>
          <w:rFonts w:ascii="Verdana" w:hAnsi="Verdana"/>
          <w:sz w:val="20"/>
          <w:szCs w:val="20"/>
        </w:rPr>
        <w:t>.</w:t>
      </w:r>
    </w:p>
    <w:p w14:paraId="4A98A0CE" w14:textId="77777777" w:rsidR="004F6878" w:rsidRPr="007E6C23" w:rsidRDefault="004F6878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C5DE2B7" w14:textId="259BE665" w:rsidR="004F6878" w:rsidRPr="00FD1EDD" w:rsidRDefault="004F6878" w:rsidP="004A7CA7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D1ED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FD1EDD" w:rsidRPr="00FD1EDD">
        <w:rPr>
          <w:rFonts w:ascii="Verdana" w:hAnsi="Verdana"/>
          <w:sz w:val="20"/>
          <w:szCs w:val="20"/>
        </w:rPr>
        <w:t>5</w:t>
      </w:r>
      <w:r w:rsidRPr="00FD1EDD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FD1EDD" w:rsidRPr="00FD1EDD">
        <w:rPr>
          <w:rFonts w:ascii="Verdana" w:hAnsi="Verdana"/>
          <w:sz w:val="20"/>
          <w:szCs w:val="20"/>
        </w:rPr>
        <w:t>1</w:t>
      </w:r>
      <w:r w:rsidRPr="00FD1EDD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18CF70A8" w14:textId="77777777" w:rsidR="004F6878" w:rsidRPr="007E6C23" w:rsidRDefault="004F6878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184BE48" w14:textId="1472D9E5" w:rsidR="00C855E2" w:rsidRPr="007E6C23" w:rsidRDefault="00C32E16" w:rsidP="004A7CA7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254F87">
        <w:rPr>
          <w:rFonts w:ascii="Verdana" w:hAnsi="Verdana"/>
          <w:sz w:val="20"/>
          <w:szCs w:val="20"/>
        </w:rPr>
        <w:t>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във връзка с чл.</w:t>
      </w:r>
      <w:r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>37, ал.</w:t>
      </w:r>
      <w:r>
        <w:rPr>
          <w:rFonts w:ascii="Verdana" w:hAnsi="Verdana"/>
          <w:sz w:val="20"/>
          <w:szCs w:val="20"/>
        </w:rPr>
        <w:t xml:space="preserve"> </w:t>
      </w:r>
      <w:r w:rsidRPr="00254F87">
        <w:rPr>
          <w:rFonts w:ascii="Verdana" w:hAnsi="Verdana"/>
          <w:sz w:val="20"/>
          <w:szCs w:val="20"/>
        </w:rPr>
        <w:t xml:space="preserve">1 от Наредбата за общинската собственост, </w:t>
      </w:r>
      <w:r w:rsidR="00C855E2" w:rsidRPr="007E6C2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C855E2"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9E7E36C" w14:textId="74E4E724" w:rsidR="004F6878" w:rsidRPr="007E6C23" w:rsidRDefault="004F6878" w:rsidP="004A7CA7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28336EF" w14:textId="77777777" w:rsidR="00C32E16" w:rsidRPr="00AA7139" w:rsidRDefault="00C32E16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A7139">
        <w:rPr>
          <w:rFonts w:ascii="Verdana" w:hAnsi="Verdana"/>
          <w:sz w:val="20"/>
          <w:szCs w:val="20"/>
        </w:rPr>
        <w:t>Общински съвет Пирдоп утвърждава “Списък на общинските гаражи в община Пирдоп за 2026 година”.</w:t>
      </w:r>
    </w:p>
    <w:p w14:paraId="2EDF6E5B" w14:textId="77777777" w:rsidR="00C32E16" w:rsidRPr="00AA7139" w:rsidRDefault="00C32E16" w:rsidP="004A7CA7">
      <w:pPr>
        <w:pStyle w:val="Default"/>
        <w:tabs>
          <w:tab w:val="left" w:pos="284"/>
        </w:tabs>
        <w:spacing w:line="276" w:lineRule="auto"/>
        <w:ind w:right="141"/>
        <w:rPr>
          <w:rFonts w:ascii="Verdana" w:hAnsi="Verdana"/>
          <w:sz w:val="20"/>
          <w:szCs w:val="20"/>
        </w:rPr>
      </w:pPr>
    </w:p>
    <w:p w14:paraId="4C995287" w14:textId="75F025F9" w:rsidR="00C32E16" w:rsidRPr="00AA7139" w:rsidRDefault="00C32E16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AA7139">
        <w:rPr>
          <w:rFonts w:ascii="Verdana" w:hAnsi="Verdana"/>
          <w:sz w:val="20"/>
          <w:szCs w:val="20"/>
        </w:rPr>
        <w:tab/>
      </w:r>
      <w:r w:rsidRPr="00AA7139">
        <w:rPr>
          <w:rFonts w:ascii="Verdana" w:hAnsi="Verdana"/>
          <w:b/>
          <w:sz w:val="20"/>
          <w:szCs w:val="20"/>
        </w:rPr>
        <w:t>Приложение:</w:t>
      </w:r>
      <w:r w:rsidRPr="00AA7139">
        <w:rPr>
          <w:rFonts w:ascii="Verdana" w:hAnsi="Verdana"/>
          <w:sz w:val="20"/>
          <w:szCs w:val="20"/>
        </w:rPr>
        <w:t xml:space="preserve">  </w:t>
      </w:r>
      <w:r w:rsidRPr="00AA7139">
        <w:rPr>
          <w:rFonts w:ascii="Verdana" w:hAnsi="Verdana"/>
          <w:bCs/>
          <w:sz w:val="20"/>
          <w:szCs w:val="20"/>
        </w:rPr>
        <w:t>Списък на общинските гаражи в община Пирдоп за 2026 г</w:t>
      </w:r>
      <w:r w:rsidRPr="00AA7139">
        <w:rPr>
          <w:rFonts w:ascii="Verdana" w:hAnsi="Verdana"/>
          <w:sz w:val="20"/>
          <w:szCs w:val="20"/>
        </w:rPr>
        <w:t>.</w:t>
      </w:r>
    </w:p>
    <w:p w14:paraId="30FFEB19" w14:textId="77777777" w:rsidR="00C32E16" w:rsidRDefault="00C32E16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14619446" w14:textId="77777777" w:rsidR="00C32E16" w:rsidRDefault="00C32E16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7C94712B" w14:textId="77777777" w:rsidR="00D926E5" w:rsidRPr="00D926E5" w:rsidRDefault="00072350" w:rsidP="004A7CA7">
      <w:pPr>
        <w:pStyle w:val="Default"/>
        <w:tabs>
          <w:tab w:val="left" w:pos="284"/>
        </w:tabs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4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Pr="00FE6CAC">
        <w:rPr>
          <w:rFonts w:ascii="Verdana" w:hAnsi="Verdana"/>
          <w:sz w:val="20"/>
          <w:szCs w:val="20"/>
        </w:rPr>
        <w:t xml:space="preserve">на </w:t>
      </w:r>
      <w:r w:rsidR="00C32E16" w:rsidRPr="00C32E16">
        <w:rPr>
          <w:rFonts w:ascii="Verdana" w:hAnsi="Verdana"/>
          <w:sz w:val="20"/>
          <w:szCs w:val="20"/>
        </w:rPr>
        <w:t xml:space="preserve">на г-н Иван Джонгов – Председател на ОбС – Пирдоп, </w:t>
      </w:r>
      <w:r w:rsidRPr="00FE6CAC">
        <w:rPr>
          <w:rFonts w:ascii="Verdana" w:hAnsi="Verdana"/>
          <w:sz w:val="20"/>
          <w:szCs w:val="20"/>
        </w:rPr>
        <w:t xml:space="preserve">който запозна Постоянните комисии </w:t>
      </w:r>
      <w:r w:rsidR="00D926E5" w:rsidRPr="00D926E5">
        <w:rPr>
          <w:rFonts w:ascii="Verdana" w:hAnsi="Verdana"/>
          <w:sz w:val="20"/>
          <w:szCs w:val="20"/>
        </w:rPr>
        <w:t>Докладна записка с рег. № 9002-15 / 19.02.2026 г., относно: Подписване на Партньорска програма между Община Пирдоп и „Аурубис България“ АД.</w:t>
      </w:r>
    </w:p>
    <w:p w14:paraId="704F2D55" w14:textId="0D291843" w:rsidR="006D6614" w:rsidRPr="00D926E5" w:rsidRDefault="006D6614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04EEE124" w14:textId="3B8AFB6C" w:rsidR="00072350" w:rsidRPr="007E6C23" w:rsidRDefault="00072350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026D32">
        <w:rPr>
          <w:rFonts w:ascii="Verdana" w:hAnsi="Verdana"/>
          <w:sz w:val="20"/>
          <w:szCs w:val="20"/>
        </w:rPr>
        <w:t>М. Бръмбе</w:t>
      </w:r>
      <w:r w:rsidR="000C7021">
        <w:rPr>
          <w:rFonts w:ascii="Verdana" w:hAnsi="Verdana"/>
          <w:sz w:val="20"/>
          <w:szCs w:val="20"/>
        </w:rPr>
        <w:t>ва даде думата за становища по д</w:t>
      </w:r>
      <w:r w:rsidRPr="00026D32">
        <w:rPr>
          <w:rFonts w:ascii="Verdana" w:hAnsi="Verdana"/>
          <w:sz w:val="20"/>
          <w:szCs w:val="20"/>
        </w:rPr>
        <w:t>окладна</w:t>
      </w:r>
      <w:r w:rsidR="000C7021">
        <w:rPr>
          <w:rFonts w:ascii="Verdana" w:hAnsi="Verdana"/>
          <w:sz w:val="20"/>
          <w:szCs w:val="20"/>
        </w:rPr>
        <w:t>та</w:t>
      </w:r>
      <w:r w:rsidRPr="00026D32">
        <w:rPr>
          <w:rFonts w:ascii="Verdana" w:hAnsi="Verdana"/>
          <w:sz w:val="20"/>
          <w:szCs w:val="20"/>
        </w:rPr>
        <w:t xml:space="preserve"> записка</w:t>
      </w:r>
      <w:r w:rsidR="000C7021">
        <w:rPr>
          <w:rFonts w:ascii="Verdana" w:hAnsi="Verdana"/>
          <w:sz w:val="20"/>
          <w:szCs w:val="20"/>
        </w:rPr>
        <w:t xml:space="preserve"> и </w:t>
      </w:r>
      <w:r w:rsidR="007F70C1">
        <w:rPr>
          <w:rFonts w:ascii="Verdana" w:hAnsi="Verdana"/>
          <w:sz w:val="20"/>
          <w:szCs w:val="20"/>
        </w:rPr>
        <w:t>п</w:t>
      </w:r>
      <w:r w:rsidRPr="007E6C23">
        <w:rPr>
          <w:rFonts w:ascii="Verdana" w:hAnsi="Verdana"/>
          <w:sz w:val="20"/>
          <w:szCs w:val="20"/>
        </w:rPr>
        <w:t>оследва</w:t>
      </w:r>
      <w:r w:rsidR="000C7021">
        <w:rPr>
          <w:rFonts w:ascii="Verdana" w:hAnsi="Verdana"/>
          <w:sz w:val="20"/>
          <w:szCs w:val="20"/>
        </w:rPr>
        <w:t>що</w:t>
      </w:r>
      <w:r w:rsidRPr="007E6C23">
        <w:rPr>
          <w:rFonts w:ascii="Verdana" w:hAnsi="Verdana"/>
          <w:sz w:val="20"/>
          <w:szCs w:val="20"/>
        </w:rPr>
        <w:t xml:space="preserve"> гласуване на проекта за решение.</w:t>
      </w:r>
    </w:p>
    <w:p w14:paraId="5B3FD481" w14:textId="77777777" w:rsidR="00072350" w:rsidRPr="007E6C23" w:rsidRDefault="00072350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AC83C12" w14:textId="6DD52337" w:rsidR="00072350" w:rsidRPr="0087649A" w:rsidRDefault="00072350" w:rsidP="004A7CA7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87649A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87649A" w:rsidRPr="0087649A">
        <w:rPr>
          <w:rFonts w:ascii="Verdana" w:hAnsi="Verdana"/>
          <w:sz w:val="20"/>
          <w:szCs w:val="20"/>
        </w:rPr>
        <w:t>4</w:t>
      </w:r>
      <w:r w:rsidRPr="0087649A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87649A" w:rsidRPr="0087649A">
        <w:rPr>
          <w:rFonts w:ascii="Verdana" w:hAnsi="Verdana"/>
          <w:sz w:val="20"/>
          <w:szCs w:val="20"/>
        </w:rPr>
        <w:t>1</w:t>
      </w:r>
      <w:r w:rsidRPr="0087649A">
        <w:rPr>
          <w:rFonts w:ascii="Verdana" w:hAnsi="Verdana"/>
          <w:sz w:val="20"/>
          <w:szCs w:val="20"/>
        </w:rPr>
        <w:t xml:space="preserve"> гласа „въздържал се”</w:t>
      </w:r>
      <w:r w:rsidR="0087649A" w:rsidRPr="0087649A">
        <w:rPr>
          <w:rFonts w:ascii="Verdana" w:hAnsi="Verdana"/>
          <w:sz w:val="20"/>
          <w:szCs w:val="20"/>
        </w:rPr>
        <w:t>, (Г. Панов не участва в гласуването)</w:t>
      </w:r>
      <w:r w:rsidRPr="0087649A">
        <w:rPr>
          <w:rFonts w:ascii="Verdana" w:hAnsi="Verdana"/>
          <w:sz w:val="20"/>
          <w:szCs w:val="20"/>
        </w:rPr>
        <w:t xml:space="preserve"> от състава на ПК по ИОСИПТУСЕЗГ, Постоянната комисия към Общински съвет-Пирдоп беше прието следното Становище: </w:t>
      </w:r>
    </w:p>
    <w:p w14:paraId="2EB544E6" w14:textId="77777777" w:rsidR="00072350" w:rsidRPr="00524607" w:rsidRDefault="00072350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B20F488" w14:textId="5D1973E7" w:rsidR="00072350" w:rsidRPr="007E6C23" w:rsidRDefault="00072350" w:rsidP="004A7CA7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072350">
        <w:rPr>
          <w:rFonts w:ascii="Verdana" w:hAnsi="Verdana"/>
          <w:color w:val="000000"/>
          <w:sz w:val="20"/>
          <w:szCs w:val="20"/>
        </w:rPr>
        <w:t>На основание чл. 21, ал. 1, т. 23 от Закона за местното самоуправление и местната администрация</w:t>
      </w:r>
      <w:r w:rsidR="00BE1EC0">
        <w:rPr>
          <w:rFonts w:ascii="Verdana" w:hAnsi="Verdana"/>
          <w:color w:val="000000"/>
          <w:sz w:val="20"/>
          <w:szCs w:val="20"/>
        </w:rPr>
        <w:t>,</w:t>
      </w:r>
      <w:r w:rsidRPr="00E33DCD">
        <w:rPr>
          <w:rFonts w:ascii="Verdana" w:hAnsi="Verdana"/>
          <w:color w:val="000000"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A520276" w14:textId="77777777" w:rsidR="00072350" w:rsidRPr="007E6C23" w:rsidRDefault="00072350" w:rsidP="004A7CA7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0ADCD0A" w14:textId="646E078F" w:rsidR="00D926E5" w:rsidRPr="003D6973" w:rsidRDefault="00D926E5" w:rsidP="004A7CA7">
      <w:pPr>
        <w:spacing w:before="152" w:after="152" w:line="276" w:lineRule="auto"/>
        <w:ind w:firstLine="567"/>
        <w:jc w:val="both"/>
        <w:rPr>
          <w:rFonts w:ascii="Verdana" w:eastAsia="Arial Unicode MS" w:hAnsi="Verdana" w:cstheme="minorBidi"/>
          <w:bCs/>
          <w:sz w:val="20"/>
          <w:szCs w:val="20"/>
        </w:rPr>
      </w:pPr>
      <w:r w:rsidRPr="00377D6C">
        <w:rPr>
          <w:rFonts w:ascii="Verdana" w:eastAsia="Arial Unicode MS" w:hAnsi="Verdana" w:cstheme="minorBidi"/>
          <w:bCs/>
          <w:sz w:val="20"/>
          <w:szCs w:val="20"/>
        </w:rPr>
        <w:t>Общински съвет -</w:t>
      </w:r>
      <w:r w:rsidRPr="00377D6C">
        <w:rPr>
          <w:rFonts w:ascii="Verdana" w:eastAsia="Arial Unicode MS" w:hAnsi="Verdana" w:cstheme="minorBidi"/>
          <w:bCs/>
          <w:sz w:val="20"/>
          <w:szCs w:val="20"/>
          <w:lang w:val="ru-RU"/>
        </w:rPr>
        <w:t xml:space="preserve"> </w:t>
      </w:r>
      <w:r w:rsidRPr="00377D6C">
        <w:rPr>
          <w:rFonts w:ascii="Verdana" w:eastAsia="Arial Unicode MS" w:hAnsi="Verdana" w:cstheme="minorBidi"/>
          <w:bCs/>
          <w:sz w:val="20"/>
          <w:szCs w:val="20"/>
        </w:rPr>
        <w:t xml:space="preserve">Пирдоп </w:t>
      </w:r>
      <w:r w:rsidRPr="003D6973">
        <w:rPr>
          <w:rFonts w:ascii="Verdana" w:eastAsia="Arial Unicode MS" w:hAnsi="Verdana" w:cstheme="minorBidi"/>
          <w:bCs/>
          <w:sz w:val="20"/>
          <w:szCs w:val="20"/>
        </w:rPr>
        <w:t xml:space="preserve">Упълномощава кмета на Община Пирдоп – Ангел Геров да подпише партньорска програма между Община Пирдоп и с  „Аурубис България“ АД, </w:t>
      </w:r>
      <w:r w:rsidR="00AB326C">
        <w:rPr>
          <w:rFonts w:ascii="Verdana" w:eastAsia="Arial Unicode MS" w:hAnsi="Verdana" w:cstheme="minorBidi"/>
          <w:bCs/>
          <w:sz w:val="20"/>
          <w:szCs w:val="20"/>
        </w:rPr>
        <w:t xml:space="preserve">  (</w:t>
      </w:r>
      <w:r w:rsidRPr="003D6973">
        <w:rPr>
          <w:rFonts w:ascii="Verdana" w:eastAsia="Arial Unicode MS" w:hAnsi="Verdana" w:cstheme="minorBidi"/>
          <w:bCs/>
          <w:sz w:val="20"/>
          <w:szCs w:val="20"/>
        </w:rPr>
        <w:t xml:space="preserve">2026-2027), съгласно договорените параметри между представители на Общински съвет – Пирдоп и представители на „Аурубис България“ АД по приложение №1 </w:t>
      </w:r>
      <w:r w:rsidRPr="003D6973">
        <w:rPr>
          <w:rFonts w:ascii="Verdana" w:eastAsia="Arial Unicode MS" w:hAnsi="Verdana" w:cstheme="minorBidi"/>
          <w:bCs/>
          <w:sz w:val="20"/>
          <w:szCs w:val="20"/>
        </w:rPr>
        <w:lastRenderedPageBreak/>
        <w:t>(таблица с посочени конкретни суми по различните обекти предвидени за финансиране) в четиринадесет дневен срок от приемане на настоящото решение.</w:t>
      </w:r>
    </w:p>
    <w:p w14:paraId="669FC176" w14:textId="77777777" w:rsidR="00D926E5" w:rsidRDefault="00D926E5" w:rsidP="004A7CA7">
      <w:pPr>
        <w:spacing w:before="152" w:after="152" w:line="276" w:lineRule="auto"/>
        <w:ind w:firstLine="567"/>
        <w:jc w:val="both"/>
        <w:rPr>
          <w:rFonts w:ascii="Verdana" w:eastAsia="Arial Unicode MS" w:hAnsi="Verdana" w:cstheme="minorBidi"/>
          <w:bCs/>
          <w:sz w:val="20"/>
          <w:szCs w:val="20"/>
        </w:rPr>
      </w:pPr>
      <w:r>
        <w:rPr>
          <w:rFonts w:ascii="Verdana" w:eastAsia="Arial Unicode MS" w:hAnsi="Verdana" w:cstheme="minorBidi"/>
          <w:bCs/>
          <w:sz w:val="20"/>
          <w:szCs w:val="20"/>
        </w:rPr>
        <w:t xml:space="preserve">Приложение </w:t>
      </w:r>
      <w:r w:rsidRPr="003D6973">
        <w:rPr>
          <w:rFonts w:ascii="Verdana" w:eastAsia="Arial Unicode MS" w:hAnsi="Verdana" w:cstheme="minorBidi"/>
          <w:bCs/>
          <w:sz w:val="20"/>
          <w:szCs w:val="20"/>
        </w:rPr>
        <w:t>№1 (таблица с посочени конкретни суми по различните обекти предвидени за финансиране)</w:t>
      </w:r>
      <w:r>
        <w:rPr>
          <w:rFonts w:ascii="Verdana" w:eastAsia="Arial Unicode MS" w:hAnsi="Verdana" w:cstheme="minorBidi"/>
          <w:bCs/>
          <w:sz w:val="20"/>
          <w:szCs w:val="20"/>
        </w:rPr>
        <w:t>.</w:t>
      </w:r>
    </w:p>
    <w:p w14:paraId="1AA96865" w14:textId="77777777" w:rsidR="00B52D5F" w:rsidRPr="000E591E" w:rsidRDefault="007E4FB0" w:rsidP="004A7CA7">
      <w:pPr>
        <w:spacing w:line="276" w:lineRule="auto"/>
        <w:jc w:val="both"/>
        <w:rPr>
          <w:rFonts w:ascii="Verdana" w:eastAsia="Calibri" w:hAnsi="Verdana" w:cs="Verdana"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5</w:t>
      </w:r>
      <w:r w:rsidRPr="007E6C2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Pr="00FE6CAC">
        <w:rPr>
          <w:rFonts w:ascii="Verdana" w:hAnsi="Verdana"/>
          <w:sz w:val="20"/>
          <w:szCs w:val="20"/>
        </w:rPr>
        <w:t xml:space="preserve">на </w:t>
      </w:r>
      <w:r w:rsidR="00B52D5F" w:rsidRPr="00686ED0">
        <w:rPr>
          <w:rFonts w:ascii="Verdana" w:eastAsia="Calibri" w:hAnsi="Verdana"/>
          <w:sz w:val="20"/>
          <w:szCs w:val="20"/>
        </w:rPr>
        <w:t>г-</w:t>
      </w:r>
      <w:r w:rsidR="00B52D5F">
        <w:rPr>
          <w:rFonts w:ascii="Verdana" w:eastAsia="Calibri" w:hAnsi="Verdana"/>
          <w:sz w:val="20"/>
          <w:szCs w:val="20"/>
        </w:rPr>
        <w:t xml:space="preserve">н </w:t>
      </w:r>
      <w:r w:rsidR="00B52D5F" w:rsidRPr="000E591E">
        <w:rPr>
          <w:rFonts w:ascii="Verdana" w:eastAsia="Calibri" w:hAnsi="Verdana" w:cs="Verdana"/>
          <w:color w:val="000000"/>
          <w:sz w:val="20"/>
          <w:szCs w:val="20"/>
        </w:rPr>
        <w:t>Иван Джонгов – Председател на ОбС – Пирдоп</w:t>
      </w:r>
      <w:r w:rsidR="00B52D5F" w:rsidRPr="00686ED0">
        <w:rPr>
          <w:rFonts w:ascii="Verdana" w:eastAsia="Calibri" w:hAnsi="Verdana"/>
          <w:sz w:val="20"/>
          <w:szCs w:val="20"/>
        </w:rPr>
        <w:t>, ко</w:t>
      </w:r>
      <w:r w:rsidR="00B52D5F">
        <w:rPr>
          <w:rFonts w:ascii="Verdana" w:eastAsia="Calibri" w:hAnsi="Verdana"/>
          <w:sz w:val="20"/>
          <w:szCs w:val="20"/>
        </w:rPr>
        <w:t>й</w:t>
      </w:r>
      <w:r w:rsidR="00B52D5F" w:rsidRPr="00686ED0">
        <w:rPr>
          <w:rFonts w:ascii="Verdana" w:eastAsia="Calibri" w:hAnsi="Verdana"/>
          <w:sz w:val="20"/>
          <w:szCs w:val="20"/>
        </w:rPr>
        <w:t xml:space="preserve">то запозна Постоянните комисии с </w:t>
      </w:r>
      <w:r w:rsidR="00B52D5F" w:rsidRPr="000E591E">
        <w:rPr>
          <w:rFonts w:ascii="Verdana" w:eastAsia="Calibri" w:hAnsi="Verdana" w:cs="Verdana"/>
          <w:sz w:val="20"/>
          <w:szCs w:val="20"/>
        </w:rPr>
        <w:t xml:space="preserve">Докладна записка с рег. № </w:t>
      </w:r>
      <w:r w:rsidR="00B52D5F">
        <w:rPr>
          <w:rFonts w:ascii="Verdana" w:eastAsia="Calibri" w:hAnsi="Verdana" w:cs="Verdana"/>
          <w:sz w:val="20"/>
          <w:szCs w:val="20"/>
        </w:rPr>
        <w:t>9002-17</w:t>
      </w:r>
      <w:r w:rsidR="00B52D5F" w:rsidRPr="000E591E">
        <w:rPr>
          <w:rFonts w:ascii="Verdana" w:eastAsia="Calibri" w:hAnsi="Verdana" w:cs="Verdana"/>
          <w:sz w:val="20"/>
          <w:szCs w:val="20"/>
        </w:rPr>
        <w:t xml:space="preserve"> / </w:t>
      </w:r>
      <w:r w:rsidR="00B52D5F">
        <w:rPr>
          <w:rFonts w:ascii="Verdana" w:eastAsia="Calibri" w:hAnsi="Verdana" w:cs="Verdana"/>
          <w:sz w:val="20"/>
          <w:szCs w:val="20"/>
        </w:rPr>
        <w:t>19.02</w:t>
      </w:r>
      <w:r w:rsidR="00B52D5F" w:rsidRPr="000E591E">
        <w:rPr>
          <w:rFonts w:ascii="Verdana" w:eastAsia="Calibri" w:hAnsi="Verdana" w:cs="Verdana"/>
          <w:sz w:val="20"/>
          <w:szCs w:val="20"/>
        </w:rPr>
        <w:t>.2026 г., относно: Разглеждане на Заповед ВР-3 /13.02.2026 г. с рег. № 06 00 – 23 / 13.02.2026 г. на Областен управител на Софийска област.</w:t>
      </w:r>
    </w:p>
    <w:p w14:paraId="2F5C28C1" w14:textId="419560A5" w:rsidR="007E4FB0" w:rsidRPr="00B52D5F" w:rsidRDefault="007E4FB0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671C53F2" w14:textId="550802B1" w:rsidR="007E4FB0" w:rsidRPr="00072350" w:rsidRDefault="007E4FB0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  <w:lang w:val="ru-RU"/>
        </w:rPr>
      </w:pPr>
    </w:p>
    <w:p w14:paraId="121B03FB" w14:textId="77777777" w:rsidR="004A7CA7" w:rsidRDefault="007E4FB0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М.</w:t>
      </w:r>
      <w:r>
        <w:rPr>
          <w:rFonts w:ascii="Verdana" w:hAnsi="Verdana"/>
          <w:sz w:val="20"/>
          <w:szCs w:val="20"/>
        </w:rPr>
        <w:t xml:space="preserve"> </w:t>
      </w:r>
      <w:r w:rsidRPr="007E6C23">
        <w:rPr>
          <w:rFonts w:ascii="Verdana" w:hAnsi="Verdana"/>
          <w:sz w:val="20"/>
          <w:szCs w:val="20"/>
        </w:rPr>
        <w:t>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</w:t>
      </w:r>
    </w:p>
    <w:p w14:paraId="44CD498C" w14:textId="421481F8" w:rsidR="007E4FB0" w:rsidRPr="007E6C23" w:rsidRDefault="004A7CA7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постъпиха предложения за приемане на нова т.2 по проекта за решение. Послед</w:t>
      </w:r>
      <w:r w:rsidR="007E4FB0" w:rsidRPr="007E6C23">
        <w:rPr>
          <w:rFonts w:ascii="Verdana" w:hAnsi="Verdana"/>
          <w:sz w:val="20"/>
          <w:szCs w:val="20"/>
        </w:rPr>
        <w:t>ва гласуване.</w:t>
      </w:r>
    </w:p>
    <w:p w14:paraId="128B6983" w14:textId="77777777" w:rsidR="007E4FB0" w:rsidRPr="004A7CA7" w:rsidRDefault="007E4FB0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95B7E6A" w14:textId="3ED45EC9" w:rsidR="007E4FB0" w:rsidRPr="005D75B3" w:rsidRDefault="007E4FB0" w:rsidP="004A7CA7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4A7CA7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4A7CA7" w:rsidRPr="004A7CA7">
        <w:rPr>
          <w:rFonts w:ascii="Verdana" w:hAnsi="Verdana"/>
          <w:sz w:val="20"/>
          <w:szCs w:val="20"/>
        </w:rPr>
        <w:t>5</w:t>
      </w:r>
      <w:r w:rsidRPr="004A7CA7">
        <w:rPr>
          <w:rFonts w:ascii="Verdana" w:hAnsi="Verdana"/>
          <w:sz w:val="20"/>
          <w:szCs w:val="20"/>
        </w:rPr>
        <w:t xml:space="preserve"> гласа „за”, </w:t>
      </w:r>
      <w:r w:rsidR="004A7CA7" w:rsidRPr="004A7CA7">
        <w:rPr>
          <w:rFonts w:ascii="Verdana" w:hAnsi="Verdana"/>
          <w:sz w:val="20"/>
          <w:szCs w:val="20"/>
        </w:rPr>
        <w:t>1</w:t>
      </w:r>
      <w:r w:rsidRPr="004A7CA7">
        <w:rPr>
          <w:rFonts w:ascii="Verdana" w:hAnsi="Verdana"/>
          <w:sz w:val="20"/>
          <w:szCs w:val="20"/>
        </w:rPr>
        <w:t xml:space="preserve">  гласа „против” и </w:t>
      </w:r>
      <w:r w:rsidR="004A7CA7" w:rsidRPr="004A7CA7">
        <w:rPr>
          <w:rFonts w:ascii="Verdana" w:hAnsi="Verdana"/>
          <w:sz w:val="20"/>
          <w:szCs w:val="20"/>
        </w:rPr>
        <w:t>0</w:t>
      </w:r>
      <w:r w:rsidRPr="004A7CA7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</w:t>
      </w:r>
      <w:r w:rsidRPr="005D75B3">
        <w:rPr>
          <w:rFonts w:ascii="Verdana" w:hAnsi="Verdana"/>
          <w:sz w:val="20"/>
          <w:szCs w:val="20"/>
        </w:rPr>
        <w:t xml:space="preserve"> беше прието следното Становище: </w:t>
      </w:r>
    </w:p>
    <w:p w14:paraId="160D6859" w14:textId="77777777" w:rsidR="007E4FB0" w:rsidRPr="007E6C23" w:rsidRDefault="007E4FB0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B68EEE2" w14:textId="67D12E8D" w:rsidR="007E4FB0" w:rsidRPr="007E6C23" w:rsidRDefault="00B52D5F" w:rsidP="004A7CA7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eastAsia="Arial Unicode MS" w:hAnsi="Verdana"/>
          <w:bCs/>
          <w:sz w:val="20"/>
          <w:szCs w:val="20"/>
        </w:rPr>
        <w:t xml:space="preserve">На основание  чл. 45, ал. 9 </w:t>
      </w:r>
      <w:r w:rsidRPr="00AF6B84">
        <w:rPr>
          <w:rFonts w:ascii="Verdana" w:eastAsia="Arial Unicode MS" w:hAnsi="Verdana"/>
          <w:bCs/>
          <w:sz w:val="20"/>
          <w:szCs w:val="20"/>
        </w:rPr>
        <w:t xml:space="preserve">от </w:t>
      </w:r>
      <w:r w:rsidRPr="003D3F0E">
        <w:rPr>
          <w:rFonts w:ascii="Verdana" w:hAnsi="Verdana"/>
          <w:sz w:val="20"/>
          <w:szCs w:val="20"/>
        </w:rPr>
        <w:t>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</w:rPr>
        <w:t>,</w:t>
      </w:r>
      <w:r w:rsidRPr="007F6E0B">
        <w:rPr>
          <w:rFonts w:ascii="Verdana" w:hAnsi="Verdana"/>
          <w:iCs/>
          <w:sz w:val="20"/>
          <w:szCs w:val="20"/>
        </w:rPr>
        <w:t xml:space="preserve"> </w:t>
      </w:r>
      <w:r w:rsidR="007E4FB0" w:rsidRPr="007E6C2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7E4FB0" w:rsidRPr="007E6C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3A111B2" w14:textId="77777777" w:rsidR="007E4FB0" w:rsidRPr="007E6C23" w:rsidRDefault="007E4FB0" w:rsidP="004A7CA7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7E6C2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B607854" w14:textId="77777777" w:rsidR="00B52D5F" w:rsidRPr="00AF6B84" w:rsidRDefault="00B52D5F" w:rsidP="00896CF8">
      <w:pPr>
        <w:spacing w:line="276" w:lineRule="auto"/>
        <w:ind w:right="23" w:firstLine="708"/>
        <w:contextualSpacing/>
        <w:jc w:val="both"/>
        <w:rPr>
          <w:rFonts w:ascii="Verdana" w:hAnsi="Verdana" w:cs="Open Sans"/>
          <w:bCs/>
          <w:sz w:val="20"/>
          <w:szCs w:val="20"/>
        </w:rPr>
      </w:pPr>
      <w:bookmarkStart w:id="1" w:name="_GoBack"/>
      <w:bookmarkEnd w:id="1"/>
      <w:r w:rsidRPr="00AF6B84">
        <w:rPr>
          <w:rFonts w:ascii="Verdana" w:eastAsiaTheme="minorEastAsia" w:hAnsi="Verdana"/>
          <w:noProof/>
          <w:sz w:val="20"/>
          <w:szCs w:val="20"/>
        </w:rPr>
        <w:t>Общински съвет -</w:t>
      </w:r>
      <w:r w:rsidRPr="00AF6B84">
        <w:rPr>
          <w:rFonts w:ascii="Verdana" w:eastAsiaTheme="minorEastAsia" w:hAnsi="Verdana"/>
          <w:noProof/>
          <w:sz w:val="20"/>
          <w:szCs w:val="20"/>
          <w:lang w:val="ru-RU"/>
        </w:rPr>
        <w:t xml:space="preserve"> </w:t>
      </w:r>
      <w:r w:rsidRPr="00AF6B84">
        <w:rPr>
          <w:rFonts w:ascii="Verdana" w:eastAsiaTheme="minorEastAsia" w:hAnsi="Verdana"/>
          <w:noProof/>
          <w:sz w:val="20"/>
          <w:szCs w:val="20"/>
        </w:rPr>
        <w:t>Пирдоп о</w:t>
      </w:r>
      <w:r w:rsidRPr="00AF6B84">
        <w:rPr>
          <w:rFonts w:ascii="Verdana" w:hAnsi="Verdana" w:cs="Open Sans"/>
          <w:bCs/>
          <w:sz w:val="20"/>
          <w:szCs w:val="20"/>
        </w:rPr>
        <w:t xml:space="preserve">тменя  т. 2 от Решение № 30 по Протокол № 2 от проведено заседание на Общински съвет –Пирдоп на 09.02.2026 г.  </w:t>
      </w:r>
    </w:p>
    <w:p w14:paraId="2EF4F819" w14:textId="77777777" w:rsidR="00B52D5F" w:rsidRPr="00AF6B84" w:rsidRDefault="00B52D5F" w:rsidP="004A7CA7">
      <w:pPr>
        <w:spacing w:line="276" w:lineRule="auto"/>
        <w:ind w:left="735" w:right="23"/>
        <w:contextualSpacing/>
        <w:jc w:val="both"/>
        <w:rPr>
          <w:rFonts w:ascii="Verdana" w:hAnsi="Verdana" w:cs="Open Sans"/>
          <w:bCs/>
          <w:sz w:val="20"/>
          <w:szCs w:val="20"/>
        </w:rPr>
      </w:pPr>
    </w:p>
    <w:p w14:paraId="1821F888" w14:textId="77777777" w:rsidR="00B52D5F" w:rsidRPr="00F97D34" w:rsidRDefault="00B52D5F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 xml:space="preserve">         </w:t>
      </w:r>
    </w:p>
    <w:p w14:paraId="6A4833EC" w14:textId="77777777" w:rsidR="00B52D5F" w:rsidRPr="00F97D34" w:rsidRDefault="00B52D5F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 xml:space="preserve">Поради изчерпване на дневния ред на заседанието на </w:t>
      </w:r>
      <w:r w:rsidRPr="00F97D34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97D34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97D34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F97D34">
        <w:rPr>
          <w:rFonts w:ascii="Verdana" w:hAnsi="Verdana"/>
          <w:sz w:val="20"/>
          <w:szCs w:val="20"/>
          <w:lang w:val="ru-RU"/>
        </w:rPr>
        <w:t>, г-жа</w:t>
      </w:r>
      <w:r w:rsidRPr="00F97D34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2448589C" w14:textId="77777777" w:rsidR="00B52D5F" w:rsidRDefault="00B52D5F" w:rsidP="004A7CA7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1A9D1D40" w14:textId="77777777" w:rsidR="0090561E" w:rsidRPr="007E6C23" w:rsidRDefault="0090561E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1877F359" w14:textId="77777777" w:rsidR="0090561E" w:rsidRPr="007E6C23" w:rsidRDefault="0090561E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CBF61AB" w14:textId="77777777" w:rsidR="0090561E" w:rsidRPr="007E6C23" w:rsidRDefault="0090561E" w:rsidP="004A7CA7">
      <w:pPr>
        <w:spacing w:line="276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6512A9C5" w14:textId="77777777" w:rsidR="0090561E" w:rsidRPr="007E6C23" w:rsidRDefault="0090561E" w:rsidP="004A7CA7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ПРЕДСЕДАТЕЛ НА ПК ИОСИПТУСЕЗГ:</w:t>
      </w:r>
      <w:r w:rsidRPr="007E6C23">
        <w:rPr>
          <w:rFonts w:ascii="Verdana" w:hAnsi="Verdana"/>
          <w:b/>
          <w:sz w:val="20"/>
          <w:szCs w:val="20"/>
        </w:rPr>
        <w:tab/>
      </w:r>
    </w:p>
    <w:p w14:paraId="1807E3CE" w14:textId="77777777" w:rsidR="0090561E" w:rsidRPr="007E6C23" w:rsidRDefault="0090561E" w:rsidP="004A7CA7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                                                     МАРИЯ БРЪМБЕВА</w:t>
      </w:r>
    </w:p>
    <w:p w14:paraId="01BB0545" w14:textId="77777777" w:rsidR="0090561E" w:rsidRPr="007E6C23" w:rsidRDefault="0090561E" w:rsidP="004A7CA7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7EC5DAB7" w14:textId="77777777" w:rsidR="0090561E" w:rsidRPr="007E6C23" w:rsidRDefault="0090561E" w:rsidP="004A7CA7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07649699" w14:textId="77777777" w:rsidR="0090561E" w:rsidRPr="007E6C23" w:rsidRDefault="0090561E" w:rsidP="004A7CA7">
      <w:pPr>
        <w:pStyle w:val="NoSpacing"/>
        <w:spacing w:line="276" w:lineRule="auto"/>
        <w:rPr>
          <w:rFonts w:ascii="Verdana" w:hAnsi="Verdana" w:cs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</w:t>
      </w:r>
      <w:r w:rsidRPr="007E6C23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38F21638" w14:textId="77777777" w:rsidR="0090561E" w:rsidRPr="007E6C23" w:rsidRDefault="0090561E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 w:cs="Verdana"/>
          <w:b/>
          <w:sz w:val="20"/>
          <w:szCs w:val="20"/>
        </w:rPr>
        <w:t xml:space="preserve">                   МИГЛЕНА КРЪСТЕВА</w:t>
      </w:r>
      <w:r w:rsidRPr="007E6C23">
        <w:rPr>
          <w:rFonts w:ascii="Verdana" w:hAnsi="Verdana"/>
          <w:b/>
          <w:sz w:val="20"/>
          <w:szCs w:val="20"/>
        </w:rPr>
        <w:t xml:space="preserve">                     </w:t>
      </w:r>
    </w:p>
    <w:p w14:paraId="3A4B2362" w14:textId="77777777" w:rsidR="0090561E" w:rsidRPr="007E6C23" w:rsidRDefault="0090561E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99338D" w14:textId="77777777" w:rsidR="0090561E" w:rsidRDefault="0090561E" w:rsidP="004A7CA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35B96F7" w14:textId="77777777" w:rsidR="0090561E" w:rsidRDefault="0090561E" w:rsidP="0090561E">
      <w:pPr>
        <w:jc w:val="both"/>
        <w:rPr>
          <w:rFonts w:ascii="Verdana" w:hAnsi="Verdana"/>
          <w:sz w:val="20"/>
          <w:szCs w:val="20"/>
        </w:rPr>
      </w:pPr>
    </w:p>
    <w:p w14:paraId="37582EFE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1DCE6B69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7DD4C98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21F38859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5F856082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CFBEC83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36F24154" w14:textId="77777777" w:rsidR="005D75B3" w:rsidRDefault="005D75B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6A0DAABD" w14:textId="77777777" w:rsidR="003568D3" w:rsidRDefault="003568D3" w:rsidP="003568D3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A62AF32" w14:textId="77777777" w:rsidR="003138E8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AC56097" w14:textId="77777777" w:rsidR="000C4EA7" w:rsidRDefault="000C4EA7" w:rsidP="000C4EA7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100C7">
      <w:footerReference w:type="default" r:id="rId10"/>
      <w:pgSz w:w="11906" w:h="16838"/>
      <w:pgMar w:top="568" w:right="1274" w:bottom="568" w:left="1276" w:header="284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FA8B4" w14:textId="77777777" w:rsidR="0063231E" w:rsidRDefault="0063231E" w:rsidP="00F77632">
      <w:r>
        <w:separator/>
      </w:r>
    </w:p>
  </w:endnote>
  <w:endnote w:type="continuationSeparator" w:id="0">
    <w:p w14:paraId="05FCA3E1" w14:textId="77777777" w:rsidR="0063231E" w:rsidRDefault="0063231E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104642"/>
      <w:docPartObj>
        <w:docPartGallery w:val="Page Numbers (Bottom of Page)"/>
        <w:docPartUnique/>
      </w:docPartObj>
    </w:sdtPr>
    <w:sdtEndPr/>
    <w:sdtContent>
      <w:p w14:paraId="02D21780" w14:textId="3B0FE093" w:rsidR="00BF6C94" w:rsidRDefault="00BF6C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CF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0DC296B" w14:textId="77777777" w:rsidR="00BF6C94" w:rsidRDefault="00BF6C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5453A" w14:textId="77777777" w:rsidR="0063231E" w:rsidRDefault="0063231E" w:rsidP="00F77632">
      <w:r>
        <w:separator/>
      </w:r>
    </w:p>
  </w:footnote>
  <w:footnote w:type="continuationSeparator" w:id="0">
    <w:p w14:paraId="04D2F4C4" w14:textId="77777777" w:rsidR="0063231E" w:rsidRDefault="0063231E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9EE"/>
    <w:multiLevelType w:val="hybridMultilevel"/>
    <w:tmpl w:val="6772DEE0"/>
    <w:lvl w:ilvl="0" w:tplc="8724F6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A71688"/>
    <w:multiLevelType w:val="hybridMultilevel"/>
    <w:tmpl w:val="3FE47EA0"/>
    <w:lvl w:ilvl="0" w:tplc="C73A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BF14EF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3" w15:restartNumberingAfterBreak="0">
    <w:nsid w:val="1FE01086"/>
    <w:multiLevelType w:val="hybridMultilevel"/>
    <w:tmpl w:val="F3BE73BC"/>
    <w:lvl w:ilvl="0" w:tplc="95C07B84">
      <w:start w:val="1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2C1E23"/>
    <w:multiLevelType w:val="hybridMultilevel"/>
    <w:tmpl w:val="ACC6BFFC"/>
    <w:lvl w:ilvl="0" w:tplc="B54E0DA6">
      <w:start w:val="1"/>
      <w:numFmt w:val="decimal"/>
      <w:lvlText w:val="%1."/>
      <w:lvlJc w:val="right"/>
      <w:pPr>
        <w:ind w:left="1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231F141B"/>
    <w:multiLevelType w:val="hybridMultilevel"/>
    <w:tmpl w:val="FEA249A8"/>
    <w:lvl w:ilvl="0" w:tplc="A472291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82800"/>
    <w:multiLevelType w:val="multilevel"/>
    <w:tmpl w:val="992A88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31D57BD3"/>
    <w:multiLevelType w:val="hybridMultilevel"/>
    <w:tmpl w:val="15C477F0"/>
    <w:lvl w:ilvl="0" w:tplc="3F0638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5751127"/>
    <w:multiLevelType w:val="hybridMultilevel"/>
    <w:tmpl w:val="35AED894"/>
    <w:lvl w:ilvl="0" w:tplc="3EA235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300B8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11" w15:restartNumberingAfterBreak="0">
    <w:nsid w:val="3C13568B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12" w15:restartNumberingAfterBreak="0">
    <w:nsid w:val="4155195A"/>
    <w:multiLevelType w:val="hybridMultilevel"/>
    <w:tmpl w:val="3844EB20"/>
    <w:lvl w:ilvl="0" w:tplc="62665870">
      <w:start w:val="1"/>
      <w:numFmt w:val="decimal"/>
      <w:lvlText w:val="%1."/>
      <w:lvlJc w:val="left"/>
      <w:pPr>
        <w:ind w:left="735" w:hanging="360"/>
      </w:pPr>
      <w:rPr>
        <w:rFonts w:eastAsiaTheme="minorEastAsia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437D5ABB"/>
    <w:multiLevelType w:val="hybridMultilevel"/>
    <w:tmpl w:val="D382C40E"/>
    <w:lvl w:ilvl="0" w:tplc="00A885E2">
      <w:start w:val="1"/>
      <w:numFmt w:val="decimal"/>
      <w:lvlText w:val="%1."/>
      <w:lvlJc w:val="left"/>
      <w:pPr>
        <w:ind w:left="780" w:hanging="360"/>
      </w:pPr>
      <w:rPr>
        <w:rFonts w:cstheme="minorBidi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4A71562A"/>
    <w:multiLevelType w:val="singleLevel"/>
    <w:tmpl w:val="4A71562A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6" w15:restartNumberingAfterBreak="0">
    <w:nsid w:val="5E6B0029"/>
    <w:multiLevelType w:val="hybridMultilevel"/>
    <w:tmpl w:val="135AC014"/>
    <w:lvl w:ilvl="0" w:tplc="3D94CD98">
      <w:start w:val="1"/>
      <w:numFmt w:val="decimal"/>
      <w:lvlText w:val="%1."/>
      <w:lvlJc w:val="left"/>
      <w:pPr>
        <w:ind w:left="1114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C50841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18" w15:restartNumberingAfterBreak="0">
    <w:nsid w:val="66922B21"/>
    <w:multiLevelType w:val="hybridMultilevel"/>
    <w:tmpl w:val="6422EA8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0" w15:restartNumberingAfterBreak="0">
    <w:nsid w:val="6C0962AD"/>
    <w:multiLevelType w:val="multilevel"/>
    <w:tmpl w:val="59FEC2B8"/>
    <w:lvl w:ilvl="0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21" w15:restartNumberingAfterBreak="0">
    <w:nsid w:val="72B85857"/>
    <w:multiLevelType w:val="hybridMultilevel"/>
    <w:tmpl w:val="AB3C9F7A"/>
    <w:lvl w:ilvl="0" w:tplc="A472291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A5F6A02"/>
    <w:multiLevelType w:val="hybridMultilevel"/>
    <w:tmpl w:val="9E849FBC"/>
    <w:lvl w:ilvl="0" w:tplc="3D94CD98">
      <w:start w:val="1"/>
      <w:numFmt w:val="decimal"/>
      <w:lvlText w:val="%1."/>
      <w:lvlJc w:val="left"/>
      <w:pPr>
        <w:ind w:left="993" w:hanging="4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19" w:hanging="360"/>
      </w:pPr>
    </w:lvl>
    <w:lvl w:ilvl="2" w:tplc="0402001B" w:tentative="1">
      <w:start w:val="1"/>
      <w:numFmt w:val="lowerRoman"/>
      <w:lvlText w:val="%3."/>
      <w:lvlJc w:val="right"/>
      <w:pPr>
        <w:ind w:left="2039" w:hanging="180"/>
      </w:pPr>
    </w:lvl>
    <w:lvl w:ilvl="3" w:tplc="0402000F" w:tentative="1">
      <w:start w:val="1"/>
      <w:numFmt w:val="decimal"/>
      <w:lvlText w:val="%4."/>
      <w:lvlJc w:val="left"/>
      <w:pPr>
        <w:ind w:left="2759" w:hanging="360"/>
      </w:pPr>
    </w:lvl>
    <w:lvl w:ilvl="4" w:tplc="04020019" w:tentative="1">
      <w:start w:val="1"/>
      <w:numFmt w:val="lowerLetter"/>
      <w:lvlText w:val="%5."/>
      <w:lvlJc w:val="left"/>
      <w:pPr>
        <w:ind w:left="3479" w:hanging="360"/>
      </w:pPr>
    </w:lvl>
    <w:lvl w:ilvl="5" w:tplc="0402001B" w:tentative="1">
      <w:start w:val="1"/>
      <w:numFmt w:val="lowerRoman"/>
      <w:lvlText w:val="%6."/>
      <w:lvlJc w:val="right"/>
      <w:pPr>
        <w:ind w:left="4199" w:hanging="180"/>
      </w:pPr>
    </w:lvl>
    <w:lvl w:ilvl="6" w:tplc="0402000F" w:tentative="1">
      <w:start w:val="1"/>
      <w:numFmt w:val="decimal"/>
      <w:lvlText w:val="%7."/>
      <w:lvlJc w:val="left"/>
      <w:pPr>
        <w:ind w:left="4919" w:hanging="360"/>
      </w:pPr>
    </w:lvl>
    <w:lvl w:ilvl="7" w:tplc="04020019" w:tentative="1">
      <w:start w:val="1"/>
      <w:numFmt w:val="lowerLetter"/>
      <w:lvlText w:val="%8."/>
      <w:lvlJc w:val="left"/>
      <w:pPr>
        <w:ind w:left="5639" w:hanging="360"/>
      </w:pPr>
    </w:lvl>
    <w:lvl w:ilvl="8" w:tplc="0402001B" w:tentative="1">
      <w:start w:val="1"/>
      <w:numFmt w:val="lowerRoman"/>
      <w:lvlText w:val="%9."/>
      <w:lvlJc w:val="right"/>
      <w:pPr>
        <w:ind w:left="6359" w:hanging="180"/>
      </w:pPr>
    </w:lvl>
  </w:abstractNum>
  <w:num w:numId="1">
    <w:abstractNumId w:val="22"/>
  </w:num>
  <w:num w:numId="2">
    <w:abstractNumId w:val="18"/>
  </w:num>
  <w:num w:numId="3">
    <w:abstractNumId w:val="16"/>
  </w:num>
  <w:num w:numId="4">
    <w:abstractNumId w:val="1"/>
  </w:num>
  <w:num w:numId="5">
    <w:abstractNumId w:val="4"/>
  </w:num>
  <w:num w:numId="6">
    <w:abstractNumId w:val="21"/>
  </w:num>
  <w:num w:numId="7">
    <w:abstractNumId w:val="5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9"/>
  </w:num>
  <w:num w:numId="13">
    <w:abstractNumId w:val="3"/>
  </w:num>
  <w:num w:numId="14">
    <w:abstractNumId w:val="13"/>
  </w:num>
  <w:num w:numId="15">
    <w:abstractNumId w:val="20"/>
  </w:num>
  <w:num w:numId="16">
    <w:abstractNumId w:val="8"/>
  </w:num>
  <w:num w:numId="17">
    <w:abstractNumId w:val="19"/>
  </w:num>
  <w:num w:numId="18">
    <w:abstractNumId w:val="15"/>
  </w:num>
  <w:num w:numId="19">
    <w:abstractNumId w:val="11"/>
  </w:num>
  <w:num w:numId="20">
    <w:abstractNumId w:val="10"/>
  </w:num>
  <w:num w:numId="21">
    <w:abstractNumId w:val="0"/>
  </w:num>
  <w:num w:numId="22">
    <w:abstractNumId w:val="17"/>
  </w:num>
  <w:num w:numId="23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98"/>
    <w:rsid w:val="000052E0"/>
    <w:rsid w:val="000062C8"/>
    <w:rsid w:val="000106BC"/>
    <w:rsid w:val="00010898"/>
    <w:rsid w:val="0001096A"/>
    <w:rsid w:val="0001331B"/>
    <w:rsid w:val="00013A51"/>
    <w:rsid w:val="00014381"/>
    <w:rsid w:val="00014692"/>
    <w:rsid w:val="00015F80"/>
    <w:rsid w:val="00021F0D"/>
    <w:rsid w:val="00023980"/>
    <w:rsid w:val="000242C9"/>
    <w:rsid w:val="00025E01"/>
    <w:rsid w:val="00026645"/>
    <w:rsid w:val="00026D32"/>
    <w:rsid w:val="0003057D"/>
    <w:rsid w:val="00031DC3"/>
    <w:rsid w:val="00032D23"/>
    <w:rsid w:val="00033B36"/>
    <w:rsid w:val="000340E7"/>
    <w:rsid w:val="00035086"/>
    <w:rsid w:val="00040F79"/>
    <w:rsid w:val="000416EC"/>
    <w:rsid w:val="000428A2"/>
    <w:rsid w:val="000428D2"/>
    <w:rsid w:val="000445DF"/>
    <w:rsid w:val="00047486"/>
    <w:rsid w:val="0005094B"/>
    <w:rsid w:val="000509E1"/>
    <w:rsid w:val="00051344"/>
    <w:rsid w:val="0005205A"/>
    <w:rsid w:val="00054A8C"/>
    <w:rsid w:val="000554D6"/>
    <w:rsid w:val="00055FAE"/>
    <w:rsid w:val="00056016"/>
    <w:rsid w:val="000563B7"/>
    <w:rsid w:val="00056476"/>
    <w:rsid w:val="00056686"/>
    <w:rsid w:val="00057754"/>
    <w:rsid w:val="00057DD3"/>
    <w:rsid w:val="00060521"/>
    <w:rsid w:val="00060DC4"/>
    <w:rsid w:val="00063FDC"/>
    <w:rsid w:val="00065C5F"/>
    <w:rsid w:val="000662F0"/>
    <w:rsid w:val="000667DE"/>
    <w:rsid w:val="00066AD5"/>
    <w:rsid w:val="000673C3"/>
    <w:rsid w:val="000717E0"/>
    <w:rsid w:val="00072350"/>
    <w:rsid w:val="000727D4"/>
    <w:rsid w:val="00073851"/>
    <w:rsid w:val="0007500D"/>
    <w:rsid w:val="00075B3A"/>
    <w:rsid w:val="000763A6"/>
    <w:rsid w:val="00077D11"/>
    <w:rsid w:val="000811A6"/>
    <w:rsid w:val="00084F87"/>
    <w:rsid w:val="00087613"/>
    <w:rsid w:val="000929C5"/>
    <w:rsid w:val="00094164"/>
    <w:rsid w:val="00094FFB"/>
    <w:rsid w:val="00095085"/>
    <w:rsid w:val="000A22AB"/>
    <w:rsid w:val="000A3B93"/>
    <w:rsid w:val="000A4A92"/>
    <w:rsid w:val="000A56F6"/>
    <w:rsid w:val="000A63D6"/>
    <w:rsid w:val="000B041C"/>
    <w:rsid w:val="000B1D2E"/>
    <w:rsid w:val="000B2844"/>
    <w:rsid w:val="000B410F"/>
    <w:rsid w:val="000B4687"/>
    <w:rsid w:val="000B46E0"/>
    <w:rsid w:val="000C073F"/>
    <w:rsid w:val="000C1551"/>
    <w:rsid w:val="000C2270"/>
    <w:rsid w:val="000C2285"/>
    <w:rsid w:val="000C436A"/>
    <w:rsid w:val="000C4678"/>
    <w:rsid w:val="000C4EA7"/>
    <w:rsid w:val="000C5EAC"/>
    <w:rsid w:val="000C6150"/>
    <w:rsid w:val="000C61D4"/>
    <w:rsid w:val="000C7021"/>
    <w:rsid w:val="000C7887"/>
    <w:rsid w:val="000D0113"/>
    <w:rsid w:val="000D04AB"/>
    <w:rsid w:val="000D3C3F"/>
    <w:rsid w:val="000D41B0"/>
    <w:rsid w:val="000D6CD1"/>
    <w:rsid w:val="000E04BD"/>
    <w:rsid w:val="000E1086"/>
    <w:rsid w:val="000E2742"/>
    <w:rsid w:val="000E50D9"/>
    <w:rsid w:val="000E7BFB"/>
    <w:rsid w:val="000F0658"/>
    <w:rsid w:val="000F0B8B"/>
    <w:rsid w:val="000F184A"/>
    <w:rsid w:val="000F2591"/>
    <w:rsid w:val="000F25C9"/>
    <w:rsid w:val="000F4466"/>
    <w:rsid w:val="000F78EB"/>
    <w:rsid w:val="0010053F"/>
    <w:rsid w:val="00101333"/>
    <w:rsid w:val="00110EA6"/>
    <w:rsid w:val="001117A2"/>
    <w:rsid w:val="0011361E"/>
    <w:rsid w:val="00115714"/>
    <w:rsid w:val="00116A6C"/>
    <w:rsid w:val="00117009"/>
    <w:rsid w:val="00122AA0"/>
    <w:rsid w:val="001232F8"/>
    <w:rsid w:val="0012386C"/>
    <w:rsid w:val="00123AD2"/>
    <w:rsid w:val="001316F5"/>
    <w:rsid w:val="001336B6"/>
    <w:rsid w:val="00133B59"/>
    <w:rsid w:val="001340C8"/>
    <w:rsid w:val="001345CF"/>
    <w:rsid w:val="001366B9"/>
    <w:rsid w:val="00136D59"/>
    <w:rsid w:val="00142771"/>
    <w:rsid w:val="001433EB"/>
    <w:rsid w:val="00143E5C"/>
    <w:rsid w:val="00150873"/>
    <w:rsid w:val="00151F6A"/>
    <w:rsid w:val="00153866"/>
    <w:rsid w:val="001552AD"/>
    <w:rsid w:val="00157469"/>
    <w:rsid w:val="0016540D"/>
    <w:rsid w:val="00170D0A"/>
    <w:rsid w:val="00171373"/>
    <w:rsid w:val="00174153"/>
    <w:rsid w:val="00176655"/>
    <w:rsid w:val="001771B0"/>
    <w:rsid w:val="0018125E"/>
    <w:rsid w:val="00182A04"/>
    <w:rsid w:val="00186CFC"/>
    <w:rsid w:val="00190DB4"/>
    <w:rsid w:val="00194958"/>
    <w:rsid w:val="00197BB4"/>
    <w:rsid w:val="001A0590"/>
    <w:rsid w:val="001A225A"/>
    <w:rsid w:val="001A2411"/>
    <w:rsid w:val="001A35BB"/>
    <w:rsid w:val="001A57B0"/>
    <w:rsid w:val="001A5883"/>
    <w:rsid w:val="001A7ADA"/>
    <w:rsid w:val="001B069E"/>
    <w:rsid w:val="001B0F04"/>
    <w:rsid w:val="001B3935"/>
    <w:rsid w:val="001B4327"/>
    <w:rsid w:val="001B4ADD"/>
    <w:rsid w:val="001B6CA5"/>
    <w:rsid w:val="001B6F29"/>
    <w:rsid w:val="001B7624"/>
    <w:rsid w:val="001C0F4C"/>
    <w:rsid w:val="001C1EE0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A07"/>
    <w:rsid w:val="001D4E39"/>
    <w:rsid w:val="001D6336"/>
    <w:rsid w:val="001D6C36"/>
    <w:rsid w:val="001D7E49"/>
    <w:rsid w:val="001E3179"/>
    <w:rsid w:val="001E36B7"/>
    <w:rsid w:val="001E40FA"/>
    <w:rsid w:val="001F07F9"/>
    <w:rsid w:val="001F46BB"/>
    <w:rsid w:val="001F5CE5"/>
    <w:rsid w:val="001F5D47"/>
    <w:rsid w:val="001F5D6F"/>
    <w:rsid w:val="001F6E1C"/>
    <w:rsid w:val="001F77E8"/>
    <w:rsid w:val="00200287"/>
    <w:rsid w:val="0020034C"/>
    <w:rsid w:val="00202145"/>
    <w:rsid w:val="00203C68"/>
    <w:rsid w:val="0020467B"/>
    <w:rsid w:val="0021092B"/>
    <w:rsid w:val="002128E6"/>
    <w:rsid w:val="00215099"/>
    <w:rsid w:val="002171BB"/>
    <w:rsid w:val="00221ACB"/>
    <w:rsid w:val="00221CC4"/>
    <w:rsid w:val="00222371"/>
    <w:rsid w:val="002246F4"/>
    <w:rsid w:val="002249A5"/>
    <w:rsid w:val="0022778D"/>
    <w:rsid w:val="002301E1"/>
    <w:rsid w:val="002323DD"/>
    <w:rsid w:val="00233479"/>
    <w:rsid w:val="00235123"/>
    <w:rsid w:val="0023564A"/>
    <w:rsid w:val="002437EF"/>
    <w:rsid w:val="0025043D"/>
    <w:rsid w:val="002507C9"/>
    <w:rsid w:val="00250FAC"/>
    <w:rsid w:val="00251106"/>
    <w:rsid w:val="00251234"/>
    <w:rsid w:val="002543B8"/>
    <w:rsid w:val="002549E8"/>
    <w:rsid w:val="0025500C"/>
    <w:rsid w:val="0025547E"/>
    <w:rsid w:val="00255555"/>
    <w:rsid w:val="0025568E"/>
    <w:rsid w:val="00255A0A"/>
    <w:rsid w:val="00256311"/>
    <w:rsid w:val="00260295"/>
    <w:rsid w:val="00260D54"/>
    <w:rsid w:val="00262A6A"/>
    <w:rsid w:val="0026381B"/>
    <w:rsid w:val="00263A08"/>
    <w:rsid w:val="00264371"/>
    <w:rsid w:val="00264E8B"/>
    <w:rsid w:val="00270CAA"/>
    <w:rsid w:val="00270E32"/>
    <w:rsid w:val="0027293C"/>
    <w:rsid w:val="00273ED6"/>
    <w:rsid w:val="00274389"/>
    <w:rsid w:val="00280185"/>
    <w:rsid w:val="002827A5"/>
    <w:rsid w:val="00286A46"/>
    <w:rsid w:val="002874C1"/>
    <w:rsid w:val="00287EE3"/>
    <w:rsid w:val="0029186D"/>
    <w:rsid w:val="00291FEC"/>
    <w:rsid w:val="00293E59"/>
    <w:rsid w:val="00294E60"/>
    <w:rsid w:val="00295055"/>
    <w:rsid w:val="00295115"/>
    <w:rsid w:val="002A0BC2"/>
    <w:rsid w:val="002A1729"/>
    <w:rsid w:val="002A230C"/>
    <w:rsid w:val="002A2E42"/>
    <w:rsid w:val="002A3DD6"/>
    <w:rsid w:val="002A50D4"/>
    <w:rsid w:val="002A60BB"/>
    <w:rsid w:val="002A6146"/>
    <w:rsid w:val="002A6CA8"/>
    <w:rsid w:val="002A7C3D"/>
    <w:rsid w:val="002B29BC"/>
    <w:rsid w:val="002B2D9B"/>
    <w:rsid w:val="002B4959"/>
    <w:rsid w:val="002B71E6"/>
    <w:rsid w:val="002B7C5E"/>
    <w:rsid w:val="002C0CEF"/>
    <w:rsid w:val="002C25F8"/>
    <w:rsid w:val="002C5804"/>
    <w:rsid w:val="002C5962"/>
    <w:rsid w:val="002C6FDF"/>
    <w:rsid w:val="002C789C"/>
    <w:rsid w:val="002C78BC"/>
    <w:rsid w:val="002D0BBA"/>
    <w:rsid w:val="002D5115"/>
    <w:rsid w:val="002D5AFD"/>
    <w:rsid w:val="002D5CDC"/>
    <w:rsid w:val="002E024E"/>
    <w:rsid w:val="002E1ABB"/>
    <w:rsid w:val="002E20E5"/>
    <w:rsid w:val="002E2528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00C7"/>
    <w:rsid w:val="0031212A"/>
    <w:rsid w:val="003138E8"/>
    <w:rsid w:val="003152B1"/>
    <w:rsid w:val="00316857"/>
    <w:rsid w:val="00316966"/>
    <w:rsid w:val="00317AC5"/>
    <w:rsid w:val="00320296"/>
    <w:rsid w:val="00320FA4"/>
    <w:rsid w:val="00323B85"/>
    <w:rsid w:val="003249FD"/>
    <w:rsid w:val="00326E42"/>
    <w:rsid w:val="003319EB"/>
    <w:rsid w:val="00332666"/>
    <w:rsid w:val="003332C8"/>
    <w:rsid w:val="00336288"/>
    <w:rsid w:val="003366E8"/>
    <w:rsid w:val="00336C7E"/>
    <w:rsid w:val="003405F5"/>
    <w:rsid w:val="00342C87"/>
    <w:rsid w:val="003432C5"/>
    <w:rsid w:val="0034398C"/>
    <w:rsid w:val="003445B5"/>
    <w:rsid w:val="0034557E"/>
    <w:rsid w:val="00345ABC"/>
    <w:rsid w:val="00345F01"/>
    <w:rsid w:val="0034763A"/>
    <w:rsid w:val="00347B67"/>
    <w:rsid w:val="003507E7"/>
    <w:rsid w:val="00352FC8"/>
    <w:rsid w:val="00353453"/>
    <w:rsid w:val="003537AB"/>
    <w:rsid w:val="00354E92"/>
    <w:rsid w:val="00355B65"/>
    <w:rsid w:val="003568D3"/>
    <w:rsid w:val="003571A0"/>
    <w:rsid w:val="00360C25"/>
    <w:rsid w:val="00361465"/>
    <w:rsid w:val="00361EA6"/>
    <w:rsid w:val="00362407"/>
    <w:rsid w:val="003624AA"/>
    <w:rsid w:val="003663D8"/>
    <w:rsid w:val="00366A35"/>
    <w:rsid w:val="00366B9C"/>
    <w:rsid w:val="0037135F"/>
    <w:rsid w:val="00371CF6"/>
    <w:rsid w:val="00371E92"/>
    <w:rsid w:val="0037513B"/>
    <w:rsid w:val="00376437"/>
    <w:rsid w:val="0037654F"/>
    <w:rsid w:val="00381A87"/>
    <w:rsid w:val="00381B99"/>
    <w:rsid w:val="00381F06"/>
    <w:rsid w:val="0038401D"/>
    <w:rsid w:val="00384938"/>
    <w:rsid w:val="003859E2"/>
    <w:rsid w:val="003900EE"/>
    <w:rsid w:val="00390CBC"/>
    <w:rsid w:val="00391D19"/>
    <w:rsid w:val="00392A92"/>
    <w:rsid w:val="003940BA"/>
    <w:rsid w:val="00395005"/>
    <w:rsid w:val="003962E3"/>
    <w:rsid w:val="003A054C"/>
    <w:rsid w:val="003A1C60"/>
    <w:rsid w:val="003A3C5A"/>
    <w:rsid w:val="003A6FD0"/>
    <w:rsid w:val="003A7EFB"/>
    <w:rsid w:val="003B1F5C"/>
    <w:rsid w:val="003B558C"/>
    <w:rsid w:val="003B5DAC"/>
    <w:rsid w:val="003C3B0A"/>
    <w:rsid w:val="003C5BFB"/>
    <w:rsid w:val="003D0BA4"/>
    <w:rsid w:val="003D224A"/>
    <w:rsid w:val="003D2658"/>
    <w:rsid w:val="003D4822"/>
    <w:rsid w:val="003D5058"/>
    <w:rsid w:val="003D601D"/>
    <w:rsid w:val="003D7629"/>
    <w:rsid w:val="003E0600"/>
    <w:rsid w:val="003E2567"/>
    <w:rsid w:val="003E43CA"/>
    <w:rsid w:val="003E5E03"/>
    <w:rsid w:val="003F1D9F"/>
    <w:rsid w:val="003F34E8"/>
    <w:rsid w:val="003F4DFA"/>
    <w:rsid w:val="003F6029"/>
    <w:rsid w:val="003F61F7"/>
    <w:rsid w:val="003F7915"/>
    <w:rsid w:val="004001E2"/>
    <w:rsid w:val="004027D5"/>
    <w:rsid w:val="004035ED"/>
    <w:rsid w:val="00403ECC"/>
    <w:rsid w:val="004050E1"/>
    <w:rsid w:val="00405B56"/>
    <w:rsid w:val="00406B29"/>
    <w:rsid w:val="004073DB"/>
    <w:rsid w:val="0040799F"/>
    <w:rsid w:val="00411097"/>
    <w:rsid w:val="0041245A"/>
    <w:rsid w:val="00414115"/>
    <w:rsid w:val="0041696F"/>
    <w:rsid w:val="004176BF"/>
    <w:rsid w:val="00417728"/>
    <w:rsid w:val="004205CB"/>
    <w:rsid w:val="00422AF7"/>
    <w:rsid w:val="004236C2"/>
    <w:rsid w:val="004239C1"/>
    <w:rsid w:val="00424260"/>
    <w:rsid w:val="0042468B"/>
    <w:rsid w:val="00424798"/>
    <w:rsid w:val="00426536"/>
    <w:rsid w:val="00427523"/>
    <w:rsid w:val="00427802"/>
    <w:rsid w:val="00427E3A"/>
    <w:rsid w:val="0043061E"/>
    <w:rsid w:val="00430AF5"/>
    <w:rsid w:val="00432553"/>
    <w:rsid w:val="004328E6"/>
    <w:rsid w:val="00432903"/>
    <w:rsid w:val="00433667"/>
    <w:rsid w:val="0043675B"/>
    <w:rsid w:val="004368F4"/>
    <w:rsid w:val="004373E7"/>
    <w:rsid w:val="00440791"/>
    <w:rsid w:val="0044183A"/>
    <w:rsid w:val="00443B85"/>
    <w:rsid w:val="004441D4"/>
    <w:rsid w:val="00444DD9"/>
    <w:rsid w:val="00444E6B"/>
    <w:rsid w:val="00445DEB"/>
    <w:rsid w:val="00446172"/>
    <w:rsid w:val="004477BB"/>
    <w:rsid w:val="00447CF0"/>
    <w:rsid w:val="00450D8B"/>
    <w:rsid w:val="00451A6D"/>
    <w:rsid w:val="00453144"/>
    <w:rsid w:val="0045411E"/>
    <w:rsid w:val="0045436E"/>
    <w:rsid w:val="00461D6C"/>
    <w:rsid w:val="00464F35"/>
    <w:rsid w:val="004650B5"/>
    <w:rsid w:val="004656FB"/>
    <w:rsid w:val="00466D06"/>
    <w:rsid w:val="00466DFC"/>
    <w:rsid w:val="004707C8"/>
    <w:rsid w:val="00471363"/>
    <w:rsid w:val="00473397"/>
    <w:rsid w:val="00475483"/>
    <w:rsid w:val="00475584"/>
    <w:rsid w:val="00475BA2"/>
    <w:rsid w:val="004766D5"/>
    <w:rsid w:val="00477129"/>
    <w:rsid w:val="00481158"/>
    <w:rsid w:val="00483752"/>
    <w:rsid w:val="004861FB"/>
    <w:rsid w:val="0048693C"/>
    <w:rsid w:val="00487BB9"/>
    <w:rsid w:val="00492DB3"/>
    <w:rsid w:val="004942F8"/>
    <w:rsid w:val="004A071B"/>
    <w:rsid w:val="004A1951"/>
    <w:rsid w:val="004A3629"/>
    <w:rsid w:val="004A4159"/>
    <w:rsid w:val="004A7CA7"/>
    <w:rsid w:val="004B0EB9"/>
    <w:rsid w:val="004B0FF0"/>
    <w:rsid w:val="004B18B9"/>
    <w:rsid w:val="004B2CBA"/>
    <w:rsid w:val="004B2E5A"/>
    <w:rsid w:val="004B3CCF"/>
    <w:rsid w:val="004B604A"/>
    <w:rsid w:val="004C0666"/>
    <w:rsid w:val="004C09E2"/>
    <w:rsid w:val="004C17B5"/>
    <w:rsid w:val="004C61DF"/>
    <w:rsid w:val="004C6D2E"/>
    <w:rsid w:val="004C6E9F"/>
    <w:rsid w:val="004D1D89"/>
    <w:rsid w:val="004D3E70"/>
    <w:rsid w:val="004D4F14"/>
    <w:rsid w:val="004D6A8A"/>
    <w:rsid w:val="004D728A"/>
    <w:rsid w:val="004D7904"/>
    <w:rsid w:val="004E07D0"/>
    <w:rsid w:val="004E1201"/>
    <w:rsid w:val="004E1B2A"/>
    <w:rsid w:val="004E2BD7"/>
    <w:rsid w:val="004E3DE3"/>
    <w:rsid w:val="004E40B3"/>
    <w:rsid w:val="004E4112"/>
    <w:rsid w:val="004E4AEF"/>
    <w:rsid w:val="004E79A6"/>
    <w:rsid w:val="004F2031"/>
    <w:rsid w:val="004F243A"/>
    <w:rsid w:val="004F3DDB"/>
    <w:rsid w:val="004F45D3"/>
    <w:rsid w:val="004F4699"/>
    <w:rsid w:val="004F6878"/>
    <w:rsid w:val="005005B1"/>
    <w:rsid w:val="00500D0F"/>
    <w:rsid w:val="00500DAB"/>
    <w:rsid w:val="00501FC0"/>
    <w:rsid w:val="0050437E"/>
    <w:rsid w:val="005105D2"/>
    <w:rsid w:val="00511591"/>
    <w:rsid w:val="005117DA"/>
    <w:rsid w:val="00512C57"/>
    <w:rsid w:val="00514173"/>
    <w:rsid w:val="005144DF"/>
    <w:rsid w:val="00514BA3"/>
    <w:rsid w:val="00516EDD"/>
    <w:rsid w:val="00520456"/>
    <w:rsid w:val="00521F07"/>
    <w:rsid w:val="00523025"/>
    <w:rsid w:val="005230E3"/>
    <w:rsid w:val="005236E2"/>
    <w:rsid w:val="00523F1C"/>
    <w:rsid w:val="005244DD"/>
    <w:rsid w:val="00524607"/>
    <w:rsid w:val="00524D94"/>
    <w:rsid w:val="0052511D"/>
    <w:rsid w:val="00526725"/>
    <w:rsid w:val="00526B60"/>
    <w:rsid w:val="005305A9"/>
    <w:rsid w:val="0053448F"/>
    <w:rsid w:val="005344BC"/>
    <w:rsid w:val="005357A1"/>
    <w:rsid w:val="00535CED"/>
    <w:rsid w:val="00540D32"/>
    <w:rsid w:val="00544F66"/>
    <w:rsid w:val="00546920"/>
    <w:rsid w:val="00547FAB"/>
    <w:rsid w:val="00551528"/>
    <w:rsid w:val="00552A19"/>
    <w:rsid w:val="00553153"/>
    <w:rsid w:val="005544DD"/>
    <w:rsid w:val="00554C2F"/>
    <w:rsid w:val="00555625"/>
    <w:rsid w:val="00555D33"/>
    <w:rsid w:val="00556E97"/>
    <w:rsid w:val="005576B6"/>
    <w:rsid w:val="0056060E"/>
    <w:rsid w:val="00561200"/>
    <w:rsid w:val="005625F6"/>
    <w:rsid w:val="00563B0A"/>
    <w:rsid w:val="00563C2C"/>
    <w:rsid w:val="00566ED1"/>
    <w:rsid w:val="00571EB7"/>
    <w:rsid w:val="00572BE2"/>
    <w:rsid w:val="00572E00"/>
    <w:rsid w:val="0057456E"/>
    <w:rsid w:val="00574645"/>
    <w:rsid w:val="00574A88"/>
    <w:rsid w:val="00575C21"/>
    <w:rsid w:val="00577C3A"/>
    <w:rsid w:val="00580E13"/>
    <w:rsid w:val="00583BA9"/>
    <w:rsid w:val="00583E95"/>
    <w:rsid w:val="00584995"/>
    <w:rsid w:val="00585829"/>
    <w:rsid w:val="005875A4"/>
    <w:rsid w:val="00590383"/>
    <w:rsid w:val="00590A4C"/>
    <w:rsid w:val="00591398"/>
    <w:rsid w:val="00591B54"/>
    <w:rsid w:val="005923A6"/>
    <w:rsid w:val="00592549"/>
    <w:rsid w:val="00592E8B"/>
    <w:rsid w:val="00593143"/>
    <w:rsid w:val="00593B7E"/>
    <w:rsid w:val="00595690"/>
    <w:rsid w:val="00595B52"/>
    <w:rsid w:val="00595FEF"/>
    <w:rsid w:val="00597474"/>
    <w:rsid w:val="00597B56"/>
    <w:rsid w:val="005A0D25"/>
    <w:rsid w:val="005A0DFF"/>
    <w:rsid w:val="005A50DE"/>
    <w:rsid w:val="005A64C9"/>
    <w:rsid w:val="005B0B12"/>
    <w:rsid w:val="005B1A08"/>
    <w:rsid w:val="005B4720"/>
    <w:rsid w:val="005B5163"/>
    <w:rsid w:val="005B5787"/>
    <w:rsid w:val="005C1762"/>
    <w:rsid w:val="005C6BE0"/>
    <w:rsid w:val="005D3EA1"/>
    <w:rsid w:val="005D430E"/>
    <w:rsid w:val="005D562C"/>
    <w:rsid w:val="005D6124"/>
    <w:rsid w:val="005D64C9"/>
    <w:rsid w:val="005D6599"/>
    <w:rsid w:val="005D6895"/>
    <w:rsid w:val="005D6C58"/>
    <w:rsid w:val="005D74A3"/>
    <w:rsid w:val="005D75B3"/>
    <w:rsid w:val="005E0384"/>
    <w:rsid w:val="005E1EF6"/>
    <w:rsid w:val="005E3595"/>
    <w:rsid w:val="005E3797"/>
    <w:rsid w:val="005E48D5"/>
    <w:rsid w:val="005E63D2"/>
    <w:rsid w:val="005E79A9"/>
    <w:rsid w:val="005E7AA8"/>
    <w:rsid w:val="005F049A"/>
    <w:rsid w:val="005F24BC"/>
    <w:rsid w:val="005F3787"/>
    <w:rsid w:val="005F44CB"/>
    <w:rsid w:val="005F52FE"/>
    <w:rsid w:val="005F7B9D"/>
    <w:rsid w:val="00600338"/>
    <w:rsid w:val="00601994"/>
    <w:rsid w:val="00601F4A"/>
    <w:rsid w:val="006033B0"/>
    <w:rsid w:val="00603D08"/>
    <w:rsid w:val="0060469E"/>
    <w:rsid w:val="006054BA"/>
    <w:rsid w:val="0060757D"/>
    <w:rsid w:val="00607C37"/>
    <w:rsid w:val="00607EDD"/>
    <w:rsid w:val="00610DEC"/>
    <w:rsid w:val="00611161"/>
    <w:rsid w:val="0061269E"/>
    <w:rsid w:val="006126FC"/>
    <w:rsid w:val="006132A5"/>
    <w:rsid w:val="006141A6"/>
    <w:rsid w:val="00614788"/>
    <w:rsid w:val="006147A2"/>
    <w:rsid w:val="00614FC2"/>
    <w:rsid w:val="006161C3"/>
    <w:rsid w:val="00616827"/>
    <w:rsid w:val="00616C93"/>
    <w:rsid w:val="00617134"/>
    <w:rsid w:val="006178AA"/>
    <w:rsid w:val="00622890"/>
    <w:rsid w:val="00622A87"/>
    <w:rsid w:val="00622C77"/>
    <w:rsid w:val="006238C6"/>
    <w:rsid w:val="00624E34"/>
    <w:rsid w:val="00625A33"/>
    <w:rsid w:val="00627EBC"/>
    <w:rsid w:val="00631996"/>
    <w:rsid w:val="00631BBE"/>
    <w:rsid w:val="0063231E"/>
    <w:rsid w:val="0063237A"/>
    <w:rsid w:val="00633363"/>
    <w:rsid w:val="0063464B"/>
    <w:rsid w:val="006360BD"/>
    <w:rsid w:val="0064130F"/>
    <w:rsid w:val="0064156D"/>
    <w:rsid w:val="0064395C"/>
    <w:rsid w:val="00645874"/>
    <w:rsid w:val="00646269"/>
    <w:rsid w:val="00650A9B"/>
    <w:rsid w:val="0065222D"/>
    <w:rsid w:val="006523CA"/>
    <w:rsid w:val="00652F18"/>
    <w:rsid w:val="00652F37"/>
    <w:rsid w:val="00653546"/>
    <w:rsid w:val="006538AE"/>
    <w:rsid w:val="00653D63"/>
    <w:rsid w:val="006542C8"/>
    <w:rsid w:val="0066063A"/>
    <w:rsid w:val="006615E8"/>
    <w:rsid w:val="00661670"/>
    <w:rsid w:val="00663009"/>
    <w:rsid w:val="00663E03"/>
    <w:rsid w:val="00667E0D"/>
    <w:rsid w:val="006705A6"/>
    <w:rsid w:val="00670DEC"/>
    <w:rsid w:val="00671813"/>
    <w:rsid w:val="00671FE8"/>
    <w:rsid w:val="0067259B"/>
    <w:rsid w:val="00673197"/>
    <w:rsid w:val="00673BEE"/>
    <w:rsid w:val="00675F2F"/>
    <w:rsid w:val="00681590"/>
    <w:rsid w:val="0068169E"/>
    <w:rsid w:val="00681936"/>
    <w:rsid w:val="00682208"/>
    <w:rsid w:val="006822A5"/>
    <w:rsid w:val="00682BF2"/>
    <w:rsid w:val="00683872"/>
    <w:rsid w:val="00685296"/>
    <w:rsid w:val="006860DA"/>
    <w:rsid w:val="00686ED0"/>
    <w:rsid w:val="00687DE1"/>
    <w:rsid w:val="00690852"/>
    <w:rsid w:val="00693767"/>
    <w:rsid w:val="006971F1"/>
    <w:rsid w:val="006A09BB"/>
    <w:rsid w:val="006A150F"/>
    <w:rsid w:val="006A3D59"/>
    <w:rsid w:val="006A4133"/>
    <w:rsid w:val="006A5044"/>
    <w:rsid w:val="006A5238"/>
    <w:rsid w:val="006A5AFC"/>
    <w:rsid w:val="006B06C0"/>
    <w:rsid w:val="006B09D0"/>
    <w:rsid w:val="006B4253"/>
    <w:rsid w:val="006B4FF8"/>
    <w:rsid w:val="006B6570"/>
    <w:rsid w:val="006C134C"/>
    <w:rsid w:val="006C30AD"/>
    <w:rsid w:val="006C32C0"/>
    <w:rsid w:val="006C3FBF"/>
    <w:rsid w:val="006C4E4D"/>
    <w:rsid w:val="006C707D"/>
    <w:rsid w:val="006D077F"/>
    <w:rsid w:val="006D1A93"/>
    <w:rsid w:val="006D1F1B"/>
    <w:rsid w:val="006D1FB6"/>
    <w:rsid w:val="006D4202"/>
    <w:rsid w:val="006D6614"/>
    <w:rsid w:val="006E43F0"/>
    <w:rsid w:val="006E638A"/>
    <w:rsid w:val="006E73B3"/>
    <w:rsid w:val="006F1CDE"/>
    <w:rsid w:val="006F4647"/>
    <w:rsid w:val="006F5129"/>
    <w:rsid w:val="006F67FB"/>
    <w:rsid w:val="006F75F2"/>
    <w:rsid w:val="006F7D32"/>
    <w:rsid w:val="007005C6"/>
    <w:rsid w:val="0070261D"/>
    <w:rsid w:val="00702826"/>
    <w:rsid w:val="00703BC1"/>
    <w:rsid w:val="00704EA6"/>
    <w:rsid w:val="00707308"/>
    <w:rsid w:val="007102DC"/>
    <w:rsid w:val="0071065C"/>
    <w:rsid w:val="00710D4C"/>
    <w:rsid w:val="00712299"/>
    <w:rsid w:val="00712E39"/>
    <w:rsid w:val="0071540D"/>
    <w:rsid w:val="007172B3"/>
    <w:rsid w:val="00721CC0"/>
    <w:rsid w:val="007221FF"/>
    <w:rsid w:val="00723A34"/>
    <w:rsid w:val="00724267"/>
    <w:rsid w:val="007276F7"/>
    <w:rsid w:val="007309F9"/>
    <w:rsid w:val="0073202E"/>
    <w:rsid w:val="007320A2"/>
    <w:rsid w:val="0073243E"/>
    <w:rsid w:val="00733C39"/>
    <w:rsid w:val="00736606"/>
    <w:rsid w:val="0073698D"/>
    <w:rsid w:val="00736F70"/>
    <w:rsid w:val="00740540"/>
    <w:rsid w:val="007417DA"/>
    <w:rsid w:val="007424C1"/>
    <w:rsid w:val="00743504"/>
    <w:rsid w:val="007440D8"/>
    <w:rsid w:val="0074443D"/>
    <w:rsid w:val="00752A5B"/>
    <w:rsid w:val="007534AA"/>
    <w:rsid w:val="007550EA"/>
    <w:rsid w:val="0075565B"/>
    <w:rsid w:val="00755765"/>
    <w:rsid w:val="007560A3"/>
    <w:rsid w:val="00756EE4"/>
    <w:rsid w:val="00757F16"/>
    <w:rsid w:val="00760E1D"/>
    <w:rsid w:val="00761FAF"/>
    <w:rsid w:val="007631F0"/>
    <w:rsid w:val="00763334"/>
    <w:rsid w:val="007678ED"/>
    <w:rsid w:val="00767C2F"/>
    <w:rsid w:val="00767C41"/>
    <w:rsid w:val="00767FCD"/>
    <w:rsid w:val="00770173"/>
    <w:rsid w:val="007731DD"/>
    <w:rsid w:val="007740B8"/>
    <w:rsid w:val="0077471F"/>
    <w:rsid w:val="00777CBB"/>
    <w:rsid w:val="00777FC2"/>
    <w:rsid w:val="007827FE"/>
    <w:rsid w:val="00783478"/>
    <w:rsid w:val="00786DC5"/>
    <w:rsid w:val="00791D45"/>
    <w:rsid w:val="0079481C"/>
    <w:rsid w:val="00794FC5"/>
    <w:rsid w:val="00795B07"/>
    <w:rsid w:val="007A524B"/>
    <w:rsid w:val="007A644B"/>
    <w:rsid w:val="007B30FE"/>
    <w:rsid w:val="007B311C"/>
    <w:rsid w:val="007B34F2"/>
    <w:rsid w:val="007C0D46"/>
    <w:rsid w:val="007C0E5A"/>
    <w:rsid w:val="007C44EE"/>
    <w:rsid w:val="007C6E37"/>
    <w:rsid w:val="007C7C86"/>
    <w:rsid w:val="007D1021"/>
    <w:rsid w:val="007D27EC"/>
    <w:rsid w:val="007D2AFF"/>
    <w:rsid w:val="007D3543"/>
    <w:rsid w:val="007D495A"/>
    <w:rsid w:val="007E06A9"/>
    <w:rsid w:val="007E3C6B"/>
    <w:rsid w:val="007E4FB0"/>
    <w:rsid w:val="007E605E"/>
    <w:rsid w:val="007E6C23"/>
    <w:rsid w:val="007E7414"/>
    <w:rsid w:val="007E78FA"/>
    <w:rsid w:val="007F1125"/>
    <w:rsid w:val="007F125C"/>
    <w:rsid w:val="007F17B5"/>
    <w:rsid w:val="007F4B14"/>
    <w:rsid w:val="007F69DB"/>
    <w:rsid w:val="007F6E0B"/>
    <w:rsid w:val="007F70C1"/>
    <w:rsid w:val="007F7E16"/>
    <w:rsid w:val="008000EE"/>
    <w:rsid w:val="00800692"/>
    <w:rsid w:val="008015E8"/>
    <w:rsid w:val="00803958"/>
    <w:rsid w:val="00807167"/>
    <w:rsid w:val="00807538"/>
    <w:rsid w:val="00807764"/>
    <w:rsid w:val="00807CEC"/>
    <w:rsid w:val="008120D7"/>
    <w:rsid w:val="008129B8"/>
    <w:rsid w:val="008133FE"/>
    <w:rsid w:val="008141FB"/>
    <w:rsid w:val="00817BB6"/>
    <w:rsid w:val="00820A30"/>
    <w:rsid w:val="00821292"/>
    <w:rsid w:val="00824E2B"/>
    <w:rsid w:val="0082552E"/>
    <w:rsid w:val="008257B8"/>
    <w:rsid w:val="00831E06"/>
    <w:rsid w:val="008322E6"/>
    <w:rsid w:val="00832B57"/>
    <w:rsid w:val="00832D28"/>
    <w:rsid w:val="00833F69"/>
    <w:rsid w:val="00834F0C"/>
    <w:rsid w:val="008361FE"/>
    <w:rsid w:val="008362AE"/>
    <w:rsid w:val="00836311"/>
    <w:rsid w:val="00844525"/>
    <w:rsid w:val="00844898"/>
    <w:rsid w:val="00845E43"/>
    <w:rsid w:val="008460E4"/>
    <w:rsid w:val="00846635"/>
    <w:rsid w:val="0084728A"/>
    <w:rsid w:val="00851E5A"/>
    <w:rsid w:val="00852B48"/>
    <w:rsid w:val="00855BF9"/>
    <w:rsid w:val="00855D17"/>
    <w:rsid w:val="0085642F"/>
    <w:rsid w:val="00856C9C"/>
    <w:rsid w:val="00862E54"/>
    <w:rsid w:val="00863A7A"/>
    <w:rsid w:val="0086411B"/>
    <w:rsid w:val="008641E6"/>
    <w:rsid w:val="008673D2"/>
    <w:rsid w:val="00867ECD"/>
    <w:rsid w:val="00872C08"/>
    <w:rsid w:val="00872C6D"/>
    <w:rsid w:val="008733C7"/>
    <w:rsid w:val="00873804"/>
    <w:rsid w:val="00873A7C"/>
    <w:rsid w:val="00873D2E"/>
    <w:rsid w:val="008754C9"/>
    <w:rsid w:val="0087649A"/>
    <w:rsid w:val="00882531"/>
    <w:rsid w:val="008841E1"/>
    <w:rsid w:val="008856D8"/>
    <w:rsid w:val="00885F25"/>
    <w:rsid w:val="008879BC"/>
    <w:rsid w:val="00887DF7"/>
    <w:rsid w:val="00890797"/>
    <w:rsid w:val="008917F3"/>
    <w:rsid w:val="008931B5"/>
    <w:rsid w:val="0089420C"/>
    <w:rsid w:val="00896CF8"/>
    <w:rsid w:val="008A0CEB"/>
    <w:rsid w:val="008A162B"/>
    <w:rsid w:val="008A1930"/>
    <w:rsid w:val="008A1B63"/>
    <w:rsid w:val="008A2114"/>
    <w:rsid w:val="008A5470"/>
    <w:rsid w:val="008A5E67"/>
    <w:rsid w:val="008A5F87"/>
    <w:rsid w:val="008A65F3"/>
    <w:rsid w:val="008B1EC6"/>
    <w:rsid w:val="008B342F"/>
    <w:rsid w:val="008B373B"/>
    <w:rsid w:val="008B54A0"/>
    <w:rsid w:val="008B5826"/>
    <w:rsid w:val="008B5A4E"/>
    <w:rsid w:val="008B68B9"/>
    <w:rsid w:val="008B72F9"/>
    <w:rsid w:val="008B7E9A"/>
    <w:rsid w:val="008C15CC"/>
    <w:rsid w:val="008C2348"/>
    <w:rsid w:val="008C251C"/>
    <w:rsid w:val="008C37F7"/>
    <w:rsid w:val="008C3D4D"/>
    <w:rsid w:val="008C54A3"/>
    <w:rsid w:val="008D03C0"/>
    <w:rsid w:val="008D0471"/>
    <w:rsid w:val="008D0482"/>
    <w:rsid w:val="008D5A5A"/>
    <w:rsid w:val="008D62E0"/>
    <w:rsid w:val="008D7054"/>
    <w:rsid w:val="008E0981"/>
    <w:rsid w:val="008E15A2"/>
    <w:rsid w:val="008E1831"/>
    <w:rsid w:val="008E2CDA"/>
    <w:rsid w:val="008E59A8"/>
    <w:rsid w:val="008E60DA"/>
    <w:rsid w:val="008E7229"/>
    <w:rsid w:val="008F0BB0"/>
    <w:rsid w:val="008F2867"/>
    <w:rsid w:val="008F2873"/>
    <w:rsid w:val="008F3524"/>
    <w:rsid w:val="008F39D3"/>
    <w:rsid w:val="008F4088"/>
    <w:rsid w:val="008F55E5"/>
    <w:rsid w:val="0090374B"/>
    <w:rsid w:val="009048B1"/>
    <w:rsid w:val="009051DD"/>
    <w:rsid w:val="0090561E"/>
    <w:rsid w:val="00906DBE"/>
    <w:rsid w:val="00913F34"/>
    <w:rsid w:val="00917472"/>
    <w:rsid w:val="00922E51"/>
    <w:rsid w:val="00924343"/>
    <w:rsid w:val="009248A0"/>
    <w:rsid w:val="00925758"/>
    <w:rsid w:val="00925B51"/>
    <w:rsid w:val="0092644B"/>
    <w:rsid w:val="00926FD0"/>
    <w:rsid w:val="00930F3E"/>
    <w:rsid w:val="0093351E"/>
    <w:rsid w:val="0093406E"/>
    <w:rsid w:val="00940431"/>
    <w:rsid w:val="0094084F"/>
    <w:rsid w:val="00940EC3"/>
    <w:rsid w:val="00941AC9"/>
    <w:rsid w:val="00941B38"/>
    <w:rsid w:val="009420B1"/>
    <w:rsid w:val="009421D3"/>
    <w:rsid w:val="00942C58"/>
    <w:rsid w:val="0094350B"/>
    <w:rsid w:val="00944C46"/>
    <w:rsid w:val="00945544"/>
    <w:rsid w:val="0094554A"/>
    <w:rsid w:val="00945BAC"/>
    <w:rsid w:val="00947B28"/>
    <w:rsid w:val="00950656"/>
    <w:rsid w:val="00950F2B"/>
    <w:rsid w:val="00951AA8"/>
    <w:rsid w:val="00951E0C"/>
    <w:rsid w:val="00954CC4"/>
    <w:rsid w:val="0095562F"/>
    <w:rsid w:val="00956175"/>
    <w:rsid w:val="009569D9"/>
    <w:rsid w:val="00957EC2"/>
    <w:rsid w:val="009619A7"/>
    <w:rsid w:val="0096314C"/>
    <w:rsid w:val="00966EC4"/>
    <w:rsid w:val="009674A3"/>
    <w:rsid w:val="0097012B"/>
    <w:rsid w:val="00970E5A"/>
    <w:rsid w:val="0097131D"/>
    <w:rsid w:val="00973D90"/>
    <w:rsid w:val="009745C2"/>
    <w:rsid w:val="00980A9C"/>
    <w:rsid w:val="00983077"/>
    <w:rsid w:val="00983C42"/>
    <w:rsid w:val="00984217"/>
    <w:rsid w:val="00986450"/>
    <w:rsid w:val="0098691E"/>
    <w:rsid w:val="00986A0B"/>
    <w:rsid w:val="00987877"/>
    <w:rsid w:val="00990A85"/>
    <w:rsid w:val="00992057"/>
    <w:rsid w:val="0099224D"/>
    <w:rsid w:val="0099395B"/>
    <w:rsid w:val="00997234"/>
    <w:rsid w:val="00997938"/>
    <w:rsid w:val="009A0314"/>
    <w:rsid w:val="009A185C"/>
    <w:rsid w:val="009A1B03"/>
    <w:rsid w:val="009A1DB3"/>
    <w:rsid w:val="009A2490"/>
    <w:rsid w:val="009A2629"/>
    <w:rsid w:val="009A305B"/>
    <w:rsid w:val="009A3F31"/>
    <w:rsid w:val="009A5396"/>
    <w:rsid w:val="009A68B4"/>
    <w:rsid w:val="009A6EAC"/>
    <w:rsid w:val="009A759E"/>
    <w:rsid w:val="009A7B54"/>
    <w:rsid w:val="009A7B67"/>
    <w:rsid w:val="009B139B"/>
    <w:rsid w:val="009B17A2"/>
    <w:rsid w:val="009B2904"/>
    <w:rsid w:val="009B31F5"/>
    <w:rsid w:val="009B3642"/>
    <w:rsid w:val="009C28A2"/>
    <w:rsid w:val="009C5904"/>
    <w:rsid w:val="009C698A"/>
    <w:rsid w:val="009C7B5F"/>
    <w:rsid w:val="009D0E65"/>
    <w:rsid w:val="009D1BA8"/>
    <w:rsid w:val="009D2716"/>
    <w:rsid w:val="009D3479"/>
    <w:rsid w:val="009D3630"/>
    <w:rsid w:val="009D4B1A"/>
    <w:rsid w:val="009E035B"/>
    <w:rsid w:val="009E09A3"/>
    <w:rsid w:val="009E0BCC"/>
    <w:rsid w:val="009E23CD"/>
    <w:rsid w:val="009E4186"/>
    <w:rsid w:val="009E6A51"/>
    <w:rsid w:val="009E6FC6"/>
    <w:rsid w:val="009E79CD"/>
    <w:rsid w:val="009F26D5"/>
    <w:rsid w:val="009F2CEF"/>
    <w:rsid w:val="009F5E97"/>
    <w:rsid w:val="009F72F8"/>
    <w:rsid w:val="00A0016B"/>
    <w:rsid w:val="00A009AD"/>
    <w:rsid w:val="00A01570"/>
    <w:rsid w:val="00A02263"/>
    <w:rsid w:val="00A041CD"/>
    <w:rsid w:val="00A056A7"/>
    <w:rsid w:val="00A06344"/>
    <w:rsid w:val="00A0671B"/>
    <w:rsid w:val="00A06E11"/>
    <w:rsid w:val="00A06F69"/>
    <w:rsid w:val="00A06FC9"/>
    <w:rsid w:val="00A11E0A"/>
    <w:rsid w:val="00A12D44"/>
    <w:rsid w:val="00A13D9F"/>
    <w:rsid w:val="00A1435D"/>
    <w:rsid w:val="00A14C2E"/>
    <w:rsid w:val="00A14D3D"/>
    <w:rsid w:val="00A159D8"/>
    <w:rsid w:val="00A2086C"/>
    <w:rsid w:val="00A238B4"/>
    <w:rsid w:val="00A24EE8"/>
    <w:rsid w:val="00A25F15"/>
    <w:rsid w:val="00A2758D"/>
    <w:rsid w:val="00A27839"/>
    <w:rsid w:val="00A3224F"/>
    <w:rsid w:val="00A327FE"/>
    <w:rsid w:val="00A33DA4"/>
    <w:rsid w:val="00A3412D"/>
    <w:rsid w:val="00A34A0B"/>
    <w:rsid w:val="00A34BA8"/>
    <w:rsid w:val="00A36707"/>
    <w:rsid w:val="00A3788D"/>
    <w:rsid w:val="00A45287"/>
    <w:rsid w:val="00A46C73"/>
    <w:rsid w:val="00A474AD"/>
    <w:rsid w:val="00A502CC"/>
    <w:rsid w:val="00A50FF4"/>
    <w:rsid w:val="00A52270"/>
    <w:rsid w:val="00A52499"/>
    <w:rsid w:val="00A52C34"/>
    <w:rsid w:val="00A53CF1"/>
    <w:rsid w:val="00A56823"/>
    <w:rsid w:val="00A56CEB"/>
    <w:rsid w:val="00A573B9"/>
    <w:rsid w:val="00A60AE6"/>
    <w:rsid w:val="00A617B1"/>
    <w:rsid w:val="00A632CF"/>
    <w:rsid w:val="00A64103"/>
    <w:rsid w:val="00A64B2B"/>
    <w:rsid w:val="00A66543"/>
    <w:rsid w:val="00A72723"/>
    <w:rsid w:val="00A740EE"/>
    <w:rsid w:val="00A74E3A"/>
    <w:rsid w:val="00A7675D"/>
    <w:rsid w:val="00A80849"/>
    <w:rsid w:val="00A83770"/>
    <w:rsid w:val="00A842D0"/>
    <w:rsid w:val="00A84C00"/>
    <w:rsid w:val="00A85B59"/>
    <w:rsid w:val="00A86237"/>
    <w:rsid w:val="00A8752C"/>
    <w:rsid w:val="00A91672"/>
    <w:rsid w:val="00A91A29"/>
    <w:rsid w:val="00A93D38"/>
    <w:rsid w:val="00A9440C"/>
    <w:rsid w:val="00A944E4"/>
    <w:rsid w:val="00A95E5A"/>
    <w:rsid w:val="00A967A7"/>
    <w:rsid w:val="00A970A5"/>
    <w:rsid w:val="00A976DD"/>
    <w:rsid w:val="00AA0219"/>
    <w:rsid w:val="00AA1FBD"/>
    <w:rsid w:val="00AA2E34"/>
    <w:rsid w:val="00AA3E7E"/>
    <w:rsid w:val="00AA5598"/>
    <w:rsid w:val="00AB048C"/>
    <w:rsid w:val="00AB058D"/>
    <w:rsid w:val="00AB0A5A"/>
    <w:rsid w:val="00AB1383"/>
    <w:rsid w:val="00AB27C4"/>
    <w:rsid w:val="00AB326C"/>
    <w:rsid w:val="00AB5A42"/>
    <w:rsid w:val="00AB5C1E"/>
    <w:rsid w:val="00AB6C24"/>
    <w:rsid w:val="00AC0811"/>
    <w:rsid w:val="00AC39F8"/>
    <w:rsid w:val="00AC4749"/>
    <w:rsid w:val="00AC61D8"/>
    <w:rsid w:val="00AD46FE"/>
    <w:rsid w:val="00AD4A71"/>
    <w:rsid w:val="00AD73F0"/>
    <w:rsid w:val="00AD7472"/>
    <w:rsid w:val="00AE0E03"/>
    <w:rsid w:val="00AE29DD"/>
    <w:rsid w:val="00AE2F07"/>
    <w:rsid w:val="00AE3770"/>
    <w:rsid w:val="00AE3783"/>
    <w:rsid w:val="00AE3AAC"/>
    <w:rsid w:val="00AE6069"/>
    <w:rsid w:val="00AE7071"/>
    <w:rsid w:val="00AF2AF4"/>
    <w:rsid w:val="00AF3CFE"/>
    <w:rsid w:val="00AF4D4F"/>
    <w:rsid w:val="00AF52D4"/>
    <w:rsid w:val="00AF5BC3"/>
    <w:rsid w:val="00AF5EE5"/>
    <w:rsid w:val="00AF6C4D"/>
    <w:rsid w:val="00B010F6"/>
    <w:rsid w:val="00B01652"/>
    <w:rsid w:val="00B03382"/>
    <w:rsid w:val="00B03773"/>
    <w:rsid w:val="00B03787"/>
    <w:rsid w:val="00B049E0"/>
    <w:rsid w:val="00B04F13"/>
    <w:rsid w:val="00B06528"/>
    <w:rsid w:val="00B107B5"/>
    <w:rsid w:val="00B1080A"/>
    <w:rsid w:val="00B12D1F"/>
    <w:rsid w:val="00B1348D"/>
    <w:rsid w:val="00B13679"/>
    <w:rsid w:val="00B137DB"/>
    <w:rsid w:val="00B15D63"/>
    <w:rsid w:val="00B17443"/>
    <w:rsid w:val="00B20FD4"/>
    <w:rsid w:val="00B21C47"/>
    <w:rsid w:val="00B21E51"/>
    <w:rsid w:val="00B25268"/>
    <w:rsid w:val="00B2616B"/>
    <w:rsid w:val="00B30A66"/>
    <w:rsid w:val="00B315C8"/>
    <w:rsid w:val="00B3310F"/>
    <w:rsid w:val="00B33135"/>
    <w:rsid w:val="00B34EA3"/>
    <w:rsid w:val="00B34FEF"/>
    <w:rsid w:val="00B350C8"/>
    <w:rsid w:val="00B352B0"/>
    <w:rsid w:val="00B35B03"/>
    <w:rsid w:val="00B374D3"/>
    <w:rsid w:val="00B42116"/>
    <w:rsid w:val="00B441C2"/>
    <w:rsid w:val="00B44EBD"/>
    <w:rsid w:val="00B45572"/>
    <w:rsid w:val="00B46331"/>
    <w:rsid w:val="00B464FB"/>
    <w:rsid w:val="00B50645"/>
    <w:rsid w:val="00B51C5D"/>
    <w:rsid w:val="00B52D5F"/>
    <w:rsid w:val="00B602B0"/>
    <w:rsid w:val="00B60A6C"/>
    <w:rsid w:val="00B61688"/>
    <w:rsid w:val="00B61B6A"/>
    <w:rsid w:val="00B628EC"/>
    <w:rsid w:val="00B62901"/>
    <w:rsid w:val="00B640E9"/>
    <w:rsid w:val="00B645FD"/>
    <w:rsid w:val="00B65557"/>
    <w:rsid w:val="00B658DA"/>
    <w:rsid w:val="00B65BB0"/>
    <w:rsid w:val="00B66A92"/>
    <w:rsid w:val="00B67EDC"/>
    <w:rsid w:val="00B700E0"/>
    <w:rsid w:val="00B70A39"/>
    <w:rsid w:val="00B71125"/>
    <w:rsid w:val="00B75093"/>
    <w:rsid w:val="00B76341"/>
    <w:rsid w:val="00B76D8A"/>
    <w:rsid w:val="00B770F2"/>
    <w:rsid w:val="00B77229"/>
    <w:rsid w:val="00B806C9"/>
    <w:rsid w:val="00B80CF2"/>
    <w:rsid w:val="00B814F2"/>
    <w:rsid w:val="00B8168E"/>
    <w:rsid w:val="00B81982"/>
    <w:rsid w:val="00B81F76"/>
    <w:rsid w:val="00B82357"/>
    <w:rsid w:val="00B835FE"/>
    <w:rsid w:val="00B8436A"/>
    <w:rsid w:val="00B86819"/>
    <w:rsid w:val="00B87665"/>
    <w:rsid w:val="00B87F92"/>
    <w:rsid w:val="00B9057F"/>
    <w:rsid w:val="00B909E1"/>
    <w:rsid w:val="00B93C82"/>
    <w:rsid w:val="00B9525C"/>
    <w:rsid w:val="00B96087"/>
    <w:rsid w:val="00B96B07"/>
    <w:rsid w:val="00BA204A"/>
    <w:rsid w:val="00BA2E5C"/>
    <w:rsid w:val="00BA3F95"/>
    <w:rsid w:val="00BA421B"/>
    <w:rsid w:val="00BA445D"/>
    <w:rsid w:val="00BA6646"/>
    <w:rsid w:val="00BB02C0"/>
    <w:rsid w:val="00BB107A"/>
    <w:rsid w:val="00BB2A8E"/>
    <w:rsid w:val="00BC0181"/>
    <w:rsid w:val="00BC055B"/>
    <w:rsid w:val="00BC0703"/>
    <w:rsid w:val="00BC2846"/>
    <w:rsid w:val="00BC290D"/>
    <w:rsid w:val="00BC2E64"/>
    <w:rsid w:val="00BC57F2"/>
    <w:rsid w:val="00BC6FED"/>
    <w:rsid w:val="00BD0F62"/>
    <w:rsid w:val="00BD198F"/>
    <w:rsid w:val="00BD1E15"/>
    <w:rsid w:val="00BD3229"/>
    <w:rsid w:val="00BD3291"/>
    <w:rsid w:val="00BD5D32"/>
    <w:rsid w:val="00BD6CE8"/>
    <w:rsid w:val="00BE0FC3"/>
    <w:rsid w:val="00BE10EF"/>
    <w:rsid w:val="00BE148D"/>
    <w:rsid w:val="00BE1B84"/>
    <w:rsid w:val="00BE1EC0"/>
    <w:rsid w:val="00BE1F19"/>
    <w:rsid w:val="00BE2EE0"/>
    <w:rsid w:val="00BE3563"/>
    <w:rsid w:val="00BE3E2A"/>
    <w:rsid w:val="00BE57D2"/>
    <w:rsid w:val="00BE670C"/>
    <w:rsid w:val="00BF13FF"/>
    <w:rsid w:val="00BF22D4"/>
    <w:rsid w:val="00BF23BA"/>
    <w:rsid w:val="00BF3575"/>
    <w:rsid w:val="00BF42D0"/>
    <w:rsid w:val="00BF432C"/>
    <w:rsid w:val="00BF4C1D"/>
    <w:rsid w:val="00BF64C6"/>
    <w:rsid w:val="00BF6775"/>
    <w:rsid w:val="00BF6C94"/>
    <w:rsid w:val="00C01D2F"/>
    <w:rsid w:val="00C02D99"/>
    <w:rsid w:val="00C034B9"/>
    <w:rsid w:val="00C03B28"/>
    <w:rsid w:val="00C0424F"/>
    <w:rsid w:val="00C06760"/>
    <w:rsid w:val="00C1030D"/>
    <w:rsid w:val="00C10B8B"/>
    <w:rsid w:val="00C10F82"/>
    <w:rsid w:val="00C11B7C"/>
    <w:rsid w:val="00C12432"/>
    <w:rsid w:val="00C1395E"/>
    <w:rsid w:val="00C13CB3"/>
    <w:rsid w:val="00C13F4E"/>
    <w:rsid w:val="00C17D1C"/>
    <w:rsid w:val="00C23220"/>
    <w:rsid w:val="00C24005"/>
    <w:rsid w:val="00C24C34"/>
    <w:rsid w:val="00C24EA3"/>
    <w:rsid w:val="00C27C42"/>
    <w:rsid w:val="00C27ED9"/>
    <w:rsid w:val="00C31919"/>
    <w:rsid w:val="00C31BEF"/>
    <w:rsid w:val="00C321D8"/>
    <w:rsid w:val="00C32E16"/>
    <w:rsid w:val="00C343EC"/>
    <w:rsid w:val="00C34683"/>
    <w:rsid w:val="00C35DB3"/>
    <w:rsid w:val="00C36C2B"/>
    <w:rsid w:val="00C37247"/>
    <w:rsid w:val="00C40054"/>
    <w:rsid w:val="00C42548"/>
    <w:rsid w:val="00C43B7F"/>
    <w:rsid w:val="00C47974"/>
    <w:rsid w:val="00C5048A"/>
    <w:rsid w:val="00C5260A"/>
    <w:rsid w:val="00C54B20"/>
    <w:rsid w:val="00C57343"/>
    <w:rsid w:val="00C57802"/>
    <w:rsid w:val="00C62D44"/>
    <w:rsid w:val="00C64AB2"/>
    <w:rsid w:val="00C64ECA"/>
    <w:rsid w:val="00C67005"/>
    <w:rsid w:val="00C678EA"/>
    <w:rsid w:val="00C67CCA"/>
    <w:rsid w:val="00C67D39"/>
    <w:rsid w:val="00C7110C"/>
    <w:rsid w:val="00C7189A"/>
    <w:rsid w:val="00C73969"/>
    <w:rsid w:val="00C76D8A"/>
    <w:rsid w:val="00C8003A"/>
    <w:rsid w:val="00C82408"/>
    <w:rsid w:val="00C84A9E"/>
    <w:rsid w:val="00C855E2"/>
    <w:rsid w:val="00C92058"/>
    <w:rsid w:val="00C93B6B"/>
    <w:rsid w:val="00C95448"/>
    <w:rsid w:val="00C96A3B"/>
    <w:rsid w:val="00CA01DD"/>
    <w:rsid w:val="00CA037F"/>
    <w:rsid w:val="00CA11CA"/>
    <w:rsid w:val="00CA3F5D"/>
    <w:rsid w:val="00CA4D14"/>
    <w:rsid w:val="00CA6DF5"/>
    <w:rsid w:val="00CA6E73"/>
    <w:rsid w:val="00CA7B74"/>
    <w:rsid w:val="00CB28A4"/>
    <w:rsid w:val="00CB2C20"/>
    <w:rsid w:val="00CB3C7A"/>
    <w:rsid w:val="00CB3E9D"/>
    <w:rsid w:val="00CB4C56"/>
    <w:rsid w:val="00CC0DB1"/>
    <w:rsid w:val="00CC40B2"/>
    <w:rsid w:val="00CC4E01"/>
    <w:rsid w:val="00CD02A0"/>
    <w:rsid w:val="00CD07D9"/>
    <w:rsid w:val="00CD1A5A"/>
    <w:rsid w:val="00CD21F2"/>
    <w:rsid w:val="00CD270F"/>
    <w:rsid w:val="00CD3C56"/>
    <w:rsid w:val="00CD5411"/>
    <w:rsid w:val="00CD5433"/>
    <w:rsid w:val="00CD5454"/>
    <w:rsid w:val="00CD77F9"/>
    <w:rsid w:val="00CE1E66"/>
    <w:rsid w:val="00CE57DB"/>
    <w:rsid w:val="00CE627D"/>
    <w:rsid w:val="00CE6D05"/>
    <w:rsid w:val="00CE6F99"/>
    <w:rsid w:val="00CE7A65"/>
    <w:rsid w:val="00CF1E33"/>
    <w:rsid w:val="00CF5A03"/>
    <w:rsid w:val="00CF6235"/>
    <w:rsid w:val="00CF6627"/>
    <w:rsid w:val="00CF71A7"/>
    <w:rsid w:val="00CF7CF6"/>
    <w:rsid w:val="00D00ED9"/>
    <w:rsid w:val="00D01C9D"/>
    <w:rsid w:val="00D0230A"/>
    <w:rsid w:val="00D02BC3"/>
    <w:rsid w:val="00D03566"/>
    <w:rsid w:val="00D03BC2"/>
    <w:rsid w:val="00D05A0E"/>
    <w:rsid w:val="00D06BCF"/>
    <w:rsid w:val="00D1050B"/>
    <w:rsid w:val="00D1065F"/>
    <w:rsid w:val="00D106C0"/>
    <w:rsid w:val="00D16573"/>
    <w:rsid w:val="00D16B4B"/>
    <w:rsid w:val="00D16DDD"/>
    <w:rsid w:val="00D21ED7"/>
    <w:rsid w:val="00D2506C"/>
    <w:rsid w:val="00D3214B"/>
    <w:rsid w:val="00D3223D"/>
    <w:rsid w:val="00D330A0"/>
    <w:rsid w:val="00D35870"/>
    <w:rsid w:val="00D36F9D"/>
    <w:rsid w:val="00D37080"/>
    <w:rsid w:val="00D37A94"/>
    <w:rsid w:val="00D37D82"/>
    <w:rsid w:val="00D40B40"/>
    <w:rsid w:val="00D4279E"/>
    <w:rsid w:val="00D42ABE"/>
    <w:rsid w:val="00D42DC4"/>
    <w:rsid w:val="00D43EFA"/>
    <w:rsid w:val="00D4574D"/>
    <w:rsid w:val="00D46F08"/>
    <w:rsid w:val="00D475E9"/>
    <w:rsid w:val="00D4799E"/>
    <w:rsid w:val="00D53B3F"/>
    <w:rsid w:val="00D54BEE"/>
    <w:rsid w:val="00D54CEE"/>
    <w:rsid w:val="00D55278"/>
    <w:rsid w:val="00D56912"/>
    <w:rsid w:val="00D56FD0"/>
    <w:rsid w:val="00D57402"/>
    <w:rsid w:val="00D6031B"/>
    <w:rsid w:val="00D60C30"/>
    <w:rsid w:val="00D61149"/>
    <w:rsid w:val="00D62581"/>
    <w:rsid w:val="00D627C3"/>
    <w:rsid w:val="00D63289"/>
    <w:rsid w:val="00D647DC"/>
    <w:rsid w:val="00D66D43"/>
    <w:rsid w:val="00D67B16"/>
    <w:rsid w:val="00D7143D"/>
    <w:rsid w:val="00D71772"/>
    <w:rsid w:val="00D71CE3"/>
    <w:rsid w:val="00D75C84"/>
    <w:rsid w:val="00D76B63"/>
    <w:rsid w:val="00D81E99"/>
    <w:rsid w:val="00D842A2"/>
    <w:rsid w:val="00D926E5"/>
    <w:rsid w:val="00D940DF"/>
    <w:rsid w:val="00D94F96"/>
    <w:rsid w:val="00D96349"/>
    <w:rsid w:val="00D96546"/>
    <w:rsid w:val="00DA0336"/>
    <w:rsid w:val="00DA3AE1"/>
    <w:rsid w:val="00DA4F8B"/>
    <w:rsid w:val="00DA6044"/>
    <w:rsid w:val="00DA606D"/>
    <w:rsid w:val="00DA62B3"/>
    <w:rsid w:val="00DA74DA"/>
    <w:rsid w:val="00DA7D9F"/>
    <w:rsid w:val="00DB0954"/>
    <w:rsid w:val="00DB11E8"/>
    <w:rsid w:val="00DB1770"/>
    <w:rsid w:val="00DB1AB2"/>
    <w:rsid w:val="00DB21D8"/>
    <w:rsid w:val="00DB2E3F"/>
    <w:rsid w:val="00DB3049"/>
    <w:rsid w:val="00DB3387"/>
    <w:rsid w:val="00DB388C"/>
    <w:rsid w:val="00DB405E"/>
    <w:rsid w:val="00DB4FB2"/>
    <w:rsid w:val="00DB536D"/>
    <w:rsid w:val="00DB6A6F"/>
    <w:rsid w:val="00DC160F"/>
    <w:rsid w:val="00DC179E"/>
    <w:rsid w:val="00DC583A"/>
    <w:rsid w:val="00DC63CF"/>
    <w:rsid w:val="00DC73C2"/>
    <w:rsid w:val="00DD002B"/>
    <w:rsid w:val="00DD3758"/>
    <w:rsid w:val="00DD3E52"/>
    <w:rsid w:val="00DD45BF"/>
    <w:rsid w:val="00DD599A"/>
    <w:rsid w:val="00DE0FE0"/>
    <w:rsid w:val="00DE20CF"/>
    <w:rsid w:val="00DE2611"/>
    <w:rsid w:val="00DE405D"/>
    <w:rsid w:val="00DE44E9"/>
    <w:rsid w:val="00DE55F8"/>
    <w:rsid w:val="00DE6FE7"/>
    <w:rsid w:val="00DE7AFD"/>
    <w:rsid w:val="00DE7C06"/>
    <w:rsid w:val="00DF0BF5"/>
    <w:rsid w:val="00DF109F"/>
    <w:rsid w:val="00DF1BDF"/>
    <w:rsid w:val="00DF25B4"/>
    <w:rsid w:val="00DF26F8"/>
    <w:rsid w:val="00DF2E98"/>
    <w:rsid w:val="00DF3967"/>
    <w:rsid w:val="00DF5537"/>
    <w:rsid w:val="00DF728A"/>
    <w:rsid w:val="00E0205C"/>
    <w:rsid w:val="00E02186"/>
    <w:rsid w:val="00E03908"/>
    <w:rsid w:val="00E05D4B"/>
    <w:rsid w:val="00E05E55"/>
    <w:rsid w:val="00E06AC7"/>
    <w:rsid w:val="00E1082F"/>
    <w:rsid w:val="00E12530"/>
    <w:rsid w:val="00E13533"/>
    <w:rsid w:val="00E136B7"/>
    <w:rsid w:val="00E1659F"/>
    <w:rsid w:val="00E177E6"/>
    <w:rsid w:val="00E2122B"/>
    <w:rsid w:val="00E21783"/>
    <w:rsid w:val="00E23DB6"/>
    <w:rsid w:val="00E24189"/>
    <w:rsid w:val="00E24C45"/>
    <w:rsid w:val="00E24E8C"/>
    <w:rsid w:val="00E25A23"/>
    <w:rsid w:val="00E266A6"/>
    <w:rsid w:val="00E26F0F"/>
    <w:rsid w:val="00E30DE2"/>
    <w:rsid w:val="00E312B1"/>
    <w:rsid w:val="00E31945"/>
    <w:rsid w:val="00E33DCD"/>
    <w:rsid w:val="00E34983"/>
    <w:rsid w:val="00E35738"/>
    <w:rsid w:val="00E372AA"/>
    <w:rsid w:val="00E372CE"/>
    <w:rsid w:val="00E3774F"/>
    <w:rsid w:val="00E37912"/>
    <w:rsid w:val="00E434BE"/>
    <w:rsid w:val="00E4379D"/>
    <w:rsid w:val="00E451EC"/>
    <w:rsid w:val="00E4538B"/>
    <w:rsid w:val="00E4728C"/>
    <w:rsid w:val="00E526BC"/>
    <w:rsid w:val="00E54B46"/>
    <w:rsid w:val="00E571E2"/>
    <w:rsid w:val="00E601EA"/>
    <w:rsid w:val="00E63766"/>
    <w:rsid w:val="00E6461B"/>
    <w:rsid w:val="00E7024C"/>
    <w:rsid w:val="00E70D9F"/>
    <w:rsid w:val="00E75FEB"/>
    <w:rsid w:val="00E773C5"/>
    <w:rsid w:val="00E77CA9"/>
    <w:rsid w:val="00E80AE7"/>
    <w:rsid w:val="00E80CB1"/>
    <w:rsid w:val="00E81BA0"/>
    <w:rsid w:val="00E82B4A"/>
    <w:rsid w:val="00E83F00"/>
    <w:rsid w:val="00E854C3"/>
    <w:rsid w:val="00E85D4E"/>
    <w:rsid w:val="00E906E4"/>
    <w:rsid w:val="00E906FB"/>
    <w:rsid w:val="00E91CBD"/>
    <w:rsid w:val="00E9242B"/>
    <w:rsid w:val="00E925B0"/>
    <w:rsid w:val="00E926AE"/>
    <w:rsid w:val="00E92AE0"/>
    <w:rsid w:val="00E94BA4"/>
    <w:rsid w:val="00E961B6"/>
    <w:rsid w:val="00EA3003"/>
    <w:rsid w:val="00EA40D1"/>
    <w:rsid w:val="00EA50CF"/>
    <w:rsid w:val="00EA568F"/>
    <w:rsid w:val="00EA5EA4"/>
    <w:rsid w:val="00EA6414"/>
    <w:rsid w:val="00EA69C5"/>
    <w:rsid w:val="00EA6B8E"/>
    <w:rsid w:val="00EB0F7A"/>
    <w:rsid w:val="00EB2BD0"/>
    <w:rsid w:val="00EB4B9A"/>
    <w:rsid w:val="00EB64E1"/>
    <w:rsid w:val="00EB754E"/>
    <w:rsid w:val="00EC096F"/>
    <w:rsid w:val="00EC09F2"/>
    <w:rsid w:val="00EC3D03"/>
    <w:rsid w:val="00EC5498"/>
    <w:rsid w:val="00EC60A0"/>
    <w:rsid w:val="00EC7249"/>
    <w:rsid w:val="00ED030F"/>
    <w:rsid w:val="00ED0DE6"/>
    <w:rsid w:val="00ED1BEE"/>
    <w:rsid w:val="00ED1F7B"/>
    <w:rsid w:val="00ED3127"/>
    <w:rsid w:val="00ED41BD"/>
    <w:rsid w:val="00ED559A"/>
    <w:rsid w:val="00ED7328"/>
    <w:rsid w:val="00ED79C4"/>
    <w:rsid w:val="00ED7E93"/>
    <w:rsid w:val="00EE16EA"/>
    <w:rsid w:val="00EE32CC"/>
    <w:rsid w:val="00EE5B2E"/>
    <w:rsid w:val="00EE79AF"/>
    <w:rsid w:val="00EE7A2B"/>
    <w:rsid w:val="00EF305C"/>
    <w:rsid w:val="00EF7C8B"/>
    <w:rsid w:val="00F00333"/>
    <w:rsid w:val="00F048F5"/>
    <w:rsid w:val="00F0514F"/>
    <w:rsid w:val="00F0624B"/>
    <w:rsid w:val="00F0757E"/>
    <w:rsid w:val="00F121E1"/>
    <w:rsid w:val="00F133A7"/>
    <w:rsid w:val="00F135D9"/>
    <w:rsid w:val="00F148D2"/>
    <w:rsid w:val="00F15E37"/>
    <w:rsid w:val="00F17BB9"/>
    <w:rsid w:val="00F17F69"/>
    <w:rsid w:val="00F20230"/>
    <w:rsid w:val="00F21339"/>
    <w:rsid w:val="00F22863"/>
    <w:rsid w:val="00F23669"/>
    <w:rsid w:val="00F243DA"/>
    <w:rsid w:val="00F257EE"/>
    <w:rsid w:val="00F275EE"/>
    <w:rsid w:val="00F278D8"/>
    <w:rsid w:val="00F27930"/>
    <w:rsid w:val="00F27982"/>
    <w:rsid w:val="00F27AC0"/>
    <w:rsid w:val="00F3172E"/>
    <w:rsid w:val="00F3613D"/>
    <w:rsid w:val="00F40BBB"/>
    <w:rsid w:val="00F415A1"/>
    <w:rsid w:val="00F426A8"/>
    <w:rsid w:val="00F42D48"/>
    <w:rsid w:val="00F46665"/>
    <w:rsid w:val="00F4701C"/>
    <w:rsid w:val="00F47A52"/>
    <w:rsid w:val="00F47BAC"/>
    <w:rsid w:val="00F47C52"/>
    <w:rsid w:val="00F50DCE"/>
    <w:rsid w:val="00F51753"/>
    <w:rsid w:val="00F51F40"/>
    <w:rsid w:val="00F524AD"/>
    <w:rsid w:val="00F56306"/>
    <w:rsid w:val="00F60410"/>
    <w:rsid w:val="00F62E54"/>
    <w:rsid w:val="00F67AB4"/>
    <w:rsid w:val="00F70D1C"/>
    <w:rsid w:val="00F72501"/>
    <w:rsid w:val="00F7348C"/>
    <w:rsid w:val="00F74424"/>
    <w:rsid w:val="00F74F11"/>
    <w:rsid w:val="00F75952"/>
    <w:rsid w:val="00F75A52"/>
    <w:rsid w:val="00F76796"/>
    <w:rsid w:val="00F77632"/>
    <w:rsid w:val="00F80AC1"/>
    <w:rsid w:val="00F81D32"/>
    <w:rsid w:val="00F827D1"/>
    <w:rsid w:val="00F82B8F"/>
    <w:rsid w:val="00F84868"/>
    <w:rsid w:val="00F85525"/>
    <w:rsid w:val="00F85BCD"/>
    <w:rsid w:val="00F861A6"/>
    <w:rsid w:val="00F87A7C"/>
    <w:rsid w:val="00F87B94"/>
    <w:rsid w:val="00F87CCB"/>
    <w:rsid w:val="00F90125"/>
    <w:rsid w:val="00F90463"/>
    <w:rsid w:val="00F9455F"/>
    <w:rsid w:val="00F9696F"/>
    <w:rsid w:val="00F978BD"/>
    <w:rsid w:val="00FA0C62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3017"/>
    <w:rsid w:val="00FB45B5"/>
    <w:rsid w:val="00FB4D3A"/>
    <w:rsid w:val="00FB5FD0"/>
    <w:rsid w:val="00FB7F48"/>
    <w:rsid w:val="00FC08E6"/>
    <w:rsid w:val="00FC0A60"/>
    <w:rsid w:val="00FC0EAE"/>
    <w:rsid w:val="00FC27F0"/>
    <w:rsid w:val="00FC333D"/>
    <w:rsid w:val="00FC4CF9"/>
    <w:rsid w:val="00FD0212"/>
    <w:rsid w:val="00FD1EDD"/>
    <w:rsid w:val="00FD2757"/>
    <w:rsid w:val="00FD64E7"/>
    <w:rsid w:val="00FD68A7"/>
    <w:rsid w:val="00FD700B"/>
    <w:rsid w:val="00FD7FD6"/>
    <w:rsid w:val="00FE13CB"/>
    <w:rsid w:val="00FE179F"/>
    <w:rsid w:val="00FE2146"/>
    <w:rsid w:val="00FE2BCC"/>
    <w:rsid w:val="00FE398A"/>
    <w:rsid w:val="00FE4DC0"/>
    <w:rsid w:val="00FE7666"/>
    <w:rsid w:val="00FF0BFD"/>
    <w:rsid w:val="00FF2EA6"/>
    <w:rsid w:val="00FF407F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A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A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A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A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0D04AB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70A39"/>
    <w:rPr>
      <w:rFonts w:ascii="Times New Roman" w:hAnsi="Times New Roman" w:cs="Times New Roman" w:hint="default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A39"/>
    <w:rPr>
      <w:rFonts w:eastAsiaTheme="majorEastAsia" w:cstheme="majorBidi"/>
      <w:i/>
      <w:iCs/>
      <w:color w:val="365F91" w:themeColor="accent1" w:themeShade="BF"/>
      <w:kern w:val="2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A39"/>
    <w:rPr>
      <w:rFonts w:eastAsiaTheme="majorEastAsia" w:cstheme="majorBidi"/>
      <w:color w:val="365F91" w:themeColor="accent1" w:themeShade="BF"/>
      <w:kern w:val="2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A39"/>
    <w:rPr>
      <w:rFonts w:eastAsiaTheme="majorEastAsia" w:cstheme="majorBidi"/>
      <w:i/>
      <w:iCs/>
      <w:color w:val="595959" w:themeColor="text1" w:themeTint="A6"/>
      <w:kern w:val="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A39"/>
    <w:rPr>
      <w:rFonts w:eastAsiaTheme="majorEastAsia" w:cstheme="majorBidi"/>
      <w:color w:val="595959" w:themeColor="text1" w:themeTint="A6"/>
      <w:kern w:val="2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A39"/>
    <w:rPr>
      <w:rFonts w:eastAsiaTheme="majorEastAsia" w:cstheme="majorBidi"/>
      <w:i/>
      <w:iCs/>
      <w:color w:val="272727" w:themeColor="text1" w:themeTint="D8"/>
      <w:kern w:val="2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A39"/>
    <w:rPr>
      <w:rFonts w:eastAsiaTheme="majorEastAsia" w:cstheme="majorBidi"/>
      <w:color w:val="272727" w:themeColor="text1" w:themeTint="D8"/>
      <w:kern w:val="2"/>
      <w:lang w:val="bg-BG"/>
    </w:rPr>
  </w:style>
  <w:style w:type="paragraph" w:customStyle="1" w:styleId="Style1">
    <w:name w:val="Style1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70A39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70A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A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0A39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70A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0A39"/>
    <w:rPr>
      <w:i/>
      <w:iCs/>
      <w:color w:val="404040" w:themeColor="text1" w:themeTint="BF"/>
      <w:kern w:val="2"/>
      <w:lang w:val="bg-BG"/>
    </w:rPr>
  </w:style>
  <w:style w:type="character" w:styleId="IntenseEmphasis">
    <w:name w:val="Intense Emphasis"/>
    <w:basedOn w:val="DefaultParagraphFont"/>
    <w:uiPriority w:val="21"/>
    <w:qFormat/>
    <w:rsid w:val="00B70A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39"/>
    <w:rPr>
      <w:i/>
      <w:iCs/>
      <w:color w:val="365F91" w:themeColor="accent1" w:themeShade="BF"/>
      <w:kern w:val="2"/>
      <w:lang w:val="bg-BG"/>
    </w:rPr>
  </w:style>
  <w:style w:type="character" w:styleId="IntenseReference">
    <w:name w:val="Intense Reference"/>
    <w:basedOn w:val="DefaultParagraphFont"/>
    <w:uiPriority w:val="32"/>
    <w:qFormat/>
    <w:rsid w:val="00B70A39"/>
    <w:rPr>
      <w:b/>
      <w:bCs/>
      <w:smallCaps/>
      <w:color w:val="365F91" w:themeColor="accent1" w:themeShade="BF"/>
      <w:spacing w:val="5"/>
    </w:rPr>
  </w:style>
  <w:style w:type="paragraph" w:customStyle="1" w:styleId="CharChar">
    <w:name w:val="Char Char"/>
    <w:basedOn w:val="Normal"/>
    <w:rsid w:val="00B70A3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B70A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B70A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0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3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39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39"/>
    <w:rPr>
      <w:b/>
      <w:bCs/>
      <w:sz w:val="20"/>
      <w:szCs w:val="20"/>
      <w:lang w:val="bg-BG"/>
    </w:rPr>
  </w:style>
  <w:style w:type="character" w:styleId="PlaceholderText">
    <w:name w:val="Placeholder Text"/>
    <w:basedOn w:val="DefaultParagraphFont"/>
    <w:uiPriority w:val="99"/>
    <w:semiHidden/>
    <w:rsid w:val="00B70A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70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86C673-3D57-4F78-92DE-A06D6885D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3448</TotalTime>
  <Pages>7</Pages>
  <Words>2480</Words>
  <Characters>14141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1212</cp:revision>
  <cp:lastPrinted>2025-07-31T06:50:00Z</cp:lastPrinted>
  <dcterms:created xsi:type="dcterms:W3CDTF">2024-05-28T06:33:00Z</dcterms:created>
  <dcterms:modified xsi:type="dcterms:W3CDTF">2026-02-24T06:34:00Z</dcterms:modified>
</cp:coreProperties>
</file>