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simplePos x="0" y="0"/>
            <wp:positionH relativeFrom="column">
              <wp:posOffset>-398577</wp:posOffset>
            </wp:positionH>
            <wp:positionV relativeFrom="paragraph">
              <wp:posOffset>-318236</wp:posOffset>
            </wp:positionV>
            <wp:extent cx="514689" cy="460858"/>
            <wp:effectExtent l="1905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14689" cy="460858"/>
                    </a:xfrm>
                    <a:prstGeom prst="rect">
                      <a:avLst/>
                    </a:prstGeom>
                    <a:noFill/>
                  </pic:spPr>
                </pic:pic>
              </a:graphicData>
            </a:graphic>
          </wp:anchor>
        </w:drawing>
      </w:r>
    </w:p>
    <w:p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rsidR="00292C7B" w:rsidRPr="00C20324" w:rsidRDefault="00BB4D33" w:rsidP="00C20324">
      <w:pPr>
        <w:pStyle w:val="NoSpacing"/>
        <w:jc w:val="center"/>
        <w:rPr>
          <w:rFonts w:ascii="Verdana" w:eastAsia="Arial Unicode MS" w:hAnsi="Verdana"/>
          <w:b/>
          <w:sz w:val="20"/>
          <w:szCs w:val="20"/>
          <w:lang w:eastAsia="bg-BG"/>
        </w:rPr>
      </w:pPr>
      <w:r>
        <w:rPr>
          <w:rFonts w:ascii="Verdana" w:hAnsi="Verdana"/>
          <w:b/>
          <w:sz w:val="20"/>
          <w:szCs w:val="20"/>
        </w:rPr>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58240;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">
            <o:lock v:ext="edit" shapetype="f"/>
          </v:shape>
        </w:pict>
      </w:r>
      <w:r w:rsidR="00292C7B" w:rsidRPr="00C20324">
        <w:rPr>
          <w:rFonts w:ascii="Verdana" w:eastAsia="Arial Unicode MS" w:hAnsi="Verdana"/>
          <w:b/>
          <w:sz w:val="20"/>
          <w:szCs w:val="20"/>
          <w:lang w:eastAsia="bg-BG"/>
        </w:rPr>
        <w:t>2070 град Пирдоп, пл. „Тодор Влайков” №2; тел.: 07 181/51-12,</w:t>
      </w:r>
    </w:p>
    <w:p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rsidR="00292C7B" w:rsidRPr="00C20324" w:rsidRDefault="00292C7B" w:rsidP="00C20324">
      <w:pPr>
        <w:pStyle w:val="NoSpacing"/>
        <w:jc w:val="both"/>
        <w:rPr>
          <w:rFonts w:ascii="Verdana" w:hAnsi="Verdana"/>
          <w:sz w:val="20"/>
          <w:szCs w:val="20"/>
        </w:rPr>
      </w:pPr>
    </w:p>
    <w:p w:rsidR="00292C7B" w:rsidRPr="00C20324" w:rsidRDefault="00292C7B" w:rsidP="00C20324">
      <w:pPr>
        <w:pStyle w:val="NoSpacing"/>
        <w:jc w:val="both"/>
        <w:rPr>
          <w:rFonts w:ascii="Verdana" w:hAnsi="Verdana"/>
          <w:sz w:val="20"/>
          <w:szCs w:val="20"/>
        </w:rPr>
      </w:pPr>
    </w:p>
    <w:p w:rsidR="00292C7B" w:rsidRPr="00C20324" w:rsidRDefault="00292C7B" w:rsidP="00C20324">
      <w:pPr>
        <w:pStyle w:val="NoSpacing"/>
        <w:jc w:val="both"/>
        <w:rPr>
          <w:rFonts w:ascii="Verdana" w:hAnsi="Verdana"/>
          <w:b/>
          <w:sz w:val="20"/>
          <w:szCs w:val="20"/>
        </w:rPr>
      </w:pPr>
    </w:p>
    <w:p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 xml:space="preserve">№ </w:t>
      </w:r>
      <w:r w:rsidR="006C313F" w:rsidRPr="00C20324">
        <w:rPr>
          <w:rFonts w:ascii="Verdana" w:hAnsi="Verdana"/>
          <w:b/>
          <w:sz w:val="20"/>
          <w:szCs w:val="20"/>
        </w:rPr>
        <w:t>3</w:t>
      </w:r>
    </w:p>
    <w:p w:rsidR="00292C7B" w:rsidRPr="00C20324" w:rsidRDefault="00292C7B" w:rsidP="00C20324">
      <w:pPr>
        <w:pStyle w:val="NoSpacing"/>
        <w:jc w:val="both"/>
        <w:rPr>
          <w:rFonts w:ascii="Verdana" w:hAnsi="Verdana"/>
          <w:sz w:val="20"/>
          <w:szCs w:val="20"/>
        </w:rPr>
      </w:pPr>
    </w:p>
    <w:p w:rsidR="00292C7B" w:rsidRPr="00C20324" w:rsidRDefault="00292C7B" w:rsidP="00C20324">
      <w:pPr>
        <w:pStyle w:val="NoSpacing"/>
        <w:jc w:val="both"/>
        <w:rPr>
          <w:rFonts w:ascii="Verdana" w:hAnsi="Verdana"/>
          <w:sz w:val="20"/>
          <w:szCs w:val="20"/>
        </w:rPr>
      </w:pPr>
      <w:r w:rsidRPr="00C20324">
        <w:rPr>
          <w:rFonts w:ascii="Verdana" w:hAnsi="Verdana"/>
          <w:sz w:val="20"/>
          <w:szCs w:val="20"/>
        </w:rPr>
        <w:tab/>
        <w:t>Днес</w:t>
      </w:r>
      <w:r w:rsidR="007B6526" w:rsidRPr="00C20324">
        <w:rPr>
          <w:rFonts w:ascii="Verdana" w:hAnsi="Verdana"/>
          <w:sz w:val="20"/>
          <w:szCs w:val="20"/>
        </w:rPr>
        <w:t xml:space="preserve"> </w:t>
      </w:r>
      <w:r w:rsidR="006C313F" w:rsidRPr="00C20324">
        <w:rPr>
          <w:rFonts w:ascii="Verdana" w:hAnsi="Verdana"/>
          <w:sz w:val="20"/>
          <w:szCs w:val="20"/>
        </w:rPr>
        <w:t>28</w:t>
      </w:r>
      <w:r w:rsidRPr="00C20324">
        <w:rPr>
          <w:rFonts w:ascii="Verdana" w:hAnsi="Verdana"/>
          <w:sz w:val="20"/>
          <w:szCs w:val="20"/>
        </w:rPr>
        <w:t>.0</w:t>
      </w:r>
      <w:r w:rsidR="006C313F" w:rsidRPr="00C20324">
        <w:rPr>
          <w:rFonts w:ascii="Verdana" w:hAnsi="Verdana"/>
          <w:sz w:val="20"/>
          <w:szCs w:val="20"/>
        </w:rPr>
        <w:t>3</w:t>
      </w:r>
      <w:r w:rsidRPr="00C20324">
        <w:rPr>
          <w:rFonts w:ascii="Verdana" w:hAnsi="Verdana"/>
          <w:sz w:val="20"/>
          <w:szCs w:val="20"/>
        </w:rPr>
        <w:t>.202</w:t>
      </w:r>
      <w:r w:rsidR="00BB4D33">
        <w:rPr>
          <w:rFonts w:ascii="Verdana" w:hAnsi="Verdana"/>
          <w:sz w:val="20"/>
          <w:szCs w:val="20"/>
        </w:rPr>
        <w:t>4</w:t>
      </w:r>
      <w:bookmarkStart w:id="0" w:name="_GoBack"/>
      <w:bookmarkEnd w:id="0"/>
      <w:r w:rsidRPr="00C20324">
        <w:rPr>
          <w:rFonts w:ascii="Verdana" w:hAnsi="Verdana"/>
          <w:sz w:val="20"/>
          <w:szCs w:val="20"/>
        </w:rPr>
        <w:t>г., от 17.3</w:t>
      </w:r>
      <w:r w:rsidR="007B6526" w:rsidRPr="00C20324">
        <w:rPr>
          <w:rFonts w:ascii="Verdana" w:hAnsi="Verdana"/>
          <w:sz w:val="20"/>
          <w:szCs w:val="20"/>
        </w:rPr>
        <w:t>0</w:t>
      </w:r>
      <w:r w:rsidRPr="00C20324">
        <w:rPr>
          <w:rFonts w:ascii="Verdana" w:hAnsi="Verdana"/>
          <w:sz w:val="20"/>
          <w:szCs w:val="20"/>
        </w:rPr>
        <w:t>ч. в зала  „Ритуална” на община Пирдоп се проведе редовно  заседание на Общински съвет – Пирдоп.</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r>
      <w:r w:rsidR="00CB061D" w:rsidRPr="00C20324">
        <w:rPr>
          <w:rFonts w:ascii="Verdana" w:hAnsi="Verdana" w:cs="Arial"/>
          <w:sz w:val="20"/>
          <w:szCs w:val="20"/>
        </w:rPr>
        <w:t>В начало н</w:t>
      </w:r>
      <w:r w:rsidRPr="00C20324">
        <w:rPr>
          <w:rFonts w:ascii="Verdana" w:hAnsi="Verdana" w:cs="Arial"/>
          <w:sz w:val="20"/>
          <w:szCs w:val="20"/>
        </w:rPr>
        <w:t>а  заседа</w:t>
      </w:r>
      <w:r w:rsidR="00CB061D" w:rsidRPr="00C20324">
        <w:rPr>
          <w:rFonts w:ascii="Verdana" w:hAnsi="Verdana" w:cs="Arial"/>
          <w:sz w:val="20"/>
          <w:szCs w:val="20"/>
        </w:rPr>
        <w:t>нието присъстваха 1</w:t>
      </w:r>
      <w:r w:rsidR="009E5AB5" w:rsidRPr="00C20324">
        <w:rPr>
          <w:rFonts w:ascii="Verdana" w:hAnsi="Verdana" w:cs="Arial"/>
          <w:sz w:val="20"/>
          <w:szCs w:val="20"/>
        </w:rPr>
        <w:t>1</w:t>
      </w:r>
      <w:r w:rsidR="00CB061D" w:rsidRPr="00C20324">
        <w:rPr>
          <w:rFonts w:ascii="Verdana" w:hAnsi="Verdana" w:cs="Arial"/>
          <w:sz w:val="20"/>
          <w:szCs w:val="20"/>
        </w:rPr>
        <w:t xml:space="preserve"> (еди</w:t>
      </w:r>
      <w:r w:rsidRPr="00C20324">
        <w:rPr>
          <w:rFonts w:ascii="Verdana" w:hAnsi="Verdana" w:cs="Arial"/>
          <w:sz w:val="20"/>
          <w:szCs w:val="20"/>
        </w:rPr>
        <w:t>надесет) общински съветници, както  следва:</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Васил  Кафеджиев</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Георги Панов</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Деян Стоев</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Иван Джонгов</w:t>
      </w:r>
    </w:p>
    <w:p w:rsidR="00292C7B" w:rsidRDefault="00292C7B" w:rsidP="00C20324">
      <w:pPr>
        <w:pStyle w:val="NoSpacing"/>
        <w:jc w:val="both"/>
        <w:rPr>
          <w:rFonts w:ascii="Verdana" w:hAnsi="Verdana" w:cs="Arial"/>
          <w:sz w:val="20"/>
          <w:szCs w:val="20"/>
        </w:rPr>
      </w:pPr>
      <w:r w:rsidRPr="00C20324">
        <w:rPr>
          <w:rFonts w:ascii="Verdana" w:hAnsi="Verdana" w:cs="Arial"/>
          <w:sz w:val="20"/>
          <w:szCs w:val="20"/>
        </w:rPr>
        <w:tab/>
        <w:t>Кристина Петкова</w:t>
      </w:r>
    </w:p>
    <w:p w:rsidR="00DB255F" w:rsidRPr="00C20324" w:rsidRDefault="00DB255F" w:rsidP="00C20324">
      <w:pPr>
        <w:pStyle w:val="NoSpacing"/>
        <w:jc w:val="both"/>
        <w:rPr>
          <w:rFonts w:ascii="Verdana" w:hAnsi="Verdana" w:cs="Arial"/>
          <w:sz w:val="20"/>
          <w:szCs w:val="20"/>
        </w:rPr>
      </w:pPr>
      <w:r>
        <w:rPr>
          <w:rFonts w:ascii="Verdana" w:hAnsi="Verdana" w:cs="Arial"/>
          <w:sz w:val="20"/>
          <w:szCs w:val="20"/>
        </w:rPr>
        <w:t xml:space="preserve">          Мария Бръмбева</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r>
      <w:r w:rsidR="009E5AB5" w:rsidRPr="00C20324">
        <w:rPr>
          <w:rFonts w:ascii="Verdana" w:hAnsi="Verdana" w:cs="Arial"/>
          <w:sz w:val="20"/>
          <w:szCs w:val="20"/>
        </w:rPr>
        <w:t>Н</w:t>
      </w:r>
      <w:r w:rsidRPr="00C20324">
        <w:rPr>
          <w:rFonts w:ascii="Verdana" w:hAnsi="Verdana" w:cs="Arial"/>
          <w:sz w:val="20"/>
          <w:szCs w:val="20"/>
        </w:rPr>
        <w:t>енко Павлов</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 xml:space="preserve">Ненко Ненчев </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Силвия Георгиева</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Симеон Симеонов</w:t>
      </w:r>
    </w:p>
    <w:p w:rsidR="00292C7B" w:rsidRDefault="00292C7B" w:rsidP="00C20324">
      <w:pPr>
        <w:pStyle w:val="NoSpacing"/>
        <w:jc w:val="both"/>
        <w:rPr>
          <w:rFonts w:ascii="Verdana" w:hAnsi="Verdana" w:cs="Arial"/>
          <w:sz w:val="20"/>
          <w:szCs w:val="20"/>
        </w:rPr>
      </w:pPr>
      <w:r w:rsidRPr="00C20324">
        <w:rPr>
          <w:rFonts w:ascii="Verdana" w:hAnsi="Verdana" w:cs="Arial"/>
          <w:sz w:val="20"/>
          <w:szCs w:val="20"/>
        </w:rPr>
        <w:tab/>
        <w:t>Тодор Иванов</w:t>
      </w:r>
    </w:p>
    <w:p w:rsidR="00DB255F" w:rsidRPr="00C20324" w:rsidRDefault="00DB255F" w:rsidP="00C20324">
      <w:pPr>
        <w:pStyle w:val="NoSpacing"/>
        <w:jc w:val="both"/>
        <w:rPr>
          <w:rFonts w:ascii="Verdana" w:hAnsi="Verdana" w:cs="Arial"/>
          <w:sz w:val="20"/>
          <w:szCs w:val="20"/>
        </w:rPr>
      </w:pP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Присъстват още: Милена Мачканова- зам.кмет на община Пирдоп,</w:t>
      </w:r>
      <w:r w:rsidR="00C91E6C" w:rsidRPr="00C20324">
        <w:rPr>
          <w:rFonts w:ascii="Verdana" w:hAnsi="Verdana" w:cs="Arial"/>
          <w:sz w:val="20"/>
          <w:szCs w:val="20"/>
        </w:rPr>
        <w:t xml:space="preserve"> </w:t>
      </w:r>
      <w:r w:rsidR="00CB061D" w:rsidRPr="00C20324">
        <w:rPr>
          <w:rFonts w:ascii="Verdana" w:hAnsi="Verdana" w:cs="Arial"/>
          <w:sz w:val="20"/>
          <w:szCs w:val="20"/>
        </w:rPr>
        <w:t>Марияна Стоянова</w:t>
      </w:r>
      <w:r w:rsidR="00C91E6C" w:rsidRPr="00C20324">
        <w:rPr>
          <w:rFonts w:ascii="Verdana" w:hAnsi="Verdana" w:cs="Arial"/>
          <w:sz w:val="20"/>
          <w:szCs w:val="20"/>
        </w:rPr>
        <w:t xml:space="preserve"> </w:t>
      </w:r>
      <w:r w:rsidR="00CB061D" w:rsidRPr="00C20324">
        <w:rPr>
          <w:rFonts w:ascii="Verdana" w:hAnsi="Verdana" w:cs="Arial"/>
          <w:sz w:val="20"/>
          <w:szCs w:val="20"/>
        </w:rPr>
        <w:t>-</w:t>
      </w:r>
      <w:r w:rsidR="00C91E6C" w:rsidRPr="00C20324">
        <w:rPr>
          <w:rFonts w:ascii="Verdana" w:hAnsi="Verdana" w:cs="Arial"/>
          <w:sz w:val="20"/>
          <w:szCs w:val="20"/>
        </w:rPr>
        <w:t xml:space="preserve"> </w:t>
      </w:r>
      <w:r w:rsidR="00CB061D" w:rsidRPr="00C20324">
        <w:rPr>
          <w:rFonts w:ascii="Verdana" w:hAnsi="Verdana" w:cs="Arial"/>
          <w:sz w:val="20"/>
          <w:szCs w:val="20"/>
        </w:rPr>
        <w:t>Секретар на Община Пирдоп,</w:t>
      </w:r>
      <w:r w:rsidRPr="00C20324">
        <w:rPr>
          <w:rFonts w:ascii="Verdana" w:hAnsi="Verdana" w:cs="Arial"/>
          <w:sz w:val="20"/>
          <w:szCs w:val="20"/>
        </w:rPr>
        <w:t xml:space="preserve">  Златка Кънева  </w:t>
      </w:r>
      <w:r w:rsidR="007B6526" w:rsidRPr="00C20324">
        <w:rPr>
          <w:rFonts w:ascii="Verdana" w:hAnsi="Verdana" w:cs="Arial"/>
          <w:sz w:val="20"/>
          <w:szCs w:val="20"/>
        </w:rPr>
        <w:t xml:space="preserve">кмет </w:t>
      </w:r>
      <w:r w:rsidRPr="00C20324">
        <w:rPr>
          <w:rFonts w:ascii="Verdana" w:hAnsi="Verdana" w:cs="Arial"/>
          <w:sz w:val="20"/>
          <w:szCs w:val="20"/>
        </w:rPr>
        <w:t xml:space="preserve">на кметство Душанци, служители на ОбА- Пирдоп, граждани и медии. </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Заседанието беше открито и ръководено от Кристина Петкова- Председател на ОбС-Пирдоп.</w:t>
      </w:r>
    </w:p>
    <w:p w:rsidR="00292C7B"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Кр.Петкова: Уважаеми съветници,</w:t>
      </w:r>
      <w:r w:rsidR="007B6526" w:rsidRPr="00C20324">
        <w:rPr>
          <w:rFonts w:ascii="Verdana" w:hAnsi="Verdana" w:cs="Arial"/>
          <w:sz w:val="20"/>
          <w:szCs w:val="20"/>
        </w:rPr>
        <w:t xml:space="preserve"> </w:t>
      </w:r>
      <w:r w:rsidRPr="00C20324">
        <w:rPr>
          <w:rFonts w:ascii="Verdana" w:hAnsi="Verdana" w:cs="Arial"/>
          <w:sz w:val="20"/>
          <w:szCs w:val="20"/>
        </w:rPr>
        <w:t xml:space="preserve">уважаема </w:t>
      </w:r>
      <w:r w:rsidR="00CB08A3" w:rsidRPr="00C20324">
        <w:rPr>
          <w:rFonts w:ascii="Verdana" w:hAnsi="Verdana" w:cs="Arial"/>
          <w:sz w:val="20"/>
          <w:szCs w:val="20"/>
        </w:rPr>
        <w:t>администрация,</w:t>
      </w:r>
      <w:r w:rsidR="007B6526" w:rsidRPr="00C20324">
        <w:rPr>
          <w:rFonts w:ascii="Verdana" w:hAnsi="Verdana" w:cs="Arial"/>
          <w:sz w:val="20"/>
          <w:szCs w:val="20"/>
        </w:rPr>
        <w:t xml:space="preserve"> </w:t>
      </w:r>
      <w:r w:rsidR="00CB08A3" w:rsidRPr="00C20324">
        <w:rPr>
          <w:rFonts w:ascii="Verdana" w:hAnsi="Verdana" w:cs="Arial"/>
          <w:sz w:val="20"/>
          <w:szCs w:val="20"/>
        </w:rPr>
        <w:t>граждани и медии,</w:t>
      </w:r>
    </w:p>
    <w:p w:rsidR="00E76E82" w:rsidRPr="00C20324" w:rsidRDefault="00292C7B" w:rsidP="00C20324">
      <w:pPr>
        <w:pStyle w:val="NoSpacing"/>
        <w:jc w:val="both"/>
        <w:rPr>
          <w:rFonts w:ascii="Verdana" w:hAnsi="Verdana" w:cs="Arial"/>
          <w:sz w:val="20"/>
          <w:szCs w:val="20"/>
        </w:rPr>
      </w:pPr>
      <w:r w:rsidRPr="00C20324">
        <w:rPr>
          <w:rFonts w:ascii="Verdana" w:hAnsi="Verdana" w:cs="Arial"/>
          <w:sz w:val="20"/>
          <w:szCs w:val="20"/>
        </w:rPr>
        <w:tab/>
        <w:t>Откривам заседанието на Общински съвет-Пирдоп, на което</w:t>
      </w:r>
      <w:r w:rsidR="00584B21" w:rsidRPr="00C20324">
        <w:rPr>
          <w:rFonts w:ascii="Verdana" w:hAnsi="Verdana" w:cs="Arial"/>
          <w:sz w:val="20"/>
          <w:szCs w:val="20"/>
        </w:rPr>
        <w:t xml:space="preserve"> към този момент </w:t>
      </w:r>
      <w:r w:rsidR="00CB061D" w:rsidRPr="00C20324">
        <w:rPr>
          <w:rFonts w:ascii="Verdana" w:hAnsi="Verdana" w:cs="Arial"/>
          <w:sz w:val="20"/>
          <w:szCs w:val="20"/>
        </w:rPr>
        <w:t xml:space="preserve"> </w:t>
      </w:r>
      <w:r w:rsidRPr="00C20324">
        <w:rPr>
          <w:rFonts w:ascii="Verdana" w:hAnsi="Verdana" w:cs="Arial"/>
          <w:sz w:val="20"/>
          <w:szCs w:val="20"/>
        </w:rPr>
        <w:t>присъстват</w:t>
      </w:r>
      <w:r w:rsidR="00CB061D" w:rsidRPr="00C20324">
        <w:rPr>
          <w:rFonts w:ascii="Verdana" w:hAnsi="Verdana" w:cs="Arial"/>
          <w:sz w:val="20"/>
          <w:szCs w:val="20"/>
        </w:rPr>
        <w:t xml:space="preserve"> 11</w:t>
      </w:r>
      <w:r w:rsidRPr="00C20324">
        <w:rPr>
          <w:rFonts w:ascii="Verdana" w:hAnsi="Verdana" w:cs="Arial"/>
          <w:sz w:val="20"/>
          <w:szCs w:val="20"/>
        </w:rPr>
        <w:t xml:space="preserve"> общински съветници.</w:t>
      </w:r>
      <w:r w:rsidR="00CB061D" w:rsidRPr="00C20324">
        <w:rPr>
          <w:rFonts w:ascii="Verdana" w:hAnsi="Verdana" w:cs="Arial"/>
          <w:sz w:val="20"/>
          <w:szCs w:val="20"/>
        </w:rPr>
        <w:t xml:space="preserve"> </w:t>
      </w:r>
      <w:r w:rsidR="00584B21" w:rsidRPr="00C20324">
        <w:rPr>
          <w:rFonts w:ascii="Verdana" w:hAnsi="Verdana" w:cs="Arial"/>
          <w:sz w:val="20"/>
          <w:szCs w:val="20"/>
        </w:rPr>
        <w:t xml:space="preserve">Отсъстват общинските </w:t>
      </w:r>
      <w:r w:rsidR="00CB061D" w:rsidRPr="00C20324">
        <w:rPr>
          <w:rFonts w:ascii="Verdana" w:hAnsi="Verdana" w:cs="Arial"/>
          <w:sz w:val="20"/>
          <w:szCs w:val="20"/>
        </w:rPr>
        <w:t xml:space="preserve">съветниците Станислав Готев и </w:t>
      </w:r>
      <w:r w:rsidR="009E5AB5" w:rsidRPr="00C20324">
        <w:rPr>
          <w:rFonts w:ascii="Verdana" w:hAnsi="Verdana" w:cs="Arial"/>
          <w:sz w:val="20"/>
          <w:szCs w:val="20"/>
        </w:rPr>
        <w:t>Лало Кирилов.</w:t>
      </w:r>
    </w:p>
    <w:p w:rsidR="00292C7B" w:rsidRPr="00C20324" w:rsidRDefault="00292C7B" w:rsidP="00C20324">
      <w:pPr>
        <w:pStyle w:val="NoSpacing"/>
        <w:jc w:val="both"/>
        <w:rPr>
          <w:rFonts w:ascii="Verdana" w:hAnsi="Verdana"/>
          <w:sz w:val="20"/>
          <w:szCs w:val="20"/>
        </w:rPr>
      </w:pPr>
      <w:r w:rsidRPr="00C20324">
        <w:rPr>
          <w:rFonts w:ascii="Verdana" w:hAnsi="Verdana" w:cs="Arial"/>
          <w:sz w:val="20"/>
          <w:szCs w:val="20"/>
        </w:rPr>
        <w:tab/>
        <w:t xml:space="preserve"> Заседанието е законно и може да започне своята работа.</w:t>
      </w:r>
      <w:r w:rsidRPr="00C20324">
        <w:rPr>
          <w:rFonts w:ascii="Verdana" w:hAnsi="Verdana"/>
          <w:sz w:val="20"/>
          <w:szCs w:val="20"/>
        </w:rPr>
        <w:t xml:space="preserve">Проектът за дневен ред е публикуван на сайта на община Пирдоп и е следния: </w:t>
      </w:r>
    </w:p>
    <w:p w:rsidR="00E37054" w:rsidRPr="00C20324" w:rsidRDefault="00E37054" w:rsidP="00C20324">
      <w:pPr>
        <w:pStyle w:val="NoSpacing"/>
        <w:jc w:val="both"/>
        <w:rPr>
          <w:rFonts w:ascii="Verdana" w:hAnsi="Verdana"/>
          <w:sz w:val="20"/>
          <w:szCs w:val="20"/>
        </w:rPr>
      </w:pPr>
    </w:p>
    <w:p w:rsidR="0024792E" w:rsidRPr="00C20324" w:rsidRDefault="00E37054" w:rsidP="00C20324">
      <w:pPr>
        <w:pStyle w:val="NoSpacing"/>
        <w:jc w:val="both"/>
        <w:rPr>
          <w:rFonts w:ascii="Verdana" w:hAnsi="Verdana"/>
          <w:sz w:val="20"/>
          <w:szCs w:val="20"/>
        </w:rPr>
      </w:pPr>
      <w:r w:rsidRPr="00C20324">
        <w:rPr>
          <w:rFonts w:ascii="Verdana" w:hAnsi="Verdana"/>
          <w:sz w:val="20"/>
          <w:szCs w:val="20"/>
        </w:rPr>
        <w:t xml:space="preserve">          1.</w:t>
      </w:r>
      <w:r w:rsidR="0024792E" w:rsidRPr="00C20324">
        <w:rPr>
          <w:rFonts w:ascii="Verdana" w:hAnsi="Verdana"/>
          <w:sz w:val="20"/>
          <w:szCs w:val="20"/>
        </w:rPr>
        <w:t>Изказвания, питания, становища и предложения.</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2.Докладна записка относно: Отчет на състоянието на общинската собственост и резултатите от нейното управление в община Пирдоп за 2023 г.</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00E76E82" w:rsidRPr="00C20324">
        <w:rPr>
          <w:rFonts w:ascii="Verdana" w:hAnsi="Verdana"/>
          <w:sz w:val="20"/>
          <w:szCs w:val="20"/>
        </w:rPr>
        <w:t xml:space="preserve">                    </w:t>
      </w: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3.Докладна записка относно: Отдаване под наем на терен в сградата на общинска администрация за поставяне на вендинг автомати за топли безалкохолни напитки.</w:t>
      </w:r>
    </w:p>
    <w:p w:rsidR="0024792E" w:rsidRPr="00C20324" w:rsidRDefault="00E76E82" w:rsidP="00C20324">
      <w:pPr>
        <w:pStyle w:val="NoSpacing"/>
        <w:jc w:val="both"/>
        <w:rPr>
          <w:rFonts w:ascii="Verdana" w:hAnsi="Verdana"/>
          <w:sz w:val="20"/>
          <w:szCs w:val="20"/>
        </w:rPr>
      </w:pPr>
      <w:r w:rsidRPr="00C20324">
        <w:rPr>
          <w:rFonts w:ascii="Verdana" w:hAnsi="Verdana"/>
          <w:sz w:val="20"/>
          <w:szCs w:val="20"/>
        </w:rPr>
        <w:t xml:space="preserve">                                                           </w:t>
      </w:r>
      <w:r w:rsidR="0024792E"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4.Докладна записка относно: Отдаване под наем на терен в „градската градина“ за поставяне на вендинг автомати за храни и топли и студени безалкохолни напитки.</w:t>
      </w:r>
    </w:p>
    <w:p w:rsidR="0024792E" w:rsidRPr="00C20324" w:rsidRDefault="00E76E82" w:rsidP="00C20324">
      <w:pPr>
        <w:pStyle w:val="NoSpacing"/>
        <w:jc w:val="both"/>
        <w:rPr>
          <w:rFonts w:ascii="Verdana" w:hAnsi="Verdana"/>
          <w:sz w:val="20"/>
          <w:szCs w:val="20"/>
        </w:rPr>
      </w:pPr>
      <w:r w:rsidRPr="00C20324">
        <w:rPr>
          <w:rFonts w:ascii="Verdana" w:hAnsi="Verdana"/>
          <w:sz w:val="20"/>
          <w:szCs w:val="20"/>
        </w:rPr>
        <w:t xml:space="preserve">                                                             </w:t>
      </w:r>
      <w:r w:rsidR="0024792E"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5. Докладна записка относно: Даване на съгласие за проучване на възможността за допълване на „Схема на преместваемите обекти и елементи на градското обзавеждане по чл.56 от ЗУТ.</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00E76E82" w:rsidRPr="00C20324">
        <w:rPr>
          <w:rFonts w:ascii="Verdana" w:hAnsi="Verdana"/>
          <w:sz w:val="20"/>
          <w:szCs w:val="20"/>
        </w:rPr>
        <w:t xml:space="preserve">                               </w:t>
      </w: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6.Докладна записка относно: Продажба на общинско жилище- апартамент с адрес ул. Капитан Петко войвода № 8, бл. 34, вх.Б,  ет. 5, ап.32 в гр. Пирдоп.</w:t>
      </w:r>
    </w:p>
    <w:p w:rsidR="0024792E" w:rsidRPr="00C20324" w:rsidRDefault="00E76E82" w:rsidP="00C20324">
      <w:pPr>
        <w:pStyle w:val="NoSpacing"/>
        <w:jc w:val="both"/>
        <w:rPr>
          <w:rFonts w:ascii="Verdana" w:hAnsi="Verdana"/>
          <w:sz w:val="20"/>
          <w:szCs w:val="20"/>
        </w:rPr>
      </w:pPr>
      <w:r w:rsidRPr="00C20324">
        <w:rPr>
          <w:rFonts w:ascii="Verdana" w:hAnsi="Verdana"/>
          <w:sz w:val="20"/>
          <w:szCs w:val="20"/>
        </w:rPr>
        <w:t xml:space="preserve">                                                             </w:t>
      </w:r>
      <w:r w:rsidR="0024792E"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7. Докладна записка относно: Кандидатстване по процедура чрез директно предоставяне на безвъзмездна финансова помощ BG-RRP-4.028 - ПОДКРЕПА ЗА ЕНЕРГИЙНО ЕФЕКТИВНИ СИСТЕМИ ЗА УЛИЧНО ОСВЕТЛЕНИЕ - ПОКАНА 2 с финансиране по линия на Механизма за възстановяване и устойчивост</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8. Докладна записка относно: Предложение  относно: Обявяване на 2024 година за  Година на Никола Пушкаров.</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t xml:space="preserve">   Докл.Кристина Петкова-Председател на ОбС-Пирдоп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 xml:space="preserve">9.Докладна записка относно: Одобряване на Годишен доклад за 2023 година за наблюдение на изпълнението на План за интегрирано развитие на община Пирдоп за периода 2021-2027 година. </w:t>
      </w:r>
    </w:p>
    <w:p w:rsidR="0024792E" w:rsidRPr="00C20324" w:rsidRDefault="00E76E82" w:rsidP="00C20324">
      <w:pPr>
        <w:pStyle w:val="NoSpacing"/>
        <w:jc w:val="both"/>
        <w:rPr>
          <w:rFonts w:ascii="Verdana" w:hAnsi="Verdana"/>
          <w:sz w:val="20"/>
          <w:szCs w:val="20"/>
        </w:rPr>
      </w:pPr>
      <w:r w:rsidRPr="00C20324">
        <w:rPr>
          <w:rFonts w:ascii="Verdana" w:hAnsi="Verdana"/>
          <w:sz w:val="20"/>
          <w:szCs w:val="20"/>
        </w:rPr>
        <w:t xml:space="preserve">                                                            </w:t>
      </w:r>
      <w:r w:rsidR="0024792E"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10. Докладна записка относно: Приемане на Общински годишен план за младежта за 2024г.</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00E76E82" w:rsidRPr="00C20324">
        <w:rPr>
          <w:rFonts w:ascii="Verdana" w:hAnsi="Verdana"/>
          <w:sz w:val="20"/>
          <w:szCs w:val="20"/>
        </w:rPr>
        <w:t xml:space="preserve">                              </w:t>
      </w: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11.Докладна записка относно: Актуализация на План за действие на Община Пирдоп за периода 2024-2027г. в изпълнение на Областната стратегия за приобщаване на българските граждани от ромски произход и други лица в уязвимо социално положение, живеещи в сходна на ромите ситуация (2021-2030г.</w:t>
      </w:r>
    </w:p>
    <w:p w:rsidR="0024792E" w:rsidRPr="00C20324" w:rsidRDefault="00E76E82" w:rsidP="00C20324">
      <w:pPr>
        <w:pStyle w:val="NoSpacing"/>
        <w:jc w:val="both"/>
        <w:rPr>
          <w:rFonts w:ascii="Verdana" w:hAnsi="Verdana"/>
          <w:sz w:val="20"/>
          <w:szCs w:val="20"/>
        </w:rPr>
      </w:pPr>
      <w:r w:rsidRPr="00C20324">
        <w:rPr>
          <w:rFonts w:ascii="Verdana" w:hAnsi="Verdana"/>
          <w:sz w:val="20"/>
          <w:szCs w:val="20"/>
        </w:rPr>
        <w:t xml:space="preserve">                                                             </w:t>
      </w:r>
      <w:r w:rsidR="0024792E"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12. Докладна записка относно: Годишен отчет за дейността на Местната комисия</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за борба срещу противообществените прояви на малолетни и непълнолетни (МКБППМН) при Община Пирдоп за 2023г.                                                                                      </w:t>
      </w:r>
    </w:p>
    <w:p w:rsidR="0024792E" w:rsidRPr="00C20324" w:rsidRDefault="00E76E82" w:rsidP="00C20324">
      <w:pPr>
        <w:pStyle w:val="NoSpacing"/>
        <w:jc w:val="both"/>
        <w:rPr>
          <w:rFonts w:ascii="Verdana" w:hAnsi="Verdana"/>
          <w:sz w:val="20"/>
          <w:szCs w:val="20"/>
        </w:rPr>
      </w:pPr>
      <w:r w:rsidRPr="00C20324">
        <w:rPr>
          <w:rFonts w:ascii="Verdana" w:hAnsi="Verdana"/>
          <w:sz w:val="20"/>
          <w:szCs w:val="20"/>
        </w:rPr>
        <w:t xml:space="preserve">                                                            </w:t>
      </w:r>
      <w:r w:rsidR="0024792E"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13. Докладна записка относно: Правилник за реда, начина и условията за отпускане на еднократна финансова и материална помощ от Община Пирдоп.</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t xml:space="preserve">       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14. Докладна записка относно: Проект на Правилник за дейността на Общински съвет - Пирдоп, неговите комисии и взаимодействието му с общинската администрация</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Докл.: Кристина Петкова – Председател ОбС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15. Доклад записка относно: Прекратяване дейността на Временната комисия за актуализация на Правилника за организацията и дейността на Общински съвет-Пирдоп, неговите комисии и взаимодействието му с общинската администрация, избрана с Решение № 35/ 30.11.2023г. на ОбС-Пирдоп.</w:t>
      </w:r>
    </w:p>
    <w:p w:rsidR="0024792E" w:rsidRPr="00C20324" w:rsidRDefault="0024792E" w:rsidP="00ED578E">
      <w:pPr>
        <w:pStyle w:val="NoSpacing"/>
        <w:jc w:val="right"/>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00E37054" w:rsidRPr="00C20324">
        <w:rPr>
          <w:rFonts w:ascii="Verdana" w:hAnsi="Verdana"/>
          <w:sz w:val="20"/>
          <w:szCs w:val="20"/>
        </w:rPr>
        <w:t xml:space="preserve">       </w:t>
      </w:r>
      <w:r w:rsidRPr="00C20324">
        <w:rPr>
          <w:rFonts w:ascii="Verdana" w:hAnsi="Verdana"/>
          <w:sz w:val="20"/>
          <w:szCs w:val="20"/>
        </w:rPr>
        <w:t>Докл.: Кристина Петкова – Председател ОбС Пирдоп</w:t>
      </w:r>
    </w:p>
    <w:p w:rsidR="00C20324" w:rsidRPr="00C20324" w:rsidRDefault="00C20324" w:rsidP="00C20324">
      <w:pPr>
        <w:pStyle w:val="NoSpacing"/>
        <w:jc w:val="both"/>
        <w:rPr>
          <w:rFonts w:ascii="Verdana" w:hAnsi="Verdana"/>
          <w:sz w:val="20"/>
          <w:szCs w:val="20"/>
        </w:rPr>
      </w:pPr>
    </w:p>
    <w:p w:rsidR="00C20324" w:rsidRPr="004C10E0" w:rsidRDefault="00964F71" w:rsidP="00C20324">
      <w:pPr>
        <w:pStyle w:val="NoSpacing"/>
        <w:jc w:val="both"/>
        <w:rPr>
          <w:rFonts w:ascii="Verdana" w:hAnsi="Verdana"/>
          <w:sz w:val="20"/>
          <w:szCs w:val="20"/>
        </w:rPr>
      </w:pPr>
      <w:r w:rsidRPr="00964F71">
        <w:rPr>
          <w:rFonts w:ascii="Verdana" w:hAnsi="Verdana"/>
          <w:b/>
          <w:sz w:val="20"/>
          <w:szCs w:val="20"/>
        </w:rPr>
        <w:tab/>
      </w:r>
      <w:r w:rsidRPr="004C10E0">
        <w:rPr>
          <w:rFonts w:ascii="Verdana" w:hAnsi="Verdana"/>
          <w:sz w:val="20"/>
          <w:szCs w:val="20"/>
        </w:rPr>
        <w:t xml:space="preserve">Уведомявам Ви, </w:t>
      </w:r>
      <w:r w:rsidR="00C20324" w:rsidRPr="004C10E0">
        <w:rPr>
          <w:rFonts w:ascii="Verdana" w:hAnsi="Verdana"/>
          <w:sz w:val="20"/>
          <w:szCs w:val="20"/>
        </w:rPr>
        <w:t xml:space="preserve">че </w:t>
      </w:r>
      <w:r w:rsidRPr="004C10E0">
        <w:rPr>
          <w:rFonts w:ascii="Verdana" w:hAnsi="Verdana"/>
          <w:sz w:val="20"/>
          <w:szCs w:val="20"/>
        </w:rPr>
        <w:t xml:space="preserve">г-н Геров, поради служебни ангажименти </w:t>
      </w:r>
      <w:r w:rsidR="00C20324" w:rsidRPr="004C10E0">
        <w:rPr>
          <w:rFonts w:ascii="Verdana" w:hAnsi="Verdana"/>
          <w:sz w:val="20"/>
          <w:szCs w:val="20"/>
        </w:rPr>
        <w:t>ще закъснее за заседанието и внесените от него докладни ще бъдат докладвани от г-жа М.Мачканова- заместник кмет на Община Пирдоп и Марияна Стоянова- Секретар на Община Пирдоп.</w:t>
      </w:r>
    </w:p>
    <w:p w:rsidR="00D01B14" w:rsidRPr="00C20324" w:rsidRDefault="00BF718C" w:rsidP="00C20324">
      <w:pPr>
        <w:pStyle w:val="NoSpacing"/>
        <w:jc w:val="both"/>
        <w:rPr>
          <w:rFonts w:ascii="Verdana" w:hAnsi="Verdana" w:cs="Times New Roman"/>
          <w:sz w:val="20"/>
          <w:szCs w:val="20"/>
        </w:rPr>
      </w:pPr>
      <w:r>
        <w:rPr>
          <w:rFonts w:ascii="Verdana" w:hAnsi="Verdana"/>
          <w:color w:val="FF0000"/>
          <w:sz w:val="20"/>
          <w:szCs w:val="20"/>
        </w:rPr>
        <w:tab/>
      </w:r>
      <w:r w:rsidR="00CB061D" w:rsidRPr="00C20324">
        <w:rPr>
          <w:rFonts w:ascii="Verdana" w:hAnsi="Verdana"/>
          <w:sz w:val="20"/>
          <w:szCs w:val="20"/>
        </w:rPr>
        <w:t xml:space="preserve">Имате ли предложения по дневния ред? Няма. </w:t>
      </w:r>
      <w:r w:rsidR="00AD29C5" w:rsidRPr="00C20324">
        <w:rPr>
          <w:rFonts w:ascii="Verdana" w:hAnsi="Verdana"/>
          <w:color w:val="FF0000"/>
          <w:sz w:val="20"/>
          <w:szCs w:val="20"/>
        </w:rPr>
        <w:tab/>
      </w:r>
    </w:p>
    <w:p w:rsidR="00F82EF7" w:rsidRPr="00C20324" w:rsidRDefault="00F82EF7" w:rsidP="00C20324">
      <w:pPr>
        <w:pStyle w:val="NoSpacing"/>
        <w:jc w:val="both"/>
        <w:rPr>
          <w:rFonts w:ascii="Verdana" w:hAnsi="Verdana"/>
          <w:bCs/>
          <w:iCs/>
          <w:sz w:val="20"/>
          <w:szCs w:val="20"/>
        </w:rPr>
      </w:pPr>
      <w:r w:rsidRPr="00C20324">
        <w:rPr>
          <w:rFonts w:ascii="Verdana" w:hAnsi="Verdana" w:cs="Verdana"/>
          <w:sz w:val="20"/>
          <w:szCs w:val="20"/>
        </w:rPr>
        <w:tab/>
      </w:r>
      <w:r w:rsidRPr="00C20324">
        <w:rPr>
          <w:rFonts w:ascii="Verdana" w:hAnsi="Verdana"/>
          <w:bCs/>
          <w:iCs/>
          <w:sz w:val="20"/>
          <w:szCs w:val="20"/>
        </w:rPr>
        <w:t>Поставям на гласув</w:t>
      </w:r>
      <w:r w:rsidR="002718EA" w:rsidRPr="00C20324">
        <w:rPr>
          <w:rFonts w:ascii="Verdana" w:hAnsi="Verdana"/>
          <w:bCs/>
          <w:iCs/>
          <w:sz w:val="20"/>
          <w:szCs w:val="20"/>
        </w:rPr>
        <w:t>ане проекта на дневен ред</w:t>
      </w:r>
      <w:r w:rsidRPr="00C20324">
        <w:rPr>
          <w:rFonts w:ascii="Verdana" w:hAnsi="Verdana"/>
          <w:bCs/>
          <w:iCs/>
          <w:color w:val="FF0000"/>
          <w:sz w:val="20"/>
          <w:szCs w:val="20"/>
        </w:rPr>
        <w:t>.</w:t>
      </w:r>
      <w:r w:rsidR="00CF011C" w:rsidRPr="00C20324">
        <w:rPr>
          <w:rFonts w:ascii="Verdana" w:hAnsi="Verdana"/>
          <w:bCs/>
          <w:iCs/>
          <w:sz w:val="20"/>
          <w:szCs w:val="20"/>
        </w:rPr>
        <w:t xml:space="preserve"> </w:t>
      </w:r>
      <w:r w:rsidRPr="00C20324">
        <w:rPr>
          <w:rFonts w:ascii="Verdana" w:hAnsi="Verdana"/>
          <w:bCs/>
          <w:iCs/>
          <w:sz w:val="20"/>
          <w:szCs w:val="20"/>
        </w:rPr>
        <w:t>Моля, гласувайте.</w:t>
      </w:r>
    </w:p>
    <w:p w:rsidR="00CB08A3" w:rsidRPr="00C20324" w:rsidRDefault="00F82EF7" w:rsidP="00C20324">
      <w:pPr>
        <w:pStyle w:val="NoSpacing"/>
        <w:jc w:val="both"/>
        <w:rPr>
          <w:rFonts w:ascii="Verdana" w:hAnsi="Verdana" w:cs="Verdana"/>
          <w:sz w:val="20"/>
          <w:szCs w:val="20"/>
        </w:rPr>
      </w:pPr>
      <w:r w:rsidRPr="00C20324">
        <w:rPr>
          <w:rFonts w:ascii="Verdana" w:hAnsi="Verdana" w:cs="Verdana"/>
          <w:sz w:val="20"/>
          <w:szCs w:val="20"/>
        </w:rPr>
        <w:tab/>
      </w:r>
    </w:p>
    <w:p w:rsidR="00F82EF7" w:rsidRPr="00C20324" w:rsidRDefault="00CB08A3" w:rsidP="00C20324">
      <w:pPr>
        <w:pStyle w:val="NoSpacing"/>
        <w:jc w:val="both"/>
        <w:rPr>
          <w:rFonts w:ascii="Verdana" w:hAnsi="Verdana" w:cs="Verdana"/>
          <w:sz w:val="20"/>
          <w:szCs w:val="20"/>
        </w:rPr>
      </w:pPr>
      <w:r w:rsidRPr="00C20324">
        <w:rPr>
          <w:rFonts w:ascii="Verdana" w:hAnsi="Verdana" w:cs="Verdana"/>
          <w:sz w:val="20"/>
          <w:szCs w:val="20"/>
        </w:rPr>
        <w:tab/>
      </w:r>
      <w:r w:rsidR="00F82EF7" w:rsidRPr="00C20324">
        <w:rPr>
          <w:rFonts w:ascii="Verdana" w:hAnsi="Verdana" w:cs="Verdana"/>
          <w:sz w:val="20"/>
          <w:szCs w:val="20"/>
        </w:rPr>
        <w:t>На основание чл.21, ал.1,т.23 и ал.2 от Закона за местното самоуправление и местната администрация,</w:t>
      </w:r>
      <w:r w:rsidRPr="00C20324">
        <w:rPr>
          <w:rFonts w:ascii="Verdana" w:hAnsi="Verdana" w:cs="Verdana"/>
          <w:sz w:val="20"/>
          <w:szCs w:val="20"/>
        </w:rPr>
        <w:t xml:space="preserve"> след проведеното гласуване с 1</w:t>
      </w:r>
      <w:r w:rsidR="00FD7505" w:rsidRPr="00C20324">
        <w:rPr>
          <w:rFonts w:ascii="Verdana" w:hAnsi="Verdana" w:cs="Verdana"/>
          <w:sz w:val="20"/>
          <w:szCs w:val="20"/>
        </w:rPr>
        <w:t>1</w:t>
      </w:r>
      <w:r w:rsidR="00F82EF7" w:rsidRPr="00C20324">
        <w:rPr>
          <w:rFonts w:ascii="Verdana" w:hAnsi="Verdana" w:cs="Verdana"/>
          <w:sz w:val="20"/>
          <w:szCs w:val="20"/>
        </w:rPr>
        <w:t xml:space="preserve"> гласа „за”, както следва: </w:t>
      </w:r>
    </w:p>
    <w:p w:rsidR="00F82EF7" w:rsidRPr="00C20324" w:rsidRDefault="00F82EF7" w:rsidP="00C20324">
      <w:pPr>
        <w:pStyle w:val="NoSpacing"/>
        <w:jc w:val="both"/>
        <w:rPr>
          <w:rFonts w:ascii="Verdana" w:hAnsi="Verdana" w:cs="Arial"/>
          <w:sz w:val="20"/>
          <w:szCs w:val="20"/>
        </w:rPr>
      </w:pPr>
      <w:r w:rsidRPr="00C20324">
        <w:rPr>
          <w:rFonts w:ascii="Verdana" w:hAnsi="Verdana" w:cs="Arial"/>
          <w:sz w:val="20"/>
          <w:szCs w:val="20"/>
        </w:rPr>
        <w:t>Васил Кафеджиев, Георги Панов, Деян Стоев, Иван Джонгов, Кр</w:t>
      </w:r>
      <w:r w:rsidR="00C20324" w:rsidRPr="00C20324">
        <w:rPr>
          <w:rFonts w:ascii="Verdana" w:hAnsi="Verdana" w:cs="Arial"/>
          <w:sz w:val="20"/>
          <w:szCs w:val="20"/>
        </w:rPr>
        <w:t>истина Петкова,  Мария Бръмбева</w:t>
      </w:r>
      <w:r w:rsidRPr="00C20324">
        <w:rPr>
          <w:rFonts w:ascii="Verdana" w:hAnsi="Verdana" w:cs="Arial"/>
          <w:sz w:val="20"/>
          <w:szCs w:val="20"/>
        </w:rPr>
        <w:t>,</w:t>
      </w:r>
      <w:r w:rsidR="00C20324" w:rsidRPr="00C20324">
        <w:rPr>
          <w:rFonts w:ascii="Verdana" w:hAnsi="Verdana" w:cs="Arial"/>
          <w:sz w:val="20"/>
          <w:szCs w:val="20"/>
        </w:rPr>
        <w:t xml:space="preserve"> </w:t>
      </w:r>
      <w:r w:rsidRPr="00C20324">
        <w:rPr>
          <w:rFonts w:ascii="Verdana" w:hAnsi="Verdana" w:cs="Arial"/>
          <w:sz w:val="20"/>
          <w:szCs w:val="20"/>
        </w:rPr>
        <w:t>Ненко Павлов, Ненко Ненчев, Силвия Георгиева, Симеон Симеонов, и Тодор Иванов,</w:t>
      </w:r>
      <w:r w:rsidR="00FD7505" w:rsidRPr="00C20324">
        <w:rPr>
          <w:rFonts w:ascii="Verdana" w:hAnsi="Verdana" w:cs="Arial"/>
          <w:sz w:val="20"/>
          <w:szCs w:val="20"/>
        </w:rPr>
        <w:t xml:space="preserve"> </w:t>
      </w:r>
      <w:r w:rsidRPr="00C20324">
        <w:rPr>
          <w:rFonts w:ascii="Verdana" w:hAnsi="Verdana" w:cs="Arial"/>
          <w:sz w:val="20"/>
          <w:szCs w:val="20"/>
        </w:rPr>
        <w:t>0 гласа „против” и 0 гласа „въздържал се”, Общински съвет-Пирдоп прие</w:t>
      </w:r>
    </w:p>
    <w:p w:rsidR="00C20324" w:rsidRDefault="00C20324" w:rsidP="00C20324">
      <w:pPr>
        <w:pStyle w:val="NoSpacing"/>
        <w:jc w:val="center"/>
        <w:rPr>
          <w:rFonts w:ascii="Verdana" w:hAnsi="Verdana" w:cs="Arial"/>
          <w:sz w:val="20"/>
          <w:szCs w:val="20"/>
        </w:rPr>
      </w:pPr>
    </w:p>
    <w:p w:rsidR="00C20324" w:rsidRDefault="00C20324" w:rsidP="00C20324">
      <w:pPr>
        <w:pStyle w:val="NoSpacing"/>
        <w:jc w:val="center"/>
        <w:rPr>
          <w:rFonts w:ascii="Verdana" w:hAnsi="Verdana" w:cs="Arial"/>
          <w:sz w:val="20"/>
          <w:szCs w:val="20"/>
        </w:rPr>
      </w:pPr>
    </w:p>
    <w:p w:rsidR="00F82EF7" w:rsidRPr="00964F71" w:rsidRDefault="00F82EF7" w:rsidP="00C20324">
      <w:pPr>
        <w:pStyle w:val="NoSpacing"/>
        <w:jc w:val="center"/>
        <w:rPr>
          <w:rFonts w:ascii="Verdana" w:hAnsi="Verdana" w:cs="Arial"/>
          <w:b/>
          <w:sz w:val="20"/>
          <w:szCs w:val="20"/>
        </w:rPr>
      </w:pPr>
      <w:r w:rsidRPr="00964F71">
        <w:rPr>
          <w:rFonts w:ascii="Verdana" w:hAnsi="Verdana" w:cs="Arial"/>
          <w:b/>
          <w:sz w:val="20"/>
          <w:szCs w:val="20"/>
        </w:rPr>
        <w:t>РЕШЕНИЕ</w:t>
      </w:r>
    </w:p>
    <w:p w:rsidR="00D01B14" w:rsidRPr="00964F71" w:rsidRDefault="00F82EF7" w:rsidP="00C20324">
      <w:pPr>
        <w:pStyle w:val="NoSpacing"/>
        <w:jc w:val="center"/>
        <w:rPr>
          <w:rFonts w:ascii="Verdana" w:hAnsi="Verdana" w:cs="Arial"/>
          <w:b/>
          <w:sz w:val="20"/>
          <w:szCs w:val="20"/>
        </w:rPr>
      </w:pPr>
      <w:r w:rsidRPr="00964F71">
        <w:rPr>
          <w:rFonts w:ascii="Verdana" w:hAnsi="Verdana" w:cs="Arial"/>
          <w:b/>
          <w:sz w:val="20"/>
          <w:szCs w:val="20"/>
        </w:rPr>
        <w:t>№</w:t>
      </w:r>
      <w:r w:rsidR="004C10E0">
        <w:rPr>
          <w:rFonts w:ascii="Verdana" w:hAnsi="Verdana" w:cs="Arial"/>
          <w:b/>
          <w:sz w:val="20"/>
          <w:szCs w:val="20"/>
        </w:rPr>
        <w:t xml:space="preserve"> </w:t>
      </w:r>
      <w:r w:rsidR="00C20324" w:rsidRPr="00964F71">
        <w:rPr>
          <w:rFonts w:ascii="Verdana" w:hAnsi="Verdana" w:cs="Arial"/>
          <w:b/>
          <w:sz w:val="20"/>
          <w:szCs w:val="20"/>
        </w:rPr>
        <w:t>31</w:t>
      </w:r>
    </w:p>
    <w:p w:rsidR="00F82EF7" w:rsidRPr="00C20324" w:rsidRDefault="00D01B14" w:rsidP="00C20324">
      <w:pPr>
        <w:pStyle w:val="NoSpacing"/>
        <w:jc w:val="both"/>
        <w:rPr>
          <w:rFonts w:ascii="Verdana" w:hAnsi="Verdana" w:cs="Arial"/>
          <w:sz w:val="20"/>
          <w:szCs w:val="20"/>
        </w:rPr>
      </w:pPr>
      <w:r w:rsidRPr="00C20324">
        <w:rPr>
          <w:rFonts w:ascii="Verdana" w:hAnsi="Verdana" w:cs="Arial"/>
          <w:sz w:val="20"/>
          <w:szCs w:val="20"/>
        </w:rPr>
        <w:tab/>
      </w:r>
      <w:r w:rsidRPr="00C20324">
        <w:rPr>
          <w:rFonts w:ascii="Verdana" w:hAnsi="Verdana" w:cs="Arial"/>
          <w:sz w:val="20"/>
          <w:szCs w:val="20"/>
          <w:lang w:val="en-US"/>
        </w:rPr>
        <w:t>I</w:t>
      </w:r>
      <w:r w:rsidRPr="00C20324">
        <w:rPr>
          <w:rFonts w:ascii="Verdana" w:hAnsi="Verdana"/>
          <w:bCs/>
          <w:iCs/>
          <w:sz w:val="20"/>
          <w:szCs w:val="20"/>
          <w:lang w:val="ru-RU"/>
        </w:rPr>
        <w:t>.</w:t>
      </w:r>
      <w:r w:rsidRPr="00C20324">
        <w:rPr>
          <w:rFonts w:ascii="Verdana" w:hAnsi="Verdana"/>
          <w:bCs/>
          <w:iCs/>
          <w:sz w:val="20"/>
          <w:szCs w:val="20"/>
        </w:rPr>
        <w:t>Общински съвет-Пирдоп реши заседанието да протече при следния</w:t>
      </w:r>
    </w:p>
    <w:p w:rsidR="00F82EF7" w:rsidRPr="00BF718C" w:rsidRDefault="00F82EF7" w:rsidP="00964F71">
      <w:pPr>
        <w:pStyle w:val="NoSpacing"/>
        <w:jc w:val="center"/>
        <w:rPr>
          <w:rFonts w:ascii="Verdana" w:hAnsi="Verdana"/>
          <w:b/>
          <w:bCs/>
          <w:iCs/>
          <w:sz w:val="20"/>
          <w:szCs w:val="20"/>
        </w:rPr>
      </w:pPr>
      <w:r w:rsidRPr="00BF718C">
        <w:rPr>
          <w:rFonts w:ascii="Verdana" w:hAnsi="Verdana"/>
          <w:b/>
          <w:bCs/>
          <w:iCs/>
          <w:sz w:val="20"/>
          <w:szCs w:val="20"/>
        </w:rPr>
        <w:t>ДНЕВЕН РЕД:</w:t>
      </w:r>
    </w:p>
    <w:p w:rsidR="00F82EF7" w:rsidRPr="00C20324" w:rsidRDefault="00F82EF7" w:rsidP="00C20324">
      <w:pPr>
        <w:pStyle w:val="NoSpacing"/>
        <w:jc w:val="both"/>
        <w:rPr>
          <w:rFonts w:ascii="Verdana" w:hAnsi="Verdana"/>
          <w:bCs/>
          <w:i/>
          <w:iCs/>
          <w:sz w:val="20"/>
          <w:szCs w:val="20"/>
          <w:highlight w:val="yellow"/>
        </w:rPr>
      </w:pPr>
    </w:p>
    <w:p w:rsidR="0024792E" w:rsidRPr="00C20324" w:rsidRDefault="00964F71" w:rsidP="00C20324">
      <w:pPr>
        <w:pStyle w:val="NoSpacing"/>
        <w:jc w:val="both"/>
        <w:rPr>
          <w:rFonts w:ascii="Verdana" w:hAnsi="Verdana"/>
          <w:sz w:val="20"/>
          <w:szCs w:val="20"/>
        </w:rPr>
      </w:pPr>
      <w:r>
        <w:rPr>
          <w:rFonts w:ascii="Verdana" w:hAnsi="Verdana"/>
          <w:sz w:val="20"/>
          <w:szCs w:val="20"/>
        </w:rPr>
        <w:tab/>
        <w:t>1.</w:t>
      </w:r>
      <w:r w:rsidR="0024792E" w:rsidRPr="00C20324">
        <w:rPr>
          <w:rFonts w:ascii="Verdana" w:hAnsi="Verdana"/>
          <w:sz w:val="20"/>
          <w:szCs w:val="20"/>
        </w:rPr>
        <w:t>Изказвания, питания, становища и предложения.</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t>2.Докладна записка относно: Отчет на състоянието на общинската собственост и резултатите от нейното управление в община Пирдоп за 2023 г.</w:t>
      </w:r>
    </w:p>
    <w:p w:rsidR="0024792E" w:rsidRPr="00C20324" w:rsidRDefault="0024792E" w:rsidP="00964F71">
      <w:pPr>
        <w:pStyle w:val="NoSpacing"/>
        <w:jc w:val="right"/>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iCs/>
          <w:sz w:val="20"/>
          <w:szCs w:val="20"/>
          <w:lang w:val="ru-RU"/>
        </w:rPr>
        <w:tab/>
        <w:t xml:space="preserve">3.Докладна записка относно: </w:t>
      </w:r>
      <w:r w:rsidRPr="00C20324">
        <w:rPr>
          <w:rFonts w:ascii="Verdana" w:hAnsi="Verdana"/>
          <w:iCs/>
          <w:sz w:val="20"/>
          <w:szCs w:val="20"/>
        </w:rPr>
        <w:t>Отдаване под наем на терен в сградата на общинска администрация за поставяне на</w:t>
      </w:r>
      <w:r w:rsidRPr="00C20324">
        <w:rPr>
          <w:rFonts w:ascii="Verdana" w:hAnsi="Verdana"/>
          <w:sz w:val="20"/>
          <w:szCs w:val="20"/>
        </w:rPr>
        <w:t xml:space="preserve"> </w:t>
      </w:r>
      <w:r w:rsidRPr="00C20324">
        <w:rPr>
          <w:rFonts w:ascii="Verdana" w:hAnsi="Verdana"/>
          <w:iCs/>
          <w:sz w:val="20"/>
          <w:szCs w:val="20"/>
        </w:rPr>
        <w:t>вендинг автомати за топли безалкохолни напитки.</w:t>
      </w:r>
    </w:p>
    <w:p w:rsidR="0024792E" w:rsidRPr="00C20324" w:rsidRDefault="0024792E" w:rsidP="00964F71">
      <w:pPr>
        <w:pStyle w:val="NoSpacing"/>
        <w:jc w:val="right"/>
        <w:rPr>
          <w:rFonts w:ascii="Verdana" w:hAnsi="Verdana"/>
          <w:sz w:val="20"/>
          <w:szCs w:val="20"/>
        </w:rPr>
      </w:pP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lang w:val="ru-RU"/>
        </w:rPr>
      </w:pPr>
    </w:p>
    <w:p w:rsidR="0024792E" w:rsidRPr="00C20324" w:rsidRDefault="0024792E" w:rsidP="00C20324">
      <w:pPr>
        <w:pStyle w:val="NoSpacing"/>
        <w:jc w:val="both"/>
        <w:rPr>
          <w:rFonts w:ascii="Verdana" w:hAnsi="Verdana"/>
          <w:iCs/>
          <w:sz w:val="20"/>
          <w:szCs w:val="20"/>
        </w:rPr>
      </w:pPr>
      <w:r w:rsidRPr="00C20324">
        <w:rPr>
          <w:rFonts w:ascii="Verdana" w:hAnsi="Verdana"/>
          <w:iCs/>
          <w:sz w:val="20"/>
          <w:szCs w:val="20"/>
          <w:lang w:val="ru-RU"/>
        </w:rPr>
        <w:tab/>
        <w:t>4.Докладна записка относно:</w:t>
      </w:r>
      <w:r w:rsidRPr="00C20324">
        <w:rPr>
          <w:rFonts w:ascii="Verdana" w:hAnsi="Verdana"/>
          <w:bCs/>
          <w:iCs/>
          <w:sz w:val="20"/>
          <w:szCs w:val="20"/>
        </w:rPr>
        <w:t xml:space="preserve"> </w:t>
      </w:r>
      <w:r w:rsidRPr="00C20324">
        <w:rPr>
          <w:rFonts w:ascii="Verdana" w:hAnsi="Verdana"/>
          <w:iCs/>
          <w:sz w:val="20"/>
          <w:szCs w:val="20"/>
        </w:rPr>
        <w:t>Отдаване под наем на терен в „градската градина“ за поставяне на</w:t>
      </w:r>
      <w:r w:rsidRPr="00C20324">
        <w:rPr>
          <w:rFonts w:ascii="Verdana" w:hAnsi="Verdana"/>
          <w:sz w:val="20"/>
          <w:szCs w:val="20"/>
        </w:rPr>
        <w:t xml:space="preserve"> </w:t>
      </w:r>
      <w:r w:rsidRPr="00C20324">
        <w:rPr>
          <w:rFonts w:ascii="Verdana" w:hAnsi="Verdana"/>
          <w:iCs/>
          <w:sz w:val="20"/>
          <w:szCs w:val="20"/>
        </w:rPr>
        <w:t>вендинг автомати за храни и топли и студени безалкохолни напитки.</w:t>
      </w:r>
    </w:p>
    <w:p w:rsidR="0024792E" w:rsidRPr="00C20324" w:rsidRDefault="0024792E" w:rsidP="00964F71">
      <w:pPr>
        <w:pStyle w:val="NoSpacing"/>
        <w:jc w:val="right"/>
        <w:rPr>
          <w:rFonts w:ascii="Verdana" w:hAnsi="Verdana"/>
          <w:sz w:val="20"/>
          <w:szCs w:val="20"/>
        </w:rPr>
      </w:pP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cs="Arial"/>
          <w:sz w:val="20"/>
          <w:szCs w:val="20"/>
        </w:rPr>
      </w:pPr>
      <w:r w:rsidRPr="00C20324">
        <w:rPr>
          <w:rFonts w:ascii="Verdana" w:hAnsi="Verdana"/>
          <w:sz w:val="20"/>
          <w:szCs w:val="20"/>
        </w:rPr>
        <w:tab/>
        <w:t xml:space="preserve">5. Докладна записка относно: Даване на съгласие за проучване на възможността за </w:t>
      </w:r>
      <w:r w:rsidRPr="00C20324">
        <w:rPr>
          <w:rFonts w:ascii="Verdana" w:eastAsia="Times New Roman" w:hAnsi="Verdana" w:cs="Arial"/>
          <w:sz w:val="20"/>
          <w:szCs w:val="20"/>
        </w:rPr>
        <w:t>допълване на „Схема на преместваемите обекти и елементи на градското обзавеждане по чл.56 от ЗУТ.</w:t>
      </w:r>
    </w:p>
    <w:p w:rsidR="0024792E" w:rsidRPr="00C20324" w:rsidRDefault="0024792E" w:rsidP="00964F71">
      <w:pPr>
        <w:pStyle w:val="NoSpacing"/>
        <w:jc w:val="right"/>
        <w:rPr>
          <w:rFonts w:ascii="Verdana" w:hAnsi="Verdana" w:cs="Arial"/>
          <w:sz w:val="20"/>
          <w:szCs w:val="20"/>
        </w:rPr>
      </w:pPr>
      <w:r w:rsidRPr="00C20324">
        <w:rPr>
          <w:rFonts w:ascii="Verdana" w:hAnsi="Verdana" w:cs="Arial"/>
          <w:sz w:val="20"/>
          <w:szCs w:val="20"/>
        </w:rPr>
        <w:tab/>
      </w:r>
      <w:r w:rsidRPr="00C20324">
        <w:rPr>
          <w:rFonts w:ascii="Verdana" w:hAnsi="Verdana" w:cs="Arial"/>
          <w:sz w:val="20"/>
          <w:szCs w:val="20"/>
        </w:rPr>
        <w:tab/>
      </w:r>
      <w:r w:rsidRPr="00C20324">
        <w:rPr>
          <w:rFonts w:ascii="Verdana" w:hAnsi="Verdana" w:cs="Arial"/>
          <w:sz w:val="20"/>
          <w:szCs w:val="20"/>
        </w:rPr>
        <w:tab/>
      </w: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lang w:val="ru-RU"/>
        </w:rPr>
      </w:pPr>
      <w:r w:rsidRPr="00C20324">
        <w:rPr>
          <w:rFonts w:ascii="Verdana" w:hAnsi="Verdana"/>
          <w:sz w:val="20"/>
          <w:szCs w:val="20"/>
          <w:lang w:val="ru-RU"/>
        </w:rPr>
        <w:tab/>
      </w:r>
    </w:p>
    <w:p w:rsidR="0024792E" w:rsidRPr="00C20324" w:rsidRDefault="0024792E" w:rsidP="00C20324">
      <w:pPr>
        <w:pStyle w:val="NoSpacing"/>
        <w:jc w:val="both"/>
        <w:rPr>
          <w:rFonts w:ascii="Verdana" w:hAnsi="Verdana"/>
          <w:bCs/>
          <w:iCs/>
          <w:sz w:val="20"/>
          <w:szCs w:val="20"/>
        </w:rPr>
      </w:pPr>
      <w:r w:rsidRPr="00C20324">
        <w:rPr>
          <w:rFonts w:ascii="Verdana" w:hAnsi="Verdana"/>
          <w:sz w:val="20"/>
          <w:szCs w:val="20"/>
        </w:rPr>
        <w:tab/>
        <w:t xml:space="preserve">6.Докладна записка относно: </w:t>
      </w:r>
      <w:r w:rsidRPr="00C20324">
        <w:rPr>
          <w:rFonts w:ascii="Verdana" w:hAnsi="Verdana"/>
          <w:bCs/>
          <w:iCs/>
          <w:sz w:val="20"/>
          <w:szCs w:val="20"/>
        </w:rPr>
        <w:t>Продажба на общинско жилище- апартамент с адрес ул. Капитан Петко войвода № 8, бл. 34, вх.Б,  ет. 5, ап.32 в гр. Пирдоп.</w:t>
      </w:r>
    </w:p>
    <w:p w:rsidR="0024792E" w:rsidRPr="00C20324" w:rsidRDefault="0024792E" w:rsidP="00964F71">
      <w:pPr>
        <w:pStyle w:val="NoSpacing"/>
        <w:jc w:val="right"/>
        <w:rPr>
          <w:rFonts w:ascii="Verdana" w:hAnsi="Verdana"/>
          <w:sz w:val="20"/>
          <w:szCs w:val="20"/>
        </w:rPr>
      </w:pP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lang w:val="ru-RU"/>
        </w:rPr>
      </w:pPr>
      <w:r w:rsidRPr="00C20324">
        <w:rPr>
          <w:rFonts w:ascii="Verdana" w:hAnsi="Verdana"/>
          <w:sz w:val="20"/>
          <w:szCs w:val="20"/>
          <w:lang w:val="ru-RU"/>
        </w:rPr>
        <w:tab/>
        <w:t>7. Докладна записка относно: Кандидатстване по процедура чрез директно предоставяне на безвъзмездна финансова помощ BG-RRP-4.028 - ПОДКРЕПА ЗА ЕНЕРГИЙНО ЕФЕКТИВНИ СИСТЕМИ ЗА УЛИЧНО ОСВЕТЛЕНИЕ - ПОКАНА 2 с финансиране по линия на Механизма за възстановяване и устойчивост</w:t>
      </w:r>
    </w:p>
    <w:p w:rsidR="0024792E" w:rsidRPr="00C20324" w:rsidRDefault="0024792E" w:rsidP="00C20324">
      <w:pPr>
        <w:pStyle w:val="NoSpacing"/>
        <w:jc w:val="both"/>
        <w:rPr>
          <w:rFonts w:ascii="Verdana" w:hAnsi="Verdana"/>
          <w:sz w:val="20"/>
          <w:szCs w:val="20"/>
          <w:lang w:val="ru-RU"/>
        </w:rPr>
      </w:pPr>
      <w:r w:rsidRPr="00C20324">
        <w:rPr>
          <w:rFonts w:ascii="Verdana" w:hAnsi="Verdana"/>
          <w:sz w:val="20"/>
          <w:szCs w:val="20"/>
          <w:lang w:val="ru-RU"/>
        </w:rPr>
        <w:t xml:space="preserve">                                                              Докл.: Ангел Геров- Кмет на Община Пирдоп</w:t>
      </w:r>
    </w:p>
    <w:p w:rsidR="0024792E" w:rsidRPr="00C20324" w:rsidRDefault="0024792E" w:rsidP="00C20324">
      <w:pPr>
        <w:pStyle w:val="NoSpacing"/>
        <w:jc w:val="both"/>
        <w:rPr>
          <w:rFonts w:ascii="Verdana" w:hAnsi="Verdana"/>
          <w:sz w:val="20"/>
          <w:szCs w:val="20"/>
          <w:lang w:val="ru-RU"/>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8. Докладна записка относно: Предложение  относно: Обявяване на 2024 година за  Година на Никола Пушкаров.</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t xml:space="preserve">   Докл.Кристина Петкова-Председател на ОбС-Пирдоп</w:t>
      </w:r>
    </w:p>
    <w:p w:rsidR="0024792E" w:rsidRPr="00C20324" w:rsidRDefault="0024792E" w:rsidP="00C20324">
      <w:pPr>
        <w:pStyle w:val="NoSpacing"/>
        <w:jc w:val="both"/>
        <w:rPr>
          <w:rFonts w:ascii="Verdana" w:hAnsi="Verdana"/>
          <w:sz w:val="20"/>
          <w:szCs w:val="20"/>
          <w:lang w:val="ru-RU"/>
        </w:rPr>
      </w:pPr>
    </w:p>
    <w:p w:rsidR="0024792E" w:rsidRPr="00C20324" w:rsidRDefault="0024792E" w:rsidP="00C20324">
      <w:pPr>
        <w:pStyle w:val="NoSpacing"/>
        <w:jc w:val="both"/>
        <w:rPr>
          <w:rFonts w:ascii="Verdana" w:hAnsi="Verdana" w:cs="Arial"/>
          <w:sz w:val="20"/>
          <w:szCs w:val="20"/>
        </w:rPr>
      </w:pPr>
      <w:r w:rsidRPr="00C20324">
        <w:rPr>
          <w:rFonts w:ascii="Verdana" w:hAnsi="Verdana"/>
          <w:sz w:val="20"/>
          <w:szCs w:val="20"/>
          <w:lang w:val="ru-RU"/>
        </w:rPr>
        <w:tab/>
        <w:t>9.</w:t>
      </w:r>
      <w:r w:rsidR="00BF718C">
        <w:rPr>
          <w:rFonts w:ascii="Verdana" w:hAnsi="Verdana"/>
          <w:sz w:val="20"/>
          <w:szCs w:val="20"/>
          <w:lang w:val="ru-RU"/>
        </w:rPr>
        <w:t xml:space="preserve"> </w:t>
      </w:r>
      <w:r w:rsidRPr="00C20324">
        <w:rPr>
          <w:rFonts w:ascii="Verdana" w:hAnsi="Verdana"/>
          <w:sz w:val="20"/>
          <w:szCs w:val="20"/>
        </w:rPr>
        <w:t xml:space="preserve">Докладна записка относно: </w:t>
      </w:r>
      <w:r w:rsidRPr="00C20324">
        <w:rPr>
          <w:rFonts w:ascii="Verdana" w:eastAsia="Arial Unicode MS" w:hAnsi="Verdana"/>
          <w:sz w:val="20"/>
          <w:szCs w:val="20"/>
        </w:rPr>
        <w:t>Одобряване на Годишен доклад</w:t>
      </w:r>
      <w:r w:rsidRPr="00C20324">
        <w:rPr>
          <w:rFonts w:ascii="Verdana" w:eastAsia="Calibri" w:hAnsi="Verdana" w:cs="TimesNewRomanPSMT"/>
          <w:sz w:val="20"/>
          <w:szCs w:val="20"/>
        </w:rPr>
        <w:t xml:space="preserve"> за 2023 година за наблюдение на изпълнението на План за интегрирано развитие на община Пирдоп за периода 2021-2027 година.</w:t>
      </w:r>
      <w:r w:rsidRPr="00C20324">
        <w:rPr>
          <w:rFonts w:ascii="Verdana" w:hAnsi="Verdana" w:cs="Arial"/>
          <w:sz w:val="20"/>
          <w:szCs w:val="20"/>
        </w:rPr>
        <w:t xml:space="preserve"> </w:t>
      </w:r>
    </w:p>
    <w:p w:rsidR="0024792E" w:rsidRPr="00C20324" w:rsidRDefault="0024792E" w:rsidP="00BF718C">
      <w:pPr>
        <w:pStyle w:val="NoSpacing"/>
        <w:jc w:val="right"/>
        <w:rPr>
          <w:rFonts w:ascii="Verdana" w:hAnsi="Verdana"/>
          <w:sz w:val="20"/>
          <w:szCs w:val="20"/>
        </w:rPr>
      </w:pP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lang w:val="ru-RU"/>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lang w:val="ru-RU"/>
        </w:rPr>
        <w:tab/>
        <w:t xml:space="preserve">10. Докладна записка относно: </w:t>
      </w:r>
      <w:r w:rsidRPr="00C20324">
        <w:rPr>
          <w:rFonts w:ascii="Verdana" w:hAnsi="Verdana"/>
          <w:sz w:val="20"/>
          <w:szCs w:val="20"/>
        </w:rPr>
        <w:t>Приемане на Общински годишен план за младежта за 2024г.</w:t>
      </w:r>
    </w:p>
    <w:p w:rsidR="0024792E" w:rsidRPr="00C20324" w:rsidRDefault="0024792E" w:rsidP="00964F71">
      <w:pPr>
        <w:pStyle w:val="NoSpacing"/>
        <w:jc w:val="right"/>
        <w:rPr>
          <w:rFonts w:ascii="Verdana" w:hAnsi="Verdana"/>
          <w:sz w:val="20"/>
          <w:szCs w:val="20"/>
        </w:rPr>
      </w:pPr>
      <w:r w:rsidRPr="00C20324">
        <w:rPr>
          <w:rFonts w:ascii="Verdana" w:hAnsi="Verdana"/>
          <w:sz w:val="20"/>
          <w:szCs w:val="20"/>
          <w:lang w:val="ru-RU"/>
        </w:rPr>
        <w:tab/>
      </w:r>
      <w:r w:rsidRPr="00C20324">
        <w:rPr>
          <w:rFonts w:ascii="Verdana" w:hAnsi="Verdana"/>
          <w:sz w:val="20"/>
          <w:szCs w:val="20"/>
          <w:lang w:val="ru-RU"/>
        </w:rPr>
        <w:tab/>
      </w:r>
      <w:r w:rsidRPr="00C20324">
        <w:rPr>
          <w:rFonts w:ascii="Verdana" w:hAnsi="Verdana"/>
          <w:sz w:val="20"/>
          <w:szCs w:val="20"/>
          <w:lang w:val="ru-RU"/>
        </w:rPr>
        <w:tab/>
      </w: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lang w:val="ru-RU"/>
        </w:rPr>
      </w:pPr>
      <w:r w:rsidRPr="00C20324">
        <w:rPr>
          <w:rFonts w:ascii="Verdana" w:hAnsi="Verdana"/>
          <w:sz w:val="20"/>
          <w:szCs w:val="20"/>
          <w:lang w:val="ru-RU"/>
        </w:rPr>
        <w:tab/>
      </w:r>
    </w:p>
    <w:p w:rsidR="0024792E" w:rsidRPr="00C20324" w:rsidRDefault="0024792E" w:rsidP="00C20324">
      <w:pPr>
        <w:pStyle w:val="NoSpacing"/>
        <w:jc w:val="both"/>
        <w:rPr>
          <w:rFonts w:ascii="Verdana" w:hAnsi="Verdana"/>
          <w:sz w:val="20"/>
          <w:szCs w:val="20"/>
          <w:highlight w:val="yellow"/>
        </w:rPr>
      </w:pPr>
      <w:r w:rsidRPr="00C20324">
        <w:rPr>
          <w:rFonts w:ascii="Verdana" w:hAnsi="Verdana"/>
          <w:sz w:val="20"/>
          <w:szCs w:val="20"/>
          <w:lang w:val="ru-RU"/>
        </w:rPr>
        <w:tab/>
        <w:t>11.</w:t>
      </w:r>
      <w:r w:rsidR="00BF718C">
        <w:rPr>
          <w:rFonts w:ascii="Verdana" w:hAnsi="Verdana"/>
          <w:sz w:val="20"/>
          <w:szCs w:val="20"/>
          <w:lang w:val="ru-RU"/>
        </w:rPr>
        <w:t xml:space="preserve"> </w:t>
      </w:r>
      <w:r w:rsidRPr="00C20324">
        <w:rPr>
          <w:rFonts w:ascii="Verdana" w:hAnsi="Verdana"/>
          <w:sz w:val="20"/>
          <w:szCs w:val="20"/>
          <w:lang w:val="ru-RU"/>
        </w:rPr>
        <w:t xml:space="preserve">Докладна записка относно: </w:t>
      </w:r>
      <w:r w:rsidRPr="00C20324">
        <w:rPr>
          <w:rFonts w:ascii="Verdana" w:hAnsi="Verdana"/>
          <w:sz w:val="20"/>
          <w:szCs w:val="20"/>
        </w:rPr>
        <w:t>Актуализация на План за действие на Община Пирдоп за периода 2024-2027г. в изпълнение на Областната стратегия за приобщаване на българските граждани от ромски произход и други лица в уязвимо социално положение, живеещи в сходна на ромите ситуация (2021-2030г.</w:t>
      </w:r>
    </w:p>
    <w:p w:rsidR="0024792E" w:rsidRPr="00C20324" w:rsidRDefault="0024792E" w:rsidP="00964F71">
      <w:pPr>
        <w:pStyle w:val="NoSpacing"/>
        <w:jc w:val="right"/>
        <w:rPr>
          <w:rFonts w:ascii="Verdana" w:hAnsi="Verdana"/>
          <w:sz w:val="20"/>
          <w:szCs w:val="20"/>
        </w:rPr>
      </w:pP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lang w:val="ru-RU"/>
        </w:rPr>
        <w:tab/>
        <w:t>12. Докладна записка относно:</w:t>
      </w:r>
      <w:r w:rsidRPr="00C20324">
        <w:rPr>
          <w:rFonts w:ascii="Verdana" w:hAnsi="Verdana"/>
          <w:sz w:val="20"/>
          <w:szCs w:val="20"/>
        </w:rPr>
        <w:t xml:space="preserve"> Годишен отчет за дейността на Местната комисия</w:t>
      </w:r>
      <w:r w:rsidR="00AE3CC2" w:rsidRPr="00C20324">
        <w:rPr>
          <w:rFonts w:ascii="Verdana" w:hAnsi="Verdana"/>
          <w:sz w:val="20"/>
          <w:szCs w:val="20"/>
        </w:rPr>
        <w:t xml:space="preserve"> </w:t>
      </w:r>
      <w:r w:rsidRPr="00C20324">
        <w:rPr>
          <w:rFonts w:ascii="Verdana" w:hAnsi="Verdana"/>
          <w:sz w:val="20"/>
          <w:szCs w:val="20"/>
        </w:rPr>
        <w:t xml:space="preserve">за борба срещу противообществените прояви на малолетни и непълнолетни </w:t>
      </w:r>
      <w:r w:rsidRPr="00C20324">
        <w:rPr>
          <w:rFonts w:ascii="Verdana" w:hAnsi="Verdana"/>
          <w:sz w:val="20"/>
          <w:szCs w:val="20"/>
          <w:lang w:val="ru-RU"/>
        </w:rPr>
        <w:t>(</w:t>
      </w:r>
      <w:r w:rsidRPr="00C20324">
        <w:rPr>
          <w:rFonts w:ascii="Verdana" w:hAnsi="Verdana"/>
          <w:sz w:val="20"/>
          <w:szCs w:val="20"/>
        </w:rPr>
        <w:t>МКБППМН</w:t>
      </w:r>
      <w:r w:rsidRPr="00C20324">
        <w:rPr>
          <w:rFonts w:ascii="Verdana" w:hAnsi="Verdana"/>
          <w:sz w:val="20"/>
          <w:szCs w:val="20"/>
          <w:lang w:val="ru-RU"/>
        </w:rPr>
        <w:t>)</w:t>
      </w:r>
      <w:r w:rsidRPr="00C20324">
        <w:rPr>
          <w:rFonts w:ascii="Verdana" w:hAnsi="Verdana"/>
          <w:sz w:val="20"/>
          <w:szCs w:val="20"/>
        </w:rPr>
        <w:t xml:space="preserve"> при Община Пирдоп за 2023г.                                                                                      </w:t>
      </w:r>
    </w:p>
    <w:p w:rsidR="0024792E" w:rsidRPr="00C20324" w:rsidRDefault="0024792E" w:rsidP="00964F71">
      <w:pPr>
        <w:pStyle w:val="NoSpacing"/>
        <w:jc w:val="right"/>
        <w:rPr>
          <w:rFonts w:ascii="Verdana" w:hAnsi="Verdana"/>
          <w:sz w:val="20"/>
          <w:szCs w:val="20"/>
        </w:rPr>
      </w:pPr>
      <w:r w:rsidRPr="00C20324">
        <w:rPr>
          <w:rFonts w:ascii="Verdana" w:hAnsi="Verdana"/>
          <w:sz w:val="20"/>
          <w:szCs w:val="20"/>
        </w:rPr>
        <w:t>Докл.: Ангел Геров- Кмет на Община Пирдоп.</w:t>
      </w:r>
    </w:p>
    <w:p w:rsidR="0024792E" w:rsidRPr="00C20324" w:rsidRDefault="0024792E" w:rsidP="00C20324">
      <w:pPr>
        <w:pStyle w:val="NoSpacing"/>
        <w:jc w:val="both"/>
        <w:rPr>
          <w:rFonts w:ascii="Verdana" w:hAnsi="Verdana"/>
          <w:sz w:val="20"/>
          <w:szCs w:val="20"/>
          <w:lang w:val="ru-RU"/>
        </w:rPr>
      </w:pPr>
      <w:r w:rsidRPr="00C20324">
        <w:rPr>
          <w:rFonts w:ascii="Verdana" w:hAnsi="Verdana"/>
          <w:sz w:val="20"/>
          <w:szCs w:val="20"/>
          <w:lang w:val="ru-RU"/>
        </w:rPr>
        <w:t xml:space="preserve">       </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lang w:val="ru-RU"/>
        </w:rPr>
        <w:t xml:space="preserve">         13. Докладна записка относно:</w:t>
      </w:r>
      <w:r w:rsidRPr="00C20324">
        <w:rPr>
          <w:rFonts w:ascii="Verdana" w:hAnsi="Verdana"/>
          <w:sz w:val="20"/>
          <w:szCs w:val="20"/>
        </w:rPr>
        <w:t xml:space="preserve"> Правилник за реда, начина и условията за отпускане на еднократна финансова и материална помощ от Община Пирдоп.</w:t>
      </w:r>
    </w:p>
    <w:p w:rsidR="0024792E" w:rsidRPr="00C20324" w:rsidRDefault="0024792E" w:rsidP="00C20324">
      <w:pPr>
        <w:pStyle w:val="NoSpacing"/>
        <w:jc w:val="both"/>
        <w:rPr>
          <w:rFonts w:ascii="Verdana" w:hAnsi="Verdana"/>
          <w:sz w:val="20"/>
          <w:szCs w:val="20"/>
          <w:lang w:val="ru-RU"/>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t xml:space="preserve">       Докл.: Ангел Геров- Кмет на Община Пирдоп</w:t>
      </w:r>
    </w:p>
    <w:p w:rsidR="0024792E" w:rsidRPr="00C20324" w:rsidRDefault="0024792E" w:rsidP="00C20324">
      <w:pPr>
        <w:pStyle w:val="NoSpacing"/>
        <w:jc w:val="both"/>
        <w:rPr>
          <w:rFonts w:ascii="Verdana" w:hAnsi="Verdana"/>
          <w:sz w:val="20"/>
          <w:szCs w:val="20"/>
          <w:lang w:val="ru-RU"/>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w:t>
      </w:r>
      <w:r w:rsidRPr="00C20324">
        <w:rPr>
          <w:rFonts w:ascii="Verdana" w:hAnsi="Verdana"/>
          <w:sz w:val="20"/>
          <w:szCs w:val="20"/>
          <w:lang w:val="ru-RU"/>
        </w:rPr>
        <w:t>14. Докладна записка относно:</w:t>
      </w:r>
      <w:r w:rsidRPr="00C20324">
        <w:rPr>
          <w:rFonts w:ascii="Verdana" w:hAnsi="Verdana"/>
          <w:sz w:val="20"/>
          <w:szCs w:val="20"/>
        </w:rPr>
        <w:t xml:space="preserve"> Проект на Правилник за дейността на Общински съвет - Пирдоп, неговите комисии и взаимодействието му с общинската администрация</w:t>
      </w:r>
    </w:p>
    <w:p w:rsidR="0024792E" w:rsidRPr="00C20324" w:rsidRDefault="0024792E" w:rsidP="00BF718C">
      <w:pPr>
        <w:pStyle w:val="NoSpacing"/>
        <w:jc w:val="right"/>
        <w:rPr>
          <w:rFonts w:ascii="Verdana" w:hAnsi="Verdana"/>
          <w:sz w:val="20"/>
          <w:szCs w:val="20"/>
        </w:rPr>
      </w:pPr>
      <w:r w:rsidRPr="00C20324">
        <w:rPr>
          <w:rFonts w:ascii="Verdana" w:hAnsi="Verdana"/>
          <w:sz w:val="20"/>
          <w:szCs w:val="20"/>
        </w:rPr>
        <w:t xml:space="preserve">                                               Докл.: Кристина Петкова – Председател ОбС Пирдоп</w:t>
      </w:r>
    </w:p>
    <w:p w:rsidR="0024792E" w:rsidRPr="00C20324" w:rsidRDefault="0024792E" w:rsidP="00C20324">
      <w:pPr>
        <w:pStyle w:val="NoSpacing"/>
        <w:jc w:val="both"/>
        <w:rPr>
          <w:rFonts w:ascii="Verdana" w:hAnsi="Verdana"/>
          <w:sz w:val="20"/>
          <w:szCs w:val="20"/>
        </w:rPr>
      </w:pP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 xml:space="preserve">         15. Доклад записка относно: Прекратяване дейността на Временната комисия за актуализация на Правилника за организацията и дейността на Общински съвет-Пирдоп, неговите комисии и взаимодействието му с общинската администрация, избрана с Решение № 35/ 30.11.2023г. на ОбС-Пирдоп.</w:t>
      </w:r>
    </w:p>
    <w:p w:rsidR="0024792E" w:rsidRPr="00C20324" w:rsidRDefault="0024792E" w:rsidP="00C20324">
      <w:pPr>
        <w:pStyle w:val="NoSpacing"/>
        <w:jc w:val="both"/>
        <w:rPr>
          <w:rFonts w:ascii="Verdana" w:hAnsi="Verdana"/>
          <w:sz w:val="20"/>
          <w:szCs w:val="20"/>
        </w:rPr>
      </w:pP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r>
      <w:r w:rsidRPr="00C20324">
        <w:rPr>
          <w:rFonts w:ascii="Verdana" w:hAnsi="Verdana"/>
          <w:sz w:val="20"/>
          <w:szCs w:val="20"/>
        </w:rPr>
        <w:tab/>
        <w:t xml:space="preserve">     Докл.: Кристина Петкова – Председател ОбС Пирдоп</w:t>
      </w:r>
    </w:p>
    <w:p w:rsidR="0024792E" w:rsidRPr="00FD7505" w:rsidRDefault="0024792E" w:rsidP="0024792E">
      <w:pPr>
        <w:pStyle w:val="NoSpacing"/>
        <w:jc w:val="both"/>
        <w:rPr>
          <w:rFonts w:ascii="Verdana" w:hAnsi="Verdana"/>
          <w:sz w:val="20"/>
          <w:szCs w:val="20"/>
        </w:rPr>
      </w:pPr>
    </w:p>
    <w:p w:rsidR="00F82EF7" w:rsidRPr="00FD7505" w:rsidRDefault="00F82EF7" w:rsidP="00F82EF7">
      <w:pPr>
        <w:jc w:val="both"/>
        <w:rPr>
          <w:rFonts w:ascii="Verdana" w:hAnsi="Verdana"/>
          <w:sz w:val="20"/>
          <w:szCs w:val="20"/>
        </w:rPr>
      </w:pPr>
      <w:r w:rsidRPr="00FD7505">
        <w:rPr>
          <w:rFonts w:ascii="Verdana" w:hAnsi="Verdana"/>
          <w:sz w:val="20"/>
          <w:szCs w:val="20"/>
        </w:rPr>
        <w:tab/>
        <w:t>Преми</w:t>
      </w:r>
      <w:r w:rsidR="001C1B28" w:rsidRPr="00FD7505">
        <w:rPr>
          <w:rFonts w:ascii="Verdana" w:hAnsi="Verdana"/>
          <w:sz w:val="20"/>
          <w:szCs w:val="20"/>
        </w:rPr>
        <w:t>наваме към т.1 от дневния ред.</w:t>
      </w:r>
      <w:r w:rsidR="00CF011C" w:rsidRPr="00FD7505">
        <w:rPr>
          <w:rFonts w:ascii="Verdana" w:hAnsi="Verdana"/>
          <w:sz w:val="20"/>
          <w:szCs w:val="20"/>
        </w:rPr>
        <w:t xml:space="preserve"> </w:t>
      </w:r>
      <w:r w:rsidRPr="00FD7505">
        <w:rPr>
          <w:rFonts w:ascii="Verdana" w:hAnsi="Verdana"/>
          <w:sz w:val="20"/>
          <w:szCs w:val="20"/>
        </w:rPr>
        <w:t>Имате думата за изказвания, питания, становища и предложения.</w:t>
      </w:r>
    </w:p>
    <w:p w:rsidR="00F82EF7" w:rsidRPr="00657523" w:rsidRDefault="00BF718C" w:rsidP="00F82EF7">
      <w:pPr>
        <w:jc w:val="both"/>
        <w:rPr>
          <w:rFonts w:ascii="Verdana" w:hAnsi="Verdana"/>
          <w:sz w:val="20"/>
          <w:szCs w:val="20"/>
        </w:rPr>
      </w:pPr>
      <w:r>
        <w:rPr>
          <w:rFonts w:ascii="Verdana" w:hAnsi="Verdana"/>
          <w:sz w:val="20"/>
          <w:szCs w:val="20"/>
        </w:rPr>
        <w:tab/>
      </w:r>
      <w:r w:rsidR="00F82EF7" w:rsidRPr="00657523">
        <w:rPr>
          <w:rFonts w:ascii="Verdana" w:hAnsi="Verdana"/>
          <w:sz w:val="20"/>
          <w:szCs w:val="20"/>
        </w:rPr>
        <w:t xml:space="preserve">Отношение взеха: </w:t>
      </w:r>
    </w:p>
    <w:p w:rsidR="00657523" w:rsidRPr="00657523" w:rsidRDefault="00BF718C" w:rsidP="001C1B28">
      <w:pPr>
        <w:jc w:val="both"/>
        <w:rPr>
          <w:rFonts w:ascii="Verdana" w:hAnsi="Verdana"/>
          <w:sz w:val="20"/>
          <w:szCs w:val="20"/>
        </w:rPr>
      </w:pPr>
      <w:r>
        <w:rPr>
          <w:rFonts w:ascii="Verdana" w:hAnsi="Verdana"/>
          <w:sz w:val="20"/>
          <w:szCs w:val="20"/>
        </w:rPr>
        <w:tab/>
      </w:r>
      <w:r w:rsidR="00FD7505" w:rsidRPr="00657523">
        <w:rPr>
          <w:rFonts w:ascii="Verdana" w:hAnsi="Verdana"/>
          <w:sz w:val="20"/>
          <w:szCs w:val="20"/>
        </w:rPr>
        <w:t xml:space="preserve">С. Симеонов: </w:t>
      </w:r>
      <w:r>
        <w:rPr>
          <w:rFonts w:ascii="Verdana" w:hAnsi="Verdana"/>
          <w:sz w:val="20"/>
          <w:szCs w:val="20"/>
        </w:rPr>
        <w:t>Имам въпрас към заместник-</w:t>
      </w:r>
      <w:r w:rsidR="00657523" w:rsidRPr="00657523">
        <w:rPr>
          <w:rFonts w:ascii="Verdana" w:hAnsi="Verdana"/>
          <w:sz w:val="20"/>
          <w:szCs w:val="20"/>
        </w:rPr>
        <w:t xml:space="preserve"> кмета. </w:t>
      </w:r>
      <w:r>
        <w:rPr>
          <w:rFonts w:ascii="Verdana" w:hAnsi="Verdana"/>
          <w:sz w:val="20"/>
          <w:szCs w:val="20"/>
        </w:rPr>
        <w:t>Преди две</w:t>
      </w:r>
      <w:r w:rsidR="00FD7505" w:rsidRPr="00657523">
        <w:rPr>
          <w:rFonts w:ascii="Verdana" w:hAnsi="Verdana"/>
          <w:sz w:val="20"/>
          <w:szCs w:val="20"/>
        </w:rPr>
        <w:t xml:space="preserve"> заседания поставих въпрос на кмета, във връзка с отсечените дървета</w:t>
      </w:r>
      <w:r>
        <w:rPr>
          <w:rFonts w:ascii="Verdana" w:hAnsi="Verdana"/>
          <w:sz w:val="20"/>
          <w:szCs w:val="20"/>
        </w:rPr>
        <w:t xml:space="preserve"> по </w:t>
      </w:r>
      <w:r w:rsidR="00FD7505" w:rsidRPr="00657523">
        <w:rPr>
          <w:rFonts w:ascii="Verdana" w:hAnsi="Verdana"/>
          <w:sz w:val="20"/>
          <w:szCs w:val="20"/>
        </w:rPr>
        <w:t xml:space="preserve"> </w:t>
      </w:r>
      <w:r w:rsidR="00657523" w:rsidRPr="00657523">
        <w:rPr>
          <w:rFonts w:ascii="Verdana" w:hAnsi="Verdana"/>
          <w:sz w:val="20"/>
          <w:szCs w:val="20"/>
        </w:rPr>
        <w:t>посока запад на</w:t>
      </w:r>
      <w:r w:rsidR="00DD0FEB" w:rsidRPr="00657523">
        <w:rPr>
          <w:rFonts w:ascii="Verdana" w:hAnsi="Verdana"/>
          <w:sz w:val="20"/>
          <w:szCs w:val="20"/>
        </w:rPr>
        <w:t xml:space="preserve"> главна</w:t>
      </w:r>
      <w:r w:rsidR="00657523" w:rsidRPr="00657523">
        <w:rPr>
          <w:rFonts w:ascii="Verdana" w:hAnsi="Verdana"/>
          <w:sz w:val="20"/>
          <w:szCs w:val="20"/>
        </w:rPr>
        <w:t xml:space="preserve"> </w:t>
      </w:r>
      <w:r w:rsidR="00964F71" w:rsidRPr="00657523">
        <w:rPr>
          <w:rFonts w:ascii="Verdana" w:hAnsi="Verdana"/>
          <w:sz w:val="20"/>
          <w:szCs w:val="20"/>
        </w:rPr>
        <w:t xml:space="preserve">улица </w:t>
      </w:r>
      <w:r w:rsidR="00FD7505" w:rsidRPr="00657523">
        <w:rPr>
          <w:rFonts w:ascii="Verdana" w:hAnsi="Verdana"/>
          <w:sz w:val="20"/>
          <w:szCs w:val="20"/>
        </w:rPr>
        <w:t>и той каза, че ще се засадят нови дървета</w:t>
      </w:r>
      <w:r w:rsidR="00657523" w:rsidRPr="00657523">
        <w:rPr>
          <w:rFonts w:ascii="Verdana" w:hAnsi="Verdana"/>
          <w:sz w:val="20"/>
          <w:szCs w:val="20"/>
        </w:rPr>
        <w:t xml:space="preserve"> на тяхно място</w:t>
      </w:r>
      <w:r w:rsidR="00FD7505" w:rsidRPr="00657523">
        <w:rPr>
          <w:rFonts w:ascii="Verdana" w:hAnsi="Verdana"/>
          <w:sz w:val="20"/>
          <w:szCs w:val="20"/>
        </w:rPr>
        <w:t xml:space="preserve">. </w:t>
      </w:r>
      <w:r w:rsidR="00657523" w:rsidRPr="00657523">
        <w:rPr>
          <w:rFonts w:ascii="Verdana" w:hAnsi="Verdana"/>
          <w:sz w:val="20"/>
          <w:szCs w:val="20"/>
        </w:rPr>
        <w:t>Започва пролетта</w:t>
      </w:r>
      <w:r>
        <w:rPr>
          <w:rFonts w:ascii="Verdana" w:hAnsi="Verdana"/>
          <w:sz w:val="20"/>
          <w:szCs w:val="20"/>
        </w:rPr>
        <w:t>,</w:t>
      </w:r>
      <w:r w:rsidR="00657523" w:rsidRPr="00657523">
        <w:rPr>
          <w:rFonts w:ascii="Verdana" w:hAnsi="Verdana"/>
          <w:sz w:val="20"/>
          <w:szCs w:val="20"/>
        </w:rPr>
        <w:t xml:space="preserve"> к</w:t>
      </w:r>
      <w:r w:rsidR="00FD7505" w:rsidRPr="00657523">
        <w:rPr>
          <w:rFonts w:ascii="Verdana" w:hAnsi="Verdana"/>
          <w:sz w:val="20"/>
          <w:szCs w:val="20"/>
        </w:rPr>
        <w:t xml:space="preserve">ога ще </w:t>
      </w:r>
      <w:r w:rsidR="00657523" w:rsidRPr="00657523">
        <w:rPr>
          <w:rFonts w:ascii="Verdana" w:hAnsi="Verdana"/>
          <w:sz w:val="20"/>
          <w:szCs w:val="20"/>
        </w:rPr>
        <w:t>се случи това нещо</w:t>
      </w:r>
      <w:r>
        <w:rPr>
          <w:rFonts w:ascii="Verdana" w:hAnsi="Verdana"/>
          <w:sz w:val="20"/>
          <w:szCs w:val="20"/>
        </w:rPr>
        <w:t xml:space="preserve">? </w:t>
      </w:r>
      <w:r w:rsidR="00657523" w:rsidRPr="00657523">
        <w:rPr>
          <w:rFonts w:ascii="Verdana" w:hAnsi="Verdana"/>
          <w:sz w:val="20"/>
          <w:szCs w:val="20"/>
        </w:rPr>
        <w:t>Пролет и есен се садят дървета</w:t>
      </w:r>
      <w:r>
        <w:rPr>
          <w:rFonts w:ascii="Verdana" w:hAnsi="Verdana"/>
          <w:sz w:val="20"/>
          <w:szCs w:val="20"/>
        </w:rPr>
        <w:t>та</w:t>
      </w:r>
      <w:r w:rsidR="00657523" w:rsidRPr="00657523">
        <w:rPr>
          <w:rFonts w:ascii="Verdana" w:hAnsi="Verdana"/>
          <w:sz w:val="20"/>
          <w:szCs w:val="20"/>
        </w:rPr>
        <w:t xml:space="preserve">.  </w:t>
      </w:r>
    </w:p>
    <w:p w:rsidR="008F6775" w:rsidRDefault="00BF718C" w:rsidP="001C1B28">
      <w:pPr>
        <w:jc w:val="both"/>
        <w:rPr>
          <w:rFonts w:ascii="Verdana" w:hAnsi="Verdana"/>
          <w:color w:val="FF0000"/>
          <w:sz w:val="20"/>
          <w:szCs w:val="20"/>
        </w:rPr>
      </w:pPr>
      <w:r>
        <w:rPr>
          <w:rFonts w:ascii="Verdana" w:hAnsi="Verdana"/>
          <w:sz w:val="20"/>
          <w:szCs w:val="20"/>
        </w:rPr>
        <w:tab/>
      </w:r>
      <w:r w:rsidR="00657523" w:rsidRPr="00657523">
        <w:rPr>
          <w:rFonts w:ascii="Verdana" w:hAnsi="Verdana"/>
          <w:sz w:val="20"/>
          <w:szCs w:val="20"/>
        </w:rPr>
        <w:t>Подвъпрос, п</w:t>
      </w:r>
      <w:r w:rsidR="00DD0FEB" w:rsidRPr="00657523">
        <w:rPr>
          <w:rFonts w:ascii="Verdana" w:hAnsi="Verdana"/>
          <w:sz w:val="20"/>
          <w:szCs w:val="20"/>
        </w:rPr>
        <w:t>о п</w:t>
      </w:r>
      <w:r w:rsidR="00FD7505" w:rsidRPr="00657523">
        <w:rPr>
          <w:rFonts w:ascii="Verdana" w:hAnsi="Verdana"/>
          <w:sz w:val="20"/>
          <w:szCs w:val="20"/>
        </w:rPr>
        <w:t xml:space="preserve">осока </w:t>
      </w:r>
      <w:r>
        <w:rPr>
          <w:rFonts w:ascii="Verdana" w:hAnsi="Verdana"/>
          <w:sz w:val="20"/>
          <w:szCs w:val="20"/>
        </w:rPr>
        <w:t>ул.</w:t>
      </w:r>
      <w:r w:rsidR="00964F71" w:rsidRPr="00657523">
        <w:rPr>
          <w:rFonts w:ascii="Verdana" w:hAnsi="Verdana"/>
          <w:sz w:val="20"/>
          <w:szCs w:val="20"/>
        </w:rPr>
        <w:t>„</w:t>
      </w:r>
      <w:r w:rsidR="00FD7505" w:rsidRPr="00657523">
        <w:rPr>
          <w:rFonts w:ascii="Verdana" w:hAnsi="Verdana"/>
          <w:sz w:val="20"/>
          <w:szCs w:val="20"/>
        </w:rPr>
        <w:t>Батемберг</w:t>
      </w:r>
      <w:r w:rsidR="00964F71" w:rsidRPr="00657523">
        <w:rPr>
          <w:rFonts w:ascii="Verdana" w:hAnsi="Verdana"/>
          <w:sz w:val="20"/>
          <w:szCs w:val="20"/>
        </w:rPr>
        <w:t>”</w:t>
      </w:r>
      <w:r w:rsidR="00FD7505" w:rsidRPr="00657523">
        <w:rPr>
          <w:rFonts w:ascii="Verdana" w:hAnsi="Verdana"/>
          <w:sz w:val="20"/>
          <w:szCs w:val="20"/>
        </w:rPr>
        <w:t xml:space="preserve"> </w:t>
      </w:r>
      <w:r w:rsidR="00657523" w:rsidRPr="00657523">
        <w:rPr>
          <w:rFonts w:ascii="Verdana" w:hAnsi="Verdana"/>
          <w:sz w:val="20"/>
          <w:szCs w:val="20"/>
        </w:rPr>
        <w:t xml:space="preserve">/от </w:t>
      </w:r>
      <w:r w:rsidR="00657523" w:rsidRPr="008F6775">
        <w:rPr>
          <w:rFonts w:ascii="Verdana" w:hAnsi="Verdana"/>
          <w:sz w:val="20"/>
          <w:szCs w:val="20"/>
        </w:rPr>
        <w:t xml:space="preserve">главната улица нагоре, която отива за към гарата/ </w:t>
      </w:r>
      <w:r w:rsidR="00FD7505" w:rsidRPr="008F6775">
        <w:rPr>
          <w:rFonts w:ascii="Verdana" w:hAnsi="Verdana"/>
          <w:sz w:val="20"/>
          <w:szCs w:val="20"/>
        </w:rPr>
        <w:t xml:space="preserve">има </w:t>
      </w:r>
      <w:r w:rsidR="00657523" w:rsidRPr="008F6775">
        <w:rPr>
          <w:rFonts w:ascii="Verdana" w:hAnsi="Verdana"/>
          <w:sz w:val="20"/>
          <w:szCs w:val="20"/>
        </w:rPr>
        <w:t>5-6 дър</w:t>
      </w:r>
      <w:r>
        <w:rPr>
          <w:rFonts w:ascii="Verdana" w:hAnsi="Verdana"/>
          <w:sz w:val="20"/>
          <w:szCs w:val="20"/>
        </w:rPr>
        <w:t xml:space="preserve">вета, които са отрязаниса и са </w:t>
      </w:r>
      <w:r w:rsidR="008F6775" w:rsidRPr="008F6775">
        <w:rPr>
          <w:rFonts w:ascii="Verdana" w:hAnsi="Verdana"/>
          <w:sz w:val="20"/>
          <w:szCs w:val="20"/>
        </w:rPr>
        <w:t xml:space="preserve"> </w:t>
      </w:r>
      <w:r w:rsidR="00FD7505" w:rsidRPr="008F6775">
        <w:rPr>
          <w:rFonts w:ascii="Verdana" w:hAnsi="Verdana"/>
          <w:sz w:val="20"/>
          <w:szCs w:val="20"/>
        </w:rPr>
        <w:t>изсъхнали</w:t>
      </w:r>
      <w:r w:rsidR="00964F71" w:rsidRPr="008F6775">
        <w:rPr>
          <w:rFonts w:ascii="Verdana" w:hAnsi="Verdana"/>
          <w:sz w:val="20"/>
          <w:szCs w:val="20"/>
        </w:rPr>
        <w:t xml:space="preserve"> </w:t>
      </w:r>
      <w:r w:rsidR="008F6775" w:rsidRPr="008F6775">
        <w:rPr>
          <w:rFonts w:ascii="Verdana" w:hAnsi="Verdana"/>
          <w:sz w:val="20"/>
          <w:szCs w:val="20"/>
        </w:rPr>
        <w:t xml:space="preserve">/под фурната/ </w:t>
      </w:r>
      <w:r w:rsidR="00964F71" w:rsidRPr="008F6775">
        <w:rPr>
          <w:rFonts w:ascii="Verdana" w:hAnsi="Verdana"/>
          <w:sz w:val="20"/>
          <w:szCs w:val="20"/>
        </w:rPr>
        <w:t>и</w:t>
      </w:r>
      <w:r w:rsidR="008F6775" w:rsidRPr="008F6775">
        <w:rPr>
          <w:rFonts w:ascii="Verdana" w:hAnsi="Verdana"/>
          <w:sz w:val="20"/>
          <w:szCs w:val="20"/>
        </w:rPr>
        <w:t xml:space="preserve"> </w:t>
      </w:r>
      <w:r w:rsidR="00964F71" w:rsidRPr="008F6775">
        <w:rPr>
          <w:rFonts w:ascii="Verdana" w:hAnsi="Verdana"/>
          <w:sz w:val="20"/>
          <w:szCs w:val="20"/>
        </w:rPr>
        <w:t xml:space="preserve"> </w:t>
      </w:r>
      <w:r w:rsidR="008F6775" w:rsidRPr="008F6775">
        <w:rPr>
          <w:rFonts w:ascii="Verdana" w:hAnsi="Verdana"/>
          <w:sz w:val="20"/>
          <w:szCs w:val="20"/>
        </w:rPr>
        <w:t xml:space="preserve">това нещо продължава </w:t>
      </w:r>
      <w:r>
        <w:rPr>
          <w:rFonts w:ascii="Verdana" w:hAnsi="Verdana"/>
          <w:sz w:val="20"/>
          <w:szCs w:val="20"/>
        </w:rPr>
        <w:t>от години. Т</w:t>
      </w:r>
      <w:r w:rsidR="008F6775" w:rsidRPr="008F6775">
        <w:rPr>
          <w:rFonts w:ascii="Verdana" w:hAnsi="Verdana"/>
          <w:sz w:val="20"/>
          <w:szCs w:val="20"/>
        </w:rPr>
        <w:t>рябва да се махнат и да се засадят други</w:t>
      </w:r>
      <w:r>
        <w:rPr>
          <w:rFonts w:ascii="Verdana" w:hAnsi="Verdana"/>
          <w:sz w:val="20"/>
          <w:szCs w:val="20"/>
        </w:rPr>
        <w:t xml:space="preserve"> дървесни видове</w:t>
      </w:r>
      <w:r w:rsidR="008F6775" w:rsidRPr="008F6775">
        <w:rPr>
          <w:rFonts w:ascii="Verdana" w:hAnsi="Verdana"/>
          <w:sz w:val="20"/>
          <w:szCs w:val="20"/>
        </w:rPr>
        <w:t>.</w:t>
      </w:r>
      <w:r w:rsidR="00964F71">
        <w:rPr>
          <w:rFonts w:ascii="Verdana" w:hAnsi="Verdana"/>
          <w:color w:val="FF0000"/>
          <w:sz w:val="20"/>
          <w:szCs w:val="20"/>
        </w:rPr>
        <w:t xml:space="preserve">  </w:t>
      </w:r>
    </w:p>
    <w:p w:rsidR="008F6775" w:rsidRDefault="008F6775" w:rsidP="001C1B28">
      <w:pPr>
        <w:jc w:val="both"/>
        <w:rPr>
          <w:rFonts w:ascii="Verdana" w:hAnsi="Verdana"/>
          <w:color w:val="FF0000"/>
          <w:sz w:val="20"/>
          <w:szCs w:val="20"/>
        </w:rPr>
      </w:pPr>
    </w:p>
    <w:p w:rsidR="00FD7505" w:rsidRPr="00BF718C" w:rsidRDefault="00964F71" w:rsidP="001C1B28">
      <w:pPr>
        <w:jc w:val="both"/>
        <w:rPr>
          <w:rFonts w:ascii="Verdana" w:hAnsi="Verdana"/>
          <w:b/>
          <w:i/>
          <w:sz w:val="20"/>
          <w:szCs w:val="20"/>
        </w:rPr>
      </w:pPr>
      <w:r w:rsidRPr="00BF718C">
        <w:rPr>
          <w:rFonts w:ascii="Verdana" w:hAnsi="Verdana"/>
          <w:b/>
          <w:i/>
          <w:sz w:val="20"/>
          <w:szCs w:val="20"/>
        </w:rPr>
        <w:t xml:space="preserve">(Към работата на заседанието на ОбС-Придоп се присъедини съветник </w:t>
      </w:r>
      <w:r w:rsidR="00FD7505" w:rsidRPr="00BF718C">
        <w:rPr>
          <w:rFonts w:ascii="Verdana" w:hAnsi="Verdana"/>
          <w:b/>
          <w:i/>
          <w:sz w:val="20"/>
          <w:szCs w:val="20"/>
        </w:rPr>
        <w:t>Лало Кирилов</w:t>
      </w:r>
      <w:r w:rsidRPr="00BF718C">
        <w:rPr>
          <w:rFonts w:ascii="Verdana" w:hAnsi="Verdana"/>
          <w:b/>
          <w:i/>
          <w:sz w:val="20"/>
          <w:szCs w:val="20"/>
        </w:rPr>
        <w:t>. В залата присъстват 12 общински съветници.)</w:t>
      </w:r>
    </w:p>
    <w:p w:rsidR="00FD7505" w:rsidRPr="00F271D0" w:rsidRDefault="00FD7505" w:rsidP="001C1B28">
      <w:pPr>
        <w:jc w:val="both"/>
        <w:rPr>
          <w:rFonts w:ascii="Verdana" w:hAnsi="Verdana"/>
          <w:sz w:val="20"/>
          <w:szCs w:val="20"/>
        </w:rPr>
      </w:pPr>
    </w:p>
    <w:p w:rsidR="00D465C9" w:rsidRDefault="0090074C" w:rsidP="001C1B28">
      <w:pPr>
        <w:jc w:val="both"/>
        <w:rPr>
          <w:rFonts w:ascii="Verdana" w:hAnsi="Verdana"/>
          <w:sz w:val="20"/>
          <w:szCs w:val="20"/>
        </w:rPr>
      </w:pPr>
      <w:r>
        <w:rPr>
          <w:rFonts w:ascii="Verdana" w:hAnsi="Verdana"/>
          <w:color w:val="FF0000"/>
          <w:sz w:val="20"/>
          <w:szCs w:val="20"/>
        </w:rPr>
        <w:tab/>
      </w:r>
      <w:r w:rsidR="00BF718C">
        <w:rPr>
          <w:rFonts w:ascii="Verdana" w:hAnsi="Verdana"/>
          <w:sz w:val="20"/>
          <w:szCs w:val="20"/>
        </w:rPr>
        <w:t>М.</w:t>
      </w:r>
      <w:r w:rsidR="00964F71" w:rsidRPr="000A601D">
        <w:rPr>
          <w:rFonts w:ascii="Verdana" w:hAnsi="Verdana"/>
          <w:sz w:val="20"/>
          <w:szCs w:val="20"/>
        </w:rPr>
        <w:t>Стоянова:</w:t>
      </w:r>
      <w:r w:rsidR="00BF718C">
        <w:rPr>
          <w:rFonts w:ascii="Verdana" w:hAnsi="Verdana"/>
          <w:sz w:val="20"/>
          <w:szCs w:val="20"/>
        </w:rPr>
        <w:t xml:space="preserve"> </w:t>
      </w:r>
      <w:r w:rsidR="000A601D" w:rsidRPr="000A601D">
        <w:rPr>
          <w:rFonts w:ascii="Verdana" w:hAnsi="Verdana"/>
          <w:sz w:val="20"/>
          <w:szCs w:val="20"/>
        </w:rPr>
        <w:t>В седмицата на гората и след</w:t>
      </w:r>
      <w:r w:rsidR="00BF718C">
        <w:rPr>
          <w:rFonts w:ascii="Verdana" w:hAnsi="Verdana"/>
          <w:sz w:val="20"/>
          <w:szCs w:val="20"/>
        </w:rPr>
        <w:t xml:space="preserve"> това сме предвидили да засадим</w:t>
      </w:r>
      <w:r w:rsidR="000A601D" w:rsidRPr="000A601D">
        <w:rPr>
          <w:rFonts w:ascii="Verdana" w:hAnsi="Verdana"/>
          <w:sz w:val="20"/>
          <w:szCs w:val="20"/>
        </w:rPr>
        <w:t xml:space="preserve"> дръвчета</w:t>
      </w:r>
      <w:r w:rsidR="00BF718C">
        <w:rPr>
          <w:rFonts w:ascii="Verdana" w:hAnsi="Verdana"/>
          <w:sz w:val="20"/>
          <w:szCs w:val="20"/>
        </w:rPr>
        <w:t xml:space="preserve"> в двете населени места – гр.</w:t>
      </w:r>
      <w:r w:rsidR="000A601D" w:rsidRPr="000A601D">
        <w:rPr>
          <w:rFonts w:ascii="Verdana" w:hAnsi="Verdana"/>
          <w:sz w:val="20"/>
          <w:szCs w:val="20"/>
        </w:rPr>
        <w:t xml:space="preserve"> Пирдоп и </w:t>
      </w:r>
      <w:r w:rsidR="00BF718C">
        <w:rPr>
          <w:rFonts w:ascii="Verdana" w:hAnsi="Verdana"/>
          <w:sz w:val="20"/>
          <w:szCs w:val="20"/>
        </w:rPr>
        <w:t>с.</w:t>
      </w:r>
      <w:r w:rsidR="000A601D" w:rsidRPr="000A601D">
        <w:rPr>
          <w:rFonts w:ascii="Verdana" w:hAnsi="Verdana"/>
          <w:sz w:val="20"/>
          <w:szCs w:val="20"/>
        </w:rPr>
        <w:t xml:space="preserve">Душанци. </w:t>
      </w:r>
      <w:r w:rsidR="00BF718C">
        <w:rPr>
          <w:rFonts w:ascii="Verdana" w:hAnsi="Verdana"/>
          <w:sz w:val="20"/>
          <w:szCs w:val="20"/>
        </w:rPr>
        <w:t xml:space="preserve">За </w:t>
      </w:r>
      <w:r w:rsidR="000A601D" w:rsidRPr="000A601D">
        <w:rPr>
          <w:rFonts w:ascii="Verdana" w:hAnsi="Verdana"/>
          <w:sz w:val="20"/>
          <w:szCs w:val="20"/>
        </w:rPr>
        <w:t>изсечени</w:t>
      </w:r>
      <w:r w:rsidR="00BF718C">
        <w:rPr>
          <w:rFonts w:ascii="Verdana" w:hAnsi="Verdana"/>
          <w:sz w:val="20"/>
          <w:szCs w:val="20"/>
        </w:rPr>
        <w:t xml:space="preserve">те дървета </w:t>
      </w:r>
      <w:r w:rsidR="000A601D" w:rsidRPr="000A601D">
        <w:rPr>
          <w:rFonts w:ascii="Verdana" w:hAnsi="Verdana"/>
          <w:sz w:val="20"/>
          <w:szCs w:val="20"/>
        </w:rPr>
        <w:t xml:space="preserve"> сме предприели мерки з</w:t>
      </w:r>
      <w:r w:rsidR="00D465C9" w:rsidRPr="000A601D">
        <w:rPr>
          <w:rFonts w:ascii="Verdana" w:hAnsi="Verdana"/>
          <w:sz w:val="20"/>
          <w:szCs w:val="20"/>
        </w:rPr>
        <w:t>а</w:t>
      </w:r>
      <w:r w:rsidRPr="000A601D">
        <w:rPr>
          <w:rFonts w:ascii="Verdana" w:hAnsi="Verdana"/>
          <w:sz w:val="20"/>
          <w:szCs w:val="20"/>
        </w:rPr>
        <w:t xml:space="preserve"> </w:t>
      </w:r>
      <w:r w:rsidR="00BF718C">
        <w:rPr>
          <w:rFonts w:ascii="Verdana" w:hAnsi="Verdana"/>
          <w:sz w:val="20"/>
          <w:szCs w:val="20"/>
        </w:rPr>
        <w:t xml:space="preserve">тяхното </w:t>
      </w:r>
      <w:r w:rsidRPr="000A601D">
        <w:rPr>
          <w:rFonts w:ascii="Verdana" w:hAnsi="Verdana"/>
          <w:sz w:val="20"/>
          <w:szCs w:val="20"/>
        </w:rPr>
        <w:t>премахване</w:t>
      </w:r>
      <w:r w:rsidR="00BF718C">
        <w:rPr>
          <w:rFonts w:ascii="Verdana" w:hAnsi="Verdana"/>
          <w:sz w:val="20"/>
          <w:szCs w:val="20"/>
        </w:rPr>
        <w:t>, но</w:t>
      </w:r>
      <w:r w:rsidR="00105BAD">
        <w:rPr>
          <w:rFonts w:ascii="Verdana" w:hAnsi="Verdana"/>
          <w:sz w:val="20"/>
          <w:szCs w:val="20"/>
        </w:rPr>
        <w:t xml:space="preserve"> ни е необ</w:t>
      </w:r>
      <w:r w:rsidR="00BF718C">
        <w:rPr>
          <w:rFonts w:ascii="Verdana" w:hAnsi="Verdana"/>
          <w:sz w:val="20"/>
          <w:szCs w:val="20"/>
        </w:rPr>
        <w:t>ходимо малко технологично време, за да се случи това.</w:t>
      </w:r>
      <w:r w:rsidR="00105BAD">
        <w:rPr>
          <w:rFonts w:ascii="Verdana" w:hAnsi="Verdana"/>
          <w:sz w:val="20"/>
          <w:szCs w:val="20"/>
        </w:rPr>
        <w:t xml:space="preserve"> </w:t>
      </w:r>
    </w:p>
    <w:p w:rsidR="00D465C9" w:rsidRPr="00D24EC7" w:rsidRDefault="0090074C" w:rsidP="001C1B28">
      <w:pPr>
        <w:jc w:val="both"/>
        <w:rPr>
          <w:rFonts w:ascii="Verdana" w:hAnsi="Verdana"/>
          <w:sz w:val="20"/>
          <w:szCs w:val="20"/>
        </w:rPr>
      </w:pPr>
      <w:r>
        <w:rPr>
          <w:rFonts w:ascii="Verdana" w:hAnsi="Verdana"/>
          <w:color w:val="FF0000"/>
          <w:sz w:val="20"/>
          <w:szCs w:val="20"/>
        </w:rPr>
        <w:tab/>
      </w:r>
      <w:r w:rsidR="00BF718C">
        <w:rPr>
          <w:rFonts w:ascii="Verdana" w:hAnsi="Verdana"/>
          <w:sz w:val="20"/>
          <w:szCs w:val="20"/>
        </w:rPr>
        <w:t>С.</w:t>
      </w:r>
      <w:r w:rsidR="00D465C9" w:rsidRPr="00D24EC7">
        <w:rPr>
          <w:rFonts w:ascii="Verdana" w:hAnsi="Verdana"/>
          <w:sz w:val="20"/>
          <w:szCs w:val="20"/>
        </w:rPr>
        <w:t xml:space="preserve">Симеонов: </w:t>
      </w:r>
      <w:r w:rsidR="00683A84">
        <w:rPr>
          <w:rFonts w:ascii="Verdana" w:hAnsi="Verdana"/>
          <w:sz w:val="20"/>
          <w:szCs w:val="20"/>
        </w:rPr>
        <w:t xml:space="preserve">Благодаря Ви. </w:t>
      </w:r>
      <w:r w:rsidR="00D465C9" w:rsidRPr="00D24EC7">
        <w:rPr>
          <w:rFonts w:ascii="Verdana" w:hAnsi="Verdana"/>
          <w:sz w:val="20"/>
          <w:szCs w:val="20"/>
        </w:rPr>
        <w:t xml:space="preserve">Дано стане </w:t>
      </w:r>
      <w:r w:rsidR="00D24EC7" w:rsidRPr="00D24EC7">
        <w:rPr>
          <w:rFonts w:ascii="Verdana" w:hAnsi="Verdana"/>
          <w:sz w:val="20"/>
          <w:szCs w:val="20"/>
        </w:rPr>
        <w:t>по скоро</w:t>
      </w:r>
      <w:r w:rsidR="00D465C9" w:rsidRPr="00D24EC7">
        <w:rPr>
          <w:rFonts w:ascii="Verdana" w:hAnsi="Verdana"/>
          <w:sz w:val="20"/>
          <w:szCs w:val="20"/>
        </w:rPr>
        <w:t>.</w:t>
      </w:r>
    </w:p>
    <w:p w:rsidR="00D465C9" w:rsidRPr="0086420C" w:rsidRDefault="0090074C" w:rsidP="001C1B28">
      <w:pPr>
        <w:jc w:val="both"/>
        <w:rPr>
          <w:rFonts w:ascii="Verdana" w:hAnsi="Verdana"/>
          <w:sz w:val="20"/>
          <w:szCs w:val="20"/>
        </w:rPr>
      </w:pPr>
      <w:r>
        <w:rPr>
          <w:rFonts w:ascii="Verdana" w:hAnsi="Verdana"/>
          <w:color w:val="FF0000"/>
          <w:sz w:val="20"/>
          <w:szCs w:val="20"/>
        </w:rPr>
        <w:tab/>
      </w:r>
      <w:r w:rsidR="00BF718C">
        <w:rPr>
          <w:rFonts w:ascii="Verdana" w:hAnsi="Verdana"/>
          <w:sz w:val="20"/>
          <w:szCs w:val="20"/>
        </w:rPr>
        <w:t>М.</w:t>
      </w:r>
      <w:r w:rsidR="00D465C9" w:rsidRPr="0086420C">
        <w:rPr>
          <w:rFonts w:ascii="Verdana" w:hAnsi="Verdana"/>
          <w:sz w:val="20"/>
          <w:szCs w:val="20"/>
        </w:rPr>
        <w:t xml:space="preserve">Стоянова: </w:t>
      </w:r>
      <w:r w:rsidRPr="0086420C">
        <w:rPr>
          <w:rFonts w:ascii="Verdana" w:hAnsi="Verdana"/>
          <w:sz w:val="20"/>
          <w:szCs w:val="20"/>
        </w:rPr>
        <w:t>В седмицата на гората ще бъдат засадени около 60 броя дървета.</w:t>
      </w:r>
      <w:r w:rsidR="00D465C9" w:rsidRPr="0086420C">
        <w:rPr>
          <w:rFonts w:ascii="Verdana" w:hAnsi="Verdana"/>
          <w:sz w:val="20"/>
          <w:szCs w:val="20"/>
        </w:rPr>
        <w:t>Приканвам Ви да се включите</w:t>
      </w:r>
      <w:r w:rsidR="0086420C" w:rsidRPr="0086420C">
        <w:rPr>
          <w:rFonts w:ascii="Verdana" w:hAnsi="Verdana"/>
          <w:sz w:val="20"/>
          <w:szCs w:val="20"/>
        </w:rPr>
        <w:t xml:space="preserve"> в инициативата по засаждане</w:t>
      </w:r>
      <w:r w:rsidR="00D465C9" w:rsidRPr="0086420C">
        <w:rPr>
          <w:rFonts w:ascii="Verdana" w:hAnsi="Verdana"/>
          <w:sz w:val="20"/>
          <w:szCs w:val="20"/>
        </w:rPr>
        <w:t xml:space="preserve"> и Вие</w:t>
      </w:r>
      <w:r w:rsidR="0086420C" w:rsidRPr="0086420C">
        <w:rPr>
          <w:rFonts w:ascii="Verdana" w:hAnsi="Verdana"/>
          <w:sz w:val="20"/>
          <w:szCs w:val="20"/>
        </w:rPr>
        <w:t>.</w:t>
      </w:r>
    </w:p>
    <w:p w:rsidR="00D465C9" w:rsidRPr="00643F9E" w:rsidRDefault="0090074C" w:rsidP="001C1B28">
      <w:pPr>
        <w:jc w:val="both"/>
        <w:rPr>
          <w:rFonts w:ascii="Verdana" w:hAnsi="Verdana"/>
          <w:sz w:val="20"/>
          <w:szCs w:val="20"/>
        </w:rPr>
      </w:pPr>
      <w:r>
        <w:rPr>
          <w:rFonts w:ascii="Verdana" w:hAnsi="Verdana"/>
          <w:color w:val="FF0000"/>
          <w:sz w:val="20"/>
          <w:szCs w:val="20"/>
        </w:rPr>
        <w:tab/>
      </w:r>
      <w:r w:rsidR="00BF718C">
        <w:rPr>
          <w:rFonts w:ascii="Verdana" w:hAnsi="Verdana"/>
          <w:sz w:val="20"/>
          <w:szCs w:val="20"/>
        </w:rPr>
        <w:t>С.</w:t>
      </w:r>
      <w:r w:rsidR="00D465C9" w:rsidRPr="00643F9E">
        <w:rPr>
          <w:rFonts w:ascii="Verdana" w:hAnsi="Verdana"/>
          <w:sz w:val="20"/>
          <w:szCs w:val="20"/>
        </w:rPr>
        <w:t>Симеонов: Кога ще бъде внесена структурата на ОбА и кога ще се гласува заплатата на кмета</w:t>
      </w:r>
      <w:r w:rsidR="00643F9E" w:rsidRPr="00643F9E">
        <w:rPr>
          <w:rFonts w:ascii="Verdana" w:hAnsi="Verdana"/>
          <w:sz w:val="20"/>
          <w:szCs w:val="20"/>
        </w:rPr>
        <w:t xml:space="preserve">? </w:t>
      </w:r>
      <w:r w:rsidRPr="00643F9E">
        <w:rPr>
          <w:rFonts w:ascii="Verdana" w:hAnsi="Verdana"/>
          <w:sz w:val="20"/>
          <w:szCs w:val="20"/>
        </w:rPr>
        <w:t>Юристите казаха, че трябва да бъдат внесени, както структурата, така и заплатата.</w:t>
      </w:r>
    </w:p>
    <w:p w:rsidR="00D465C9" w:rsidRPr="001F4138" w:rsidRDefault="00BF718C" w:rsidP="001C1B28">
      <w:pPr>
        <w:jc w:val="both"/>
        <w:rPr>
          <w:rFonts w:ascii="Verdana" w:hAnsi="Verdana"/>
          <w:sz w:val="20"/>
          <w:szCs w:val="20"/>
        </w:rPr>
      </w:pPr>
      <w:r>
        <w:rPr>
          <w:rFonts w:ascii="Verdana" w:hAnsi="Verdana"/>
          <w:sz w:val="20"/>
          <w:szCs w:val="20"/>
        </w:rPr>
        <w:tab/>
        <w:t>М.</w:t>
      </w:r>
      <w:r w:rsidR="00D465C9" w:rsidRPr="00F61D7B">
        <w:rPr>
          <w:rFonts w:ascii="Verdana" w:hAnsi="Verdana"/>
          <w:sz w:val="20"/>
          <w:szCs w:val="20"/>
        </w:rPr>
        <w:t>Мачканова: Да се</w:t>
      </w:r>
      <w:r w:rsidR="0090074C" w:rsidRPr="00F61D7B">
        <w:rPr>
          <w:rFonts w:ascii="Verdana" w:hAnsi="Verdana"/>
          <w:sz w:val="20"/>
          <w:szCs w:val="20"/>
        </w:rPr>
        <w:t xml:space="preserve"> запише този въпрос и </w:t>
      </w:r>
      <w:r w:rsidR="00F61D7B" w:rsidRPr="00F61D7B">
        <w:rPr>
          <w:rFonts w:ascii="Verdana" w:hAnsi="Verdana"/>
          <w:sz w:val="20"/>
          <w:szCs w:val="20"/>
        </w:rPr>
        <w:t xml:space="preserve">на следващо заседание </w:t>
      </w:r>
      <w:r w:rsidR="0090074C" w:rsidRPr="00F61D7B">
        <w:rPr>
          <w:rFonts w:ascii="Verdana" w:hAnsi="Verdana"/>
          <w:sz w:val="20"/>
          <w:szCs w:val="20"/>
        </w:rPr>
        <w:t>кмета</w:t>
      </w:r>
      <w:r w:rsidR="00F61D7B" w:rsidRPr="00F61D7B">
        <w:rPr>
          <w:rFonts w:ascii="Verdana" w:hAnsi="Verdana"/>
          <w:sz w:val="20"/>
          <w:szCs w:val="20"/>
        </w:rPr>
        <w:t xml:space="preserve"> да даде </w:t>
      </w:r>
      <w:r w:rsidR="00F61D7B" w:rsidRPr="001F4138">
        <w:rPr>
          <w:rFonts w:ascii="Verdana" w:hAnsi="Verdana"/>
          <w:sz w:val="20"/>
          <w:szCs w:val="20"/>
        </w:rPr>
        <w:t>отговор</w:t>
      </w:r>
      <w:r w:rsidR="0090074C" w:rsidRPr="001F4138">
        <w:rPr>
          <w:rFonts w:ascii="Verdana" w:hAnsi="Verdana"/>
          <w:sz w:val="20"/>
          <w:szCs w:val="20"/>
        </w:rPr>
        <w:t>.</w:t>
      </w:r>
    </w:p>
    <w:p w:rsidR="00D465C9" w:rsidRPr="001F4138" w:rsidRDefault="00BF718C" w:rsidP="001C1B28">
      <w:pPr>
        <w:jc w:val="both"/>
        <w:rPr>
          <w:rFonts w:ascii="Verdana" w:hAnsi="Verdana"/>
          <w:sz w:val="20"/>
          <w:szCs w:val="20"/>
        </w:rPr>
      </w:pPr>
      <w:r>
        <w:rPr>
          <w:rFonts w:ascii="Verdana" w:hAnsi="Verdana"/>
          <w:sz w:val="20"/>
          <w:szCs w:val="20"/>
        </w:rPr>
        <w:tab/>
        <w:t>М.</w:t>
      </w:r>
      <w:r w:rsidR="00D465C9" w:rsidRPr="001F4138">
        <w:rPr>
          <w:rFonts w:ascii="Verdana" w:hAnsi="Verdana"/>
          <w:sz w:val="20"/>
          <w:szCs w:val="20"/>
        </w:rPr>
        <w:t xml:space="preserve">Бръмбева: </w:t>
      </w:r>
      <w:r w:rsidR="00D82806">
        <w:rPr>
          <w:rFonts w:ascii="Verdana" w:hAnsi="Verdana"/>
          <w:sz w:val="20"/>
          <w:szCs w:val="20"/>
        </w:rPr>
        <w:t>По ул.</w:t>
      </w:r>
      <w:r w:rsidR="001F4138" w:rsidRPr="001F4138">
        <w:rPr>
          <w:rFonts w:ascii="Verdana" w:hAnsi="Verdana"/>
          <w:sz w:val="20"/>
          <w:szCs w:val="20"/>
        </w:rPr>
        <w:t>„Александър Батенберг“  к</w:t>
      </w:r>
      <w:r w:rsidR="00D465C9" w:rsidRPr="001F4138">
        <w:rPr>
          <w:rFonts w:ascii="Verdana" w:hAnsi="Verdana"/>
          <w:sz w:val="20"/>
          <w:szCs w:val="20"/>
        </w:rPr>
        <w:t>ъм гарата очаква ли се да бъдат премахнати</w:t>
      </w:r>
      <w:r w:rsidR="0090074C" w:rsidRPr="001F4138">
        <w:rPr>
          <w:rFonts w:ascii="Verdana" w:hAnsi="Verdana"/>
          <w:sz w:val="20"/>
          <w:szCs w:val="20"/>
        </w:rPr>
        <w:t xml:space="preserve"> дърветата</w:t>
      </w:r>
      <w:r w:rsidR="00D465C9" w:rsidRPr="001F4138">
        <w:rPr>
          <w:rFonts w:ascii="Verdana" w:hAnsi="Verdana"/>
          <w:sz w:val="20"/>
          <w:szCs w:val="20"/>
        </w:rPr>
        <w:t>?</w:t>
      </w:r>
    </w:p>
    <w:p w:rsidR="00D465C9" w:rsidRPr="005926B1" w:rsidRDefault="00D82806" w:rsidP="001C1B28">
      <w:pPr>
        <w:jc w:val="both"/>
        <w:rPr>
          <w:rFonts w:ascii="Verdana" w:hAnsi="Verdana"/>
          <w:sz w:val="20"/>
          <w:szCs w:val="20"/>
        </w:rPr>
      </w:pPr>
      <w:r>
        <w:rPr>
          <w:rFonts w:ascii="Verdana" w:hAnsi="Verdana"/>
          <w:sz w:val="20"/>
          <w:szCs w:val="20"/>
        </w:rPr>
        <w:tab/>
      </w:r>
      <w:r w:rsidR="00F16D1D">
        <w:rPr>
          <w:rFonts w:ascii="Verdana" w:hAnsi="Verdana"/>
          <w:sz w:val="20"/>
          <w:szCs w:val="20"/>
        </w:rPr>
        <w:t>М.</w:t>
      </w:r>
      <w:r w:rsidR="00D465C9" w:rsidRPr="005926B1">
        <w:rPr>
          <w:rFonts w:ascii="Verdana" w:hAnsi="Verdana"/>
          <w:sz w:val="20"/>
          <w:szCs w:val="20"/>
        </w:rPr>
        <w:t>Стоянова:</w:t>
      </w:r>
      <w:r>
        <w:rPr>
          <w:rFonts w:ascii="Verdana" w:hAnsi="Verdana"/>
          <w:sz w:val="20"/>
          <w:szCs w:val="20"/>
        </w:rPr>
        <w:t xml:space="preserve"> </w:t>
      </w:r>
      <w:r w:rsidR="0090074C" w:rsidRPr="005926B1">
        <w:rPr>
          <w:rFonts w:ascii="Verdana" w:hAnsi="Verdana"/>
          <w:sz w:val="20"/>
          <w:szCs w:val="20"/>
        </w:rPr>
        <w:t>Да, ще се премахнат изсъхналите дървета.</w:t>
      </w:r>
    </w:p>
    <w:p w:rsidR="00D465C9" w:rsidRPr="005926B1" w:rsidRDefault="00D82806" w:rsidP="001C1B28">
      <w:pPr>
        <w:jc w:val="both"/>
        <w:rPr>
          <w:rFonts w:ascii="Verdana" w:hAnsi="Verdana"/>
          <w:sz w:val="20"/>
          <w:szCs w:val="20"/>
        </w:rPr>
      </w:pPr>
      <w:r>
        <w:rPr>
          <w:rFonts w:ascii="Verdana" w:hAnsi="Verdana"/>
          <w:sz w:val="20"/>
          <w:szCs w:val="20"/>
        </w:rPr>
        <w:tab/>
      </w:r>
      <w:r w:rsidR="00D465C9" w:rsidRPr="005926B1">
        <w:rPr>
          <w:rFonts w:ascii="Verdana" w:hAnsi="Verdana"/>
          <w:sz w:val="20"/>
          <w:szCs w:val="20"/>
        </w:rPr>
        <w:t>Н. Павлов: Кога ще започне асфалтирането на улиците?</w:t>
      </w:r>
      <w:r w:rsidR="0090074C" w:rsidRPr="005926B1">
        <w:rPr>
          <w:rFonts w:ascii="Verdana" w:hAnsi="Verdana"/>
          <w:sz w:val="20"/>
          <w:szCs w:val="20"/>
        </w:rPr>
        <w:t xml:space="preserve"> </w:t>
      </w:r>
      <w:r w:rsidR="00F16D1D">
        <w:rPr>
          <w:rFonts w:ascii="Verdana" w:hAnsi="Verdana"/>
          <w:sz w:val="20"/>
          <w:szCs w:val="20"/>
        </w:rPr>
        <w:t>Хората недоволстват, че</w:t>
      </w:r>
      <w:r w:rsidR="0090074C" w:rsidRPr="005926B1">
        <w:rPr>
          <w:rFonts w:ascii="Verdana" w:hAnsi="Verdana"/>
          <w:sz w:val="20"/>
          <w:szCs w:val="20"/>
        </w:rPr>
        <w:t xml:space="preserve"> </w:t>
      </w:r>
      <w:r w:rsidR="00F16D1D">
        <w:rPr>
          <w:rFonts w:ascii="Verdana" w:hAnsi="Verdana"/>
          <w:sz w:val="20"/>
          <w:szCs w:val="20"/>
        </w:rPr>
        <w:t>по ул.</w:t>
      </w:r>
      <w:r w:rsidR="005926B1" w:rsidRPr="005926B1">
        <w:rPr>
          <w:rFonts w:ascii="Verdana" w:hAnsi="Verdana"/>
          <w:sz w:val="20"/>
          <w:szCs w:val="20"/>
        </w:rPr>
        <w:t>”</w:t>
      </w:r>
      <w:r w:rsidR="0090074C" w:rsidRPr="005926B1">
        <w:rPr>
          <w:rFonts w:ascii="Verdana" w:hAnsi="Verdana"/>
          <w:sz w:val="20"/>
          <w:szCs w:val="20"/>
        </w:rPr>
        <w:t>Паскал” се вдига много прах.</w:t>
      </w:r>
    </w:p>
    <w:p w:rsidR="00D465C9" w:rsidRPr="000D5F5D" w:rsidRDefault="00F16D1D" w:rsidP="001C1B28">
      <w:pPr>
        <w:jc w:val="both"/>
        <w:rPr>
          <w:rFonts w:ascii="Verdana" w:hAnsi="Verdana"/>
          <w:sz w:val="20"/>
          <w:szCs w:val="20"/>
        </w:rPr>
      </w:pPr>
      <w:r>
        <w:rPr>
          <w:rFonts w:ascii="Verdana" w:hAnsi="Verdana"/>
          <w:sz w:val="20"/>
          <w:szCs w:val="20"/>
        </w:rPr>
        <w:tab/>
        <w:t>М.</w:t>
      </w:r>
      <w:r w:rsidR="0090074C" w:rsidRPr="000D5F5D">
        <w:rPr>
          <w:rFonts w:ascii="Verdana" w:hAnsi="Verdana"/>
          <w:sz w:val="20"/>
          <w:szCs w:val="20"/>
        </w:rPr>
        <w:t xml:space="preserve">Мачканова: </w:t>
      </w:r>
      <w:r w:rsidR="000D5F5D" w:rsidRPr="000D5F5D">
        <w:rPr>
          <w:rFonts w:ascii="Verdana" w:hAnsi="Verdana"/>
          <w:sz w:val="20"/>
          <w:szCs w:val="20"/>
        </w:rPr>
        <w:t xml:space="preserve">Да се запише въпросът. </w:t>
      </w:r>
      <w:r w:rsidR="0090074C" w:rsidRPr="000D5F5D">
        <w:rPr>
          <w:rFonts w:ascii="Verdana" w:hAnsi="Verdana"/>
          <w:sz w:val="20"/>
          <w:szCs w:val="20"/>
        </w:rPr>
        <w:t xml:space="preserve">Кметът ще отговори на </w:t>
      </w:r>
      <w:r w:rsidR="000D5F5D" w:rsidRPr="000D5F5D">
        <w:rPr>
          <w:rFonts w:ascii="Verdana" w:hAnsi="Verdana"/>
          <w:sz w:val="20"/>
          <w:szCs w:val="20"/>
        </w:rPr>
        <w:t>следващото заседание</w:t>
      </w:r>
      <w:r w:rsidR="0090074C" w:rsidRPr="000D5F5D">
        <w:rPr>
          <w:rFonts w:ascii="Verdana" w:hAnsi="Verdana"/>
          <w:sz w:val="20"/>
          <w:szCs w:val="20"/>
        </w:rPr>
        <w:t>.</w:t>
      </w:r>
    </w:p>
    <w:p w:rsidR="00D465C9" w:rsidRDefault="00F16D1D" w:rsidP="001C1B28">
      <w:pPr>
        <w:jc w:val="both"/>
        <w:rPr>
          <w:rFonts w:ascii="Verdana" w:hAnsi="Verdana"/>
          <w:color w:val="FF0000"/>
          <w:sz w:val="20"/>
          <w:szCs w:val="20"/>
        </w:rPr>
      </w:pPr>
      <w:r>
        <w:rPr>
          <w:rFonts w:ascii="Verdana" w:hAnsi="Verdana"/>
          <w:sz w:val="20"/>
          <w:szCs w:val="20"/>
        </w:rPr>
        <w:tab/>
        <w:t>Т.</w:t>
      </w:r>
      <w:r w:rsidR="00D465C9" w:rsidRPr="00F631CE">
        <w:rPr>
          <w:rFonts w:ascii="Verdana" w:hAnsi="Verdana"/>
          <w:sz w:val="20"/>
          <w:szCs w:val="20"/>
        </w:rPr>
        <w:t>Иванов: По време на изборите кмета обеща в района около спортен комплекс Пирдоп д</w:t>
      </w:r>
      <w:r w:rsidR="00D465C9" w:rsidRPr="001217C6">
        <w:rPr>
          <w:rFonts w:ascii="Verdana" w:hAnsi="Verdana"/>
          <w:sz w:val="20"/>
          <w:szCs w:val="20"/>
        </w:rPr>
        <w:t xml:space="preserve">а се </w:t>
      </w:r>
      <w:r w:rsidR="00F631CE" w:rsidRPr="001217C6">
        <w:rPr>
          <w:rFonts w:ascii="Verdana" w:hAnsi="Verdana"/>
          <w:sz w:val="20"/>
          <w:szCs w:val="20"/>
        </w:rPr>
        <w:t>насипе стария</w:t>
      </w:r>
      <w:r w:rsidR="00D465C9" w:rsidRPr="001217C6">
        <w:rPr>
          <w:rFonts w:ascii="Verdana" w:hAnsi="Verdana"/>
          <w:sz w:val="20"/>
          <w:szCs w:val="20"/>
        </w:rPr>
        <w:t xml:space="preserve"> </w:t>
      </w:r>
      <w:r w:rsidR="0090074C" w:rsidRPr="001217C6">
        <w:rPr>
          <w:rFonts w:ascii="Verdana" w:hAnsi="Verdana"/>
          <w:sz w:val="20"/>
          <w:szCs w:val="20"/>
        </w:rPr>
        <w:t>„</w:t>
      </w:r>
      <w:r w:rsidR="00D465C9" w:rsidRPr="001217C6">
        <w:rPr>
          <w:rFonts w:ascii="Verdana" w:hAnsi="Verdana"/>
          <w:sz w:val="20"/>
          <w:szCs w:val="20"/>
        </w:rPr>
        <w:t>жабарник</w:t>
      </w:r>
      <w:r w:rsidR="0090074C" w:rsidRPr="001217C6">
        <w:rPr>
          <w:rFonts w:ascii="Verdana" w:hAnsi="Verdana"/>
          <w:sz w:val="20"/>
          <w:szCs w:val="20"/>
        </w:rPr>
        <w:t>”</w:t>
      </w:r>
      <w:r>
        <w:rPr>
          <w:rFonts w:ascii="Verdana" w:hAnsi="Verdana"/>
          <w:sz w:val="20"/>
          <w:szCs w:val="20"/>
        </w:rPr>
        <w:t>. В</w:t>
      </w:r>
      <w:r w:rsidR="00F631CE" w:rsidRPr="001217C6">
        <w:rPr>
          <w:rFonts w:ascii="Verdana" w:hAnsi="Verdana"/>
          <w:sz w:val="20"/>
          <w:szCs w:val="20"/>
        </w:rPr>
        <w:t xml:space="preserve"> момента там се изсипва и ще се затрупа може би в рамките на един месец.</w:t>
      </w:r>
      <w:r w:rsidR="00D465C9" w:rsidRPr="001217C6">
        <w:rPr>
          <w:rFonts w:ascii="Verdana" w:hAnsi="Verdana"/>
          <w:sz w:val="20"/>
          <w:szCs w:val="20"/>
        </w:rPr>
        <w:t xml:space="preserve"> </w:t>
      </w:r>
      <w:r>
        <w:rPr>
          <w:rFonts w:ascii="Verdana" w:hAnsi="Verdana"/>
          <w:sz w:val="20"/>
          <w:szCs w:val="20"/>
        </w:rPr>
        <w:t>Там име друг проблем. П</w:t>
      </w:r>
      <w:r w:rsidR="001217C6" w:rsidRPr="001217C6">
        <w:rPr>
          <w:rFonts w:ascii="Verdana" w:hAnsi="Verdana"/>
          <w:sz w:val="20"/>
          <w:szCs w:val="20"/>
        </w:rPr>
        <w:t>реди време е изкопан един ров, който д</w:t>
      </w:r>
      <w:r>
        <w:rPr>
          <w:rFonts w:ascii="Verdana" w:hAnsi="Verdana"/>
          <w:sz w:val="20"/>
          <w:szCs w:val="20"/>
        </w:rPr>
        <w:t>а отвежда водата в дерето.  М</w:t>
      </w:r>
      <w:r w:rsidR="001217C6" w:rsidRPr="001217C6">
        <w:rPr>
          <w:rFonts w:ascii="Verdana" w:hAnsi="Verdana"/>
          <w:sz w:val="20"/>
          <w:szCs w:val="20"/>
        </w:rPr>
        <w:t>оже би не е достатъчно дълбок  и вода</w:t>
      </w:r>
      <w:r>
        <w:rPr>
          <w:rFonts w:ascii="Verdana" w:hAnsi="Verdana"/>
          <w:sz w:val="20"/>
          <w:szCs w:val="20"/>
        </w:rPr>
        <w:t>та</w:t>
      </w:r>
      <w:r w:rsidR="001217C6" w:rsidRPr="001217C6">
        <w:rPr>
          <w:rFonts w:ascii="Verdana" w:hAnsi="Verdana"/>
          <w:sz w:val="20"/>
          <w:szCs w:val="20"/>
        </w:rPr>
        <w:t xml:space="preserve"> отива долу до пътя. </w:t>
      </w:r>
      <w:r>
        <w:rPr>
          <w:rFonts w:ascii="Verdana" w:hAnsi="Verdana"/>
          <w:sz w:val="20"/>
          <w:szCs w:val="20"/>
        </w:rPr>
        <w:t>Ако може нещо да се направи. В</w:t>
      </w:r>
      <w:r w:rsidR="00D465C9" w:rsidRPr="001217C6">
        <w:rPr>
          <w:rFonts w:ascii="Verdana" w:hAnsi="Verdana"/>
          <w:sz w:val="20"/>
          <w:szCs w:val="20"/>
        </w:rPr>
        <w:t>ода</w:t>
      </w:r>
      <w:r>
        <w:rPr>
          <w:rFonts w:ascii="Verdana" w:hAnsi="Verdana"/>
          <w:sz w:val="20"/>
          <w:szCs w:val="20"/>
        </w:rPr>
        <w:t xml:space="preserve">та тече по пътя. Необходимо е да  </w:t>
      </w:r>
      <w:r w:rsidR="00D465C9" w:rsidRPr="001217C6">
        <w:rPr>
          <w:rFonts w:ascii="Verdana" w:hAnsi="Verdana"/>
          <w:sz w:val="20"/>
          <w:szCs w:val="20"/>
        </w:rPr>
        <w:t xml:space="preserve"> се предпазят от наводнения</w:t>
      </w:r>
      <w:r w:rsidR="001217C6" w:rsidRPr="001217C6">
        <w:rPr>
          <w:rFonts w:ascii="Verdana" w:hAnsi="Verdana"/>
          <w:sz w:val="20"/>
          <w:szCs w:val="20"/>
        </w:rPr>
        <w:t>, при проливни дъждове мазетата</w:t>
      </w:r>
      <w:r>
        <w:rPr>
          <w:rFonts w:ascii="Verdana" w:hAnsi="Verdana"/>
          <w:sz w:val="20"/>
          <w:szCs w:val="20"/>
        </w:rPr>
        <w:t xml:space="preserve"> в домовете на хората, за да не влезе</w:t>
      </w:r>
      <w:r w:rsidR="001217C6" w:rsidRPr="001217C6">
        <w:rPr>
          <w:rFonts w:ascii="Verdana" w:hAnsi="Verdana"/>
          <w:sz w:val="20"/>
          <w:szCs w:val="20"/>
        </w:rPr>
        <w:t xml:space="preserve"> вода</w:t>
      </w:r>
      <w:r w:rsidR="00D465C9" w:rsidRPr="001217C6">
        <w:rPr>
          <w:rFonts w:ascii="Verdana" w:hAnsi="Verdana"/>
          <w:sz w:val="20"/>
          <w:szCs w:val="20"/>
        </w:rPr>
        <w:t>.</w:t>
      </w:r>
    </w:p>
    <w:p w:rsidR="0090074C" w:rsidRPr="000431BA" w:rsidRDefault="00F16D1D" w:rsidP="001C1B28">
      <w:pPr>
        <w:jc w:val="both"/>
        <w:rPr>
          <w:rFonts w:ascii="Verdana" w:hAnsi="Verdana"/>
          <w:sz w:val="20"/>
          <w:szCs w:val="20"/>
        </w:rPr>
      </w:pPr>
      <w:r>
        <w:rPr>
          <w:rFonts w:ascii="Verdana" w:hAnsi="Verdana"/>
          <w:sz w:val="20"/>
          <w:szCs w:val="20"/>
        </w:rPr>
        <w:tab/>
      </w:r>
      <w:r w:rsidR="008D14BE" w:rsidRPr="000431BA">
        <w:rPr>
          <w:rFonts w:ascii="Verdana" w:hAnsi="Verdana"/>
          <w:sz w:val="20"/>
          <w:szCs w:val="20"/>
        </w:rPr>
        <w:t>К. Петкова: Искам да Ви запозная с участието ми</w:t>
      </w:r>
      <w:r w:rsidR="0090074C" w:rsidRPr="000431BA">
        <w:rPr>
          <w:rFonts w:ascii="Verdana" w:hAnsi="Verdana"/>
          <w:sz w:val="20"/>
          <w:szCs w:val="20"/>
        </w:rPr>
        <w:t>, заедно с  кмета</w:t>
      </w:r>
      <w:r>
        <w:rPr>
          <w:rFonts w:ascii="Verdana" w:hAnsi="Verdana"/>
          <w:sz w:val="20"/>
          <w:szCs w:val="20"/>
        </w:rPr>
        <w:t xml:space="preserve"> на община Пирдоп</w:t>
      </w:r>
      <w:r w:rsidR="0090074C" w:rsidRPr="000431BA">
        <w:rPr>
          <w:rFonts w:ascii="Verdana" w:hAnsi="Verdana"/>
          <w:sz w:val="20"/>
          <w:szCs w:val="20"/>
        </w:rPr>
        <w:t xml:space="preserve"> в ОС НСОРБ, </w:t>
      </w:r>
      <w:r w:rsidR="00E7289D">
        <w:rPr>
          <w:rFonts w:ascii="Verdana" w:hAnsi="Verdana"/>
          <w:sz w:val="20"/>
          <w:szCs w:val="20"/>
        </w:rPr>
        <w:t>където беше избран</w:t>
      </w:r>
      <w:r>
        <w:rPr>
          <w:rFonts w:ascii="Verdana" w:hAnsi="Verdana"/>
          <w:sz w:val="20"/>
          <w:szCs w:val="20"/>
        </w:rPr>
        <w:t xml:space="preserve"> нов </w:t>
      </w:r>
      <w:r w:rsidR="00E7289D">
        <w:rPr>
          <w:rFonts w:ascii="Verdana" w:hAnsi="Verdana"/>
          <w:sz w:val="20"/>
          <w:szCs w:val="20"/>
        </w:rPr>
        <w:t xml:space="preserve"> контр</w:t>
      </w:r>
      <w:r>
        <w:rPr>
          <w:rFonts w:ascii="Verdana" w:hAnsi="Verdana"/>
          <w:sz w:val="20"/>
          <w:szCs w:val="20"/>
        </w:rPr>
        <w:t>олен и управителе съвет на сдружението</w:t>
      </w:r>
      <w:r w:rsidR="00E7289D">
        <w:rPr>
          <w:rFonts w:ascii="Verdana" w:hAnsi="Verdana"/>
          <w:sz w:val="20"/>
          <w:szCs w:val="20"/>
        </w:rPr>
        <w:t xml:space="preserve">, </w:t>
      </w:r>
      <w:r w:rsidR="0090074C" w:rsidRPr="000431BA">
        <w:rPr>
          <w:rFonts w:ascii="Verdana" w:hAnsi="Verdana"/>
          <w:sz w:val="20"/>
          <w:szCs w:val="20"/>
        </w:rPr>
        <w:t>в което мероприяти</w:t>
      </w:r>
      <w:r w:rsidR="00E7289D">
        <w:rPr>
          <w:rFonts w:ascii="Verdana" w:hAnsi="Verdana"/>
          <w:sz w:val="20"/>
          <w:szCs w:val="20"/>
        </w:rPr>
        <w:t>е</w:t>
      </w:r>
      <w:r w:rsidR="0090074C" w:rsidRPr="000431BA">
        <w:rPr>
          <w:rFonts w:ascii="Verdana" w:hAnsi="Verdana"/>
          <w:sz w:val="20"/>
          <w:szCs w:val="20"/>
        </w:rPr>
        <w:t xml:space="preserve"> взеха участие</w:t>
      </w:r>
      <w:r w:rsidR="008D14BE" w:rsidRPr="000431BA">
        <w:rPr>
          <w:rFonts w:ascii="Verdana" w:hAnsi="Verdana"/>
          <w:sz w:val="20"/>
          <w:szCs w:val="20"/>
        </w:rPr>
        <w:t xml:space="preserve"> </w:t>
      </w:r>
      <w:r w:rsidR="00E7289D">
        <w:rPr>
          <w:rFonts w:ascii="Verdana" w:hAnsi="Verdana"/>
          <w:sz w:val="20"/>
          <w:szCs w:val="20"/>
        </w:rPr>
        <w:t xml:space="preserve">г-н </w:t>
      </w:r>
      <w:r w:rsidR="008D14BE" w:rsidRPr="000431BA">
        <w:rPr>
          <w:rFonts w:ascii="Verdana" w:hAnsi="Verdana"/>
          <w:sz w:val="20"/>
          <w:szCs w:val="20"/>
        </w:rPr>
        <w:t xml:space="preserve">Денков, </w:t>
      </w:r>
      <w:r w:rsidR="00E7289D">
        <w:rPr>
          <w:rFonts w:ascii="Verdana" w:hAnsi="Verdana"/>
          <w:sz w:val="20"/>
          <w:szCs w:val="20"/>
        </w:rPr>
        <w:t xml:space="preserve">г-жа </w:t>
      </w:r>
      <w:r w:rsidR="008D14BE" w:rsidRPr="000431BA">
        <w:rPr>
          <w:rFonts w:ascii="Verdana" w:hAnsi="Verdana"/>
          <w:sz w:val="20"/>
          <w:szCs w:val="20"/>
        </w:rPr>
        <w:t xml:space="preserve">Мария Габриел, </w:t>
      </w:r>
      <w:r w:rsidR="00E7289D">
        <w:rPr>
          <w:rFonts w:ascii="Verdana" w:hAnsi="Verdana"/>
          <w:sz w:val="20"/>
          <w:szCs w:val="20"/>
        </w:rPr>
        <w:t xml:space="preserve">г-н Румен Радев, </w:t>
      </w:r>
      <w:r w:rsidR="008D14BE" w:rsidRPr="000431BA">
        <w:rPr>
          <w:rFonts w:ascii="Verdana" w:hAnsi="Verdana"/>
          <w:sz w:val="20"/>
          <w:szCs w:val="20"/>
        </w:rPr>
        <w:t>г-н Терзиев</w:t>
      </w:r>
      <w:r w:rsidR="0090074C" w:rsidRPr="000431BA">
        <w:rPr>
          <w:rFonts w:ascii="Verdana" w:hAnsi="Verdana"/>
          <w:sz w:val="20"/>
          <w:szCs w:val="20"/>
        </w:rPr>
        <w:t xml:space="preserve">, </w:t>
      </w:r>
      <w:r w:rsidR="00EB19C4" w:rsidRPr="000431BA">
        <w:rPr>
          <w:rFonts w:ascii="Verdana" w:hAnsi="Verdana"/>
          <w:sz w:val="20"/>
          <w:szCs w:val="20"/>
        </w:rPr>
        <w:t>Даниел Панов</w:t>
      </w:r>
      <w:r>
        <w:rPr>
          <w:rFonts w:ascii="Verdana" w:hAnsi="Verdana"/>
          <w:sz w:val="20"/>
          <w:szCs w:val="20"/>
        </w:rPr>
        <w:t>, г</w:t>
      </w:r>
      <w:r w:rsidR="00E7289D">
        <w:rPr>
          <w:rFonts w:ascii="Verdana" w:hAnsi="Verdana"/>
          <w:sz w:val="20"/>
          <w:szCs w:val="20"/>
        </w:rPr>
        <w:t xml:space="preserve">-н </w:t>
      </w:r>
      <w:r w:rsidR="00EB19C4" w:rsidRPr="000431BA">
        <w:rPr>
          <w:rFonts w:ascii="Verdana" w:hAnsi="Verdana"/>
          <w:sz w:val="20"/>
          <w:szCs w:val="20"/>
        </w:rPr>
        <w:t>Иво Димов</w:t>
      </w:r>
      <w:r w:rsidR="00E7289D">
        <w:rPr>
          <w:rFonts w:ascii="Verdana" w:hAnsi="Verdana"/>
          <w:sz w:val="20"/>
          <w:szCs w:val="20"/>
        </w:rPr>
        <w:t xml:space="preserve"> и др</w:t>
      </w:r>
      <w:r w:rsidR="0090074C" w:rsidRPr="000431BA">
        <w:rPr>
          <w:rFonts w:ascii="Verdana" w:hAnsi="Verdana"/>
          <w:sz w:val="20"/>
          <w:szCs w:val="20"/>
        </w:rPr>
        <w:t>. Обсъдени бяха важни въп</w:t>
      </w:r>
      <w:r>
        <w:rPr>
          <w:rFonts w:ascii="Verdana" w:hAnsi="Verdana"/>
          <w:sz w:val="20"/>
          <w:szCs w:val="20"/>
        </w:rPr>
        <w:t>роси, свързани с взаимоотношенията</w:t>
      </w:r>
      <w:r w:rsidR="0090074C" w:rsidRPr="000431BA">
        <w:rPr>
          <w:rFonts w:ascii="Verdana" w:hAnsi="Verdana"/>
          <w:sz w:val="20"/>
          <w:szCs w:val="20"/>
        </w:rPr>
        <w:t xml:space="preserve"> между централната и местната влест. Избрано беше и ръководство на НСОРБ. Това, е което исках да ви информирам.</w:t>
      </w:r>
      <w:r w:rsidR="00935CE2" w:rsidRPr="000431BA">
        <w:rPr>
          <w:rFonts w:ascii="Verdana" w:hAnsi="Verdana"/>
          <w:sz w:val="20"/>
          <w:szCs w:val="20"/>
        </w:rPr>
        <w:t xml:space="preserve"> </w:t>
      </w:r>
    </w:p>
    <w:p w:rsidR="001C1B28" w:rsidRPr="00CC1DE0" w:rsidRDefault="00F16D1D" w:rsidP="001C1B28">
      <w:pPr>
        <w:jc w:val="both"/>
        <w:rPr>
          <w:rFonts w:ascii="Verdana" w:hAnsi="Verdana"/>
          <w:sz w:val="20"/>
          <w:szCs w:val="20"/>
        </w:rPr>
      </w:pPr>
      <w:r>
        <w:rPr>
          <w:rFonts w:ascii="Verdana" w:hAnsi="Verdana"/>
          <w:sz w:val="20"/>
          <w:szCs w:val="20"/>
        </w:rPr>
        <w:tab/>
      </w:r>
      <w:r w:rsidR="001C1B28" w:rsidRPr="00CC1DE0">
        <w:rPr>
          <w:rFonts w:ascii="Verdana" w:hAnsi="Verdana"/>
          <w:sz w:val="20"/>
          <w:szCs w:val="20"/>
        </w:rPr>
        <w:t xml:space="preserve">Има ли други изказвания? Няма. </w:t>
      </w:r>
    </w:p>
    <w:p w:rsidR="006C313F" w:rsidRDefault="00F16D1D" w:rsidP="006C313F">
      <w:pPr>
        <w:pStyle w:val="NoSpacing"/>
        <w:jc w:val="both"/>
        <w:rPr>
          <w:rFonts w:ascii="Verdana" w:hAnsi="Verdana"/>
          <w:sz w:val="20"/>
          <w:szCs w:val="20"/>
        </w:rPr>
      </w:pPr>
      <w:r>
        <w:rPr>
          <w:rFonts w:ascii="Verdana" w:hAnsi="Verdana"/>
          <w:sz w:val="20"/>
          <w:szCs w:val="20"/>
        </w:rPr>
        <w:tab/>
      </w:r>
      <w:r w:rsidR="001C1B28" w:rsidRPr="004A6037">
        <w:rPr>
          <w:rFonts w:ascii="Verdana" w:hAnsi="Verdana"/>
          <w:sz w:val="20"/>
          <w:szCs w:val="20"/>
        </w:rPr>
        <w:t>Преминаваме към т.2 от дневния ред, а именно:</w:t>
      </w:r>
      <w:r w:rsidR="001C1B28" w:rsidRPr="00935CE2">
        <w:rPr>
          <w:rFonts w:ascii="Verdana" w:hAnsi="Verdana"/>
          <w:sz w:val="20"/>
          <w:szCs w:val="20"/>
        </w:rPr>
        <w:t xml:space="preserve"> </w:t>
      </w:r>
      <w:r w:rsidR="006C313F">
        <w:rPr>
          <w:rFonts w:ascii="Verdana" w:hAnsi="Verdana"/>
          <w:sz w:val="20"/>
          <w:szCs w:val="20"/>
        </w:rPr>
        <w:t>Докладна записка относно: Отчет на състоянието на общинската собственост и резултатите от нейното управление в община Пирдоп за 2023 г.</w:t>
      </w:r>
    </w:p>
    <w:p w:rsidR="00C12BA7" w:rsidRDefault="001C1B28" w:rsidP="006C313F">
      <w:pPr>
        <w:jc w:val="both"/>
        <w:rPr>
          <w:rFonts w:ascii="Verdana" w:hAnsi="Verdana"/>
          <w:sz w:val="20"/>
          <w:szCs w:val="20"/>
        </w:rPr>
      </w:pPr>
      <w:r w:rsidRPr="00935CE2">
        <w:rPr>
          <w:rFonts w:ascii="Verdana" w:hAnsi="Verdana"/>
          <w:b/>
          <w:sz w:val="20"/>
          <w:szCs w:val="20"/>
        </w:rPr>
        <w:tab/>
      </w:r>
      <w:r w:rsidR="00CC1DE0">
        <w:rPr>
          <w:rFonts w:ascii="Verdana" w:hAnsi="Verdana"/>
          <w:bCs/>
          <w:sz w:val="20"/>
          <w:szCs w:val="20"/>
        </w:rPr>
        <w:t>М. Мачканова</w:t>
      </w:r>
      <w:r w:rsidRPr="008E631C">
        <w:rPr>
          <w:rFonts w:ascii="Verdana" w:hAnsi="Verdana"/>
          <w:sz w:val="20"/>
          <w:szCs w:val="20"/>
        </w:rPr>
        <w:t xml:space="preserve">- </w:t>
      </w:r>
      <w:r w:rsidR="00CC1DE0">
        <w:rPr>
          <w:rFonts w:ascii="Verdana" w:hAnsi="Verdana"/>
          <w:sz w:val="20"/>
          <w:szCs w:val="20"/>
        </w:rPr>
        <w:t>Зам к</w:t>
      </w:r>
      <w:r w:rsidRPr="008E631C">
        <w:rPr>
          <w:rFonts w:ascii="Verdana" w:hAnsi="Verdana"/>
          <w:sz w:val="20"/>
          <w:szCs w:val="20"/>
        </w:rPr>
        <w:t>мет на Община Пирдоп</w:t>
      </w:r>
      <w:r w:rsidR="008E631C" w:rsidRPr="008E631C">
        <w:rPr>
          <w:rFonts w:ascii="Verdana" w:hAnsi="Verdana"/>
          <w:sz w:val="20"/>
          <w:szCs w:val="20"/>
        </w:rPr>
        <w:t>,</w:t>
      </w:r>
      <w:r w:rsidR="008E631C">
        <w:rPr>
          <w:rFonts w:ascii="Verdana" w:hAnsi="Verdana"/>
          <w:color w:val="FF0000"/>
          <w:sz w:val="20"/>
          <w:szCs w:val="20"/>
        </w:rPr>
        <w:t xml:space="preserve"> </w:t>
      </w:r>
      <w:r w:rsidR="008E631C">
        <w:rPr>
          <w:rFonts w:ascii="Verdana" w:hAnsi="Verdana"/>
          <w:sz w:val="20"/>
          <w:szCs w:val="20"/>
        </w:rPr>
        <w:t xml:space="preserve">запозна Общинските съветници с </w:t>
      </w:r>
      <w:r w:rsidR="008E631C" w:rsidRPr="008B0066">
        <w:rPr>
          <w:rFonts w:ascii="Verdana" w:hAnsi="Verdana"/>
          <w:sz w:val="20"/>
          <w:szCs w:val="20"/>
        </w:rPr>
        <w:t>Докладна записка относно:</w:t>
      </w:r>
      <w:r w:rsidR="008E631C" w:rsidRPr="00556E97">
        <w:rPr>
          <w:rFonts w:ascii="Verdana" w:hAnsi="Verdana"/>
          <w:sz w:val="20"/>
          <w:szCs w:val="20"/>
        </w:rPr>
        <w:t xml:space="preserve"> </w:t>
      </w:r>
      <w:r w:rsidR="008E631C">
        <w:rPr>
          <w:rFonts w:ascii="Verdana" w:hAnsi="Verdana"/>
          <w:sz w:val="20"/>
          <w:szCs w:val="20"/>
        </w:rPr>
        <w:t>Отчет на състоянието на общинската собственост и резултатите от нейното управление в община Пирдоп за 2023 г.</w:t>
      </w:r>
    </w:p>
    <w:p w:rsidR="00111AD7" w:rsidRDefault="00F16D1D" w:rsidP="006C313F">
      <w:pPr>
        <w:jc w:val="both"/>
        <w:rPr>
          <w:rFonts w:ascii="Verdana" w:hAnsi="Verdana"/>
          <w:sz w:val="20"/>
          <w:szCs w:val="20"/>
        </w:rPr>
      </w:pPr>
      <w:r>
        <w:rPr>
          <w:rFonts w:ascii="Verdana" w:hAnsi="Verdana"/>
          <w:sz w:val="20"/>
          <w:szCs w:val="20"/>
        </w:rPr>
        <w:tab/>
        <w:t>Уважаемими дами и господа</w:t>
      </w:r>
      <w:r w:rsidR="00111AD7">
        <w:rPr>
          <w:rFonts w:ascii="Verdana" w:hAnsi="Verdana"/>
          <w:sz w:val="20"/>
          <w:szCs w:val="20"/>
        </w:rPr>
        <w:t xml:space="preserve">да общински съветници, </w:t>
      </w:r>
    </w:p>
    <w:p w:rsidR="00111AD7" w:rsidRPr="00F16D1D" w:rsidRDefault="00F16D1D" w:rsidP="00F16D1D">
      <w:pPr>
        <w:jc w:val="both"/>
        <w:rPr>
          <w:rFonts w:ascii="Verdana" w:hAnsi="Verdana"/>
          <w:color w:val="FF0000"/>
          <w:sz w:val="20"/>
          <w:szCs w:val="20"/>
          <w:lang w:val="ru-RU"/>
        </w:rPr>
      </w:pPr>
      <w:r>
        <w:rPr>
          <w:rFonts w:ascii="Verdana" w:hAnsi="Verdana"/>
          <w:sz w:val="20"/>
          <w:szCs w:val="20"/>
        </w:rPr>
        <w:tab/>
        <w:t xml:space="preserve">Предоставям </w:t>
      </w:r>
      <w:r w:rsidR="00111AD7">
        <w:rPr>
          <w:rFonts w:ascii="Verdana" w:hAnsi="Verdana"/>
          <w:sz w:val="20"/>
          <w:szCs w:val="20"/>
        </w:rPr>
        <w:t xml:space="preserve"> </w:t>
      </w:r>
      <w:r w:rsidR="00111AD7" w:rsidRPr="00111AD7">
        <w:rPr>
          <w:rFonts w:ascii="Verdana" w:hAnsi="Verdana"/>
          <w:sz w:val="20"/>
          <w:szCs w:val="20"/>
        </w:rPr>
        <w:t>на вниманието</w:t>
      </w:r>
      <w:r>
        <w:rPr>
          <w:rFonts w:ascii="Verdana" w:hAnsi="Verdana"/>
          <w:sz w:val="20"/>
          <w:szCs w:val="20"/>
        </w:rPr>
        <w:t xml:space="preserve"> Ви,</w:t>
      </w:r>
      <w:r w:rsidR="00111AD7" w:rsidRPr="00111AD7">
        <w:rPr>
          <w:rFonts w:ascii="Verdana" w:hAnsi="Verdana"/>
          <w:sz w:val="20"/>
          <w:szCs w:val="20"/>
        </w:rPr>
        <w:t xml:space="preserve"> </w:t>
      </w:r>
      <w:r w:rsidR="00111AD7" w:rsidRPr="00111AD7">
        <w:rPr>
          <w:rFonts w:ascii="Verdana" w:hAnsi="Verdana"/>
          <w:bCs/>
          <w:sz w:val="20"/>
          <w:szCs w:val="20"/>
        </w:rPr>
        <w:t xml:space="preserve">Отчет на състоянието на общинската собственост и резултатите от нейното управление в община Пирдоп за 2023г. </w:t>
      </w:r>
      <w:r>
        <w:rPr>
          <w:rFonts w:ascii="Verdana" w:hAnsi="Verdana"/>
          <w:bCs/>
          <w:sz w:val="20"/>
          <w:szCs w:val="20"/>
        </w:rPr>
        <w:t xml:space="preserve">Същият е публикуван на сайта на община Пирдоп за сведение на гражданите. </w:t>
      </w:r>
      <w:r w:rsidR="00111AD7" w:rsidRPr="00111AD7">
        <w:rPr>
          <w:rFonts w:ascii="Verdana" w:hAnsi="Verdana"/>
          <w:bCs/>
          <w:sz w:val="20"/>
          <w:szCs w:val="20"/>
        </w:rPr>
        <w:t>На комисиите точката беше разгледана подробно. Ако имате мнения и предложения.</w:t>
      </w:r>
    </w:p>
    <w:p w:rsidR="00C12BA7" w:rsidRDefault="00F16D1D" w:rsidP="00A5163B">
      <w:pPr>
        <w:ind w:right="-648"/>
        <w:rPr>
          <w:rFonts w:ascii="Verdana" w:hAnsi="Verdana"/>
          <w:sz w:val="20"/>
          <w:szCs w:val="20"/>
        </w:rPr>
      </w:pPr>
      <w:r>
        <w:rPr>
          <w:rFonts w:ascii="Verdana" w:hAnsi="Verdana"/>
          <w:sz w:val="20"/>
          <w:szCs w:val="20"/>
        </w:rPr>
        <w:tab/>
      </w:r>
      <w:r w:rsidR="00424145" w:rsidRPr="004A6037">
        <w:rPr>
          <w:rFonts w:ascii="Verdana" w:hAnsi="Verdana"/>
          <w:sz w:val="20"/>
          <w:szCs w:val="20"/>
        </w:rPr>
        <w:t xml:space="preserve">К.Петкова: </w:t>
      </w:r>
      <w:r w:rsidR="00C12BA7" w:rsidRPr="004A6037">
        <w:rPr>
          <w:rFonts w:ascii="Verdana" w:hAnsi="Verdana"/>
          <w:sz w:val="20"/>
          <w:szCs w:val="20"/>
        </w:rPr>
        <w:t xml:space="preserve">Давам думата на г-жа М.Бръмбева, която председателстваше съвместното заседание на постоянни комисии </w:t>
      </w:r>
      <w:r w:rsidR="00CC1DE0">
        <w:rPr>
          <w:rFonts w:ascii="Verdana" w:hAnsi="Verdana"/>
          <w:sz w:val="20"/>
          <w:szCs w:val="20"/>
        </w:rPr>
        <w:t xml:space="preserve">ИОСИП и ТУСЕЗГ </w:t>
      </w:r>
      <w:r w:rsidR="00C12BA7" w:rsidRPr="004A6037">
        <w:rPr>
          <w:rFonts w:ascii="Verdana" w:hAnsi="Verdana"/>
          <w:sz w:val="20"/>
          <w:szCs w:val="20"/>
        </w:rPr>
        <w:t>към ОбС-Пирдоп.</w:t>
      </w:r>
    </w:p>
    <w:p w:rsidR="001C1B28" w:rsidRPr="001C1B28" w:rsidRDefault="00F16D1D" w:rsidP="0090074C">
      <w:pPr>
        <w:pStyle w:val="NoSpacing"/>
        <w:jc w:val="both"/>
        <w:rPr>
          <w:rFonts w:ascii="Verdana" w:hAnsi="Verdana"/>
          <w:sz w:val="20"/>
          <w:szCs w:val="20"/>
        </w:rPr>
      </w:pPr>
      <w:r>
        <w:rPr>
          <w:rFonts w:ascii="Verdana" w:hAnsi="Verdana"/>
          <w:sz w:val="20"/>
          <w:szCs w:val="20"/>
        </w:rPr>
        <w:tab/>
      </w:r>
      <w:r w:rsidR="00C12BA7" w:rsidRPr="008E631C">
        <w:rPr>
          <w:rFonts w:ascii="Verdana" w:hAnsi="Verdana"/>
          <w:sz w:val="20"/>
          <w:szCs w:val="20"/>
        </w:rPr>
        <w:t xml:space="preserve">М.Бръмбева: На проведеното съвместно заседание на </w:t>
      </w:r>
      <w:r w:rsidR="008E631C" w:rsidRPr="008E631C">
        <w:rPr>
          <w:rFonts w:ascii="Verdana" w:hAnsi="Verdana"/>
          <w:sz w:val="20"/>
          <w:szCs w:val="20"/>
        </w:rPr>
        <w:t>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и след проведеното гласуване с 5 гласа „за”, 0  гласа „против” и 0 гласа „въздържал се” от състава на ПК ИОСИП, след проведеното гласуване  с 5 гласа „за”, 0 гласа „против” и 0 гласа „въздържал се” от състава на ПК ТУСЕЗГ се приема така представения отчет</w:t>
      </w:r>
      <w:r w:rsidR="008E631C" w:rsidRPr="008E631C">
        <w:t xml:space="preserve"> </w:t>
      </w:r>
      <w:r w:rsidR="008E631C" w:rsidRPr="008E631C">
        <w:rPr>
          <w:rFonts w:ascii="Verdana" w:hAnsi="Verdana"/>
          <w:sz w:val="20"/>
          <w:szCs w:val="20"/>
        </w:rPr>
        <w:t>на състоянието на общинската собственост и резултатите от нейното управление в община Пирдоп за 2023 г.“, заедно с приложенията към него.</w:t>
      </w:r>
      <w:r>
        <w:rPr>
          <w:rFonts w:ascii="Verdana" w:hAnsi="Verdana"/>
          <w:sz w:val="20"/>
          <w:szCs w:val="20"/>
        </w:rPr>
        <w:tab/>
      </w:r>
      <w:r>
        <w:rPr>
          <w:rFonts w:ascii="Verdana" w:hAnsi="Verdana"/>
          <w:sz w:val="20"/>
          <w:szCs w:val="20"/>
        </w:rPr>
        <w:tab/>
      </w:r>
    </w:p>
    <w:p w:rsidR="00C12BA7" w:rsidRDefault="00F16D1D" w:rsidP="00C12BA7">
      <w:pPr>
        <w:pStyle w:val="NoSpacing"/>
        <w:jc w:val="both"/>
        <w:rPr>
          <w:rFonts w:ascii="Verdana" w:hAnsi="Verdana"/>
          <w:sz w:val="20"/>
          <w:szCs w:val="20"/>
        </w:rPr>
      </w:pPr>
      <w:r>
        <w:rPr>
          <w:rFonts w:ascii="Verdana" w:hAnsi="Verdana"/>
          <w:sz w:val="20"/>
          <w:szCs w:val="20"/>
        </w:rPr>
        <w:tab/>
      </w:r>
      <w:r w:rsidR="00C12BA7">
        <w:rPr>
          <w:rFonts w:ascii="Verdana" w:hAnsi="Verdana"/>
          <w:sz w:val="20"/>
          <w:szCs w:val="20"/>
        </w:rPr>
        <w:t xml:space="preserve">К.Петкова: Имате думата за изказвания по </w:t>
      </w:r>
      <w:r w:rsidR="008E631C">
        <w:rPr>
          <w:rFonts w:ascii="Verdana" w:hAnsi="Verdana"/>
          <w:sz w:val="20"/>
          <w:szCs w:val="20"/>
        </w:rPr>
        <w:t>докладната записка.</w:t>
      </w:r>
    </w:p>
    <w:p w:rsidR="005B6D89" w:rsidRDefault="00F16D1D" w:rsidP="00C12BA7">
      <w:pPr>
        <w:pStyle w:val="NoSpacing"/>
        <w:jc w:val="both"/>
        <w:rPr>
          <w:rFonts w:ascii="Verdana" w:hAnsi="Verdana"/>
          <w:sz w:val="20"/>
          <w:szCs w:val="20"/>
        </w:rPr>
      </w:pPr>
      <w:r>
        <w:rPr>
          <w:rFonts w:ascii="Verdana" w:hAnsi="Verdana"/>
          <w:color w:val="FF0000"/>
          <w:sz w:val="20"/>
          <w:szCs w:val="20"/>
        </w:rPr>
        <w:tab/>
      </w:r>
      <w:r w:rsidR="00236D3C">
        <w:rPr>
          <w:rFonts w:ascii="Verdana" w:hAnsi="Verdana"/>
          <w:sz w:val="20"/>
          <w:szCs w:val="20"/>
        </w:rPr>
        <w:t xml:space="preserve">Колеги, има ли </w:t>
      </w:r>
      <w:r w:rsidR="00CC1DE0">
        <w:rPr>
          <w:rFonts w:ascii="Verdana" w:hAnsi="Verdana"/>
          <w:sz w:val="20"/>
          <w:szCs w:val="20"/>
        </w:rPr>
        <w:t xml:space="preserve"> </w:t>
      </w:r>
      <w:r w:rsidR="00236D3C">
        <w:rPr>
          <w:rFonts w:ascii="Verdana" w:hAnsi="Verdana"/>
          <w:sz w:val="20"/>
          <w:szCs w:val="20"/>
        </w:rPr>
        <w:t>въпроси по докладната записка? Няма.</w:t>
      </w:r>
    </w:p>
    <w:p w:rsidR="00236D3C" w:rsidRPr="003F5CF7" w:rsidRDefault="00F16D1D" w:rsidP="00424145">
      <w:pPr>
        <w:pStyle w:val="NoSpacing"/>
        <w:jc w:val="both"/>
        <w:rPr>
          <w:rFonts w:ascii="Verdana" w:hAnsi="Verdana" w:cs="Tahoma"/>
          <w:sz w:val="20"/>
          <w:szCs w:val="20"/>
        </w:rPr>
      </w:pPr>
      <w:r>
        <w:rPr>
          <w:rFonts w:ascii="Verdana" w:hAnsi="Verdana"/>
          <w:sz w:val="20"/>
          <w:szCs w:val="20"/>
        </w:rPr>
        <w:tab/>
      </w:r>
      <w:r w:rsidR="00236D3C">
        <w:rPr>
          <w:rFonts w:ascii="Verdana" w:hAnsi="Verdana"/>
          <w:sz w:val="20"/>
          <w:szCs w:val="20"/>
        </w:rPr>
        <w:t>( г-жа К.Петкова прочете проект за решение от Д</w:t>
      </w:r>
      <w:r w:rsidR="00236D3C" w:rsidRPr="00424145">
        <w:rPr>
          <w:rFonts w:ascii="Verdana" w:hAnsi="Verdana"/>
          <w:sz w:val="20"/>
          <w:szCs w:val="20"/>
        </w:rPr>
        <w:t xml:space="preserve">окладната записка относно </w:t>
      </w:r>
      <w:r w:rsidR="008E631C" w:rsidRPr="008E631C">
        <w:rPr>
          <w:rFonts w:ascii="Verdana" w:hAnsi="Verdana"/>
          <w:sz w:val="20"/>
          <w:szCs w:val="20"/>
        </w:rPr>
        <w:t>Отчет на състоянието на общинската собственост и резултатите от нейното управление в община Пирдоп за 2023 г.</w:t>
      </w:r>
      <w:r w:rsidR="004B4847">
        <w:rPr>
          <w:rFonts w:ascii="Verdana" w:hAnsi="Verdana"/>
          <w:sz w:val="20"/>
          <w:szCs w:val="20"/>
        </w:rPr>
        <w:t>)</w:t>
      </w:r>
    </w:p>
    <w:p w:rsidR="006C313F" w:rsidRDefault="00F16D1D" w:rsidP="006C313F">
      <w:pPr>
        <w:pStyle w:val="NoSpacing"/>
        <w:jc w:val="both"/>
        <w:rPr>
          <w:rFonts w:ascii="Verdana" w:hAnsi="Verdana"/>
          <w:sz w:val="20"/>
          <w:szCs w:val="20"/>
        </w:rPr>
      </w:pPr>
      <w:r>
        <w:rPr>
          <w:rFonts w:ascii="Verdana" w:hAnsi="Verdana"/>
          <w:sz w:val="20"/>
          <w:szCs w:val="20"/>
        </w:rPr>
        <w:tab/>
      </w:r>
      <w:r w:rsidR="00424145">
        <w:rPr>
          <w:rFonts w:ascii="Verdana" w:hAnsi="Verdana"/>
          <w:sz w:val="20"/>
          <w:szCs w:val="20"/>
        </w:rPr>
        <w:t xml:space="preserve"> </w:t>
      </w:r>
      <w:r w:rsidR="00424145" w:rsidRPr="00424145">
        <w:rPr>
          <w:rFonts w:ascii="Verdana" w:hAnsi="Verdana"/>
          <w:sz w:val="20"/>
          <w:szCs w:val="20"/>
        </w:rPr>
        <w:t xml:space="preserve">Поставям на </w:t>
      </w:r>
      <w:r w:rsidR="006A7DD9">
        <w:rPr>
          <w:rFonts w:ascii="Verdana" w:hAnsi="Verdana"/>
          <w:sz w:val="20"/>
          <w:szCs w:val="20"/>
        </w:rPr>
        <w:t xml:space="preserve">поименно </w:t>
      </w:r>
      <w:r w:rsidR="00424145" w:rsidRPr="00424145">
        <w:rPr>
          <w:rFonts w:ascii="Verdana" w:hAnsi="Verdana"/>
          <w:sz w:val="20"/>
          <w:szCs w:val="20"/>
        </w:rPr>
        <w:t>г</w:t>
      </w:r>
      <w:r w:rsidR="00236D3C">
        <w:rPr>
          <w:rFonts w:ascii="Verdana" w:hAnsi="Verdana"/>
          <w:sz w:val="20"/>
          <w:szCs w:val="20"/>
        </w:rPr>
        <w:t>ласуване проекта за решение от Д</w:t>
      </w:r>
      <w:r w:rsidR="006C313F">
        <w:rPr>
          <w:rFonts w:ascii="Verdana" w:hAnsi="Verdana"/>
          <w:sz w:val="20"/>
          <w:szCs w:val="20"/>
        </w:rPr>
        <w:t>окладната записка относно: Отчет на състоянието на общинската собственост и резултатите от нейното управление в община Пирдоп за 2023 г.</w:t>
      </w:r>
    </w:p>
    <w:p w:rsidR="00424145" w:rsidRDefault="00424145" w:rsidP="00424145">
      <w:pPr>
        <w:pStyle w:val="NoSpacing"/>
        <w:jc w:val="both"/>
        <w:rPr>
          <w:rFonts w:ascii="Verdana" w:hAnsi="Verdana"/>
          <w:sz w:val="20"/>
          <w:szCs w:val="20"/>
        </w:rPr>
      </w:pPr>
      <w:r>
        <w:rPr>
          <w:rFonts w:ascii="Verdana" w:hAnsi="Verdana"/>
          <w:sz w:val="20"/>
          <w:szCs w:val="20"/>
        </w:rPr>
        <w:t>Моля, гласувайте поименно:</w:t>
      </w:r>
    </w:p>
    <w:p w:rsidR="00424145" w:rsidRPr="00667208" w:rsidRDefault="00424145" w:rsidP="00424145">
      <w:pPr>
        <w:pStyle w:val="NoSpacing"/>
        <w:ind w:left="705"/>
        <w:jc w:val="both"/>
        <w:rPr>
          <w:rFonts w:ascii="Verdana" w:hAnsi="Verdana"/>
          <w:sz w:val="20"/>
          <w:szCs w:val="20"/>
        </w:rPr>
      </w:pPr>
      <w:r w:rsidRPr="00667208">
        <w:rPr>
          <w:rFonts w:ascii="Verdana" w:hAnsi="Verdana"/>
          <w:sz w:val="20"/>
          <w:szCs w:val="20"/>
        </w:rPr>
        <w:t>Резултати от гласуването:</w:t>
      </w:r>
    </w:p>
    <w:p w:rsidR="00CC1DE0" w:rsidRPr="00667208" w:rsidRDefault="00424145" w:rsidP="00CC1DE0">
      <w:pPr>
        <w:pStyle w:val="NoSpacing"/>
        <w:ind w:left="705"/>
        <w:jc w:val="both"/>
        <w:rPr>
          <w:rFonts w:ascii="Verdana" w:hAnsi="Verdana" w:cs="Arial"/>
          <w:sz w:val="20"/>
          <w:szCs w:val="20"/>
        </w:rPr>
      </w:pPr>
      <w:r w:rsidRPr="00667208">
        <w:rPr>
          <w:rFonts w:ascii="Verdana" w:hAnsi="Verdana"/>
          <w:sz w:val="20"/>
          <w:szCs w:val="20"/>
        </w:rPr>
        <w:t xml:space="preserve">Гласували „за”: </w:t>
      </w:r>
      <w:r w:rsidRPr="00667208">
        <w:rPr>
          <w:rFonts w:ascii="Verdana" w:hAnsi="Verdana" w:cs="Arial"/>
          <w:sz w:val="20"/>
          <w:szCs w:val="20"/>
        </w:rPr>
        <w:t xml:space="preserve">Васил Кафеджиев, Георги Панов, Деян Стоев, </w:t>
      </w:r>
      <w:r w:rsidR="00D76A86" w:rsidRPr="00667208">
        <w:rPr>
          <w:rFonts w:ascii="Verdana" w:hAnsi="Verdana" w:cs="Arial"/>
          <w:sz w:val="20"/>
          <w:szCs w:val="20"/>
        </w:rPr>
        <w:t>Иван Джонгов</w:t>
      </w:r>
      <w:r w:rsidR="00D76A86">
        <w:rPr>
          <w:rFonts w:ascii="Verdana" w:hAnsi="Verdana" w:cs="Arial"/>
          <w:sz w:val="20"/>
          <w:szCs w:val="20"/>
        </w:rPr>
        <w:t>,</w:t>
      </w:r>
      <w:r w:rsidR="00D76A86" w:rsidRPr="00667208">
        <w:rPr>
          <w:rFonts w:ascii="Verdana" w:hAnsi="Verdana" w:cs="Arial"/>
          <w:sz w:val="20"/>
          <w:szCs w:val="20"/>
        </w:rPr>
        <w:t xml:space="preserve"> </w:t>
      </w:r>
      <w:r w:rsidRPr="00667208">
        <w:rPr>
          <w:rFonts w:ascii="Verdana" w:hAnsi="Verdana" w:cs="Arial"/>
          <w:sz w:val="20"/>
          <w:szCs w:val="20"/>
        </w:rPr>
        <w:t>Кристина Петкова, Лало Кирилов, Мария Бръмбева</w:t>
      </w:r>
      <w:r w:rsidR="00225242" w:rsidRPr="00667208">
        <w:rPr>
          <w:rFonts w:ascii="Verdana" w:hAnsi="Verdana" w:cs="Arial"/>
          <w:sz w:val="20"/>
          <w:szCs w:val="20"/>
        </w:rPr>
        <w:t xml:space="preserve">, </w:t>
      </w:r>
      <w:r w:rsidRPr="00667208">
        <w:rPr>
          <w:rFonts w:ascii="Verdana" w:hAnsi="Verdana" w:cs="Arial"/>
          <w:sz w:val="20"/>
          <w:szCs w:val="20"/>
        </w:rPr>
        <w:t xml:space="preserve">Ненко Ненчев, </w:t>
      </w:r>
      <w:r w:rsidR="00B67499" w:rsidRPr="00667208">
        <w:rPr>
          <w:rFonts w:ascii="Verdana" w:hAnsi="Verdana" w:cs="Arial"/>
          <w:sz w:val="20"/>
          <w:szCs w:val="20"/>
        </w:rPr>
        <w:t>Ненко Павлов</w:t>
      </w:r>
      <w:r w:rsidR="00B67499">
        <w:rPr>
          <w:rFonts w:ascii="Verdana" w:hAnsi="Verdana" w:cs="Arial"/>
          <w:sz w:val="20"/>
          <w:szCs w:val="20"/>
        </w:rPr>
        <w:t>,</w:t>
      </w:r>
      <w:r w:rsidR="00B67499" w:rsidRPr="00667208">
        <w:rPr>
          <w:rFonts w:ascii="Verdana" w:hAnsi="Verdana" w:cs="Arial"/>
          <w:sz w:val="20"/>
          <w:szCs w:val="20"/>
        </w:rPr>
        <w:t xml:space="preserve"> </w:t>
      </w:r>
      <w:r w:rsidRPr="00667208">
        <w:rPr>
          <w:rFonts w:ascii="Verdana" w:hAnsi="Verdana" w:cs="Arial"/>
          <w:sz w:val="20"/>
          <w:szCs w:val="20"/>
        </w:rPr>
        <w:t>Силвия Георгиева, Симеон Симеонов</w:t>
      </w:r>
      <w:r w:rsidR="00225242" w:rsidRPr="00667208">
        <w:rPr>
          <w:rFonts w:ascii="Verdana" w:hAnsi="Verdana" w:cs="Arial"/>
          <w:sz w:val="20"/>
          <w:szCs w:val="20"/>
        </w:rPr>
        <w:t xml:space="preserve"> </w:t>
      </w:r>
      <w:r w:rsidRPr="00667208">
        <w:rPr>
          <w:rFonts w:ascii="Verdana" w:hAnsi="Verdana" w:cs="Arial"/>
          <w:sz w:val="20"/>
          <w:szCs w:val="20"/>
        </w:rPr>
        <w:t>и Тодор Иванов;</w:t>
      </w:r>
    </w:p>
    <w:p w:rsidR="00424145" w:rsidRPr="00667208" w:rsidRDefault="00424145" w:rsidP="00424145">
      <w:pPr>
        <w:pStyle w:val="NoSpacing"/>
        <w:ind w:left="705"/>
        <w:jc w:val="both"/>
        <w:rPr>
          <w:rFonts w:ascii="Verdana" w:hAnsi="Verdana" w:cs="Arial"/>
          <w:sz w:val="20"/>
          <w:szCs w:val="20"/>
        </w:rPr>
      </w:pPr>
      <w:r w:rsidRPr="00667208">
        <w:rPr>
          <w:rFonts w:ascii="Verdana" w:hAnsi="Verdana" w:cs="Arial"/>
          <w:sz w:val="20"/>
          <w:szCs w:val="20"/>
        </w:rPr>
        <w:t xml:space="preserve">Гласували  „против”: </w:t>
      </w:r>
      <w:r w:rsidR="00CC1DE0" w:rsidRPr="00667208">
        <w:rPr>
          <w:rFonts w:ascii="Verdana" w:hAnsi="Verdana" w:cs="Arial"/>
          <w:sz w:val="20"/>
          <w:szCs w:val="20"/>
        </w:rPr>
        <w:t>няма</w:t>
      </w:r>
    </w:p>
    <w:p w:rsidR="006C313F" w:rsidRDefault="00424145" w:rsidP="003F5CF7">
      <w:pPr>
        <w:pStyle w:val="NoSpacing"/>
        <w:ind w:left="705"/>
        <w:jc w:val="both"/>
        <w:rPr>
          <w:rFonts w:ascii="Verdana" w:hAnsi="Verdana" w:cs="Arial"/>
          <w:sz w:val="20"/>
          <w:szCs w:val="20"/>
        </w:rPr>
      </w:pPr>
      <w:r w:rsidRPr="00667208">
        <w:rPr>
          <w:rFonts w:ascii="Verdana" w:hAnsi="Verdana" w:cs="Arial"/>
          <w:sz w:val="20"/>
          <w:szCs w:val="20"/>
        </w:rPr>
        <w:t>Гласували  „въздържал се”:</w:t>
      </w:r>
      <w:r w:rsidR="00225242" w:rsidRPr="00667208">
        <w:rPr>
          <w:rFonts w:ascii="Verdana" w:hAnsi="Verdana" w:cs="Arial"/>
          <w:sz w:val="20"/>
          <w:szCs w:val="20"/>
        </w:rPr>
        <w:t xml:space="preserve"> </w:t>
      </w:r>
      <w:r w:rsidR="00CC1DE0" w:rsidRPr="00667208">
        <w:rPr>
          <w:rFonts w:ascii="Verdana" w:hAnsi="Verdana" w:cs="Arial"/>
          <w:sz w:val="20"/>
          <w:szCs w:val="20"/>
        </w:rPr>
        <w:t>няма</w:t>
      </w:r>
    </w:p>
    <w:p w:rsidR="003F5CF7" w:rsidRPr="003F5CF7" w:rsidRDefault="003F5CF7" w:rsidP="003F5CF7">
      <w:pPr>
        <w:pStyle w:val="NoSpacing"/>
        <w:ind w:left="705"/>
        <w:jc w:val="both"/>
        <w:rPr>
          <w:rFonts w:ascii="Verdana" w:hAnsi="Verdana"/>
          <w:sz w:val="20"/>
          <w:szCs w:val="20"/>
        </w:rPr>
      </w:pPr>
    </w:p>
    <w:p w:rsidR="006C313F" w:rsidRDefault="003F5CF7" w:rsidP="003F5CF7">
      <w:pPr>
        <w:jc w:val="both"/>
        <w:rPr>
          <w:rFonts w:ascii="Verdana" w:hAnsi="Verdana" w:cs="Tahoma"/>
          <w:sz w:val="20"/>
          <w:szCs w:val="20"/>
        </w:rPr>
      </w:pPr>
      <w:r>
        <w:rPr>
          <w:rFonts w:ascii="Verdana" w:hAnsi="Verdana"/>
          <w:sz w:val="20"/>
          <w:szCs w:val="20"/>
        </w:rPr>
        <w:tab/>
      </w:r>
      <w:r w:rsidR="006C313F" w:rsidRPr="00667208">
        <w:rPr>
          <w:rFonts w:ascii="Verdana" w:hAnsi="Verdana"/>
          <w:sz w:val="20"/>
          <w:szCs w:val="20"/>
        </w:rPr>
        <w:t xml:space="preserve">На </w:t>
      </w:r>
      <w:r w:rsidR="006C313F" w:rsidRPr="00667208">
        <w:rPr>
          <w:rFonts w:ascii="Verdana" w:hAnsi="Verdana"/>
          <w:sz w:val="20"/>
          <w:szCs w:val="20"/>
          <w:lang w:val="ru-RU"/>
        </w:rPr>
        <w:t xml:space="preserve">основание чл.21, ал.1, т.8 от Закона за местното самоуправление и местната администрация, </w:t>
      </w:r>
      <w:r w:rsidR="006C313F" w:rsidRPr="00667208">
        <w:rPr>
          <w:rFonts w:ascii="Verdana" w:hAnsi="Verdana" w:cs="All Times New Roman"/>
          <w:sz w:val="20"/>
          <w:szCs w:val="20"/>
          <w:lang w:val="ru-RU"/>
        </w:rPr>
        <w:t>чл.66а от Закона за общинската собственост, във връзка с чл.8, ал.3 от Наредбата за общинската собственост</w:t>
      </w:r>
      <w:r w:rsidR="006C313F" w:rsidRPr="00667208">
        <w:rPr>
          <w:rFonts w:ascii="Verdana" w:hAnsi="Verdana"/>
          <w:sz w:val="20"/>
          <w:szCs w:val="20"/>
        </w:rPr>
        <w:t>,  след проведеното поименно гласуване с 1</w:t>
      </w:r>
      <w:r w:rsidR="00667208" w:rsidRPr="00667208">
        <w:rPr>
          <w:rFonts w:ascii="Verdana" w:hAnsi="Verdana"/>
          <w:sz w:val="20"/>
          <w:szCs w:val="20"/>
        </w:rPr>
        <w:t>2</w:t>
      </w:r>
      <w:r w:rsidR="006C313F" w:rsidRPr="00667208">
        <w:rPr>
          <w:rFonts w:ascii="Verdana" w:hAnsi="Verdana"/>
          <w:sz w:val="20"/>
          <w:szCs w:val="20"/>
        </w:rPr>
        <w:t xml:space="preserve"> гласа „за“, както следва:</w:t>
      </w:r>
      <w:r w:rsidR="006C313F" w:rsidRPr="00667208">
        <w:t xml:space="preserve"> </w:t>
      </w:r>
      <w:r w:rsidR="006C313F" w:rsidRPr="00667208">
        <w:rPr>
          <w:rFonts w:ascii="Verdana" w:hAnsi="Verdana"/>
          <w:sz w:val="20"/>
          <w:szCs w:val="20"/>
        </w:rPr>
        <w:t xml:space="preserve">Васил Кафеджиев, Георги Панов, Деян Стоев, </w:t>
      </w:r>
      <w:r w:rsidR="00685001" w:rsidRPr="00667208">
        <w:rPr>
          <w:rFonts w:ascii="Verdana" w:hAnsi="Verdana"/>
          <w:sz w:val="20"/>
          <w:szCs w:val="20"/>
        </w:rPr>
        <w:t>Иван Джонгов</w:t>
      </w:r>
      <w:r w:rsidR="00685001">
        <w:rPr>
          <w:rFonts w:ascii="Verdana" w:hAnsi="Verdana"/>
          <w:sz w:val="20"/>
          <w:szCs w:val="20"/>
        </w:rPr>
        <w:t>,</w:t>
      </w:r>
      <w:r w:rsidR="00685001" w:rsidRPr="00667208">
        <w:rPr>
          <w:rFonts w:ascii="Verdana" w:hAnsi="Verdana"/>
          <w:sz w:val="20"/>
          <w:szCs w:val="20"/>
        </w:rPr>
        <w:t xml:space="preserve"> </w:t>
      </w:r>
      <w:r w:rsidR="006C313F" w:rsidRPr="00667208">
        <w:rPr>
          <w:rFonts w:ascii="Verdana" w:hAnsi="Verdana"/>
          <w:sz w:val="20"/>
          <w:szCs w:val="20"/>
        </w:rPr>
        <w:t xml:space="preserve">Кристина Петкова, Лало Кирилов, Мария Бръмбева, </w:t>
      </w:r>
      <w:r w:rsidR="00685001" w:rsidRPr="00667208">
        <w:rPr>
          <w:rFonts w:ascii="Verdana" w:hAnsi="Verdana"/>
          <w:sz w:val="20"/>
          <w:szCs w:val="20"/>
        </w:rPr>
        <w:t>Ненко Павлов</w:t>
      </w:r>
      <w:r w:rsidR="00685001">
        <w:rPr>
          <w:rFonts w:ascii="Verdana" w:hAnsi="Verdana"/>
          <w:sz w:val="20"/>
          <w:szCs w:val="20"/>
        </w:rPr>
        <w:t>,</w:t>
      </w:r>
      <w:r w:rsidR="00685001" w:rsidRPr="00667208">
        <w:rPr>
          <w:rFonts w:ascii="Verdana" w:hAnsi="Verdana"/>
          <w:sz w:val="20"/>
          <w:szCs w:val="20"/>
        </w:rPr>
        <w:t xml:space="preserve"> </w:t>
      </w:r>
      <w:r w:rsidR="006C313F" w:rsidRPr="00667208">
        <w:rPr>
          <w:rFonts w:ascii="Verdana" w:hAnsi="Verdana"/>
          <w:sz w:val="20"/>
          <w:szCs w:val="20"/>
        </w:rPr>
        <w:t xml:space="preserve">Ненко Ненчев, Силвия Георгиева, Симеон Симеонов и Тодор Иванов; 0 гласа „против” и 0 гласа  „въздържал се”, както следва, </w:t>
      </w:r>
      <w:r w:rsidR="006C313F" w:rsidRPr="00667208">
        <w:rPr>
          <w:rFonts w:ascii="Verdana" w:hAnsi="Verdana" w:cs="Tahoma"/>
          <w:sz w:val="20"/>
          <w:szCs w:val="20"/>
        </w:rPr>
        <w:t>Общински съвет – Пирдоп прие</w:t>
      </w:r>
    </w:p>
    <w:p w:rsidR="003F5CF7" w:rsidRPr="003F5CF7" w:rsidRDefault="003F5CF7" w:rsidP="003F5CF7">
      <w:pPr>
        <w:jc w:val="both"/>
        <w:rPr>
          <w:rFonts w:ascii="Verdana" w:hAnsi="Verdana" w:cs="Tahoma"/>
          <w:sz w:val="20"/>
          <w:szCs w:val="20"/>
        </w:rPr>
      </w:pPr>
    </w:p>
    <w:p w:rsidR="006C313F" w:rsidRDefault="006C313F" w:rsidP="006C313F">
      <w:pPr>
        <w:pStyle w:val="NoSpacing"/>
        <w:spacing w:line="360" w:lineRule="auto"/>
        <w:jc w:val="center"/>
        <w:rPr>
          <w:rFonts w:ascii="Verdana" w:hAnsi="Verdana"/>
          <w:b/>
          <w:bCs/>
          <w:sz w:val="20"/>
          <w:szCs w:val="20"/>
        </w:rPr>
      </w:pPr>
      <w:r>
        <w:rPr>
          <w:rFonts w:ascii="Verdana" w:hAnsi="Verdana"/>
          <w:b/>
          <w:bCs/>
          <w:sz w:val="20"/>
          <w:szCs w:val="20"/>
        </w:rPr>
        <w:t>РЕШЕНИЕ</w:t>
      </w:r>
    </w:p>
    <w:p w:rsidR="006C313F" w:rsidRPr="002F3640" w:rsidRDefault="003F5CF7" w:rsidP="002F3640">
      <w:pPr>
        <w:jc w:val="center"/>
        <w:rPr>
          <w:rFonts w:ascii="Verdana" w:hAnsi="Verdana" w:cs="Tahoma"/>
          <w:b/>
          <w:sz w:val="20"/>
          <w:szCs w:val="20"/>
        </w:rPr>
      </w:pPr>
      <w:r>
        <w:rPr>
          <w:rFonts w:ascii="Verdana" w:hAnsi="Verdana" w:cs="Tahoma"/>
          <w:b/>
          <w:sz w:val="20"/>
          <w:szCs w:val="20"/>
        </w:rPr>
        <w:t>№ 32</w:t>
      </w:r>
    </w:p>
    <w:p w:rsidR="00705815" w:rsidRDefault="003F5CF7" w:rsidP="00413C3A">
      <w:pPr>
        <w:pStyle w:val="NoSpacing"/>
        <w:jc w:val="both"/>
        <w:rPr>
          <w:rFonts w:ascii="Verdana" w:hAnsi="Verdana"/>
          <w:b/>
          <w:sz w:val="20"/>
          <w:szCs w:val="20"/>
        </w:rPr>
      </w:pPr>
      <w:r w:rsidRPr="003F5CF7">
        <w:rPr>
          <w:rFonts w:ascii="Verdana" w:hAnsi="Verdana"/>
          <w:sz w:val="20"/>
          <w:szCs w:val="20"/>
        </w:rPr>
        <w:tab/>
      </w:r>
      <w:r w:rsidR="006C313F" w:rsidRPr="003F5CF7">
        <w:rPr>
          <w:rFonts w:ascii="Verdana" w:hAnsi="Verdana"/>
          <w:sz w:val="20"/>
          <w:szCs w:val="20"/>
        </w:rPr>
        <w:t>Общински съвет - Пирдоп</w:t>
      </w:r>
      <w:r w:rsidR="006C313F" w:rsidRPr="003F5CF7">
        <w:rPr>
          <w:rFonts w:ascii="Verdana" w:hAnsi="Verdana"/>
          <w:sz w:val="20"/>
          <w:szCs w:val="20"/>
        </w:rPr>
        <w:tab/>
        <w:t>приема „Отчет на състоянието на общинската собственост и резултатите от нейното управление в община Пирдоп за 2023 г.“, заедно с приложенията към него</w:t>
      </w:r>
      <w:r w:rsidR="00413C3A">
        <w:rPr>
          <w:rFonts w:ascii="Verdana" w:hAnsi="Verdana"/>
          <w:sz w:val="20"/>
          <w:szCs w:val="20"/>
        </w:rPr>
        <w:t>.</w:t>
      </w:r>
      <w:r w:rsidR="00413C3A">
        <w:rPr>
          <w:rFonts w:ascii="Verdana" w:hAnsi="Verdana"/>
          <w:b/>
          <w:sz w:val="20"/>
          <w:szCs w:val="20"/>
        </w:rPr>
        <w:t xml:space="preserve"> </w:t>
      </w:r>
    </w:p>
    <w:p w:rsidR="00187EEE" w:rsidRPr="007A160B" w:rsidRDefault="00187EEE" w:rsidP="00187EEE">
      <w:pPr>
        <w:jc w:val="right"/>
        <w:rPr>
          <w:rFonts w:ascii="Verdana" w:hAnsi="Verdana"/>
          <w:sz w:val="20"/>
          <w:szCs w:val="20"/>
          <w:u w:val="single"/>
        </w:rPr>
      </w:pPr>
      <w:r w:rsidRPr="007A160B">
        <w:rPr>
          <w:rFonts w:ascii="Verdana" w:hAnsi="Verdana"/>
          <w:sz w:val="20"/>
          <w:szCs w:val="20"/>
        </w:rPr>
        <w:t xml:space="preserve">                                                                       </w:t>
      </w:r>
      <w:r w:rsidRPr="007A160B">
        <w:rPr>
          <w:rFonts w:ascii="Verdana" w:hAnsi="Verdana"/>
          <w:sz w:val="20"/>
          <w:szCs w:val="20"/>
          <w:u w:val="single"/>
        </w:rPr>
        <w:t>Приложение № 1</w:t>
      </w:r>
    </w:p>
    <w:p w:rsidR="00187EEE" w:rsidRPr="007A160B" w:rsidRDefault="00187EEE" w:rsidP="00187EEE">
      <w:pPr>
        <w:jc w:val="center"/>
        <w:rPr>
          <w:rFonts w:ascii="Verdana" w:hAnsi="Verdana"/>
          <w:b/>
          <w:sz w:val="20"/>
          <w:szCs w:val="20"/>
        </w:rPr>
      </w:pPr>
    </w:p>
    <w:p w:rsidR="00187EEE" w:rsidRPr="007A160B" w:rsidRDefault="00187EEE" w:rsidP="00187EEE">
      <w:pPr>
        <w:jc w:val="center"/>
        <w:rPr>
          <w:rFonts w:ascii="Verdana" w:hAnsi="Verdana"/>
          <w:b/>
          <w:sz w:val="20"/>
          <w:szCs w:val="20"/>
        </w:rPr>
      </w:pPr>
      <w:r w:rsidRPr="007A160B">
        <w:rPr>
          <w:rFonts w:ascii="Verdana" w:hAnsi="Verdana"/>
          <w:b/>
          <w:sz w:val="20"/>
          <w:szCs w:val="20"/>
        </w:rPr>
        <w:t xml:space="preserve">С П И С Ъ К </w:t>
      </w:r>
    </w:p>
    <w:p w:rsidR="00187EEE" w:rsidRPr="007A160B" w:rsidRDefault="00187EEE" w:rsidP="00187EEE">
      <w:pPr>
        <w:jc w:val="center"/>
        <w:rPr>
          <w:rFonts w:ascii="Verdana" w:hAnsi="Verdana"/>
          <w:b/>
          <w:sz w:val="20"/>
          <w:szCs w:val="20"/>
        </w:rPr>
      </w:pPr>
      <w:r w:rsidRPr="007A160B">
        <w:rPr>
          <w:rFonts w:ascii="Verdana" w:hAnsi="Verdana"/>
          <w:b/>
          <w:sz w:val="20"/>
          <w:szCs w:val="20"/>
        </w:rPr>
        <w:t>на имоти - публична общинска собственост в община</w:t>
      </w:r>
      <w:r>
        <w:rPr>
          <w:rFonts w:ascii="Verdana" w:hAnsi="Verdana"/>
          <w:b/>
          <w:sz w:val="20"/>
          <w:szCs w:val="20"/>
        </w:rPr>
        <w:t xml:space="preserve"> Пирдоп към 31.12.2023</w:t>
      </w:r>
      <w:r w:rsidRPr="007A160B">
        <w:rPr>
          <w:rFonts w:ascii="Verdana" w:hAnsi="Verdana"/>
          <w:b/>
          <w:sz w:val="20"/>
          <w:szCs w:val="20"/>
        </w:rPr>
        <w:t>год.</w:t>
      </w:r>
    </w:p>
    <w:p w:rsidR="00187EEE" w:rsidRPr="007A160B" w:rsidRDefault="00187EEE" w:rsidP="00187EEE">
      <w:pPr>
        <w:rPr>
          <w:rFonts w:ascii="Verdana" w:hAnsi="Verdana"/>
          <w:sz w:val="20"/>
          <w:szCs w:val="20"/>
        </w:rPr>
      </w:pPr>
    </w:p>
    <w:p w:rsidR="00187EEE" w:rsidRDefault="00187EEE" w:rsidP="00187EEE"/>
    <w:p w:rsidR="00413C3A" w:rsidRDefault="00413C3A" w:rsidP="00187EEE">
      <w:pPr>
        <w:rPr>
          <w:rFonts w:ascii="Verdana" w:hAnsi="Verdana"/>
          <w:b/>
          <w:sz w:val="20"/>
          <w:szCs w:val="20"/>
        </w:rPr>
      </w:pPr>
    </w:p>
    <w:p w:rsidR="00413C3A" w:rsidRDefault="00413C3A" w:rsidP="00187EEE">
      <w:pPr>
        <w:rPr>
          <w:rFonts w:ascii="Verdana" w:hAnsi="Verdana"/>
          <w:b/>
          <w:sz w:val="20"/>
          <w:szCs w:val="20"/>
        </w:rPr>
      </w:pPr>
    </w:p>
    <w:p w:rsidR="00187EEE" w:rsidRDefault="00187EEE" w:rsidP="00187EEE">
      <w:pPr>
        <w:rPr>
          <w:rFonts w:ascii="Verdana" w:hAnsi="Verdana"/>
          <w:b/>
          <w:sz w:val="20"/>
          <w:szCs w:val="20"/>
        </w:rPr>
      </w:pPr>
      <w:r w:rsidRPr="007A160B">
        <w:rPr>
          <w:rFonts w:ascii="Verdana" w:hAnsi="Verdana"/>
          <w:b/>
          <w:sz w:val="20"/>
          <w:szCs w:val="20"/>
        </w:rPr>
        <w:t>гр.Пирдоп</w:t>
      </w:r>
    </w:p>
    <w:p w:rsidR="00187EEE" w:rsidRPr="007A160B" w:rsidRDefault="00187EEE" w:rsidP="00187EEE">
      <w:pPr>
        <w:rPr>
          <w:rFonts w:ascii="Verdana" w:hAnsi="Verdana"/>
          <w:b/>
          <w:sz w:val="20"/>
          <w:szCs w:val="20"/>
        </w:rPr>
      </w:pPr>
    </w:p>
    <w:tbl>
      <w:tblPr>
        <w:tblStyle w:val="TableGrid"/>
        <w:tblW w:w="0" w:type="auto"/>
        <w:tblLook w:val="04A0" w:firstRow="1" w:lastRow="0" w:firstColumn="1" w:lastColumn="0" w:noHBand="0" w:noVBand="1"/>
      </w:tblPr>
      <w:tblGrid>
        <w:gridCol w:w="555"/>
        <w:gridCol w:w="2088"/>
        <w:gridCol w:w="3314"/>
        <w:gridCol w:w="1551"/>
        <w:gridCol w:w="1554"/>
      </w:tblGrid>
      <w:tr w:rsidR="00187EEE" w:rsidRPr="00DE1E3A" w:rsidTr="007A3705">
        <w:tc>
          <w:tcPr>
            <w:tcW w:w="555" w:type="dxa"/>
          </w:tcPr>
          <w:p w:rsidR="00187EEE" w:rsidRPr="00DE1E3A" w:rsidRDefault="00187EEE" w:rsidP="007A3705">
            <w:pPr>
              <w:rPr>
                <w:rFonts w:ascii="Verdana" w:hAnsi="Verdana"/>
                <w:b/>
                <w:sz w:val="20"/>
                <w:szCs w:val="20"/>
              </w:rPr>
            </w:pPr>
            <w:r w:rsidRPr="00DE1E3A">
              <w:rPr>
                <w:rFonts w:ascii="Verdana" w:hAnsi="Verdana"/>
                <w:b/>
                <w:sz w:val="20"/>
                <w:szCs w:val="20"/>
              </w:rPr>
              <w:t>№</w:t>
            </w:r>
          </w:p>
        </w:tc>
        <w:tc>
          <w:tcPr>
            <w:tcW w:w="2088" w:type="dxa"/>
          </w:tcPr>
          <w:p w:rsidR="00187EEE" w:rsidRPr="00DE1E3A" w:rsidRDefault="00187EEE" w:rsidP="007A3705">
            <w:pPr>
              <w:rPr>
                <w:rFonts w:ascii="Verdana" w:hAnsi="Verdana"/>
                <w:b/>
                <w:sz w:val="20"/>
                <w:szCs w:val="20"/>
              </w:rPr>
            </w:pPr>
            <w:r w:rsidRPr="00DE1E3A">
              <w:rPr>
                <w:rFonts w:ascii="Verdana" w:hAnsi="Verdana"/>
                <w:b/>
                <w:sz w:val="20"/>
                <w:szCs w:val="20"/>
              </w:rPr>
              <w:t>Идентификатор на имота</w:t>
            </w:r>
          </w:p>
        </w:tc>
        <w:tc>
          <w:tcPr>
            <w:tcW w:w="3314" w:type="dxa"/>
          </w:tcPr>
          <w:p w:rsidR="00187EEE" w:rsidRPr="00DE1E3A" w:rsidRDefault="00187EEE" w:rsidP="007A3705">
            <w:pPr>
              <w:rPr>
                <w:rFonts w:ascii="Verdana" w:hAnsi="Verdana"/>
                <w:b/>
                <w:sz w:val="20"/>
                <w:szCs w:val="20"/>
                <w:lang w:val="en-US"/>
              </w:rPr>
            </w:pPr>
            <w:r w:rsidRPr="00DE1E3A">
              <w:rPr>
                <w:rFonts w:ascii="Verdana" w:hAnsi="Verdana"/>
                <w:b/>
                <w:sz w:val="20"/>
                <w:szCs w:val="20"/>
              </w:rPr>
              <w:t>Пояснение</w:t>
            </w:r>
          </w:p>
        </w:tc>
        <w:tc>
          <w:tcPr>
            <w:tcW w:w="1551" w:type="dxa"/>
          </w:tcPr>
          <w:p w:rsidR="00187EEE" w:rsidRPr="00DE1E3A" w:rsidRDefault="00187EEE" w:rsidP="007A3705">
            <w:pPr>
              <w:jc w:val="right"/>
              <w:rPr>
                <w:rFonts w:ascii="Verdana" w:hAnsi="Verdana"/>
                <w:b/>
                <w:sz w:val="20"/>
                <w:szCs w:val="20"/>
              </w:rPr>
            </w:pPr>
            <w:r w:rsidRPr="00DE1E3A">
              <w:rPr>
                <w:rFonts w:ascii="Verdana" w:hAnsi="Verdana"/>
                <w:b/>
                <w:sz w:val="20"/>
                <w:szCs w:val="20"/>
              </w:rPr>
              <w:t>Площ/ кв.м.</w:t>
            </w:r>
          </w:p>
        </w:tc>
        <w:tc>
          <w:tcPr>
            <w:tcW w:w="1554" w:type="dxa"/>
          </w:tcPr>
          <w:p w:rsidR="00187EEE" w:rsidRPr="00DE1E3A" w:rsidRDefault="00187EEE" w:rsidP="007A3705">
            <w:pPr>
              <w:jc w:val="right"/>
              <w:rPr>
                <w:rFonts w:ascii="Verdana" w:hAnsi="Verdana"/>
                <w:b/>
                <w:sz w:val="20"/>
                <w:szCs w:val="20"/>
              </w:rPr>
            </w:pPr>
            <w:r w:rsidRPr="00DE1E3A">
              <w:rPr>
                <w:rFonts w:ascii="Verdana" w:hAnsi="Verdana"/>
                <w:b/>
                <w:sz w:val="20"/>
                <w:szCs w:val="20"/>
              </w:rPr>
              <w:t>Номер на съставения акт</w:t>
            </w:r>
          </w:p>
        </w:tc>
      </w:tr>
      <w:tr w:rsidR="00187EEE" w:rsidRPr="00DE1E3A" w:rsidTr="007A3705">
        <w:tc>
          <w:tcPr>
            <w:tcW w:w="555" w:type="dxa"/>
          </w:tcPr>
          <w:p w:rsidR="00187EEE" w:rsidRPr="00DE1E3A" w:rsidRDefault="00187EEE" w:rsidP="007A3705">
            <w:pPr>
              <w:jc w:val="both"/>
              <w:rPr>
                <w:rFonts w:ascii="Verdana" w:hAnsi="Verdana"/>
                <w:sz w:val="20"/>
                <w:szCs w:val="20"/>
              </w:rPr>
            </w:pPr>
            <w:r w:rsidRPr="00DE1E3A">
              <w:rPr>
                <w:rFonts w:ascii="Verdana" w:hAnsi="Verdana"/>
                <w:sz w:val="20"/>
                <w:szCs w:val="20"/>
              </w:rPr>
              <w:t>1.</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w:t>
            </w:r>
          </w:p>
        </w:tc>
        <w:tc>
          <w:tcPr>
            <w:tcW w:w="3314" w:type="dxa"/>
          </w:tcPr>
          <w:p w:rsidR="00187EEE" w:rsidRPr="00DE1E3A" w:rsidRDefault="00187EEE" w:rsidP="007A3705">
            <w:pPr>
              <w:jc w:val="both"/>
              <w:rPr>
                <w:rFonts w:ascii="Verdana" w:hAnsi="Verdana"/>
                <w:sz w:val="20"/>
                <w:szCs w:val="20"/>
              </w:rPr>
            </w:pPr>
            <w:r w:rsidRPr="00DE1E3A">
              <w:rPr>
                <w:rFonts w:ascii="Verdana" w:hAnsi="Verdana"/>
                <w:sz w:val="20"/>
                <w:szCs w:val="20"/>
              </w:rPr>
              <w:t>Част от имот № 2064</w:t>
            </w:r>
            <w:r w:rsidRPr="00DE1E3A">
              <w:rPr>
                <w:rFonts w:ascii="Verdana" w:hAnsi="Verdana"/>
                <w:sz w:val="20"/>
                <w:szCs w:val="20"/>
                <w:lang w:val="ru-RU"/>
              </w:rPr>
              <w:t xml:space="preserve">, </w:t>
            </w:r>
            <w:r w:rsidRPr="00DE1E3A">
              <w:rPr>
                <w:rFonts w:ascii="Verdana" w:hAnsi="Verdana"/>
                <w:sz w:val="20"/>
                <w:szCs w:val="20"/>
              </w:rPr>
              <w:t>УПИ ХІІІ - “За озеленяване” в кв.65</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242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 xml:space="preserve">33/2007 </w:t>
            </w:r>
          </w:p>
        </w:tc>
      </w:tr>
      <w:tr w:rsidR="00187EEE" w:rsidRPr="00DE1E3A" w:rsidTr="007A3705">
        <w:tc>
          <w:tcPr>
            <w:tcW w:w="555" w:type="dxa"/>
          </w:tcPr>
          <w:p w:rsidR="00187EEE" w:rsidRPr="00DE1E3A" w:rsidRDefault="00187EEE" w:rsidP="007A3705">
            <w:pPr>
              <w:jc w:val="both"/>
              <w:rPr>
                <w:rFonts w:ascii="Verdana" w:hAnsi="Verdana"/>
                <w:sz w:val="20"/>
                <w:szCs w:val="20"/>
              </w:rPr>
            </w:pPr>
            <w:r w:rsidRPr="00DE1E3A">
              <w:rPr>
                <w:rFonts w:ascii="Verdana" w:hAnsi="Verdana"/>
                <w:sz w:val="20"/>
                <w:szCs w:val="20"/>
              </w:rPr>
              <w:t>2.</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 xml:space="preserve"> -</w:t>
            </w:r>
          </w:p>
        </w:tc>
        <w:tc>
          <w:tcPr>
            <w:tcW w:w="3314" w:type="dxa"/>
          </w:tcPr>
          <w:p w:rsidR="00187EEE" w:rsidRPr="00DE1E3A" w:rsidRDefault="00187EEE" w:rsidP="007A3705">
            <w:pPr>
              <w:jc w:val="both"/>
              <w:rPr>
                <w:rFonts w:ascii="Verdana" w:hAnsi="Verdana"/>
                <w:sz w:val="20"/>
                <w:szCs w:val="20"/>
              </w:rPr>
            </w:pPr>
            <w:r w:rsidRPr="00DE1E3A">
              <w:rPr>
                <w:rFonts w:ascii="Verdana" w:hAnsi="Verdana"/>
                <w:sz w:val="20"/>
                <w:szCs w:val="20"/>
              </w:rPr>
              <w:t>Част от имот №2064</w:t>
            </w:r>
            <w:r w:rsidRPr="00DE1E3A">
              <w:rPr>
                <w:rFonts w:ascii="Verdana" w:hAnsi="Verdana"/>
                <w:sz w:val="20"/>
                <w:szCs w:val="20"/>
                <w:lang w:val="ru-RU"/>
              </w:rPr>
              <w:t xml:space="preserve"> </w:t>
            </w:r>
            <w:r w:rsidRPr="00DE1E3A">
              <w:rPr>
                <w:rFonts w:ascii="Verdana" w:hAnsi="Verdana"/>
                <w:sz w:val="20"/>
                <w:szCs w:val="20"/>
              </w:rPr>
              <w:t>попадащ в ул.”Селска река”  в кв.65</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282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 xml:space="preserve"> 34/2007 </w:t>
            </w:r>
          </w:p>
        </w:tc>
      </w:tr>
      <w:tr w:rsidR="00187EEE" w:rsidRPr="00DE1E3A" w:rsidTr="007A3705">
        <w:tc>
          <w:tcPr>
            <w:tcW w:w="555" w:type="dxa"/>
          </w:tcPr>
          <w:p w:rsidR="00187EEE" w:rsidRPr="00DE1E3A" w:rsidRDefault="00187EEE" w:rsidP="007A3705">
            <w:pPr>
              <w:jc w:val="both"/>
              <w:rPr>
                <w:rFonts w:ascii="Verdana" w:hAnsi="Verdana"/>
                <w:sz w:val="20"/>
                <w:szCs w:val="20"/>
              </w:rPr>
            </w:pPr>
            <w:r w:rsidRPr="00DE1E3A">
              <w:rPr>
                <w:rFonts w:ascii="Verdana" w:hAnsi="Verdana"/>
                <w:sz w:val="20"/>
                <w:szCs w:val="20"/>
              </w:rPr>
              <w:t>3.</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w:t>
            </w:r>
          </w:p>
        </w:tc>
        <w:tc>
          <w:tcPr>
            <w:tcW w:w="3314" w:type="dxa"/>
          </w:tcPr>
          <w:p w:rsidR="00187EEE" w:rsidRPr="00DE1E3A" w:rsidRDefault="00187EEE" w:rsidP="007A3705">
            <w:pPr>
              <w:jc w:val="both"/>
              <w:rPr>
                <w:rFonts w:ascii="Verdana" w:hAnsi="Verdana"/>
                <w:sz w:val="20"/>
                <w:szCs w:val="20"/>
              </w:rPr>
            </w:pPr>
            <w:r w:rsidRPr="00DE1E3A">
              <w:rPr>
                <w:rFonts w:ascii="Verdana" w:hAnsi="Verdana"/>
                <w:sz w:val="20"/>
                <w:szCs w:val="20"/>
              </w:rPr>
              <w:t>Част от имот №2064</w:t>
            </w:r>
            <w:r w:rsidRPr="00DE1E3A">
              <w:rPr>
                <w:rFonts w:ascii="Verdana" w:hAnsi="Verdana"/>
                <w:sz w:val="20"/>
                <w:szCs w:val="20"/>
                <w:lang w:val="ru-RU"/>
              </w:rPr>
              <w:t xml:space="preserve"> </w:t>
            </w:r>
            <w:r w:rsidRPr="00DE1E3A">
              <w:rPr>
                <w:rFonts w:ascii="Verdana" w:hAnsi="Verdana"/>
                <w:sz w:val="20"/>
                <w:szCs w:val="20"/>
              </w:rPr>
              <w:t xml:space="preserve">попадащ в поречие на река ”Селска”  </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180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 xml:space="preserve"> 35/2007 </w:t>
            </w:r>
          </w:p>
        </w:tc>
      </w:tr>
      <w:tr w:rsidR="00187EEE" w:rsidRPr="00DE1E3A" w:rsidTr="007A3705">
        <w:tc>
          <w:tcPr>
            <w:tcW w:w="555" w:type="dxa"/>
          </w:tcPr>
          <w:p w:rsidR="00187EEE" w:rsidRPr="00DE1E3A" w:rsidRDefault="00187EEE" w:rsidP="007A3705">
            <w:pPr>
              <w:jc w:val="both"/>
              <w:rPr>
                <w:rFonts w:ascii="Verdana" w:hAnsi="Verdana"/>
                <w:sz w:val="20"/>
                <w:szCs w:val="20"/>
              </w:rPr>
            </w:pPr>
            <w:r w:rsidRPr="00DE1E3A">
              <w:rPr>
                <w:rFonts w:ascii="Verdana" w:hAnsi="Verdana"/>
                <w:sz w:val="20"/>
                <w:szCs w:val="20"/>
              </w:rPr>
              <w:t>4.</w:t>
            </w:r>
          </w:p>
        </w:tc>
        <w:tc>
          <w:tcPr>
            <w:tcW w:w="2088" w:type="dxa"/>
          </w:tcPr>
          <w:p w:rsidR="00187EEE" w:rsidRPr="00DE1E3A" w:rsidRDefault="00187EEE" w:rsidP="007A3705">
            <w:pPr>
              <w:rPr>
                <w:rFonts w:ascii="Verdana" w:hAnsi="Verdana"/>
                <w:sz w:val="20"/>
                <w:szCs w:val="20"/>
                <w:lang w:val="en-US"/>
              </w:rPr>
            </w:pPr>
            <w:r w:rsidRPr="00DE1E3A">
              <w:rPr>
                <w:rFonts w:ascii="Verdana" w:hAnsi="Verdana"/>
                <w:sz w:val="20"/>
                <w:szCs w:val="20"/>
                <w:lang w:val="en-US"/>
              </w:rPr>
              <w:t>56407.500.3733</w:t>
            </w:r>
          </w:p>
        </w:tc>
        <w:tc>
          <w:tcPr>
            <w:tcW w:w="3314" w:type="dxa"/>
          </w:tcPr>
          <w:p w:rsidR="00187EEE" w:rsidRPr="00DE1E3A" w:rsidRDefault="00187EEE" w:rsidP="007A3705">
            <w:pPr>
              <w:jc w:val="both"/>
              <w:rPr>
                <w:rFonts w:ascii="Verdana" w:hAnsi="Verdana"/>
                <w:sz w:val="20"/>
                <w:szCs w:val="20"/>
              </w:rPr>
            </w:pPr>
            <w:r w:rsidRPr="00DE1E3A">
              <w:rPr>
                <w:rFonts w:ascii="Verdana" w:hAnsi="Verdana"/>
                <w:sz w:val="20"/>
                <w:szCs w:val="20"/>
              </w:rPr>
              <w:t>УПИ І - “Културен дом” (читалище “Напредък 1869”, дискотека и вграден трафопост), кв.127</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3 550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 xml:space="preserve"> 36/2008</w:t>
            </w:r>
          </w:p>
        </w:tc>
      </w:tr>
      <w:tr w:rsidR="00187EEE" w:rsidRPr="00DE1E3A" w:rsidTr="007A3705">
        <w:tc>
          <w:tcPr>
            <w:tcW w:w="555" w:type="dxa"/>
          </w:tcPr>
          <w:p w:rsidR="00187EEE" w:rsidRPr="00DE1E3A" w:rsidRDefault="00187EEE" w:rsidP="007A3705">
            <w:pPr>
              <w:jc w:val="both"/>
              <w:rPr>
                <w:rFonts w:ascii="Verdana" w:hAnsi="Verdana"/>
                <w:sz w:val="20"/>
                <w:szCs w:val="20"/>
                <w:lang w:val="en-US"/>
              </w:rPr>
            </w:pPr>
            <w:r w:rsidRPr="00DE1E3A">
              <w:rPr>
                <w:rFonts w:ascii="Verdana" w:hAnsi="Verdana"/>
                <w:sz w:val="20"/>
                <w:szCs w:val="20"/>
                <w:lang w:val="en-US"/>
              </w:rPr>
              <w:t>5.</w:t>
            </w:r>
          </w:p>
        </w:tc>
        <w:tc>
          <w:tcPr>
            <w:tcW w:w="2088" w:type="dxa"/>
          </w:tcPr>
          <w:p w:rsidR="00187EEE" w:rsidRPr="00DE1E3A" w:rsidRDefault="00187EEE" w:rsidP="007A3705">
            <w:pPr>
              <w:rPr>
                <w:rFonts w:ascii="Verdana" w:hAnsi="Verdana"/>
                <w:sz w:val="20"/>
                <w:szCs w:val="20"/>
                <w:lang w:val="en-US"/>
              </w:rPr>
            </w:pPr>
            <w:r w:rsidRPr="00DE1E3A">
              <w:rPr>
                <w:rFonts w:ascii="Verdana" w:hAnsi="Verdana"/>
                <w:sz w:val="20"/>
                <w:szCs w:val="20"/>
                <w:lang w:val="en-US"/>
              </w:rPr>
              <w:t>56407.500.3779</w:t>
            </w:r>
          </w:p>
        </w:tc>
        <w:tc>
          <w:tcPr>
            <w:tcW w:w="3314" w:type="dxa"/>
          </w:tcPr>
          <w:p w:rsidR="00187EEE" w:rsidRPr="00DE1E3A" w:rsidRDefault="00187EEE" w:rsidP="007A3705">
            <w:pPr>
              <w:jc w:val="both"/>
              <w:rPr>
                <w:rFonts w:ascii="Verdana" w:hAnsi="Verdana"/>
                <w:sz w:val="20"/>
                <w:szCs w:val="20"/>
                <w:lang w:val="ru-RU"/>
              </w:rPr>
            </w:pPr>
            <w:r w:rsidRPr="00DE1E3A">
              <w:rPr>
                <w:rFonts w:ascii="Verdana" w:hAnsi="Verdana"/>
                <w:sz w:val="20"/>
                <w:szCs w:val="20"/>
              </w:rPr>
              <w:t>Градина на юг от читалище “Напредък</w:t>
            </w:r>
            <w:r w:rsidRPr="00DE1E3A">
              <w:rPr>
                <w:rFonts w:ascii="Verdana" w:hAnsi="Verdana"/>
                <w:sz w:val="20"/>
                <w:szCs w:val="20"/>
                <w:lang w:val="ru-RU"/>
              </w:rPr>
              <w:t>”</w:t>
            </w:r>
            <w:r w:rsidRPr="00DE1E3A">
              <w:rPr>
                <w:rFonts w:ascii="Verdana" w:hAnsi="Verdana"/>
                <w:sz w:val="20"/>
                <w:szCs w:val="20"/>
              </w:rPr>
              <w:t xml:space="preserve"> с паметник на Тодор Влайков в кв.127</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1 845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842/2021</w:t>
            </w:r>
          </w:p>
        </w:tc>
      </w:tr>
      <w:tr w:rsidR="00187EEE" w:rsidRPr="00DE1E3A" w:rsidTr="007A3705">
        <w:tc>
          <w:tcPr>
            <w:tcW w:w="555" w:type="dxa"/>
          </w:tcPr>
          <w:p w:rsidR="00187EEE" w:rsidRPr="00DE1E3A" w:rsidRDefault="00187EEE" w:rsidP="007A3705">
            <w:pPr>
              <w:jc w:val="both"/>
              <w:rPr>
                <w:rFonts w:ascii="Verdana" w:hAnsi="Verdana"/>
                <w:sz w:val="20"/>
                <w:szCs w:val="20"/>
                <w:lang w:val="en-US"/>
              </w:rPr>
            </w:pPr>
            <w:r w:rsidRPr="00DE1E3A">
              <w:rPr>
                <w:rFonts w:ascii="Verdana" w:hAnsi="Verdana"/>
                <w:sz w:val="20"/>
                <w:szCs w:val="20"/>
                <w:lang w:val="en-US"/>
              </w:rPr>
              <w:t>6.</w:t>
            </w:r>
          </w:p>
        </w:tc>
        <w:tc>
          <w:tcPr>
            <w:tcW w:w="2088" w:type="dxa"/>
          </w:tcPr>
          <w:p w:rsidR="00187EEE" w:rsidRPr="00DE1E3A" w:rsidRDefault="00187EEE" w:rsidP="007A3705">
            <w:pPr>
              <w:rPr>
                <w:rFonts w:ascii="Verdana" w:hAnsi="Verdana"/>
                <w:sz w:val="20"/>
                <w:szCs w:val="20"/>
                <w:lang w:val="en-US"/>
              </w:rPr>
            </w:pPr>
            <w:r w:rsidRPr="00DE1E3A">
              <w:rPr>
                <w:rFonts w:ascii="Verdana" w:hAnsi="Verdana"/>
                <w:sz w:val="20"/>
                <w:szCs w:val="20"/>
                <w:lang w:val="en-US"/>
              </w:rPr>
              <w:t>56407.500.3740</w:t>
            </w:r>
          </w:p>
        </w:tc>
        <w:tc>
          <w:tcPr>
            <w:tcW w:w="3314" w:type="dxa"/>
          </w:tcPr>
          <w:p w:rsidR="00187EEE" w:rsidRPr="00DE1E3A" w:rsidRDefault="00187EEE" w:rsidP="007A3705">
            <w:pPr>
              <w:jc w:val="both"/>
              <w:rPr>
                <w:rFonts w:ascii="Verdana" w:hAnsi="Verdana"/>
                <w:sz w:val="20"/>
                <w:szCs w:val="20"/>
              </w:rPr>
            </w:pPr>
            <w:r w:rsidRPr="00DE1E3A">
              <w:rPr>
                <w:rFonts w:ascii="Verdana" w:hAnsi="Verdana"/>
                <w:sz w:val="20"/>
                <w:szCs w:val="20"/>
              </w:rPr>
              <w:t>Квартал 127 (паркинг зад пощата)</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lang w:val="en-US"/>
              </w:rPr>
              <w:t xml:space="preserve">495 </w:t>
            </w:r>
            <w:r w:rsidRPr="00DE1E3A">
              <w:rPr>
                <w:rFonts w:ascii="Verdana" w:hAnsi="Verdana"/>
                <w:sz w:val="20"/>
                <w:szCs w:val="20"/>
              </w:rPr>
              <w:t>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841/2021</w:t>
            </w:r>
          </w:p>
        </w:tc>
      </w:tr>
      <w:tr w:rsidR="00187EEE" w:rsidRPr="00DE1E3A" w:rsidTr="007A3705">
        <w:trPr>
          <w:trHeight w:val="751"/>
        </w:trPr>
        <w:tc>
          <w:tcPr>
            <w:tcW w:w="555" w:type="dxa"/>
          </w:tcPr>
          <w:p w:rsidR="00187EEE" w:rsidRPr="00DE1E3A" w:rsidRDefault="00187EEE" w:rsidP="007A3705">
            <w:pPr>
              <w:jc w:val="both"/>
              <w:rPr>
                <w:rFonts w:ascii="Verdana" w:hAnsi="Verdana"/>
                <w:sz w:val="20"/>
                <w:szCs w:val="20"/>
              </w:rPr>
            </w:pPr>
            <w:r w:rsidRPr="00DE1E3A">
              <w:rPr>
                <w:rFonts w:ascii="Verdana" w:hAnsi="Verdana"/>
                <w:sz w:val="20"/>
                <w:szCs w:val="20"/>
              </w:rPr>
              <w:t>7.</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56407.500.3780</w:t>
            </w:r>
          </w:p>
        </w:tc>
        <w:tc>
          <w:tcPr>
            <w:tcW w:w="3314" w:type="dxa"/>
          </w:tcPr>
          <w:p w:rsidR="00187EEE" w:rsidRPr="00DE1E3A" w:rsidRDefault="00187EEE" w:rsidP="007A3705">
            <w:pPr>
              <w:jc w:val="both"/>
              <w:rPr>
                <w:rFonts w:ascii="Verdana" w:hAnsi="Verdana"/>
                <w:sz w:val="20"/>
                <w:szCs w:val="20"/>
              </w:rPr>
            </w:pPr>
            <w:r w:rsidRPr="00DE1E3A">
              <w:rPr>
                <w:rFonts w:ascii="Verdana" w:hAnsi="Verdana"/>
                <w:sz w:val="20"/>
                <w:szCs w:val="20"/>
              </w:rPr>
              <w:t>Площадно пространство - площад “Тодор Влайков” с шадраван</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1 420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39/2008</w:t>
            </w:r>
          </w:p>
        </w:tc>
      </w:tr>
      <w:tr w:rsidR="00187EEE" w:rsidRPr="00DE1E3A" w:rsidTr="007A3705">
        <w:tc>
          <w:tcPr>
            <w:tcW w:w="555" w:type="dxa"/>
          </w:tcPr>
          <w:p w:rsidR="00187EEE" w:rsidRPr="00DE1E3A" w:rsidRDefault="00187EEE" w:rsidP="007A3705">
            <w:pPr>
              <w:jc w:val="both"/>
              <w:rPr>
                <w:rFonts w:ascii="Verdana" w:hAnsi="Verdana"/>
                <w:sz w:val="20"/>
                <w:szCs w:val="20"/>
              </w:rPr>
            </w:pPr>
            <w:r w:rsidRPr="00DE1E3A">
              <w:rPr>
                <w:rFonts w:ascii="Verdana" w:hAnsi="Verdana"/>
                <w:sz w:val="20"/>
                <w:szCs w:val="20"/>
              </w:rPr>
              <w:t>8.</w:t>
            </w:r>
          </w:p>
        </w:tc>
        <w:tc>
          <w:tcPr>
            <w:tcW w:w="2088" w:type="dxa"/>
          </w:tcPr>
          <w:p w:rsidR="00187EEE" w:rsidRPr="00DE1E3A" w:rsidRDefault="00187EEE" w:rsidP="007A3705">
            <w:pPr>
              <w:rPr>
                <w:rFonts w:ascii="Verdana" w:hAnsi="Verdana"/>
                <w:sz w:val="20"/>
                <w:szCs w:val="20"/>
                <w:lang w:val="en-US"/>
              </w:rPr>
            </w:pPr>
            <w:r w:rsidRPr="00DE1E3A">
              <w:rPr>
                <w:rFonts w:ascii="Verdana" w:hAnsi="Verdana"/>
                <w:sz w:val="20"/>
                <w:szCs w:val="20"/>
              </w:rPr>
              <w:t>56407.500.3285</w:t>
            </w:r>
          </w:p>
        </w:tc>
        <w:tc>
          <w:tcPr>
            <w:tcW w:w="3314" w:type="dxa"/>
          </w:tcPr>
          <w:p w:rsidR="00187EEE" w:rsidRPr="00DE1E3A" w:rsidRDefault="00187EEE" w:rsidP="007A3705">
            <w:pPr>
              <w:jc w:val="both"/>
              <w:rPr>
                <w:rFonts w:ascii="Verdana" w:hAnsi="Verdana"/>
                <w:sz w:val="20"/>
                <w:szCs w:val="20"/>
              </w:rPr>
            </w:pPr>
            <w:r w:rsidRPr="00DE1E3A">
              <w:rPr>
                <w:rFonts w:ascii="Verdana" w:hAnsi="Verdana"/>
                <w:sz w:val="20"/>
                <w:szCs w:val="20"/>
              </w:rPr>
              <w:t>УПИ ХХХІ – “За озеленяване“</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19 116 кв</w:t>
            </w:r>
            <w:r w:rsidRPr="00DE1E3A">
              <w:rPr>
                <w:rFonts w:ascii="Verdana" w:hAnsi="Verdana"/>
                <w:sz w:val="20"/>
                <w:szCs w:val="20"/>
                <w:lang w:val="en-US"/>
              </w:rPr>
              <w:t>.</w:t>
            </w:r>
            <w:r w:rsidRPr="00DE1E3A">
              <w:rPr>
                <w:rFonts w:ascii="Verdana" w:hAnsi="Verdana"/>
                <w:sz w:val="20"/>
                <w:szCs w:val="20"/>
              </w:rPr>
              <w:t>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40/2008</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9.</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56407.500.3287</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УПИ ХІ – “За озеленяване” в кв.172</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4 670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 xml:space="preserve"> 41/2008</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10.</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56407.500.3292</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УПИ ІІ – “За озеленяване” в кв.173</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5 446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42/2008</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11.</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56407.106.45</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м.”Морфова” ,извън регулация за паркинг</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1844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44/2008</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12.</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56407.143.2</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м.”Морфова” ,извън регулация за паркинг</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6221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43/2008</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13.</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56407.500.9140</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 xml:space="preserve"> УПИ </w:t>
            </w:r>
            <w:r w:rsidRPr="00DE1E3A">
              <w:rPr>
                <w:rFonts w:ascii="Verdana" w:hAnsi="Verdana"/>
                <w:sz w:val="20"/>
                <w:szCs w:val="20"/>
                <w:lang w:val="en-US"/>
              </w:rPr>
              <w:t>III</w:t>
            </w:r>
            <w:r w:rsidRPr="00DE1E3A">
              <w:rPr>
                <w:rFonts w:ascii="Verdana" w:hAnsi="Verdana"/>
                <w:sz w:val="20"/>
                <w:szCs w:val="20"/>
                <w:lang w:val="ru-RU"/>
              </w:rPr>
              <w:t xml:space="preserve"> – 9140, </w:t>
            </w:r>
            <w:r w:rsidRPr="00DE1E3A">
              <w:rPr>
                <w:rFonts w:ascii="Verdana" w:hAnsi="Verdana"/>
                <w:sz w:val="20"/>
                <w:szCs w:val="20"/>
              </w:rPr>
              <w:t>кв.89, с триетажна административна сграда (Районен съд, Районна прокуратура)</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393 кв.м.</w:t>
            </w:r>
          </w:p>
        </w:tc>
        <w:tc>
          <w:tcPr>
            <w:tcW w:w="1554" w:type="dxa"/>
          </w:tcPr>
          <w:p w:rsidR="00187EEE" w:rsidRPr="00DE1E3A" w:rsidRDefault="00187EEE" w:rsidP="007A3705">
            <w:pPr>
              <w:jc w:val="right"/>
              <w:rPr>
                <w:rFonts w:ascii="Verdana" w:hAnsi="Verdana"/>
                <w:sz w:val="20"/>
                <w:szCs w:val="20"/>
              </w:rPr>
            </w:pPr>
            <w:r>
              <w:rPr>
                <w:rFonts w:ascii="Verdana" w:hAnsi="Verdana"/>
                <w:sz w:val="20"/>
                <w:szCs w:val="20"/>
              </w:rPr>
              <w:t>853/2022</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14.</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56407.27.13</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Широколистна гора, І-ви пояс в санитарно-охранителна зона на речно водохващане на река “Славци”.</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37769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834/2020</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15.</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Квартал 127 (паркинг  на север от  сградата на общината)</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425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56/2009</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16.</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56407.500.3283</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“За детски ясли”, кв. 91, ДГ “Снежанка“</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3607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843/2021</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17.</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56407.46.38</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Язовир “Жеков вир”</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575874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58/2009</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18.</w:t>
            </w:r>
          </w:p>
        </w:tc>
        <w:tc>
          <w:tcPr>
            <w:tcW w:w="2088" w:type="dxa"/>
          </w:tcPr>
          <w:p w:rsidR="00187EEE" w:rsidRPr="00DE1E3A" w:rsidRDefault="00187EEE" w:rsidP="007A3705">
            <w:pPr>
              <w:rPr>
                <w:rFonts w:ascii="Verdana" w:hAnsi="Verdana"/>
                <w:sz w:val="20"/>
                <w:szCs w:val="20"/>
              </w:rPr>
            </w:pPr>
            <w:r>
              <w:rPr>
                <w:rFonts w:ascii="Verdana" w:hAnsi="Verdana"/>
                <w:sz w:val="20"/>
                <w:szCs w:val="20"/>
              </w:rPr>
              <w:t>-</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 xml:space="preserve">Местен път с № </w:t>
            </w:r>
            <w:r w:rsidRPr="00DE1E3A">
              <w:rPr>
                <w:rFonts w:ascii="Verdana" w:hAnsi="Verdana"/>
                <w:sz w:val="20"/>
                <w:szCs w:val="20"/>
                <w:lang w:val="en-US"/>
              </w:rPr>
              <w:t>SFO</w:t>
            </w:r>
            <w:r w:rsidRPr="00DE1E3A">
              <w:rPr>
                <w:rFonts w:ascii="Verdana" w:hAnsi="Verdana"/>
                <w:sz w:val="20"/>
                <w:szCs w:val="20"/>
              </w:rPr>
              <w:t xml:space="preserve"> 1450 (Пирдоп – Антон)</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10 500 км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60/2009</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19.</w:t>
            </w:r>
          </w:p>
        </w:tc>
        <w:tc>
          <w:tcPr>
            <w:tcW w:w="2088" w:type="dxa"/>
          </w:tcPr>
          <w:p w:rsidR="00187EEE" w:rsidRPr="00DE1E3A" w:rsidRDefault="00187EEE" w:rsidP="007A3705">
            <w:pPr>
              <w:rPr>
                <w:rFonts w:ascii="Verdana" w:hAnsi="Verdana"/>
                <w:sz w:val="20"/>
                <w:szCs w:val="20"/>
              </w:rPr>
            </w:pPr>
            <w:r>
              <w:rPr>
                <w:rFonts w:ascii="Verdana" w:hAnsi="Verdana"/>
                <w:sz w:val="20"/>
                <w:szCs w:val="20"/>
              </w:rPr>
              <w:t>-</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 xml:space="preserve">Местен път с № </w:t>
            </w:r>
            <w:r w:rsidRPr="00DE1E3A">
              <w:rPr>
                <w:rFonts w:ascii="Verdana" w:hAnsi="Verdana"/>
                <w:sz w:val="20"/>
                <w:szCs w:val="20"/>
                <w:lang w:val="en-US"/>
              </w:rPr>
              <w:t>SFO</w:t>
            </w:r>
            <w:r w:rsidRPr="00DE1E3A">
              <w:rPr>
                <w:rFonts w:ascii="Verdana" w:hAnsi="Verdana"/>
                <w:sz w:val="20"/>
                <w:szCs w:val="20"/>
              </w:rPr>
              <w:t xml:space="preserve"> 2451 (Пирдоп – Златица)</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4 600 км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61/2009</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20.</w:t>
            </w:r>
          </w:p>
        </w:tc>
        <w:tc>
          <w:tcPr>
            <w:tcW w:w="2088" w:type="dxa"/>
          </w:tcPr>
          <w:p w:rsidR="00187EEE" w:rsidRPr="00DE1E3A" w:rsidRDefault="00187EEE" w:rsidP="007A3705">
            <w:pPr>
              <w:rPr>
                <w:rFonts w:ascii="Verdana" w:hAnsi="Verdana"/>
                <w:sz w:val="20"/>
                <w:szCs w:val="20"/>
              </w:rPr>
            </w:pPr>
            <w:r>
              <w:rPr>
                <w:rFonts w:ascii="Verdana" w:hAnsi="Verdana"/>
                <w:sz w:val="20"/>
                <w:szCs w:val="20"/>
              </w:rPr>
              <w:t>-</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 xml:space="preserve">Местен път с № </w:t>
            </w:r>
            <w:r w:rsidRPr="00DE1E3A">
              <w:rPr>
                <w:rFonts w:ascii="Verdana" w:hAnsi="Verdana"/>
                <w:sz w:val="20"/>
                <w:szCs w:val="20"/>
                <w:lang w:val="en-US"/>
              </w:rPr>
              <w:t>SFO</w:t>
            </w:r>
            <w:r w:rsidRPr="00DE1E3A">
              <w:rPr>
                <w:rFonts w:ascii="Verdana" w:hAnsi="Verdana"/>
                <w:sz w:val="20"/>
                <w:szCs w:val="20"/>
              </w:rPr>
              <w:t xml:space="preserve"> 2453 (Пирдоп – комплекс “Борова гора”)</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1 200 км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63/2009</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21.</w:t>
            </w:r>
          </w:p>
        </w:tc>
        <w:tc>
          <w:tcPr>
            <w:tcW w:w="2088" w:type="dxa"/>
          </w:tcPr>
          <w:p w:rsidR="00187EEE" w:rsidRPr="00DE1E3A" w:rsidRDefault="00187EEE" w:rsidP="007A3705">
            <w:pPr>
              <w:rPr>
                <w:rFonts w:ascii="Verdana" w:hAnsi="Verdana"/>
                <w:sz w:val="20"/>
                <w:szCs w:val="20"/>
              </w:rPr>
            </w:pPr>
            <w:r>
              <w:rPr>
                <w:rFonts w:ascii="Verdana" w:hAnsi="Verdana"/>
                <w:sz w:val="20"/>
                <w:szCs w:val="20"/>
              </w:rPr>
              <w:t>-</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 xml:space="preserve">Местен път с № </w:t>
            </w:r>
            <w:r w:rsidRPr="00DE1E3A">
              <w:rPr>
                <w:rFonts w:ascii="Verdana" w:hAnsi="Verdana"/>
                <w:sz w:val="20"/>
                <w:szCs w:val="20"/>
                <w:lang w:val="en-US"/>
              </w:rPr>
              <w:t>SFO</w:t>
            </w:r>
            <w:r w:rsidRPr="00DE1E3A">
              <w:rPr>
                <w:rFonts w:ascii="Verdana" w:hAnsi="Verdana"/>
                <w:sz w:val="20"/>
                <w:szCs w:val="20"/>
              </w:rPr>
              <w:t xml:space="preserve"> 3454 (Пирдоп – яз. “Жеков вир”)</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6 500 км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64/2009</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22.</w:t>
            </w:r>
          </w:p>
        </w:tc>
        <w:tc>
          <w:tcPr>
            <w:tcW w:w="2088" w:type="dxa"/>
          </w:tcPr>
          <w:p w:rsidR="00187EEE" w:rsidRPr="00DE1E3A" w:rsidRDefault="00187EEE" w:rsidP="007A3705">
            <w:pPr>
              <w:rPr>
                <w:rFonts w:ascii="Verdana" w:hAnsi="Verdana"/>
                <w:sz w:val="20"/>
                <w:szCs w:val="20"/>
              </w:rPr>
            </w:pPr>
            <w:r>
              <w:rPr>
                <w:rFonts w:ascii="Verdana" w:hAnsi="Verdana"/>
                <w:sz w:val="20"/>
                <w:szCs w:val="20"/>
              </w:rPr>
              <w:t>-</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 xml:space="preserve">Местен път с № </w:t>
            </w:r>
            <w:r w:rsidRPr="00DE1E3A">
              <w:rPr>
                <w:rFonts w:ascii="Verdana" w:hAnsi="Verdana"/>
                <w:sz w:val="20"/>
                <w:szCs w:val="20"/>
                <w:lang w:val="en-US"/>
              </w:rPr>
              <w:t>SFO</w:t>
            </w:r>
            <w:r>
              <w:rPr>
                <w:rFonts w:ascii="Verdana" w:hAnsi="Verdana"/>
                <w:sz w:val="20"/>
                <w:szCs w:val="20"/>
              </w:rPr>
              <w:t xml:space="preserve"> 3456 (Пирдоп – м. “Еленска </w:t>
            </w:r>
            <w:r w:rsidRPr="00DE1E3A">
              <w:rPr>
                <w:rFonts w:ascii="Verdana" w:hAnsi="Verdana"/>
                <w:sz w:val="20"/>
                <w:szCs w:val="20"/>
              </w:rPr>
              <w:t>базилика”)</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2 600 км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66/2009</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23.</w:t>
            </w:r>
          </w:p>
        </w:tc>
        <w:tc>
          <w:tcPr>
            <w:tcW w:w="2088" w:type="dxa"/>
          </w:tcPr>
          <w:p w:rsidR="00187EEE" w:rsidRPr="00DE1E3A" w:rsidRDefault="00187EEE" w:rsidP="007A3705">
            <w:pPr>
              <w:rPr>
                <w:rFonts w:ascii="Verdana" w:hAnsi="Verdana"/>
                <w:sz w:val="20"/>
                <w:szCs w:val="20"/>
              </w:rPr>
            </w:pPr>
            <w:r w:rsidRPr="00DE1E3A">
              <w:rPr>
                <w:rFonts w:ascii="Verdana" w:hAnsi="Verdana"/>
                <w:sz w:val="20"/>
                <w:szCs w:val="20"/>
              </w:rPr>
              <w:t>56407.500.3203</w:t>
            </w:r>
          </w:p>
        </w:tc>
        <w:tc>
          <w:tcPr>
            <w:tcW w:w="3314" w:type="dxa"/>
          </w:tcPr>
          <w:p w:rsidR="00187EEE" w:rsidRPr="00DE1E3A" w:rsidRDefault="00187EEE" w:rsidP="007A3705">
            <w:pPr>
              <w:rPr>
                <w:rFonts w:ascii="Verdana" w:hAnsi="Verdana"/>
                <w:sz w:val="20"/>
                <w:szCs w:val="20"/>
              </w:rPr>
            </w:pPr>
            <w:r w:rsidRPr="00DE1E3A">
              <w:rPr>
                <w:rFonts w:ascii="Verdana" w:hAnsi="Verdana"/>
                <w:sz w:val="20"/>
                <w:szCs w:val="20"/>
              </w:rPr>
              <w:t>УПИ ІІ – “За парк”, кв. 80</w:t>
            </w:r>
            <w:r>
              <w:rPr>
                <w:rFonts w:ascii="Verdana" w:hAnsi="Verdana"/>
                <w:sz w:val="20"/>
                <w:szCs w:val="20"/>
              </w:rPr>
              <w:t xml:space="preserve"> </w:t>
            </w:r>
            <w:r w:rsidRPr="00DE1E3A">
              <w:rPr>
                <w:rFonts w:ascii="Verdana" w:hAnsi="Verdana"/>
                <w:sz w:val="20"/>
                <w:szCs w:val="20"/>
              </w:rPr>
              <w:t>(Градска градина)</w:t>
            </w:r>
          </w:p>
        </w:tc>
        <w:tc>
          <w:tcPr>
            <w:tcW w:w="1551" w:type="dxa"/>
          </w:tcPr>
          <w:p w:rsidR="00187EEE" w:rsidRPr="00DE1E3A" w:rsidRDefault="00187EEE" w:rsidP="007A3705">
            <w:pPr>
              <w:jc w:val="right"/>
              <w:rPr>
                <w:rFonts w:ascii="Verdana" w:hAnsi="Verdana"/>
                <w:sz w:val="20"/>
                <w:szCs w:val="20"/>
              </w:rPr>
            </w:pPr>
            <w:r w:rsidRPr="00DE1E3A">
              <w:rPr>
                <w:rFonts w:ascii="Verdana" w:hAnsi="Verdana"/>
                <w:sz w:val="20"/>
                <w:szCs w:val="20"/>
              </w:rPr>
              <w:t>29306 кв.м</w:t>
            </w:r>
          </w:p>
        </w:tc>
        <w:tc>
          <w:tcPr>
            <w:tcW w:w="1554" w:type="dxa"/>
          </w:tcPr>
          <w:p w:rsidR="00187EEE" w:rsidRPr="00DE1E3A" w:rsidRDefault="00187EEE" w:rsidP="007A3705">
            <w:pPr>
              <w:jc w:val="right"/>
              <w:rPr>
                <w:rFonts w:ascii="Verdana" w:hAnsi="Verdana"/>
                <w:sz w:val="20"/>
                <w:szCs w:val="20"/>
              </w:rPr>
            </w:pPr>
            <w:r w:rsidRPr="00DE1E3A">
              <w:rPr>
                <w:rFonts w:ascii="Verdana" w:hAnsi="Verdana"/>
                <w:sz w:val="20"/>
                <w:szCs w:val="20"/>
              </w:rPr>
              <w:t>67/2009</w:t>
            </w:r>
          </w:p>
        </w:tc>
      </w:tr>
      <w:tr w:rsidR="00187EEE" w:rsidRPr="00DE1E3A" w:rsidTr="007A3705">
        <w:tc>
          <w:tcPr>
            <w:tcW w:w="555" w:type="dxa"/>
          </w:tcPr>
          <w:p w:rsidR="00187EEE" w:rsidRPr="00DE1E3A" w:rsidRDefault="00187EEE" w:rsidP="007A3705">
            <w:pPr>
              <w:rPr>
                <w:rFonts w:ascii="Verdana" w:hAnsi="Verdana"/>
                <w:sz w:val="20"/>
                <w:szCs w:val="20"/>
              </w:rPr>
            </w:pPr>
            <w:r w:rsidRPr="00DE1E3A">
              <w:rPr>
                <w:rFonts w:ascii="Verdana" w:hAnsi="Verdana"/>
                <w:sz w:val="20"/>
                <w:szCs w:val="20"/>
              </w:rPr>
              <w:t>24.</w:t>
            </w:r>
          </w:p>
        </w:tc>
        <w:tc>
          <w:tcPr>
            <w:tcW w:w="2088" w:type="dxa"/>
          </w:tcPr>
          <w:p w:rsidR="00187EEE" w:rsidRPr="00D1112A" w:rsidRDefault="00187EEE" w:rsidP="007A3705">
            <w:pPr>
              <w:rPr>
                <w:rFonts w:ascii="Verdana" w:hAnsi="Verdana"/>
                <w:sz w:val="20"/>
                <w:szCs w:val="20"/>
                <w:lang w:val="en-US"/>
              </w:rPr>
            </w:pPr>
            <w:r w:rsidRPr="00D1112A">
              <w:rPr>
                <w:rFonts w:ascii="Verdana" w:hAnsi="Verdana"/>
                <w:sz w:val="20"/>
                <w:szCs w:val="20"/>
              </w:rPr>
              <w:t>56407.500.3820</w:t>
            </w:r>
          </w:p>
        </w:tc>
        <w:tc>
          <w:tcPr>
            <w:tcW w:w="3314" w:type="dxa"/>
          </w:tcPr>
          <w:p w:rsidR="00187EEE" w:rsidRPr="00DE1E3A" w:rsidRDefault="00187EEE" w:rsidP="007A3705">
            <w:pPr>
              <w:rPr>
                <w:rFonts w:ascii="Verdana" w:hAnsi="Verdana"/>
                <w:sz w:val="20"/>
                <w:szCs w:val="20"/>
              </w:rPr>
            </w:pPr>
            <w:r w:rsidRPr="00D1112A">
              <w:rPr>
                <w:rFonts w:ascii="Verdana" w:hAnsi="Verdana"/>
                <w:sz w:val="20"/>
                <w:szCs w:val="20"/>
              </w:rPr>
              <w:t>УПИ ХХІІ – “За озеленяване”, кв.16, срещу музей “Н. Пушкаров”</w:t>
            </w:r>
          </w:p>
        </w:tc>
        <w:tc>
          <w:tcPr>
            <w:tcW w:w="1551" w:type="dxa"/>
          </w:tcPr>
          <w:p w:rsidR="00187EEE" w:rsidRPr="00DE1E3A" w:rsidRDefault="00187EEE" w:rsidP="007A3705">
            <w:pPr>
              <w:jc w:val="right"/>
              <w:rPr>
                <w:rFonts w:ascii="Verdana" w:hAnsi="Verdana"/>
                <w:sz w:val="20"/>
                <w:szCs w:val="20"/>
              </w:rPr>
            </w:pPr>
            <w:r w:rsidRPr="00D1112A">
              <w:rPr>
                <w:rFonts w:ascii="Verdana" w:hAnsi="Verdana"/>
                <w:sz w:val="20"/>
                <w:szCs w:val="20"/>
              </w:rPr>
              <w:t>287 кв.м</w:t>
            </w:r>
          </w:p>
        </w:tc>
        <w:tc>
          <w:tcPr>
            <w:tcW w:w="1554" w:type="dxa"/>
          </w:tcPr>
          <w:p w:rsidR="00187EEE" w:rsidRPr="00DE1E3A" w:rsidRDefault="00187EEE" w:rsidP="007A3705">
            <w:pPr>
              <w:jc w:val="right"/>
              <w:rPr>
                <w:rFonts w:ascii="Verdana" w:hAnsi="Verdana"/>
                <w:sz w:val="20"/>
                <w:szCs w:val="20"/>
              </w:rPr>
            </w:pPr>
            <w:r w:rsidRPr="00D1112A">
              <w:rPr>
                <w:rFonts w:ascii="Verdana" w:hAnsi="Verdana"/>
                <w:sz w:val="20"/>
                <w:szCs w:val="20"/>
              </w:rPr>
              <w:t>75/2009</w:t>
            </w:r>
          </w:p>
        </w:tc>
      </w:tr>
      <w:tr w:rsidR="00187EEE" w:rsidRPr="00DE1E3A" w:rsidTr="007A3705">
        <w:tc>
          <w:tcPr>
            <w:tcW w:w="555" w:type="dxa"/>
          </w:tcPr>
          <w:p w:rsidR="00187EEE" w:rsidRPr="00D1112A" w:rsidRDefault="00187EEE" w:rsidP="007A3705">
            <w:pPr>
              <w:rPr>
                <w:rFonts w:ascii="Verdana" w:hAnsi="Verdana"/>
                <w:sz w:val="20"/>
                <w:szCs w:val="20"/>
                <w:lang w:val="en-US"/>
              </w:rPr>
            </w:pPr>
            <w:r>
              <w:rPr>
                <w:rFonts w:ascii="Verdana" w:hAnsi="Verdana"/>
                <w:sz w:val="20"/>
                <w:szCs w:val="20"/>
                <w:lang w:val="en-US"/>
              </w:rPr>
              <w:t>25.</w:t>
            </w:r>
          </w:p>
        </w:tc>
        <w:tc>
          <w:tcPr>
            <w:tcW w:w="2088" w:type="dxa"/>
          </w:tcPr>
          <w:p w:rsidR="00187EEE" w:rsidRPr="00DE1E3A" w:rsidRDefault="00187EEE" w:rsidP="007A3705">
            <w:pPr>
              <w:rPr>
                <w:rFonts w:ascii="Verdana" w:hAnsi="Verdana"/>
                <w:sz w:val="20"/>
                <w:szCs w:val="20"/>
              </w:rPr>
            </w:pPr>
            <w:r>
              <w:rPr>
                <w:rFonts w:ascii="Verdana" w:hAnsi="Verdana"/>
                <w:sz w:val="20"/>
                <w:szCs w:val="20"/>
              </w:rPr>
              <w:t>56407.500.3561</w:t>
            </w:r>
          </w:p>
        </w:tc>
        <w:tc>
          <w:tcPr>
            <w:tcW w:w="3314" w:type="dxa"/>
          </w:tcPr>
          <w:p w:rsidR="00187EEE" w:rsidRPr="00D1112A" w:rsidRDefault="00187EEE" w:rsidP="007A3705">
            <w:pPr>
              <w:rPr>
                <w:rFonts w:ascii="Verdana" w:hAnsi="Verdana"/>
                <w:sz w:val="20"/>
                <w:szCs w:val="20"/>
              </w:rPr>
            </w:pPr>
            <w:r w:rsidRPr="00D1112A">
              <w:rPr>
                <w:rFonts w:ascii="Verdana" w:hAnsi="Verdana"/>
                <w:sz w:val="20"/>
                <w:szCs w:val="20"/>
              </w:rPr>
              <w:t>УПИ І – “За озеленяване”, кв.19</w:t>
            </w:r>
            <w:r w:rsidRPr="00D1112A">
              <w:rPr>
                <w:rFonts w:ascii="Verdana" w:hAnsi="Verdana"/>
                <w:sz w:val="20"/>
                <w:szCs w:val="20"/>
                <w:lang w:val="ru-RU"/>
              </w:rPr>
              <w:t xml:space="preserve">, </w:t>
            </w:r>
            <w:r>
              <w:rPr>
                <w:rFonts w:ascii="Verdana" w:hAnsi="Verdana"/>
                <w:sz w:val="20"/>
                <w:szCs w:val="20"/>
              </w:rPr>
              <w:t>парк „Дружба“</w:t>
            </w:r>
          </w:p>
        </w:tc>
        <w:tc>
          <w:tcPr>
            <w:tcW w:w="1551" w:type="dxa"/>
          </w:tcPr>
          <w:p w:rsidR="00187EEE" w:rsidRPr="00DE1E3A" w:rsidRDefault="00187EEE" w:rsidP="007A3705">
            <w:pPr>
              <w:jc w:val="right"/>
              <w:rPr>
                <w:rFonts w:ascii="Verdana" w:hAnsi="Verdana"/>
                <w:sz w:val="20"/>
                <w:szCs w:val="20"/>
              </w:rPr>
            </w:pPr>
            <w:r w:rsidRPr="00D1112A">
              <w:rPr>
                <w:rFonts w:ascii="Verdana" w:hAnsi="Verdana"/>
                <w:sz w:val="20"/>
                <w:szCs w:val="20"/>
              </w:rPr>
              <w:t>7573</w:t>
            </w:r>
            <w:r>
              <w:rPr>
                <w:rFonts w:ascii="Verdana" w:hAnsi="Verdana"/>
                <w:sz w:val="20"/>
                <w:szCs w:val="20"/>
              </w:rPr>
              <w:t xml:space="preserve"> кв.м</w:t>
            </w:r>
          </w:p>
        </w:tc>
        <w:tc>
          <w:tcPr>
            <w:tcW w:w="1554" w:type="dxa"/>
          </w:tcPr>
          <w:p w:rsidR="00187EEE" w:rsidRPr="00DE1E3A" w:rsidRDefault="00187EEE" w:rsidP="007A3705">
            <w:pPr>
              <w:jc w:val="right"/>
              <w:rPr>
                <w:rFonts w:ascii="Verdana" w:hAnsi="Verdana"/>
                <w:sz w:val="20"/>
                <w:szCs w:val="20"/>
              </w:rPr>
            </w:pPr>
            <w:r>
              <w:rPr>
                <w:rFonts w:ascii="Verdana" w:hAnsi="Verdana"/>
                <w:sz w:val="20"/>
                <w:szCs w:val="20"/>
              </w:rPr>
              <w:t>840/2021</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26.</w:t>
            </w:r>
          </w:p>
        </w:tc>
        <w:tc>
          <w:tcPr>
            <w:tcW w:w="2088" w:type="dxa"/>
          </w:tcPr>
          <w:p w:rsidR="00187EEE" w:rsidRPr="00DE1E3A" w:rsidRDefault="00187EEE" w:rsidP="007A3705">
            <w:pPr>
              <w:rPr>
                <w:rFonts w:ascii="Verdana" w:hAnsi="Verdana"/>
                <w:sz w:val="20"/>
                <w:szCs w:val="20"/>
              </w:rPr>
            </w:pPr>
            <w:r w:rsidRPr="006C2A3C">
              <w:rPr>
                <w:rFonts w:ascii="Verdana" w:hAnsi="Verdana"/>
                <w:sz w:val="20"/>
                <w:szCs w:val="20"/>
              </w:rPr>
              <w:t> 56407.500.3591</w:t>
            </w:r>
          </w:p>
        </w:tc>
        <w:tc>
          <w:tcPr>
            <w:tcW w:w="3314" w:type="dxa"/>
          </w:tcPr>
          <w:p w:rsidR="00187EEE" w:rsidRPr="00DE1E3A" w:rsidRDefault="00187EEE" w:rsidP="007A3705">
            <w:pPr>
              <w:rPr>
                <w:rFonts w:ascii="Verdana" w:hAnsi="Verdana"/>
                <w:sz w:val="20"/>
                <w:szCs w:val="20"/>
              </w:rPr>
            </w:pPr>
            <w:r w:rsidRPr="006C2A3C">
              <w:rPr>
                <w:rFonts w:ascii="Verdana" w:hAnsi="Verdana"/>
                <w:sz w:val="20"/>
                <w:szCs w:val="20"/>
              </w:rPr>
              <w:t>УПИ І – “За озеленяване”, кв. 20</w:t>
            </w:r>
            <w:r>
              <w:rPr>
                <w:rFonts w:ascii="Verdana" w:hAnsi="Verdana"/>
                <w:sz w:val="20"/>
                <w:szCs w:val="20"/>
              </w:rPr>
              <w:t xml:space="preserve"> </w:t>
            </w:r>
            <w:r w:rsidRPr="006C2A3C">
              <w:rPr>
                <w:rFonts w:ascii="Verdana" w:hAnsi="Verdana"/>
                <w:sz w:val="20"/>
                <w:szCs w:val="20"/>
              </w:rPr>
              <w:t>(градината пред гаровия площад</w:t>
            </w:r>
            <w:r>
              <w:rPr>
                <w:rFonts w:ascii="Verdana" w:hAnsi="Verdana"/>
                <w:sz w:val="20"/>
                <w:szCs w:val="20"/>
              </w:rPr>
              <w:t>)</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1488 кв.м</w:t>
            </w:r>
          </w:p>
        </w:tc>
        <w:tc>
          <w:tcPr>
            <w:tcW w:w="1554" w:type="dxa"/>
          </w:tcPr>
          <w:p w:rsidR="00187EEE" w:rsidRPr="00DE1E3A" w:rsidRDefault="00187EEE" w:rsidP="007A3705">
            <w:pPr>
              <w:jc w:val="right"/>
              <w:rPr>
                <w:rFonts w:ascii="Verdana" w:hAnsi="Verdana"/>
                <w:sz w:val="20"/>
                <w:szCs w:val="20"/>
              </w:rPr>
            </w:pPr>
            <w:r>
              <w:rPr>
                <w:rFonts w:ascii="Verdana" w:hAnsi="Verdana"/>
                <w:sz w:val="20"/>
                <w:szCs w:val="20"/>
              </w:rPr>
              <w:t>78/2009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27.</w:t>
            </w:r>
          </w:p>
        </w:tc>
        <w:tc>
          <w:tcPr>
            <w:tcW w:w="2088" w:type="dxa"/>
          </w:tcPr>
          <w:p w:rsidR="00187EEE" w:rsidRPr="00DE1E3A" w:rsidRDefault="00187EEE" w:rsidP="007A3705">
            <w:pPr>
              <w:rPr>
                <w:rFonts w:ascii="Verdana" w:hAnsi="Verdana"/>
                <w:sz w:val="20"/>
                <w:szCs w:val="20"/>
              </w:rPr>
            </w:pPr>
            <w:r>
              <w:rPr>
                <w:rFonts w:ascii="Verdana" w:hAnsi="Verdana"/>
                <w:sz w:val="20"/>
                <w:szCs w:val="20"/>
              </w:rPr>
              <w:t>56407.14.41</w:t>
            </w:r>
          </w:p>
        </w:tc>
        <w:tc>
          <w:tcPr>
            <w:tcW w:w="3314" w:type="dxa"/>
          </w:tcPr>
          <w:p w:rsidR="00187EEE" w:rsidRPr="00DE1E3A" w:rsidRDefault="00187EEE" w:rsidP="007A3705">
            <w:pPr>
              <w:rPr>
                <w:rFonts w:ascii="Verdana" w:hAnsi="Verdana"/>
                <w:sz w:val="20"/>
                <w:szCs w:val="20"/>
              </w:rPr>
            </w:pPr>
            <w:r w:rsidRPr="006C2A3C">
              <w:rPr>
                <w:rFonts w:ascii="Verdana" w:hAnsi="Verdana"/>
                <w:sz w:val="20"/>
                <w:szCs w:val="20"/>
              </w:rPr>
              <w:t>Нов гробищен парк, извън</w:t>
            </w:r>
            <w:r>
              <w:rPr>
                <w:rFonts w:ascii="Verdana" w:hAnsi="Verdana"/>
                <w:sz w:val="20"/>
                <w:szCs w:val="20"/>
              </w:rPr>
              <w:t xml:space="preserve"> регулация в м.”Турски гробища”</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16</w:t>
            </w:r>
            <w:r w:rsidRPr="006C2A3C">
              <w:rPr>
                <w:rFonts w:ascii="Verdana" w:hAnsi="Verdana"/>
                <w:sz w:val="20"/>
                <w:szCs w:val="20"/>
              </w:rPr>
              <w:t>827</w:t>
            </w:r>
            <w:r>
              <w:rPr>
                <w:rFonts w:ascii="Verdana" w:hAnsi="Verdana"/>
                <w:sz w:val="20"/>
                <w:szCs w:val="20"/>
              </w:rPr>
              <w:t>кв.м</w:t>
            </w:r>
          </w:p>
        </w:tc>
        <w:tc>
          <w:tcPr>
            <w:tcW w:w="1554" w:type="dxa"/>
          </w:tcPr>
          <w:p w:rsidR="00187EEE" w:rsidRPr="00DE1E3A" w:rsidRDefault="00187EEE" w:rsidP="007A3705">
            <w:pPr>
              <w:jc w:val="right"/>
              <w:rPr>
                <w:rFonts w:ascii="Verdana" w:hAnsi="Verdana"/>
                <w:sz w:val="20"/>
                <w:szCs w:val="20"/>
              </w:rPr>
            </w:pPr>
            <w:r w:rsidRPr="006C2A3C">
              <w:rPr>
                <w:rFonts w:ascii="Verdana" w:hAnsi="Verdana"/>
                <w:sz w:val="20"/>
                <w:szCs w:val="20"/>
              </w:rPr>
              <w:t>80/2009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28.</w:t>
            </w:r>
          </w:p>
        </w:tc>
        <w:tc>
          <w:tcPr>
            <w:tcW w:w="2088" w:type="dxa"/>
          </w:tcPr>
          <w:p w:rsidR="00187EEE" w:rsidRPr="00DE1E3A" w:rsidRDefault="00187EEE" w:rsidP="007A3705">
            <w:pPr>
              <w:rPr>
                <w:rFonts w:ascii="Verdana" w:hAnsi="Verdana"/>
                <w:sz w:val="20"/>
                <w:szCs w:val="20"/>
              </w:rPr>
            </w:pPr>
            <w:r w:rsidRPr="006C2A3C">
              <w:rPr>
                <w:rFonts w:ascii="Verdana" w:hAnsi="Verdana"/>
                <w:sz w:val="20"/>
                <w:szCs w:val="20"/>
              </w:rPr>
              <w:t>56407.500.3178</w:t>
            </w:r>
          </w:p>
        </w:tc>
        <w:tc>
          <w:tcPr>
            <w:tcW w:w="3314" w:type="dxa"/>
          </w:tcPr>
          <w:p w:rsidR="00187EEE" w:rsidRPr="00DE1E3A" w:rsidRDefault="00187EEE" w:rsidP="007A3705">
            <w:pPr>
              <w:rPr>
                <w:rFonts w:ascii="Verdana" w:hAnsi="Verdana"/>
                <w:sz w:val="20"/>
                <w:szCs w:val="20"/>
              </w:rPr>
            </w:pPr>
            <w:r w:rsidRPr="006C2A3C">
              <w:rPr>
                <w:rFonts w:ascii="Verdana" w:hAnsi="Verdana"/>
                <w:sz w:val="20"/>
                <w:szCs w:val="20"/>
              </w:rPr>
              <w:t>Стар гробищен парк и градина, кв. 136</w:t>
            </w:r>
          </w:p>
        </w:tc>
        <w:tc>
          <w:tcPr>
            <w:tcW w:w="1551" w:type="dxa"/>
          </w:tcPr>
          <w:p w:rsidR="00187EEE" w:rsidRPr="00DE1E3A" w:rsidRDefault="00187EEE" w:rsidP="007A3705">
            <w:pPr>
              <w:jc w:val="right"/>
              <w:rPr>
                <w:rFonts w:ascii="Verdana" w:hAnsi="Verdana"/>
                <w:sz w:val="20"/>
                <w:szCs w:val="20"/>
              </w:rPr>
            </w:pPr>
            <w:r w:rsidRPr="006C2A3C">
              <w:rPr>
                <w:rFonts w:ascii="Verdana" w:hAnsi="Verdana"/>
                <w:sz w:val="20"/>
                <w:szCs w:val="20"/>
              </w:rPr>
              <w:t>14 676 кв.м</w:t>
            </w:r>
          </w:p>
        </w:tc>
        <w:tc>
          <w:tcPr>
            <w:tcW w:w="1554" w:type="dxa"/>
          </w:tcPr>
          <w:p w:rsidR="00187EEE" w:rsidRPr="00DE1E3A" w:rsidRDefault="00187EEE" w:rsidP="007A3705">
            <w:pPr>
              <w:jc w:val="right"/>
              <w:rPr>
                <w:rFonts w:ascii="Verdana" w:hAnsi="Verdana"/>
                <w:sz w:val="20"/>
                <w:szCs w:val="20"/>
              </w:rPr>
            </w:pPr>
            <w:r w:rsidRPr="006C2A3C">
              <w:rPr>
                <w:rFonts w:ascii="Verdana" w:hAnsi="Verdana"/>
                <w:sz w:val="20"/>
                <w:szCs w:val="20"/>
              </w:rPr>
              <w:t>81/2009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29.</w:t>
            </w:r>
          </w:p>
        </w:tc>
        <w:tc>
          <w:tcPr>
            <w:tcW w:w="2088" w:type="dxa"/>
          </w:tcPr>
          <w:p w:rsidR="00187EEE" w:rsidRPr="00DE1E3A" w:rsidRDefault="00187EEE" w:rsidP="007A3705">
            <w:pPr>
              <w:rPr>
                <w:rFonts w:ascii="Verdana" w:hAnsi="Verdana"/>
                <w:sz w:val="20"/>
                <w:szCs w:val="20"/>
              </w:rPr>
            </w:pPr>
            <w:r w:rsidRPr="006C2A3C">
              <w:rPr>
                <w:rFonts w:ascii="Verdana" w:hAnsi="Verdana"/>
                <w:sz w:val="20"/>
                <w:szCs w:val="20"/>
              </w:rPr>
              <w:t> 56407.500.3302</w:t>
            </w:r>
          </w:p>
        </w:tc>
        <w:tc>
          <w:tcPr>
            <w:tcW w:w="3314" w:type="dxa"/>
          </w:tcPr>
          <w:p w:rsidR="00187EEE" w:rsidRPr="00DE1E3A" w:rsidRDefault="00187EEE" w:rsidP="007A3705">
            <w:pPr>
              <w:rPr>
                <w:rFonts w:ascii="Verdana" w:hAnsi="Verdana"/>
                <w:sz w:val="20"/>
                <w:szCs w:val="20"/>
              </w:rPr>
            </w:pPr>
            <w:r w:rsidRPr="006C2A3C">
              <w:rPr>
                <w:rFonts w:ascii="Verdana" w:hAnsi="Verdana"/>
                <w:sz w:val="20"/>
                <w:szCs w:val="20"/>
              </w:rPr>
              <w:t>УПИ VІІ – “За озеленяване и клуб” в кв.144</w:t>
            </w:r>
            <w:r>
              <w:rPr>
                <w:rFonts w:ascii="Verdana" w:hAnsi="Verdana"/>
                <w:sz w:val="20"/>
                <w:szCs w:val="20"/>
              </w:rPr>
              <w:t xml:space="preserve">, </w:t>
            </w:r>
            <w:r w:rsidRPr="006C2A3C">
              <w:rPr>
                <w:rFonts w:ascii="Verdana" w:hAnsi="Verdana"/>
                <w:sz w:val="20"/>
                <w:szCs w:val="20"/>
              </w:rPr>
              <w:t>с клуб “Еделв</w:t>
            </w:r>
            <w:r>
              <w:rPr>
                <w:rFonts w:ascii="Verdana" w:hAnsi="Verdana"/>
                <w:sz w:val="20"/>
                <w:szCs w:val="20"/>
              </w:rPr>
              <w:t>айс”</w:t>
            </w:r>
          </w:p>
        </w:tc>
        <w:tc>
          <w:tcPr>
            <w:tcW w:w="1551" w:type="dxa"/>
          </w:tcPr>
          <w:p w:rsidR="00187EEE" w:rsidRPr="00DE1E3A" w:rsidRDefault="00187EEE" w:rsidP="007A3705">
            <w:pPr>
              <w:jc w:val="right"/>
              <w:rPr>
                <w:rFonts w:ascii="Verdana" w:hAnsi="Verdana"/>
                <w:sz w:val="20"/>
                <w:szCs w:val="20"/>
              </w:rPr>
            </w:pPr>
            <w:r w:rsidRPr="006C2A3C">
              <w:rPr>
                <w:rFonts w:ascii="Verdana" w:hAnsi="Verdana"/>
                <w:sz w:val="20"/>
                <w:szCs w:val="20"/>
              </w:rPr>
              <w:t>1 946 кв.м</w:t>
            </w:r>
          </w:p>
        </w:tc>
        <w:tc>
          <w:tcPr>
            <w:tcW w:w="1554" w:type="dxa"/>
          </w:tcPr>
          <w:p w:rsidR="00187EEE" w:rsidRPr="00DE1E3A" w:rsidRDefault="00187EEE" w:rsidP="007A3705">
            <w:pPr>
              <w:jc w:val="right"/>
              <w:rPr>
                <w:rFonts w:ascii="Verdana" w:hAnsi="Verdana"/>
                <w:sz w:val="20"/>
                <w:szCs w:val="20"/>
              </w:rPr>
            </w:pPr>
            <w:r w:rsidRPr="006C2A3C">
              <w:rPr>
                <w:rFonts w:ascii="Verdana" w:hAnsi="Verdana"/>
                <w:sz w:val="20"/>
                <w:szCs w:val="20"/>
              </w:rPr>
              <w:t>84/2009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30.</w:t>
            </w:r>
          </w:p>
        </w:tc>
        <w:tc>
          <w:tcPr>
            <w:tcW w:w="2088" w:type="dxa"/>
          </w:tcPr>
          <w:p w:rsidR="00187EEE" w:rsidRPr="00DE1E3A" w:rsidRDefault="00187EEE" w:rsidP="007A3705">
            <w:pPr>
              <w:rPr>
                <w:rFonts w:ascii="Verdana" w:hAnsi="Verdana"/>
                <w:sz w:val="20"/>
                <w:szCs w:val="20"/>
              </w:rPr>
            </w:pPr>
            <w:r>
              <w:rPr>
                <w:rFonts w:ascii="Verdana" w:hAnsi="Verdana"/>
                <w:sz w:val="20"/>
                <w:szCs w:val="20"/>
              </w:rPr>
              <w:t>56407.500.3375</w:t>
            </w:r>
          </w:p>
        </w:tc>
        <w:tc>
          <w:tcPr>
            <w:tcW w:w="3314" w:type="dxa"/>
          </w:tcPr>
          <w:p w:rsidR="00187EEE" w:rsidRPr="00DE1E3A" w:rsidRDefault="00187EEE" w:rsidP="007A3705">
            <w:pPr>
              <w:rPr>
                <w:rFonts w:ascii="Verdana" w:hAnsi="Verdana"/>
                <w:sz w:val="20"/>
                <w:szCs w:val="20"/>
              </w:rPr>
            </w:pPr>
            <w:r w:rsidRPr="006C2A3C">
              <w:rPr>
                <w:rFonts w:ascii="Verdana" w:hAnsi="Verdana"/>
                <w:sz w:val="20"/>
                <w:szCs w:val="20"/>
              </w:rPr>
              <w:t>УПИ І – “За детски дом”, кв. 50</w:t>
            </w:r>
            <w:r>
              <w:rPr>
                <w:rFonts w:ascii="Verdana" w:hAnsi="Verdana"/>
                <w:sz w:val="20"/>
                <w:szCs w:val="20"/>
              </w:rPr>
              <w:t>, ДГ „Невена Генчева“</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4 674 кв.м</w:t>
            </w:r>
          </w:p>
        </w:tc>
        <w:tc>
          <w:tcPr>
            <w:tcW w:w="1554" w:type="dxa"/>
          </w:tcPr>
          <w:p w:rsidR="00187EEE" w:rsidRPr="00DE1E3A" w:rsidRDefault="00187EEE" w:rsidP="007A3705">
            <w:pPr>
              <w:jc w:val="right"/>
              <w:rPr>
                <w:rFonts w:ascii="Verdana" w:hAnsi="Verdana"/>
                <w:sz w:val="20"/>
                <w:szCs w:val="20"/>
              </w:rPr>
            </w:pPr>
            <w:r w:rsidRPr="006C2A3C">
              <w:rPr>
                <w:rFonts w:ascii="Verdana" w:hAnsi="Verdana"/>
                <w:sz w:val="20"/>
                <w:szCs w:val="20"/>
              </w:rPr>
              <w:t>85/2009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31.</w:t>
            </w:r>
          </w:p>
        </w:tc>
        <w:tc>
          <w:tcPr>
            <w:tcW w:w="2088" w:type="dxa"/>
          </w:tcPr>
          <w:p w:rsidR="00187EEE" w:rsidRPr="00DE1E3A" w:rsidRDefault="00187EEE" w:rsidP="007A3705">
            <w:pPr>
              <w:rPr>
                <w:rFonts w:ascii="Verdana" w:hAnsi="Verdana"/>
                <w:sz w:val="20"/>
                <w:szCs w:val="20"/>
              </w:rPr>
            </w:pPr>
            <w:r w:rsidRPr="00FB2916">
              <w:rPr>
                <w:rFonts w:ascii="Verdana" w:hAnsi="Verdana"/>
                <w:sz w:val="20"/>
                <w:szCs w:val="20"/>
              </w:rPr>
              <w:t> 56407.500.3329</w:t>
            </w:r>
          </w:p>
        </w:tc>
        <w:tc>
          <w:tcPr>
            <w:tcW w:w="3314" w:type="dxa"/>
          </w:tcPr>
          <w:p w:rsidR="00187EEE" w:rsidRDefault="00187EEE" w:rsidP="007A3705">
            <w:pPr>
              <w:rPr>
                <w:rFonts w:ascii="Verdana" w:hAnsi="Verdana"/>
                <w:sz w:val="20"/>
                <w:szCs w:val="20"/>
              </w:rPr>
            </w:pPr>
            <w:r w:rsidRPr="00FB2916">
              <w:rPr>
                <w:rFonts w:ascii="Verdana" w:hAnsi="Verdana"/>
                <w:sz w:val="20"/>
                <w:szCs w:val="20"/>
              </w:rPr>
              <w:t>УПИ І – “За ОДЗ” в кв. 29</w:t>
            </w:r>
            <w:r>
              <w:rPr>
                <w:rFonts w:ascii="Verdana" w:hAnsi="Verdana"/>
                <w:sz w:val="20"/>
                <w:szCs w:val="20"/>
              </w:rPr>
              <w:t>,</w:t>
            </w:r>
          </w:p>
          <w:p w:rsidR="00187EEE" w:rsidRPr="00DE1E3A" w:rsidRDefault="00187EEE" w:rsidP="007A3705">
            <w:pPr>
              <w:rPr>
                <w:rFonts w:ascii="Verdana" w:hAnsi="Verdana"/>
                <w:sz w:val="20"/>
                <w:szCs w:val="20"/>
              </w:rPr>
            </w:pPr>
            <w:r>
              <w:rPr>
                <w:rFonts w:ascii="Verdana" w:hAnsi="Verdana"/>
                <w:sz w:val="20"/>
                <w:szCs w:val="20"/>
              </w:rPr>
              <w:t xml:space="preserve"> ДГ </w:t>
            </w:r>
            <w:r w:rsidRPr="00FB2916">
              <w:rPr>
                <w:rFonts w:ascii="Verdana" w:hAnsi="Verdana"/>
                <w:sz w:val="20"/>
                <w:szCs w:val="20"/>
              </w:rPr>
              <w:t>“Пека и Карло Чоконяни”</w:t>
            </w:r>
          </w:p>
        </w:tc>
        <w:tc>
          <w:tcPr>
            <w:tcW w:w="1551" w:type="dxa"/>
          </w:tcPr>
          <w:p w:rsidR="00187EEE" w:rsidRPr="00DE1E3A" w:rsidRDefault="00187EEE" w:rsidP="007A3705">
            <w:pPr>
              <w:jc w:val="right"/>
              <w:rPr>
                <w:rFonts w:ascii="Verdana" w:hAnsi="Verdana"/>
                <w:sz w:val="20"/>
                <w:szCs w:val="20"/>
              </w:rPr>
            </w:pPr>
            <w:r w:rsidRPr="00FB2916">
              <w:rPr>
                <w:rFonts w:ascii="Verdana" w:hAnsi="Verdana"/>
                <w:sz w:val="20"/>
                <w:szCs w:val="20"/>
              </w:rPr>
              <w:t>2 986 кв.м</w:t>
            </w:r>
          </w:p>
        </w:tc>
        <w:tc>
          <w:tcPr>
            <w:tcW w:w="1554" w:type="dxa"/>
          </w:tcPr>
          <w:p w:rsidR="00187EEE" w:rsidRPr="00DE1E3A" w:rsidRDefault="00187EEE" w:rsidP="007A3705">
            <w:pPr>
              <w:jc w:val="right"/>
              <w:rPr>
                <w:rFonts w:ascii="Verdana" w:hAnsi="Verdana"/>
                <w:sz w:val="20"/>
                <w:szCs w:val="20"/>
              </w:rPr>
            </w:pPr>
            <w:r w:rsidRPr="00FB2916">
              <w:rPr>
                <w:rFonts w:ascii="Verdana" w:hAnsi="Verdana"/>
                <w:sz w:val="20"/>
                <w:szCs w:val="20"/>
              </w:rPr>
              <w:t>86/2009</w:t>
            </w:r>
          </w:p>
        </w:tc>
      </w:tr>
      <w:tr w:rsidR="00187EEE" w:rsidRPr="00DE1E3A" w:rsidTr="007A3705">
        <w:trPr>
          <w:trHeight w:val="504"/>
        </w:trPr>
        <w:tc>
          <w:tcPr>
            <w:tcW w:w="555" w:type="dxa"/>
          </w:tcPr>
          <w:p w:rsidR="00187EEE" w:rsidRPr="00DE1E3A" w:rsidRDefault="00187EEE" w:rsidP="007A3705">
            <w:pPr>
              <w:rPr>
                <w:rFonts w:ascii="Verdana" w:hAnsi="Verdana"/>
                <w:sz w:val="20"/>
                <w:szCs w:val="20"/>
              </w:rPr>
            </w:pPr>
            <w:r>
              <w:rPr>
                <w:rFonts w:ascii="Verdana" w:hAnsi="Verdana"/>
                <w:sz w:val="20"/>
                <w:szCs w:val="20"/>
              </w:rPr>
              <w:t>32.</w:t>
            </w:r>
          </w:p>
        </w:tc>
        <w:tc>
          <w:tcPr>
            <w:tcW w:w="2088" w:type="dxa"/>
          </w:tcPr>
          <w:p w:rsidR="00187EEE" w:rsidRPr="00DE1E3A" w:rsidRDefault="00187EEE" w:rsidP="007A3705">
            <w:pPr>
              <w:rPr>
                <w:rFonts w:ascii="Verdana" w:hAnsi="Verdana"/>
                <w:sz w:val="20"/>
                <w:szCs w:val="20"/>
              </w:rPr>
            </w:pPr>
            <w:r w:rsidRPr="00FB2916">
              <w:rPr>
                <w:rFonts w:ascii="Verdana" w:hAnsi="Verdana"/>
                <w:sz w:val="20"/>
                <w:szCs w:val="20"/>
              </w:rPr>
              <w:t>56407.500.3123.2</w:t>
            </w:r>
          </w:p>
        </w:tc>
        <w:tc>
          <w:tcPr>
            <w:tcW w:w="3314" w:type="dxa"/>
            <w:vMerge w:val="restart"/>
          </w:tcPr>
          <w:p w:rsidR="00187EEE" w:rsidRPr="00DE1E3A" w:rsidRDefault="00187EEE" w:rsidP="007A3705">
            <w:pPr>
              <w:rPr>
                <w:rFonts w:ascii="Verdana" w:hAnsi="Verdana"/>
                <w:sz w:val="20"/>
                <w:szCs w:val="20"/>
              </w:rPr>
            </w:pPr>
            <w:r w:rsidRPr="00752B49">
              <w:rPr>
                <w:rFonts w:ascii="Verdana" w:hAnsi="Verdana"/>
                <w:sz w:val="20"/>
                <w:szCs w:val="20"/>
              </w:rPr>
              <w:t>Кухненски блок, масивна едноетажна сграда – трафопост и парокотелно, построени в УПИ І – “За детска градина” в кв.60</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107 кв.м.</w:t>
            </w:r>
          </w:p>
        </w:tc>
        <w:tc>
          <w:tcPr>
            <w:tcW w:w="1554" w:type="dxa"/>
          </w:tcPr>
          <w:p w:rsidR="00187EEE" w:rsidRPr="00DE1E3A" w:rsidRDefault="00187EEE" w:rsidP="007A3705">
            <w:pPr>
              <w:jc w:val="right"/>
              <w:rPr>
                <w:rFonts w:ascii="Verdana" w:hAnsi="Verdana"/>
                <w:sz w:val="20"/>
                <w:szCs w:val="20"/>
              </w:rPr>
            </w:pPr>
            <w:r w:rsidRPr="00752B49">
              <w:rPr>
                <w:rFonts w:ascii="Verdana" w:hAnsi="Verdana"/>
                <w:sz w:val="20"/>
                <w:szCs w:val="20"/>
              </w:rPr>
              <w:t>87/2009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33.</w:t>
            </w:r>
          </w:p>
        </w:tc>
        <w:tc>
          <w:tcPr>
            <w:tcW w:w="2088" w:type="dxa"/>
          </w:tcPr>
          <w:p w:rsidR="00187EEE" w:rsidRPr="00DE1E3A" w:rsidRDefault="00187EEE" w:rsidP="007A3705">
            <w:pPr>
              <w:rPr>
                <w:rFonts w:ascii="Verdana" w:hAnsi="Verdana"/>
                <w:sz w:val="20"/>
                <w:szCs w:val="20"/>
              </w:rPr>
            </w:pPr>
            <w:r>
              <w:rPr>
                <w:rFonts w:ascii="Verdana" w:hAnsi="Verdana"/>
                <w:sz w:val="20"/>
                <w:szCs w:val="20"/>
              </w:rPr>
              <w:t>56407.500.3123.3</w:t>
            </w:r>
          </w:p>
        </w:tc>
        <w:tc>
          <w:tcPr>
            <w:tcW w:w="3314" w:type="dxa"/>
            <w:vMerge/>
          </w:tcPr>
          <w:p w:rsidR="00187EEE" w:rsidRPr="00DE1E3A" w:rsidRDefault="00187EEE" w:rsidP="007A3705">
            <w:pPr>
              <w:rPr>
                <w:rFonts w:ascii="Verdana" w:hAnsi="Verdana"/>
                <w:sz w:val="20"/>
                <w:szCs w:val="20"/>
              </w:rPr>
            </w:pP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173 кв.м.</w:t>
            </w:r>
          </w:p>
        </w:tc>
        <w:tc>
          <w:tcPr>
            <w:tcW w:w="1554" w:type="dxa"/>
          </w:tcPr>
          <w:p w:rsidR="00187EEE" w:rsidRPr="00DE1E3A" w:rsidRDefault="00187EEE" w:rsidP="007A3705">
            <w:pPr>
              <w:jc w:val="right"/>
              <w:rPr>
                <w:rFonts w:ascii="Verdana" w:hAnsi="Verdana"/>
                <w:sz w:val="20"/>
                <w:szCs w:val="20"/>
              </w:rPr>
            </w:pPr>
            <w:r w:rsidRPr="00752B49">
              <w:rPr>
                <w:rFonts w:ascii="Verdana" w:hAnsi="Verdana"/>
                <w:sz w:val="20"/>
                <w:szCs w:val="20"/>
              </w:rPr>
              <w:t>87/2009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34.</w:t>
            </w:r>
          </w:p>
        </w:tc>
        <w:tc>
          <w:tcPr>
            <w:tcW w:w="2088" w:type="dxa"/>
          </w:tcPr>
          <w:p w:rsidR="00187EEE" w:rsidRPr="00DE1E3A" w:rsidRDefault="00187EEE" w:rsidP="007A3705">
            <w:pPr>
              <w:rPr>
                <w:rFonts w:ascii="Verdana" w:hAnsi="Verdana"/>
                <w:sz w:val="20"/>
                <w:szCs w:val="20"/>
              </w:rPr>
            </w:pPr>
            <w:r w:rsidRPr="00C928FB">
              <w:rPr>
                <w:rFonts w:ascii="Verdana" w:hAnsi="Verdana"/>
                <w:sz w:val="20"/>
                <w:szCs w:val="20"/>
              </w:rPr>
              <w:t>56407.500.3150</w:t>
            </w:r>
          </w:p>
        </w:tc>
        <w:tc>
          <w:tcPr>
            <w:tcW w:w="3314" w:type="dxa"/>
          </w:tcPr>
          <w:p w:rsidR="00187EEE" w:rsidRPr="00DE1E3A" w:rsidRDefault="00187EEE" w:rsidP="007A3705">
            <w:pPr>
              <w:rPr>
                <w:rFonts w:ascii="Verdana" w:hAnsi="Verdana"/>
                <w:sz w:val="20"/>
                <w:szCs w:val="20"/>
              </w:rPr>
            </w:pPr>
            <w:r w:rsidRPr="00C928FB">
              <w:rPr>
                <w:rFonts w:ascii="Verdana" w:hAnsi="Verdana"/>
                <w:sz w:val="20"/>
                <w:szCs w:val="20"/>
              </w:rPr>
              <w:t>УПИ І – “За СПТУ”, кв.71</w:t>
            </w:r>
          </w:p>
        </w:tc>
        <w:tc>
          <w:tcPr>
            <w:tcW w:w="1551" w:type="dxa"/>
          </w:tcPr>
          <w:p w:rsidR="00187EEE" w:rsidRPr="00DE1E3A" w:rsidRDefault="00187EEE" w:rsidP="007A3705">
            <w:pPr>
              <w:jc w:val="right"/>
              <w:rPr>
                <w:rFonts w:ascii="Verdana" w:hAnsi="Verdana"/>
                <w:sz w:val="20"/>
                <w:szCs w:val="20"/>
              </w:rPr>
            </w:pPr>
            <w:r w:rsidRPr="00C928FB">
              <w:rPr>
                <w:rFonts w:ascii="Verdana" w:hAnsi="Verdana"/>
                <w:sz w:val="20"/>
                <w:szCs w:val="20"/>
              </w:rPr>
              <w:t>15 890 кв.м</w:t>
            </w:r>
          </w:p>
        </w:tc>
        <w:tc>
          <w:tcPr>
            <w:tcW w:w="1554" w:type="dxa"/>
          </w:tcPr>
          <w:p w:rsidR="00187EEE" w:rsidRPr="00DE1E3A" w:rsidRDefault="00187EEE" w:rsidP="007A3705">
            <w:pPr>
              <w:jc w:val="right"/>
              <w:rPr>
                <w:rFonts w:ascii="Verdana" w:hAnsi="Verdana"/>
                <w:sz w:val="20"/>
                <w:szCs w:val="20"/>
              </w:rPr>
            </w:pPr>
            <w:r w:rsidRPr="00C928FB">
              <w:rPr>
                <w:rFonts w:ascii="Verdana" w:hAnsi="Verdana"/>
                <w:sz w:val="20"/>
                <w:szCs w:val="20"/>
              </w:rPr>
              <w:t>88/2009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35.</w:t>
            </w:r>
          </w:p>
        </w:tc>
        <w:tc>
          <w:tcPr>
            <w:tcW w:w="2088" w:type="dxa"/>
          </w:tcPr>
          <w:p w:rsidR="00187EEE" w:rsidRPr="00DE1E3A" w:rsidRDefault="00187EEE" w:rsidP="007A3705">
            <w:pPr>
              <w:rPr>
                <w:rFonts w:ascii="Verdana" w:hAnsi="Verdana"/>
                <w:sz w:val="20"/>
                <w:szCs w:val="20"/>
              </w:rPr>
            </w:pPr>
            <w:r w:rsidRPr="00C928FB">
              <w:rPr>
                <w:rFonts w:ascii="Verdana" w:hAnsi="Verdana"/>
                <w:sz w:val="20"/>
                <w:szCs w:val="20"/>
              </w:rPr>
              <w:t>56407.500.3408</w:t>
            </w:r>
          </w:p>
        </w:tc>
        <w:tc>
          <w:tcPr>
            <w:tcW w:w="3314" w:type="dxa"/>
          </w:tcPr>
          <w:p w:rsidR="00187EEE" w:rsidRPr="00DE1E3A" w:rsidRDefault="00187EEE" w:rsidP="007A3705">
            <w:pPr>
              <w:rPr>
                <w:rFonts w:ascii="Verdana" w:hAnsi="Verdana"/>
                <w:sz w:val="20"/>
                <w:szCs w:val="20"/>
              </w:rPr>
            </w:pPr>
            <w:r w:rsidRPr="00C928FB">
              <w:rPr>
                <w:rFonts w:ascii="Verdana" w:hAnsi="Verdana"/>
                <w:sz w:val="20"/>
                <w:szCs w:val="20"/>
              </w:rPr>
              <w:t>УПИ І – “За основно училище”, кв. 44</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12133 кв.м</w:t>
            </w:r>
          </w:p>
        </w:tc>
        <w:tc>
          <w:tcPr>
            <w:tcW w:w="1554" w:type="dxa"/>
          </w:tcPr>
          <w:p w:rsidR="00187EEE" w:rsidRPr="00DE1E3A" w:rsidRDefault="00187EEE" w:rsidP="007A3705">
            <w:pPr>
              <w:jc w:val="right"/>
              <w:rPr>
                <w:rFonts w:ascii="Verdana" w:hAnsi="Verdana"/>
                <w:sz w:val="20"/>
                <w:szCs w:val="20"/>
              </w:rPr>
            </w:pPr>
            <w:r w:rsidRPr="00C928FB">
              <w:rPr>
                <w:rFonts w:ascii="Verdana" w:hAnsi="Verdana"/>
                <w:sz w:val="20"/>
                <w:szCs w:val="20"/>
              </w:rPr>
              <w:t>851/2021</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36.</w:t>
            </w:r>
          </w:p>
        </w:tc>
        <w:tc>
          <w:tcPr>
            <w:tcW w:w="2088" w:type="dxa"/>
          </w:tcPr>
          <w:p w:rsidR="00187EEE" w:rsidRPr="00DE1E3A" w:rsidRDefault="00187EEE" w:rsidP="007A3705">
            <w:pPr>
              <w:rPr>
                <w:rFonts w:ascii="Verdana" w:hAnsi="Verdana"/>
                <w:sz w:val="20"/>
                <w:szCs w:val="20"/>
              </w:rPr>
            </w:pPr>
            <w:r w:rsidRPr="00C928FB">
              <w:rPr>
                <w:rFonts w:ascii="Verdana" w:hAnsi="Verdana"/>
                <w:sz w:val="20"/>
                <w:szCs w:val="20"/>
              </w:rPr>
              <w:t> 56407.500.3579</w:t>
            </w:r>
          </w:p>
        </w:tc>
        <w:tc>
          <w:tcPr>
            <w:tcW w:w="3314" w:type="dxa"/>
          </w:tcPr>
          <w:p w:rsidR="00187EEE" w:rsidRPr="00DE1E3A" w:rsidRDefault="00187EEE" w:rsidP="007A3705">
            <w:pPr>
              <w:rPr>
                <w:rFonts w:ascii="Verdana" w:hAnsi="Verdana"/>
                <w:sz w:val="20"/>
                <w:szCs w:val="20"/>
              </w:rPr>
            </w:pPr>
            <w:r w:rsidRPr="00C928FB">
              <w:rPr>
                <w:rFonts w:ascii="Verdana" w:hAnsi="Verdana"/>
                <w:sz w:val="20"/>
                <w:szCs w:val="20"/>
              </w:rPr>
              <w:t>УПИ V – “За парк и спортни съоръжения”</w:t>
            </w:r>
            <w:r>
              <w:rPr>
                <w:rFonts w:ascii="Verdana" w:hAnsi="Verdana"/>
                <w:sz w:val="20"/>
                <w:szCs w:val="20"/>
              </w:rPr>
              <w:t>, (стадион)</w:t>
            </w:r>
          </w:p>
        </w:tc>
        <w:tc>
          <w:tcPr>
            <w:tcW w:w="1551" w:type="dxa"/>
          </w:tcPr>
          <w:p w:rsidR="00187EEE" w:rsidRPr="00DE1E3A" w:rsidRDefault="00187EEE" w:rsidP="007A3705">
            <w:pPr>
              <w:jc w:val="right"/>
              <w:rPr>
                <w:rFonts w:ascii="Verdana" w:hAnsi="Verdana"/>
                <w:sz w:val="20"/>
                <w:szCs w:val="20"/>
              </w:rPr>
            </w:pPr>
            <w:r w:rsidRPr="00C928FB">
              <w:rPr>
                <w:rFonts w:ascii="Verdana" w:hAnsi="Verdana"/>
                <w:sz w:val="20"/>
                <w:szCs w:val="20"/>
              </w:rPr>
              <w:t>91 180 кв.м.</w:t>
            </w:r>
          </w:p>
        </w:tc>
        <w:tc>
          <w:tcPr>
            <w:tcW w:w="1554" w:type="dxa"/>
          </w:tcPr>
          <w:p w:rsidR="00187EEE" w:rsidRPr="00DE1E3A" w:rsidRDefault="00187EEE" w:rsidP="007A3705">
            <w:pPr>
              <w:jc w:val="right"/>
              <w:rPr>
                <w:rFonts w:ascii="Verdana" w:hAnsi="Verdana"/>
                <w:sz w:val="20"/>
                <w:szCs w:val="20"/>
              </w:rPr>
            </w:pPr>
            <w:r w:rsidRPr="00C928FB">
              <w:rPr>
                <w:rFonts w:ascii="Verdana" w:hAnsi="Verdana"/>
                <w:sz w:val="20"/>
                <w:szCs w:val="20"/>
              </w:rPr>
              <w:t>90/2009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37.</w:t>
            </w:r>
          </w:p>
        </w:tc>
        <w:tc>
          <w:tcPr>
            <w:tcW w:w="2088" w:type="dxa"/>
          </w:tcPr>
          <w:p w:rsidR="00187EEE" w:rsidRPr="00DE1E3A" w:rsidRDefault="00187EEE" w:rsidP="007A3705">
            <w:pPr>
              <w:rPr>
                <w:rFonts w:ascii="Verdana" w:hAnsi="Verdana"/>
                <w:sz w:val="20"/>
                <w:szCs w:val="20"/>
              </w:rPr>
            </w:pPr>
            <w:r w:rsidRPr="006C78A6">
              <w:rPr>
                <w:rFonts w:ascii="Verdana" w:hAnsi="Verdana"/>
                <w:sz w:val="20"/>
                <w:szCs w:val="20"/>
              </w:rPr>
              <w:t>56407.500.3836</w:t>
            </w:r>
          </w:p>
        </w:tc>
        <w:tc>
          <w:tcPr>
            <w:tcW w:w="3314" w:type="dxa"/>
          </w:tcPr>
          <w:p w:rsidR="00187EEE" w:rsidRPr="00DE1E3A" w:rsidRDefault="00187EEE" w:rsidP="007A3705">
            <w:pPr>
              <w:rPr>
                <w:rFonts w:ascii="Verdana" w:hAnsi="Verdana"/>
                <w:sz w:val="20"/>
                <w:szCs w:val="20"/>
              </w:rPr>
            </w:pPr>
            <w:r w:rsidRPr="006C78A6">
              <w:rPr>
                <w:rFonts w:ascii="Verdana" w:hAnsi="Verdana"/>
                <w:sz w:val="20"/>
                <w:szCs w:val="20"/>
              </w:rPr>
              <w:t>УПИ V – „За озеленяване“, кв.66</w:t>
            </w:r>
          </w:p>
        </w:tc>
        <w:tc>
          <w:tcPr>
            <w:tcW w:w="1551" w:type="dxa"/>
          </w:tcPr>
          <w:p w:rsidR="00187EEE" w:rsidRPr="00DE1E3A" w:rsidRDefault="00187EEE" w:rsidP="007A3705">
            <w:pPr>
              <w:jc w:val="right"/>
              <w:rPr>
                <w:rFonts w:ascii="Verdana" w:hAnsi="Verdana"/>
                <w:sz w:val="20"/>
                <w:szCs w:val="20"/>
              </w:rPr>
            </w:pPr>
            <w:r w:rsidRPr="006C78A6">
              <w:rPr>
                <w:rFonts w:ascii="Verdana" w:hAnsi="Verdana"/>
                <w:sz w:val="20"/>
                <w:szCs w:val="20"/>
              </w:rPr>
              <w:t>103 кв.м</w:t>
            </w:r>
          </w:p>
        </w:tc>
        <w:tc>
          <w:tcPr>
            <w:tcW w:w="1554" w:type="dxa"/>
          </w:tcPr>
          <w:p w:rsidR="00187EEE" w:rsidRPr="00DE1E3A" w:rsidRDefault="00187EEE" w:rsidP="007A3705">
            <w:pPr>
              <w:jc w:val="right"/>
              <w:rPr>
                <w:rFonts w:ascii="Verdana" w:hAnsi="Verdana"/>
                <w:sz w:val="20"/>
                <w:szCs w:val="20"/>
              </w:rPr>
            </w:pPr>
            <w:r w:rsidRPr="006C78A6">
              <w:rPr>
                <w:rFonts w:ascii="Verdana" w:hAnsi="Verdana"/>
                <w:sz w:val="20"/>
                <w:szCs w:val="20"/>
              </w:rPr>
              <w:t>109/2009</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38.</w:t>
            </w:r>
          </w:p>
        </w:tc>
        <w:tc>
          <w:tcPr>
            <w:tcW w:w="2088" w:type="dxa"/>
          </w:tcPr>
          <w:p w:rsidR="00187EEE" w:rsidRPr="00DE1E3A" w:rsidRDefault="00187EEE" w:rsidP="007A3705">
            <w:pPr>
              <w:rPr>
                <w:rFonts w:ascii="Verdana" w:hAnsi="Verdana"/>
                <w:sz w:val="20"/>
                <w:szCs w:val="20"/>
              </w:rPr>
            </w:pPr>
            <w:r w:rsidRPr="00DB74F6">
              <w:rPr>
                <w:rFonts w:ascii="Verdana" w:hAnsi="Verdana"/>
                <w:sz w:val="20"/>
                <w:szCs w:val="20"/>
              </w:rPr>
              <w:t>56407.3.73</w:t>
            </w:r>
          </w:p>
        </w:tc>
        <w:tc>
          <w:tcPr>
            <w:tcW w:w="3314" w:type="dxa"/>
          </w:tcPr>
          <w:p w:rsidR="00187EEE" w:rsidRPr="00DE1E3A" w:rsidRDefault="00187EEE" w:rsidP="007A3705">
            <w:pPr>
              <w:rPr>
                <w:rFonts w:ascii="Verdana" w:hAnsi="Verdana"/>
                <w:sz w:val="20"/>
                <w:szCs w:val="20"/>
              </w:rPr>
            </w:pPr>
            <w:r>
              <w:rPr>
                <w:rFonts w:ascii="Verdana" w:hAnsi="Verdana"/>
                <w:sz w:val="20"/>
                <w:szCs w:val="20"/>
              </w:rPr>
              <w:t>Д</w:t>
            </w:r>
            <w:r w:rsidRPr="00DB74F6">
              <w:rPr>
                <w:rFonts w:ascii="Verdana" w:hAnsi="Verdana"/>
                <w:sz w:val="20"/>
                <w:szCs w:val="20"/>
              </w:rPr>
              <w:t>епо за твърди битови отпадъци в м.”Сулюманица”</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21</w:t>
            </w:r>
            <w:r w:rsidRPr="00DB74F6">
              <w:rPr>
                <w:rFonts w:ascii="Verdana" w:hAnsi="Verdana"/>
                <w:sz w:val="20"/>
                <w:szCs w:val="20"/>
              </w:rPr>
              <w:t>674</w:t>
            </w:r>
            <w:r>
              <w:rPr>
                <w:rFonts w:ascii="Verdana" w:hAnsi="Verdana"/>
                <w:sz w:val="20"/>
                <w:szCs w:val="20"/>
              </w:rPr>
              <w:t xml:space="preserve"> кв.м</w:t>
            </w:r>
          </w:p>
        </w:tc>
        <w:tc>
          <w:tcPr>
            <w:tcW w:w="1554" w:type="dxa"/>
          </w:tcPr>
          <w:p w:rsidR="00187EEE" w:rsidRPr="00DE1E3A" w:rsidRDefault="00187EEE" w:rsidP="007A3705">
            <w:pPr>
              <w:jc w:val="right"/>
              <w:rPr>
                <w:rFonts w:ascii="Verdana" w:hAnsi="Verdana"/>
                <w:sz w:val="20"/>
                <w:szCs w:val="20"/>
              </w:rPr>
            </w:pPr>
            <w:r w:rsidRPr="00DB74F6">
              <w:rPr>
                <w:rFonts w:ascii="Verdana" w:hAnsi="Verdana"/>
                <w:sz w:val="20"/>
                <w:szCs w:val="20"/>
              </w:rPr>
              <w:t>174/2011</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39.</w:t>
            </w:r>
          </w:p>
        </w:tc>
        <w:tc>
          <w:tcPr>
            <w:tcW w:w="2088" w:type="dxa"/>
          </w:tcPr>
          <w:p w:rsidR="00187EEE" w:rsidRPr="00DE1E3A" w:rsidRDefault="00187EEE" w:rsidP="007A3705">
            <w:pPr>
              <w:rPr>
                <w:rFonts w:ascii="Verdana" w:hAnsi="Verdana"/>
                <w:sz w:val="20"/>
                <w:szCs w:val="20"/>
              </w:rPr>
            </w:pPr>
            <w:r>
              <w:rPr>
                <w:rFonts w:ascii="Verdana" w:hAnsi="Verdana"/>
                <w:sz w:val="20"/>
                <w:szCs w:val="20"/>
              </w:rPr>
              <w:t>56407.500.9004</w:t>
            </w:r>
          </w:p>
        </w:tc>
        <w:tc>
          <w:tcPr>
            <w:tcW w:w="3314" w:type="dxa"/>
          </w:tcPr>
          <w:p w:rsidR="00187EEE" w:rsidRPr="00DE1E3A" w:rsidRDefault="00187EEE" w:rsidP="007A3705">
            <w:pPr>
              <w:rPr>
                <w:rFonts w:ascii="Verdana" w:hAnsi="Verdana"/>
                <w:sz w:val="20"/>
                <w:szCs w:val="20"/>
              </w:rPr>
            </w:pPr>
            <w:r w:rsidRPr="00DB74F6">
              <w:rPr>
                <w:rFonts w:ascii="Verdana" w:hAnsi="Verdana"/>
                <w:sz w:val="20"/>
                <w:szCs w:val="20"/>
              </w:rPr>
              <w:t>Незастроен УПИ ХІV – “За озеленяване” в кв.103</w:t>
            </w:r>
            <w:r>
              <w:rPr>
                <w:rFonts w:ascii="Verdana" w:hAnsi="Verdana"/>
                <w:sz w:val="20"/>
                <w:szCs w:val="20"/>
              </w:rPr>
              <w:t>, (паметника “Чепишев”)</w:t>
            </w:r>
          </w:p>
        </w:tc>
        <w:tc>
          <w:tcPr>
            <w:tcW w:w="1551" w:type="dxa"/>
          </w:tcPr>
          <w:p w:rsidR="00187EEE" w:rsidRPr="00DE1E3A" w:rsidRDefault="00187EEE" w:rsidP="007A3705">
            <w:pPr>
              <w:jc w:val="right"/>
              <w:rPr>
                <w:rFonts w:ascii="Verdana" w:hAnsi="Verdana"/>
                <w:sz w:val="20"/>
                <w:szCs w:val="20"/>
              </w:rPr>
            </w:pPr>
            <w:r w:rsidRPr="00DB74F6">
              <w:rPr>
                <w:rFonts w:ascii="Verdana" w:hAnsi="Verdana"/>
                <w:sz w:val="20"/>
                <w:szCs w:val="20"/>
              </w:rPr>
              <w:t>1 054 кв.м.</w:t>
            </w:r>
          </w:p>
        </w:tc>
        <w:tc>
          <w:tcPr>
            <w:tcW w:w="1554" w:type="dxa"/>
          </w:tcPr>
          <w:p w:rsidR="00187EEE" w:rsidRPr="00DE1E3A" w:rsidRDefault="00187EEE" w:rsidP="007A3705">
            <w:pPr>
              <w:jc w:val="right"/>
              <w:rPr>
                <w:rFonts w:ascii="Verdana" w:hAnsi="Verdana"/>
                <w:sz w:val="20"/>
                <w:szCs w:val="20"/>
              </w:rPr>
            </w:pPr>
            <w:r w:rsidRPr="00DB74F6">
              <w:rPr>
                <w:rFonts w:ascii="Verdana" w:hAnsi="Verdana"/>
                <w:sz w:val="20"/>
                <w:szCs w:val="20"/>
              </w:rPr>
              <w:t>178/2011</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40.</w:t>
            </w:r>
          </w:p>
        </w:tc>
        <w:tc>
          <w:tcPr>
            <w:tcW w:w="2088" w:type="dxa"/>
          </w:tcPr>
          <w:p w:rsidR="00187EEE" w:rsidRPr="00DE1E3A" w:rsidRDefault="00187EEE" w:rsidP="007A3705">
            <w:pPr>
              <w:rPr>
                <w:rFonts w:ascii="Verdana" w:hAnsi="Verdana"/>
                <w:sz w:val="20"/>
                <w:szCs w:val="20"/>
              </w:rPr>
            </w:pPr>
            <w:r w:rsidRPr="00DB74F6">
              <w:rPr>
                <w:rFonts w:ascii="Verdana" w:hAnsi="Verdana"/>
                <w:sz w:val="20"/>
                <w:szCs w:val="20"/>
              </w:rPr>
              <w:t> 56407.500.9168</w:t>
            </w:r>
          </w:p>
        </w:tc>
        <w:tc>
          <w:tcPr>
            <w:tcW w:w="3314" w:type="dxa"/>
          </w:tcPr>
          <w:p w:rsidR="00187EEE" w:rsidRPr="00DE1E3A" w:rsidRDefault="00187EEE" w:rsidP="007A3705">
            <w:pPr>
              <w:rPr>
                <w:rFonts w:ascii="Verdana" w:hAnsi="Verdana"/>
                <w:sz w:val="20"/>
                <w:szCs w:val="20"/>
              </w:rPr>
            </w:pPr>
            <w:r w:rsidRPr="00DB74F6">
              <w:rPr>
                <w:rFonts w:ascii="Verdana" w:hAnsi="Verdana"/>
                <w:sz w:val="20"/>
                <w:szCs w:val="20"/>
              </w:rPr>
              <w:t>Застроен УПИ ІV – “За спортна зала” в кв.4</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10422 кв.</w:t>
            </w:r>
            <w:r w:rsidRPr="00DB74F6">
              <w:rPr>
                <w:rFonts w:ascii="Verdana" w:hAnsi="Verdana"/>
                <w:sz w:val="20"/>
                <w:szCs w:val="20"/>
              </w:rPr>
              <w:t>м</w:t>
            </w:r>
          </w:p>
        </w:tc>
        <w:tc>
          <w:tcPr>
            <w:tcW w:w="1554" w:type="dxa"/>
          </w:tcPr>
          <w:p w:rsidR="00187EEE" w:rsidRPr="00DE1E3A" w:rsidRDefault="00187EEE" w:rsidP="007A3705">
            <w:pPr>
              <w:jc w:val="right"/>
              <w:rPr>
                <w:rFonts w:ascii="Verdana" w:hAnsi="Verdana"/>
                <w:sz w:val="20"/>
                <w:szCs w:val="20"/>
              </w:rPr>
            </w:pPr>
            <w:r w:rsidRPr="00DB74F6">
              <w:rPr>
                <w:rFonts w:ascii="Verdana" w:hAnsi="Verdana"/>
                <w:sz w:val="20"/>
                <w:szCs w:val="20"/>
              </w:rPr>
              <w:t>179/2011</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41.</w:t>
            </w:r>
          </w:p>
        </w:tc>
        <w:tc>
          <w:tcPr>
            <w:tcW w:w="2088" w:type="dxa"/>
          </w:tcPr>
          <w:p w:rsidR="00187EEE" w:rsidRPr="00DE1E3A" w:rsidRDefault="00187EEE" w:rsidP="007A3705">
            <w:pPr>
              <w:rPr>
                <w:rFonts w:ascii="Verdana" w:hAnsi="Verdana"/>
                <w:sz w:val="20"/>
                <w:szCs w:val="20"/>
              </w:rPr>
            </w:pPr>
            <w:r w:rsidRPr="00431A78">
              <w:rPr>
                <w:rFonts w:ascii="Verdana" w:hAnsi="Verdana"/>
                <w:sz w:val="20"/>
                <w:szCs w:val="20"/>
              </w:rPr>
              <w:t>56407.500.3232</w:t>
            </w:r>
          </w:p>
        </w:tc>
        <w:tc>
          <w:tcPr>
            <w:tcW w:w="3314" w:type="dxa"/>
          </w:tcPr>
          <w:p w:rsidR="00187EEE" w:rsidRPr="00DE1E3A" w:rsidRDefault="00187EEE" w:rsidP="007A3705">
            <w:pPr>
              <w:rPr>
                <w:rFonts w:ascii="Verdana" w:hAnsi="Verdana"/>
                <w:sz w:val="20"/>
                <w:szCs w:val="20"/>
              </w:rPr>
            </w:pPr>
            <w:r w:rsidRPr="00431A78">
              <w:rPr>
                <w:rFonts w:ascii="Verdana" w:hAnsi="Verdana"/>
                <w:sz w:val="20"/>
                <w:szCs w:val="20"/>
              </w:rPr>
              <w:t>Застроен УПИ ІІ – “За музей и летен театър” в кв.106</w:t>
            </w:r>
          </w:p>
        </w:tc>
        <w:tc>
          <w:tcPr>
            <w:tcW w:w="1551" w:type="dxa"/>
          </w:tcPr>
          <w:p w:rsidR="00187EEE" w:rsidRPr="00DE1E3A" w:rsidRDefault="00187EEE" w:rsidP="007A3705">
            <w:pPr>
              <w:jc w:val="center"/>
              <w:rPr>
                <w:rFonts w:ascii="Verdana" w:hAnsi="Verdana"/>
                <w:sz w:val="20"/>
                <w:szCs w:val="20"/>
              </w:rPr>
            </w:pPr>
            <w:r w:rsidRPr="00987326">
              <w:rPr>
                <w:rFonts w:ascii="Verdana" w:hAnsi="Verdana"/>
                <w:sz w:val="20"/>
                <w:szCs w:val="20"/>
              </w:rPr>
              <w:t>1123 </w:t>
            </w:r>
            <w:r w:rsidRPr="00431A78">
              <w:rPr>
                <w:rFonts w:ascii="Verdana" w:hAnsi="Verdana"/>
                <w:sz w:val="20"/>
                <w:szCs w:val="20"/>
              </w:rPr>
              <w:t>кв.м</w:t>
            </w:r>
          </w:p>
        </w:tc>
        <w:tc>
          <w:tcPr>
            <w:tcW w:w="1554" w:type="dxa"/>
          </w:tcPr>
          <w:p w:rsidR="00187EEE" w:rsidRPr="00DE1E3A" w:rsidRDefault="00187EEE" w:rsidP="007A3705">
            <w:pPr>
              <w:jc w:val="right"/>
              <w:rPr>
                <w:rFonts w:ascii="Verdana" w:hAnsi="Verdana"/>
                <w:sz w:val="20"/>
                <w:szCs w:val="20"/>
              </w:rPr>
            </w:pPr>
            <w:r w:rsidRPr="00987326">
              <w:rPr>
                <w:rFonts w:ascii="Verdana" w:hAnsi="Verdana"/>
                <w:sz w:val="20"/>
                <w:szCs w:val="20"/>
              </w:rPr>
              <w:t>787/2020</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42.</w:t>
            </w:r>
          </w:p>
        </w:tc>
        <w:tc>
          <w:tcPr>
            <w:tcW w:w="2088" w:type="dxa"/>
          </w:tcPr>
          <w:p w:rsidR="00187EEE" w:rsidRPr="00DE1E3A" w:rsidRDefault="00187EEE" w:rsidP="007A3705">
            <w:pPr>
              <w:rPr>
                <w:rFonts w:ascii="Verdana" w:hAnsi="Verdana"/>
                <w:sz w:val="20"/>
                <w:szCs w:val="20"/>
              </w:rPr>
            </w:pPr>
            <w:r w:rsidRPr="00987326">
              <w:rPr>
                <w:rFonts w:ascii="Verdana" w:hAnsi="Verdana"/>
                <w:sz w:val="20"/>
                <w:szCs w:val="20"/>
              </w:rPr>
              <w:t>56407.500.3641</w:t>
            </w:r>
          </w:p>
        </w:tc>
        <w:tc>
          <w:tcPr>
            <w:tcW w:w="3314" w:type="dxa"/>
          </w:tcPr>
          <w:p w:rsidR="00187EEE" w:rsidRPr="00DE1E3A" w:rsidRDefault="00187EEE" w:rsidP="007A3705">
            <w:pPr>
              <w:rPr>
                <w:rFonts w:ascii="Verdana" w:hAnsi="Verdana"/>
                <w:sz w:val="20"/>
                <w:szCs w:val="20"/>
              </w:rPr>
            </w:pPr>
            <w:r w:rsidRPr="00987326">
              <w:rPr>
                <w:rFonts w:ascii="Verdana" w:hAnsi="Verdana"/>
                <w:sz w:val="20"/>
                <w:szCs w:val="20"/>
              </w:rPr>
              <w:t>УПИ ХVІІІ – “За паркинг” (терен на изток от сграда за Автогара) в кв.45</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668 кв.м.</w:t>
            </w:r>
          </w:p>
        </w:tc>
        <w:tc>
          <w:tcPr>
            <w:tcW w:w="1554" w:type="dxa"/>
          </w:tcPr>
          <w:p w:rsidR="00187EEE" w:rsidRPr="00DE1E3A" w:rsidRDefault="00187EEE" w:rsidP="007A3705">
            <w:pPr>
              <w:jc w:val="right"/>
              <w:rPr>
                <w:rFonts w:ascii="Verdana" w:hAnsi="Verdana"/>
                <w:sz w:val="20"/>
                <w:szCs w:val="20"/>
              </w:rPr>
            </w:pPr>
            <w:r w:rsidRPr="00987326">
              <w:rPr>
                <w:rFonts w:ascii="Verdana" w:hAnsi="Verdana"/>
                <w:sz w:val="20"/>
                <w:szCs w:val="20"/>
              </w:rPr>
              <w:t>269/2013</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43.</w:t>
            </w:r>
          </w:p>
        </w:tc>
        <w:tc>
          <w:tcPr>
            <w:tcW w:w="2088" w:type="dxa"/>
          </w:tcPr>
          <w:p w:rsidR="00187EEE" w:rsidRPr="00DE1E3A" w:rsidRDefault="00187EEE" w:rsidP="007A3705">
            <w:pPr>
              <w:rPr>
                <w:rFonts w:ascii="Verdana" w:hAnsi="Verdana"/>
                <w:sz w:val="20"/>
                <w:szCs w:val="20"/>
              </w:rPr>
            </w:pPr>
            <w:r w:rsidRPr="00987326">
              <w:rPr>
                <w:rFonts w:ascii="Verdana" w:hAnsi="Verdana"/>
                <w:sz w:val="20"/>
                <w:szCs w:val="20"/>
              </w:rPr>
              <w:t>56407.500.3640</w:t>
            </w:r>
          </w:p>
        </w:tc>
        <w:tc>
          <w:tcPr>
            <w:tcW w:w="3314" w:type="dxa"/>
          </w:tcPr>
          <w:p w:rsidR="00187EEE" w:rsidRPr="00DE1E3A" w:rsidRDefault="00187EEE" w:rsidP="007A3705">
            <w:pPr>
              <w:rPr>
                <w:rFonts w:ascii="Verdana" w:hAnsi="Verdana"/>
                <w:sz w:val="20"/>
                <w:szCs w:val="20"/>
              </w:rPr>
            </w:pPr>
            <w:r w:rsidRPr="00987326">
              <w:rPr>
                <w:rFonts w:ascii="Verdana" w:hAnsi="Verdana"/>
                <w:sz w:val="20"/>
                <w:szCs w:val="20"/>
              </w:rPr>
              <w:t>УПИ ХХ – “За паркинг” (терен на запад от сграда за Автогара) в кв.45</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469 кв.м.</w:t>
            </w:r>
          </w:p>
        </w:tc>
        <w:tc>
          <w:tcPr>
            <w:tcW w:w="1554" w:type="dxa"/>
          </w:tcPr>
          <w:p w:rsidR="00187EEE" w:rsidRPr="00DE1E3A" w:rsidRDefault="00187EEE" w:rsidP="007A3705">
            <w:pPr>
              <w:jc w:val="right"/>
              <w:rPr>
                <w:rFonts w:ascii="Verdana" w:hAnsi="Verdana"/>
                <w:sz w:val="20"/>
                <w:szCs w:val="20"/>
              </w:rPr>
            </w:pPr>
            <w:r w:rsidRPr="00987326">
              <w:rPr>
                <w:rFonts w:ascii="Verdana" w:hAnsi="Verdana"/>
                <w:sz w:val="20"/>
                <w:szCs w:val="20"/>
              </w:rPr>
              <w:t>270/2013</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44.</w:t>
            </w:r>
          </w:p>
        </w:tc>
        <w:tc>
          <w:tcPr>
            <w:tcW w:w="2088" w:type="dxa"/>
          </w:tcPr>
          <w:p w:rsidR="00187EEE" w:rsidRPr="00DE1E3A" w:rsidRDefault="00187EEE" w:rsidP="007A3705">
            <w:pPr>
              <w:rPr>
                <w:rFonts w:ascii="Verdana" w:hAnsi="Verdana"/>
                <w:sz w:val="20"/>
                <w:szCs w:val="20"/>
              </w:rPr>
            </w:pPr>
            <w:r w:rsidRPr="00987326">
              <w:rPr>
                <w:rFonts w:ascii="Verdana" w:hAnsi="Verdana"/>
                <w:sz w:val="20"/>
                <w:szCs w:val="20"/>
              </w:rPr>
              <w:t>56407.500.3735</w:t>
            </w:r>
          </w:p>
        </w:tc>
        <w:tc>
          <w:tcPr>
            <w:tcW w:w="3314" w:type="dxa"/>
          </w:tcPr>
          <w:p w:rsidR="00187EEE" w:rsidRPr="00DE1E3A" w:rsidRDefault="00187EEE" w:rsidP="007A3705">
            <w:pPr>
              <w:rPr>
                <w:rFonts w:ascii="Verdana" w:hAnsi="Verdana"/>
                <w:sz w:val="20"/>
                <w:szCs w:val="20"/>
              </w:rPr>
            </w:pPr>
            <w:r w:rsidRPr="00987326">
              <w:rPr>
                <w:rFonts w:ascii="Verdana" w:hAnsi="Verdana"/>
                <w:sz w:val="20"/>
                <w:szCs w:val="20"/>
              </w:rPr>
              <w:t>Застроен УПИ ІІ – “За ДЗИ, ДСК, СБ, ОбС и гаражи” в кв.127, с построена административна сграда – Община Пирдоп (реална част от триетажна сграда) с клуб и гаражи</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932 кв.</w:t>
            </w:r>
            <w:r w:rsidRPr="00987326">
              <w:rPr>
                <w:rFonts w:ascii="Verdana" w:hAnsi="Verdana"/>
                <w:sz w:val="20"/>
                <w:szCs w:val="20"/>
              </w:rPr>
              <w:t>м</w:t>
            </w:r>
          </w:p>
        </w:tc>
        <w:tc>
          <w:tcPr>
            <w:tcW w:w="1554" w:type="dxa"/>
          </w:tcPr>
          <w:p w:rsidR="00187EEE" w:rsidRPr="00DE1E3A" w:rsidRDefault="00187EEE" w:rsidP="007A3705">
            <w:pPr>
              <w:jc w:val="right"/>
              <w:rPr>
                <w:rFonts w:ascii="Verdana" w:hAnsi="Verdana"/>
                <w:sz w:val="20"/>
                <w:szCs w:val="20"/>
              </w:rPr>
            </w:pPr>
            <w:r w:rsidRPr="00987326">
              <w:rPr>
                <w:rFonts w:ascii="Verdana" w:hAnsi="Verdana"/>
                <w:sz w:val="20"/>
                <w:szCs w:val="20"/>
              </w:rPr>
              <w:t>103/2001</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45.</w:t>
            </w:r>
          </w:p>
        </w:tc>
        <w:tc>
          <w:tcPr>
            <w:tcW w:w="2088" w:type="dxa"/>
          </w:tcPr>
          <w:p w:rsidR="00187EEE" w:rsidRPr="00DE1E3A" w:rsidRDefault="00187EEE" w:rsidP="007A3705">
            <w:pPr>
              <w:rPr>
                <w:rFonts w:ascii="Verdana" w:hAnsi="Verdana"/>
                <w:sz w:val="20"/>
                <w:szCs w:val="20"/>
              </w:rPr>
            </w:pPr>
            <w:r w:rsidRPr="000A233F">
              <w:rPr>
                <w:rFonts w:ascii="Verdana" w:hAnsi="Verdana"/>
                <w:sz w:val="20"/>
                <w:szCs w:val="20"/>
              </w:rPr>
              <w:t>56407.137.38</w:t>
            </w:r>
          </w:p>
        </w:tc>
        <w:tc>
          <w:tcPr>
            <w:tcW w:w="3314" w:type="dxa"/>
          </w:tcPr>
          <w:p w:rsidR="00187EEE" w:rsidRPr="00DE1E3A" w:rsidRDefault="00187EEE" w:rsidP="007A3705">
            <w:pPr>
              <w:rPr>
                <w:rFonts w:ascii="Verdana" w:hAnsi="Verdana"/>
                <w:sz w:val="20"/>
                <w:szCs w:val="20"/>
              </w:rPr>
            </w:pPr>
            <w:r w:rsidRPr="000A233F">
              <w:rPr>
                <w:rFonts w:ascii="Verdana" w:hAnsi="Verdana"/>
                <w:sz w:val="20"/>
                <w:szCs w:val="20"/>
              </w:rPr>
              <w:t>Двуетажна, монолитна сграда – пречиствателна станция за отпадни води</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4298 кв.</w:t>
            </w:r>
            <w:r w:rsidRPr="000A233F">
              <w:rPr>
                <w:rFonts w:ascii="Verdana" w:hAnsi="Verdana"/>
                <w:sz w:val="20"/>
                <w:szCs w:val="20"/>
              </w:rPr>
              <w:t>м</w:t>
            </w:r>
          </w:p>
        </w:tc>
        <w:tc>
          <w:tcPr>
            <w:tcW w:w="1554" w:type="dxa"/>
          </w:tcPr>
          <w:p w:rsidR="00187EEE" w:rsidRPr="00DE1E3A" w:rsidRDefault="00187EEE" w:rsidP="007A3705">
            <w:pPr>
              <w:jc w:val="right"/>
              <w:rPr>
                <w:rFonts w:ascii="Verdana" w:hAnsi="Verdana"/>
                <w:sz w:val="20"/>
                <w:szCs w:val="20"/>
              </w:rPr>
            </w:pPr>
            <w:r w:rsidRPr="000A233F">
              <w:rPr>
                <w:rFonts w:ascii="Verdana" w:hAnsi="Verdana"/>
                <w:sz w:val="20"/>
                <w:szCs w:val="20"/>
              </w:rPr>
              <w:t>346/2014</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46.</w:t>
            </w:r>
          </w:p>
        </w:tc>
        <w:tc>
          <w:tcPr>
            <w:tcW w:w="2088" w:type="dxa"/>
          </w:tcPr>
          <w:p w:rsidR="00187EEE" w:rsidRPr="00DE1E3A" w:rsidRDefault="00187EEE" w:rsidP="007A3705">
            <w:pPr>
              <w:rPr>
                <w:rFonts w:ascii="Verdana" w:hAnsi="Verdana"/>
                <w:sz w:val="20"/>
                <w:szCs w:val="20"/>
              </w:rPr>
            </w:pPr>
            <w:r>
              <w:rPr>
                <w:rFonts w:ascii="Verdana" w:hAnsi="Verdana"/>
                <w:sz w:val="20"/>
                <w:szCs w:val="20"/>
              </w:rPr>
              <w:t>56407.500.3892</w:t>
            </w:r>
          </w:p>
        </w:tc>
        <w:tc>
          <w:tcPr>
            <w:tcW w:w="3314" w:type="dxa"/>
          </w:tcPr>
          <w:p w:rsidR="00187EEE" w:rsidRPr="00DE1E3A" w:rsidRDefault="00187EEE" w:rsidP="007A3705">
            <w:pPr>
              <w:rPr>
                <w:rFonts w:ascii="Verdana" w:hAnsi="Verdana"/>
                <w:sz w:val="20"/>
                <w:szCs w:val="20"/>
              </w:rPr>
            </w:pPr>
            <w:r w:rsidRPr="000A233F">
              <w:rPr>
                <w:rFonts w:ascii="Verdana" w:hAnsi="Verdana"/>
                <w:sz w:val="20"/>
                <w:szCs w:val="20"/>
              </w:rPr>
              <w:t>УПИ „За озеленяване“ на север от кв.161</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662 кв.м.</w:t>
            </w:r>
          </w:p>
        </w:tc>
        <w:tc>
          <w:tcPr>
            <w:tcW w:w="1554" w:type="dxa"/>
          </w:tcPr>
          <w:p w:rsidR="00187EEE" w:rsidRPr="00DE1E3A" w:rsidRDefault="00187EEE" w:rsidP="007A3705">
            <w:pPr>
              <w:jc w:val="right"/>
              <w:rPr>
                <w:rFonts w:ascii="Verdana" w:hAnsi="Verdana"/>
                <w:sz w:val="20"/>
                <w:szCs w:val="20"/>
              </w:rPr>
            </w:pPr>
            <w:r w:rsidRPr="000A233F">
              <w:rPr>
                <w:rFonts w:ascii="Verdana" w:hAnsi="Verdana"/>
                <w:sz w:val="20"/>
                <w:szCs w:val="20"/>
              </w:rPr>
              <w:t>378/2016</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47.</w:t>
            </w:r>
          </w:p>
        </w:tc>
        <w:tc>
          <w:tcPr>
            <w:tcW w:w="2088" w:type="dxa"/>
          </w:tcPr>
          <w:p w:rsidR="00187EEE" w:rsidRPr="00DE1E3A" w:rsidRDefault="00187EEE" w:rsidP="007A3705">
            <w:pPr>
              <w:rPr>
                <w:rFonts w:ascii="Verdana" w:hAnsi="Verdana"/>
                <w:sz w:val="20"/>
                <w:szCs w:val="20"/>
              </w:rPr>
            </w:pPr>
            <w:r w:rsidRPr="000A233F">
              <w:rPr>
                <w:rFonts w:ascii="Verdana" w:hAnsi="Verdana"/>
                <w:sz w:val="20"/>
                <w:szCs w:val="20"/>
              </w:rPr>
              <w:t> 56407.500.4003</w:t>
            </w:r>
          </w:p>
        </w:tc>
        <w:tc>
          <w:tcPr>
            <w:tcW w:w="3314" w:type="dxa"/>
          </w:tcPr>
          <w:p w:rsidR="00187EEE" w:rsidRPr="00DE1E3A" w:rsidRDefault="00187EEE" w:rsidP="007A3705">
            <w:pPr>
              <w:rPr>
                <w:rFonts w:ascii="Verdana" w:hAnsi="Verdana"/>
                <w:sz w:val="20"/>
                <w:szCs w:val="20"/>
              </w:rPr>
            </w:pPr>
            <w:r w:rsidRPr="000A233F">
              <w:rPr>
                <w:rFonts w:ascii="Verdana" w:hAnsi="Verdana"/>
                <w:sz w:val="20"/>
                <w:szCs w:val="20"/>
              </w:rPr>
              <w:t>УПИ ІХ – 995, „За паркинг“ в кв.127</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221 кв.м.</w:t>
            </w:r>
          </w:p>
        </w:tc>
        <w:tc>
          <w:tcPr>
            <w:tcW w:w="1554" w:type="dxa"/>
          </w:tcPr>
          <w:p w:rsidR="00187EEE" w:rsidRPr="00DE1E3A" w:rsidRDefault="00187EEE" w:rsidP="007A3705">
            <w:pPr>
              <w:jc w:val="right"/>
              <w:rPr>
                <w:rFonts w:ascii="Verdana" w:hAnsi="Verdana"/>
                <w:sz w:val="20"/>
                <w:szCs w:val="20"/>
              </w:rPr>
            </w:pPr>
            <w:r w:rsidRPr="000A233F">
              <w:rPr>
                <w:rFonts w:ascii="Verdana" w:hAnsi="Verdana"/>
                <w:sz w:val="20"/>
                <w:szCs w:val="20"/>
              </w:rPr>
              <w:t>646/2018</w:t>
            </w:r>
          </w:p>
        </w:tc>
      </w:tr>
      <w:tr w:rsidR="00187EEE" w:rsidRPr="00DE1E3A" w:rsidTr="007A3705">
        <w:tc>
          <w:tcPr>
            <w:tcW w:w="555" w:type="dxa"/>
          </w:tcPr>
          <w:p w:rsidR="00187EEE" w:rsidRDefault="00187EEE" w:rsidP="007A3705">
            <w:pPr>
              <w:rPr>
                <w:rFonts w:ascii="Verdana" w:hAnsi="Verdana"/>
                <w:sz w:val="20"/>
                <w:szCs w:val="20"/>
              </w:rPr>
            </w:pPr>
            <w:r>
              <w:rPr>
                <w:rFonts w:ascii="Verdana" w:hAnsi="Verdana"/>
                <w:sz w:val="20"/>
                <w:szCs w:val="20"/>
              </w:rPr>
              <w:t>48.</w:t>
            </w:r>
          </w:p>
        </w:tc>
        <w:tc>
          <w:tcPr>
            <w:tcW w:w="2088" w:type="dxa"/>
          </w:tcPr>
          <w:p w:rsidR="00187EEE" w:rsidRPr="000A233F" w:rsidRDefault="00187EEE" w:rsidP="007A3705">
            <w:pPr>
              <w:rPr>
                <w:rFonts w:ascii="Verdana" w:hAnsi="Verdana"/>
                <w:sz w:val="20"/>
                <w:szCs w:val="20"/>
              </w:rPr>
            </w:pPr>
            <w:r>
              <w:rPr>
                <w:rFonts w:ascii="Verdana" w:hAnsi="Verdana"/>
                <w:sz w:val="20"/>
                <w:szCs w:val="20"/>
              </w:rPr>
              <w:t>56407.12.14</w:t>
            </w:r>
          </w:p>
        </w:tc>
        <w:tc>
          <w:tcPr>
            <w:tcW w:w="3314" w:type="dxa"/>
          </w:tcPr>
          <w:p w:rsidR="00187EEE" w:rsidRPr="000A233F" w:rsidRDefault="00187EEE" w:rsidP="007A3705">
            <w:pPr>
              <w:rPr>
                <w:rFonts w:ascii="Verdana" w:hAnsi="Verdana"/>
                <w:sz w:val="20"/>
                <w:szCs w:val="20"/>
              </w:rPr>
            </w:pPr>
            <w:r w:rsidRPr="00460B89">
              <w:rPr>
                <w:rFonts w:ascii="Verdana" w:hAnsi="Verdana"/>
                <w:sz w:val="20"/>
                <w:szCs w:val="20"/>
              </w:rPr>
              <w:t>Депо за строителни отпадъци в м.”Манджарин”</w:t>
            </w:r>
          </w:p>
        </w:tc>
        <w:tc>
          <w:tcPr>
            <w:tcW w:w="1551" w:type="dxa"/>
          </w:tcPr>
          <w:p w:rsidR="00187EEE" w:rsidRPr="00460B89" w:rsidRDefault="00187EEE" w:rsidP="007A3705">
            <w:pPr>
              <w:jc w:val="right"/>
              <w:rPr>
                <w:rFonts w:ascii="Verdana" w:hAnsi="Verdana"/>
                <w:sz w:val="20"/>
                <w:szCs w:val="20"/>
              </w:rPr>
            </w:pPr>
            <w:r>
              <w:rPr>
                <w:rFonts w:ascii="Verdana" w:hAnsi="Verdana"/>
                <w:sz w:val="20"/>
                <w:szCs w:val="20"/>
              </w:rPr>
              <w:t>16</w:t>
            </w:r>
            <w:r w:rsidRPr="00460B89">
              <w:rPr>
                <w:rFonts w:ascii="Verdana" w:hAnsi="Verdana"/>
                <w:sz w:val="20"/>
                <w:szCs w:val="20"/>
              </w:rPr>
              <w:t>194</w:t>
            </w:r>
            <w:r>
              <w:rPr>
                <w:rFonts w:ascii="Verdana" w:hAnsi="Verdana"/>
                <w:sz w:val="20"/>
                <w:szCs w:val="20"/>
              </w:rPr>
              <w:t xml:space="preserve"> кв.м.</w:t>
            </w:r>
          </w:p>
          <w:p w:rsidR="00187EEE" w:rsidRDefault="00187EEE" w:rsidP="007A3705">
            <w:pPr>
              <w:jc w:val="right"/>
              <w:rPr>
                <w:rFonts w:ascii="Verdana" w:hAnsi="Verdana"/>
                <w:sz w:val="20"/>
                <w:szCs w:val="20"/>
              </w:rPr>
            </w:pPr>
          </w:p>
        </w:tc>
        <w:tc>
          <w:tcPr>
            <w:tcW w:w="1554" w:type="dxa"/>
          </w:tcPr>
          <w:p w:rsidR="00187EEE" w:rsidRPr="00460B89" w:rsidRDefault="00187EEE" w:rsidP="007A3705">
            <w:pPr>
              <w:jc w:val="right"/>
              <w:rPr>
                <w:rFonts w:ascii="Verdana" w:hAnsi="Verdana"/>
                <w:sz w:val="20"/>
                <w:szCs w:val="20"/>
              </w:rPr>
            </w:pPr>
            <w:r w:rsidRPr="00460B89">
              <w:rPr>
                <w:rFonts w:ascii="Verdana" w:hAnsi="Verdana"/>
                <w:sz w:val="20"/>
                <w:szCs w:val="20"/>
              </w:rPr>
              <w:t>49/2008</w:t>
            </w:r>
          </w:p>
          <w:p w:rsidR="00187EEE" w:rsidRPr="000A233F" w:rsidRDefault="00187EEE" w:rsidP="007A3705">
            <w:pPr>
              <w:jc w:val="right"/>
              <w:rPr>
                <w:rFonts w:ascii="Verdana" w:hAnsi="Verdana"/>
                <w:sz w:val="20"/>
                <w:szCs w:val="20"/>
              </w:rPr>
            </w:pPr>
          </w:p>
        </w:tc>
      </w:tr>
      <w:tr w:rsidR="00187EEE" w:rsidRPr="00DE1E3A" w:rsidTr="007A3705">
        <w:tc>
          <w:tcPr>
            <w:tcW w:w="555" w:type="dxa"/>
          </w:tcPr>
          <w:p w:rsidR="00187EEE" w:rsidRDefault="00187EEE" w:rsidP="007A3705">
            <w:pPr>
              <w:rPr>
                <w:rFonts w:ascii="Verdana" w:hAnsi="Verdana"/>
                <w:sz w:val="20"/>
                <w:szCs w:val="20"/>
              </w:rPr>
            </w:pPr>
            <w:r>
              <w:rPr>
                <w:rFonts w:ascii="Verdana" w:hAnsi="Verdana"/>
                <w:sz w:val="20"/>
                <w:szCs w:val="20"/>
              </w:rPr>
              <w:t xml:space="preserve">49. </w:t>
            </w:r>
          </w:p>
        </w:tc>
        <w:tc>
          <w:tcPr>
            <w:tcW w:w="2088" w:type="dxa"/>
          </w:tcPr>
          <w:p w:rsidR="00187EEE" w:rsidRDefault="00187EEE" w:rsidP="007A3705">
            <w:pPr>
              <w:rPr>
                <w:rFonts w:ascii="Verdana" w:hAnsi="Verdana"/>
                <w:sz w:val="20"/>
                <w:szCs w:val="20"/>
              </w:rPr>
            </w:pPr>
            <w:r>
              <w:rPr>
                <w:rFonts w:ascii="Verdana" w:hAnsi="Verdana"/>
                <w:sz w:val="20"/>
                <w:szCs w:val="20"/>
              </w:rPr>
              <w:t>56407.48.19.1</w:t>
            </w:r>
          </w:p>
        </w:tc>
        <w:tc>
          <w:tcPr>
            <w:tcW w:w="3314" w:type="dxa"/>
          </w:tcPr>
          <w:p w:rsidR="00187EEE" w:rsidRPr="00460B89" w:rsidRDefault="00187EEE" w:rsidP="007A3705">
            <w:pPr>
              <w:rPr>
                <w:rFonts w:ascii="Verdana" w:hAnsi="Verdana"/>
                <w:sz w:val="20"/>
                <w:szCs w:val="20"/>
              </w:rPr>
            </w:pPr>
            <w:r>
              <w:rPr>
                <w:rFonts w:ascii="Verdana" w:hAnsi="Verdana"/>
                <w:sz w:val="20"/>
                <w:szCs w:val="20"/>
              </w:rPr>
              <w:t>Курортна туристическа сграда</w:t>
            </w:r>
          </w:p>
        </w:tc>
        <w:tc>
          <w:tcPr>
            <w:tcW w:w="1551" w:type="dxa"/>
          </w:tcPr>
          <w:p w:rsidR="00187EEE" w:rsidRDefault="00187EEE" w:rsidP="007A3705">
            <w:pPr>
              <w:jc w:val="right"/>
              <w:rPr>
                <w:rFonts w:ascii="Verdana" w:hAnsi="Verdana"/>
                <w:sz w:val="20"/>
                <w:szCs w:val="20"/>
              </w:rPr>
            </w:pPr>
            <w:r>
              <w:rPr>
                <w:rFonts w:ascii="Verdana" w:hAnsi="Verdana"/>
                <w:sz w:val="20"/>
                <w:szCs w:val="20"/>
              </w:rPr>
              <w:t>261 кв.м</w:t>
            </w:r>
          </w:p>
        </w:tc>
        <w:tc>
          <w:tcPr>
            <w:tcW w:w="1554" w:type="dxa"/>
          </w:tcPr>
          <w:p w:rsidR="00187EEE" w:rsidRPr="00460B89" w:rsidRDefault="00187EEE" w:rsidP="007A3705">
            <w:pPr>
              <w:jc w:val="right"/>
              <w:rPr>
                <w:rFonts w:ascii="Verdana" w:hAnsi="Verdana"/>
                <w:sz w:val="20"/>
                <w:szCs w:val="20"/>
              </w:rPr>
            </w:pPr>
            <w:r>
              <w:rPr>
                <w:rFonts w:ascii="Verdana" w:hAnsi="Verdana"/>
                <w:sz w:val="20"/>
                <w:szCs w:val="20"/>
              </w:rPr>
              <w:t>850/2021</w:t>
            </w:r>
          </w:p>
        </w:tc>
      </w:tr>
      <w:tr w:rsidR="00187EEE" w:rsidRPr="00DE1E3A" w:rsidTr="007A3705">
        <w:tc>
          <w:tcPr>
            <w:tcW w:w="555" w:type="dxa"/>
          </w:tcPr>
          <w:p w:rsidR="00187EEE" w:rsidRDefault="00187EEE" w:rsidP="007A3705">
            <w:pPr>
              <w:rPr>
                <w:rFonts w:ascii="Verdana" w:hAnsi="Verdana"/>
                <w:sz w:val="20"/>
                <w:szCs w:val="20"/>
              </w:rPr>
            </w:pPr>
            <w:r>
              <w:rPr>
                <w:rFonts w:ascii="Verdana" w:hAnsi="Verdana"/>
                <w:sz w:val="20"/>
                <w:szCs w:val="20"/>
              </w:rPr>
              <w:t>50.</w:t>
            </w:r>
          </w:p>
        </w:tc>
        <w:tc>
          <w:tcPr>
            <w:tcW w:w="2088" w:type="dxa"/>
          </w:tcPr>
          <w:p w:rsidR="00187EEE" w:rsidRDefault="00187EEE" w:rsidP="007A3705">
            <w:pPr>
              <w:rPr>
                <w:rFonts w:ascii="Verdana" w:hAnsi="Verdana"/>
                <w:sz w:val="20"/>
                <w:szCs w:val="20"/>
              </w:rPr>
            </w:pPr>
            <w:r>
              <w:rPr>
                <w:rFonts w:ascii="Verdana" w:hAnsi="Verdana"/>
                <w:sz w:val="20"/>
                <w:szCs w:val="20"/>
              </w:rPr>
              <w:t>56407.48.19.2</w:t>
            </w:r>
          </w:p>
        </w:tc>
        <w:tc>
          <w:tcPr>
            <w:tcW w:w="3314" w:type="dxa"/>
          </w:tcPr>
          <w:p w:rsidR="00187EEE" w:rsidRPr="00460B89" w:rsidRDefault="00187EEE" w:rsidP="007A3705">
            <w:pPr>
              <w:rPr>
                <w:rFonts w:ascii="Verdana" w:hAnsi="Verdana"/>
                <w:sz w:val="20"/>
                <w:szCs w:val="20"/>
              </w:rPr>
            </w:pPr>
            <w:r>
              <w:rPr>
                <w:rFonts w:ascii="Verdana" w:hAnsi="Verdana"/>
                <w:sz w:val="20"/>
                <w:szCs w:val="20"/>
              </w:rPr>
              <w:t xml:space="preserve">Сграда за водоснабдяване и/или канализация </w:t>
            </w:r>
          </w:p>
        </w:tc>
        <w:tc>
          <w:tcPr>
            <w:tcW w:w="1551" w:type="dxa"/>
          </w:tcPr>
          <w:p w:rsidR="00187EEE" w:rsidRDefault="00187EEE" w:rsidP="007A3705">
            <w:pPr>
              <w:jc w:val="right"/>
              <w:rPr>
                <w:rFonts w:ascii="Verdana" w:hAnsi="Verdana"/>
                <w:sz w:val="20"/>
                <w:szCs w:val="20"/>
              </w:rPr>
            </w:pPr>
            <w:r>
              <w:rPr>
                <w:rFonts w:ascii="Verdana" w:hAnsi="Verdana"/>
                <w:sz w:val="20"/>
                <w:szCs w:val="20"/>
              </w:rPr>
              <w:t>9 кв.м</w:t>
            </w:r>
          </w:p>
        </w:tc>
        <w:tc>
          <w:tcPr>
            <w:tcW w:w="1554" w:type="dxa"/>
          </w:tcPr>
          <w:p w:rsidR="00187EEE" w:rsidRPr="00460B89" w:rsidRDefault="00187EEE" w:rsidP="007A3705">
            <w:pPr>
              <w:jc w:val="right"/>
              <w:rPr>
                <w:rFonts w:ascii="Verdana" w:hAnsi="Verdana"/>
                <w:sz w:val="20"/>
                <w:szCs w:val="20"/>
              </w:rPr>
            </w:pPr>
            <w:r>
              <w:rPr>
                <w:rFonts w:ascii="Verdana" w:hAnsi="Verdana"/>
                <w:sz w:val="20"/>
                <w:szCs w:val="20"/>
              </w:rPr>
              <w:t>850/2021</w:t>
            </w:r>
          </w:p>
        </w:tc>
      </w:tr>
      <w:tr w:rsidR="00187EEE" w:rsidRPr="00DE1E3A" w:rsidTr="007A3705">
        <w:tc>
          <w:tcPr>
            <w:tcW w:w="9062" w:type="dxa"/>
            <w:gridSpan w:val="5"/>
          </w:tcPr>
          <w:p w:rsidR="00187EEE" w:rsidRDefault="00187EEE" w:rsidP="007A3705">
            <w:pPr>
              <w:rPr>
                <w:rFonts w:ascii="Verdana" w:hAnsi="Verdana"/>
                <w:b/>
                <w:sz w:val="20"/>
                <w:szCs w:val="20"/>
              </w:rPr>
            </w:pPr>
            <w:r w:rsidRPr="00AC3160">
              <w:rPr>
                <w:rFonts w:ascii="Verdana" w:hAnsi="Verdana"/>
                <w:b/>
                <w:sz w:val="20"/>
                <w:szCs w:val="20"/>
              </w:rPr>
              <w:t>С.Душанци</w:t>
            </w:r>
          </w:p>
          <w:p w:rsidR="00187EEE" w:rsidRPr="00AC3160" w:rsidRDefault="00187EEE" w:rsidP="007A3705">
            <w:pPr>
              <w:rPr>
                <w:rFonts w:ascii="Verdana" w:hAnsi="Verdana"/>
                <w:b/>
                <w:sz w:val="20"/>
                <w:szCs w:val="20"/>
              </w:rPr>
            </w:pPr>
          </w:p>
        </w:tc>
      </w:tr>
      <w:tr w:rsidR="00187EEE" w:rsidRPr="00DE1E3A" w:rsidTr="007A3705">
        <w:tc>
          <w:tcPr>
            <w:tcW w:w="555" w:type="dxa"/>
          </w:tcPr>
          <w:p w:rsidR="00187EEE" w:rsidRPr="00DE1E3A" w:rsidRDefault="00187EEE" w:rsidP="007A3705">
            <w:pPr>
              <w:rPr>
                <w:rFonts w:ascii="Verdana" w:hAnsi="Verdana"/>
                <w:b/>
                <w:sz w:val="20"/>
                <w:szCs w:val="20"/>
              </w:rPr>
            </w:pPr>
            <w:r w:rsidRPr="00DE1E3A">
              <w:rPr>
                <w:rFonts w:ascii="Verdana" w:hAnsi="Verdana"/>
                <w:b/>
                <w:sz w:val="20"/>
                <w:szCs w:val="20"/>
              </w:rPr>
              <w:t>№</w:t>
            </w:r>
          </w:p>
        </w:tc>
        <w:tc>
          <w:tcPr>
            <w:tcW w:w="2088" w:type="dxa"/>
          </w:tcPr>
          <w:p w:rsidR="00187EEE" w:rsidRPr="00DE1E3A" w:rsidRDefault="00187EEE" w:rsidP="007A3705">
            <w:pPr>
              <w:rPr>
                <w:rFonts w:ascii="Verdana" w:hAnsi="Verdana"/>
                <w:b/>
                <w:sz w:val="20"/>
                <w:szCs w:val="20"/>
              </w:rPr>
            </w:pPr>
            <w:r w:rsidRPr="00DE1E3A">
              <w:rPr>
                <w:rFonts w:ascii="Verdana" w:hAnsi="Verdana"/>
                <w:b/>
                <w:sz w:val="20"/>
                <w:szCs w:val="20"/>
              </w:rPr>
              <w:t>Идентификатор на имота</w:t>
            </w:r>
          </w:p>
        </w:tc>
        <w:tc>
          <w:tcPr>
            <w:tcW w:w="3314" w:type="dxa"/>
          </w:tcPr>
          <w:p w:rsidR="00187EEE" w:rsidRPr="00BD6A18" w:rsidRDefault="00187EEE" w:rsidP="007A3705">
            <w:pPr>
              <w:rPr>
                <w:rFonts w:ascii="Verdana" w:hAnsi="Verdana"/>
                <w:b/>
                <w:sz w:val="20"/>
                <w:szCs w:val="20"/>
                <w:lang w:val="ru-RU"/>
              </w:rPr>
            </w:pPr>
            <w:r w:rsidRPr="00DE1E3A">
              <w:rPr>
                <w:rFonts w:ascii="Verdana" w:hAnsi="Verdana"/>
                <w:b/>
                <w:sz w:val="20"/>
                <w:szCs w:val="20"/>
              </w:rPr>
              <w:t>Пояснение</w:t>
            </w:r>
          </w:p>
        </w:tc>
        <w:tc>
          <w:tcPr>
            <w:tcW w:w="1551" w:type="dxa"/>
          </w:tcPr>
          <w:p w:rsidR="00187EEE" w:rsidRPr="00DE1E3A" w:rsidRDefault="00187EEE" w:rsidP="007A3705">
            <w:pPr>
              <w:jc w:val="right"/>
              <w:rPr>
                <w:rFonts w:ascii="Verdana" w:hAnsi="Verdana"/>
                <w:b/>
                <w:sz w:val="20"/>
                <w:szCs w:val="20"/>
              </w:rPr>
            </w:pPr>
            <w:r w:rsidRPr="00DE1E3A">
              <w:rPr>
                <w:rFonts w:ascii="Verdana" w:hAnsi="Verdana"/>
                <w:b/>
                <w:sz w:val="20"/>
                <w:szCs w:val="20"/>
              </w:rPr>
              <w:t>Площ/ кв.м.</w:t>
            </w:r>
          </w:p>
        </w:tc>
        <w:tc>
          <w:tcPr>
            <w:tcW w:w="1554" w:type="dxa"/>
          </w:tcPr>
          <w:p w:rsidR="00187EEE" w:rsidRPr="00DE1E3A" w:rsidRDefault="00187EEE" w:rsidP="007A3705">
            <w:pPr>
              <w:jc w:val="right"/>
              <w:rPr>
                <w:rFonts w:ascii="Verdana" w:hAnsi="Verdana"/>
                <w:b/>
                <w:sz w:val="20"/>
                <w:szCs w:val="20"/>
              </w:rPr>
            </w:pPr>
            <w:r w:rsidRPr="00DE1E3A">
              <w:rPr>
                <w:rFonts w:ascii="Verdana" w:hAnsi="Verdana"/>
                <w:b/>
                <w:sz w:val="20"/>
                <w:szCs w:val="20"/>
              </w:rPr>
              <w:t>Номер на съставения акт</w:t>
            </w: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1.</w:t>
            </w:r>
          </w:p>
        </w:tc>
        <w:tc>
          <w:tcPr>
            <w:tcW w:w="2088" w:type="dxa"/>
          </w:tcPr>
          <w:p w:rsidR="00187EEE" w:rsidRPr="00DE1E3A" w:rsidRDefault="00187EEE" w:rsidP="007A3705">
            <w:pPr>
              <w:rPr>
                <w:rFonts w:ascii="Verdana" w:hAnsi="Verdana"/>
                <w:sz w:val="20"/>
                <w:szCs w:val="20"/>
              </w:rPr>
            </w:pPr>
            <w:r w:rsidRPr="009B739C">
              <w:rPr>
                <w:rFonts w:ascii="Verdana" w:hAnsi="Verdana"/>
                <w:sz w:val="20"/>
                <w:szCs w:val="20"/>
              </w:rPr>
              <w:t>24164.500.780</w:t>
            </w:r>
          </w:p>
        </w:tc>
        <w:tc>
          <w:tcPr>
            <w:tcW w:w="3314" w:type="dxa"/>
          </w:tcPr>
          <w:p w:rsidR="00187EEE" w:rsidRPr="00DE1E3A" w:rsidRDefault="00187EEE" w:rsidP="007A3705">
            <w:pPr>
              <w:rPr>
                <w:rFonts w:ascii="Verdana" w:hAnsi="Verdana"/>
                <w:sz w:val="20"/>
                <w:szCs w:val="20"/>
              </w:rPr>
            </w:pPr>
            <w:r w:rsidRPr="009B739C">
              <w:rPr>
                <w:rFonts w:ascii="Verdana" w:hAnsi="Verdana"/>
                <w:sz w:val="20"/>
                <w:szCs w:val="20"/>
              </w:rPr>
              <w:t xml:space="preserve">УПИ І - “Детски дом и ясли”, кв.7 </w:t>
            </w:r>
            <w:r>
              <w:rPr>
                <w:rFonts w:ascii="Verdana" w:hAnsi="Verdana"/>
                <w:sz w:val="20"/>
                <w:szCs w:val="20"/>
              </w:rPr>
              <w:t>ДГ „Детски рай“</w:t>
            </w:r>
            <w:r w:rsidRPr="009B739C">
              <w:rPr>
                <w:rFonts w:ascii="Verdana" w:hAnsi="Verdana"/>
                <w:sz w:val="20"/>
                <w:szCs w:val="20"/>
              </w:rPr>
              <w:t xml:space="preserve">  и кухненски блок</w:t>
            </w:r>
          </w:p>
        </w:tc>
        <w:tc>
          <w:tcPr>
            <w:tcW w:w="1551" w:type="dxa"/>
          </w:tcPr>
          <w:p w:rsidR="00187EEE" w:rsidRPr="000D71D0" w:rsidRDefault="00187EEE" w:rsidP="007A3705">
            <w:pPr>
              <w:jc w:val="right"/>
              <w:rPr>
                <w:rFonts w:ascii="Verdana" w:hAnsi="Verdana"/>
                <w:sz w:val="20"/>
                <w:szCs w:val="20"/>
              </w:rPr>
            </w:pPr>
            <w:r w:rsidRPr="000D71D0">
              <w:rPr>
                <w:rFonts w:ascii="Verdana" w:hAnsi="Verdana"/>
                <w:sz w:val="20"/>
                <w:szCs w:val="20"/>
              </w:rPr>
              <w:t>4 378 кв.м</w:t>
            </w:r>
          </w:p>
          <w:p w:rsidR="00187EEE" w:rsidRPr="00DE1E3A" w:rsidRDefault="00187EEE" w:rsidP="007A3705">
            <w:pPr>
              <w:jc w:val="right"/>
              <w:rPr>
                <w:rFonts w:ascii="Verdana" w:hAnsi="Verdana"/>
                <w:sz w:val="20"/>
                <w:szCs w:val="20"/>
              </w:rPr>
            </w:pPr>
          </w:p>
        </w:tc>
        <w:tc>
          <w:tcPr>
            <w:tcW w:w="1554" w:type="dxa"/>
          </w:tcPr>
          <w:p w:rsidR="00187EEE" w:rsidRPr="000D71D0" w:rsidRDefault="00187EEE" w:rsidP="007A3705">
            <w:pPr>
              <w:jc w:val="right"/>
              <w:rPr>
                <w:rFonts w:ascii="Verdana" w:hAnsi="Verdana"/>
                <w:sz w:val="20"/>
                <w:szCs w:val="20"/>
              </w:rPr>
            </w:pPr>
            <w:r w:rsidRPr="000D71D0">
              <w:rPr>
                <w:rFonts w:ascii="Verdana" w:hAnsi="Verdana"/>
                <w:sz w:val="20"/>
                <w:szCs w:val="20"/>
              </w:rPr>
              <w:t>46/2008</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2.</w:t>
            </w:r>
          </w:p>
        </w:tc>
        <w:tc>
          <w:tcPr>
            <w:tcW w:w="2088" w:type="dxa"/>
          </w:tcPr>
          <w:p w:rsidR="00187EEE" w:rsidRPr="00DE1E3A" w:rsidRDefault="00187EEE" w:rsidP="007A3705">
            <w:pPr>
              <w:rPr>
                <w:rFonts w:ascii="Verdana" w:hAnsi="Verdana"/>
                <w:sz w:val="20"/>
                <w:szCs w:val="20"/>
              </w:rPr>
            </w:pPr>
            <w:r w:rsidRPr="00B817D0">
              <w:rPr>
                <w:rFonts w:ascii="Verdana" w:hAnsi="Verdana"/>
                <w:sz w:val="20"/>
                <w:szCs w:val="20"/>
              </w:rPr>
              <w:t>24164.501.592</w:t>
            </w:r>
          </w:p>
        </w:tc>
        <w:tc>
          <w:tcPr>
            <w:tcW w:w="3314" w:type="dxa"/>
          </w:tcPr>
          <w:p w:rsidR="00187EEE" w:rsidRPr="00DE1E3A" w:rsidRDefault="00187EEE" w:rsidP="007A3705">
            <w:pPr>
              <w:rPr>
                <w:rFonts w:ascii="Verdana" w:hAnsi="Verdana"/>
                <w:sz w:val="20"/>
                <w:szCs w:val="20"/>
              </w:rPr>
            </w:pPr>
            <w:r w:rsidRPr="00B817D0">
              <w:rPr>
                <w:rFonts w:ascii="Verdana" w:hAnsi="Verdana"/>
                <w:sz w:val="20"/>
                <w:szCs w:val="20"/>
              </w:rPr>
              <w:t>УПИ І – 592, “За спортен терен” в кв. 50</w:t>
            </w:r>
          </w:p>
        </w:tc>
        <w:tc>
          <w:tcPr>
            <w:tcW w:w="1551" w:type="dxa"/>
          </w:tcPr>
          <w:p w:rsidR="00187EEE" w:rsidRPr="00B817D0" w:rsidRDefault="00187EEE" w:rsidP="007A3705">
            <w:pPr>
              <w:jc w:val="right"/>
              <w:rPr>
                <w:rFonts w:ascii="Verdana" w:hAnsi="Verdana"/>
                <w:sz w:val="20"/>
                <w:szCs w:val="20"/>
              </w:rPr>
            </w:pPr>
            <w:r w:rsidRPr="00B817D0">
              <w:rPr>
                <w:rFonts w:ascii="Verdana" w:hAnsi="Verdana"/>
                <w:sz w:val="20"/>
                <w:szCs w:val="20"/>
              </w:rPr>
              <w:t>4 649 кв.м</w:t>
            </w:r>
          </w:p>
          <w:p w:rsidR="00187EEE" w:rsidRPr="00DE1E3A" w:rsidRDefault="00187EEE" w:rsidP="007A3705">
            <w:pPr>
              <w:jc w:val="right"/>
              <w:rPr>
                <w:rFonts w:ascii="Verdana" w:hAnsi="Verdana"/>
                <w:sz w:val="20"/>
                <w:szCs w:val="20"/>
              </w:rPr>
            </w:pPr>
          </w:p>
        </w:tc>
        <w:tc>
          <w:tcPr>
            <w:tcW w:w="1554" w:type="dxa"/>
          </w:tcPr>
          <w:p w:rsidR="00187EEE" w:rsidRPr="00B817D0" w:rsidRDefault="00187EEE" w:rsidP="007A3705">
            <w:pPr>
              <w:jc w:val="right"/>
              <w:rPr>
                <w:rFonts w:ascii="Verdana" w:hAnsi="Verdana"/>
                <w:sz w:val="20"/>
                <w:szCs w:val="20"/>
              </w:rPr>
            </w:pPr>
            <w:r w:rsidRPr="00B817D0">
              <w:rPr>
                <w:rFonts w:ascii="Verdana" w:hAnsi="Verdana"/>
                <w:sz w:val="20"/>
                <w:szCs w:val="20"/>
              </w:rPr>
              <w:t xml:space="preserve">51/2009 </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3.</w:t>
            </w:r>
          </w:p>
        </w:tc>
        <w:tc>
          <w:tcPr>
            <w:tcW w:w="2088" w:type="dxa"/>
          </w:tcPr>
          <w:p w:rsidR="00187EEE" w:rsidRPr="00DE1E3A" w:rsidRDefault="00187EEE" w:rsidP="007A3705">
            <w:pPr>
              <w:rPr>
                <w:rFonts w:ascii="Verdana" w:hAnsi="Verdana"/>
                <w:sz w:val="20"/>
                <w:szCs w:val="20"/>
              </w:rPr>
            </w:pPr>
            <w:r w:rsidRPr="00F96B2C">
              <w:rPr>
                <w:rFonts w:ascii="Verdana" w:hAnsi="Verdana"/>
                <w:sz w:val="20"/>
                <w:szCs w:val="20"/>
              </w:rPr>
              <w:t> 24164.122.23</w:t>
            </w:r>
          </w:p>
        </w:tc>
        <w:tc>
          <w:tcPr>
            <w:tcW w:w="3314" w:type="dxa"/>
          </w:tcPr>
          <w:p w:rsidR="00187EEE" w:rsidRPr="00F96B2C" w:rsidRDefault="00187EEE" w:rsidP="007A3705">
            <w:pPr>
              <w:rPr>
                <w:rFonts w:ascii="Verdana" w:hAnsi="Verdana"/>
                <w:sz w:val="20"/>
                <w:szCs w:val="20"/>
              </w:rPr>
            </w:pPr>
            <w:r w:rsidRPr="00F96B2C">
              <w:rPr>
                <w:rFonts w:ascii="Verdana" w:hAnsi="Verdana"/>
                <w:sz w:val="20"/>
                <w:szCs w:val="20"/>
              </w:rPr>
              <w:t>Застроен имот, извън регулация в м.”Спасови могили” (санитарно-охранителна зона, два р</w:t>
            </w:r>
            <w:r>
              <w:rPr>
                <w:rFonts w:ascii="Verdana" w:hAnsi="Verdana"/>
                <w:sz w:val="20"/>
                <w:szCs w:val="20"/>
              </w:rPr>
              <w:t>езервоара</w:t>
            </w:r>
            <w:r w:rsidRPr="00F96B2C">
              <w:rPr>
                <w:rFonts w:ascii="Verdana" w:hAnsi="Verdana"/>
                <w:sz w:val="20"/>
                <w:szCs w:val="20"/>
              </w:rPr>
              <w:t>)</w:t>
            </w:r>
          </w:p>
          <w:p w:rsidR="00187EEE" w:rsidRPr="00DE1E3A" w:rsidRDefault="00187EEE" w:rsidP="007A3705">
            <w:pPr>
              <w:rPr>
                <w:rFonts w:ascii="Verdana" w:hAnsi="Verdana"/>
                <w:sz w:val="20"/>
                <w:szCs w:val="20"/>
              </w:rPr>
            </w:pPr>
          </w:p>
        </w:tc>
        <w:tc>
          <w:tcPr>
            <w:tcW w:w="1551" w:type="dxa"/>
          </w:tcPr>
          <w:p w:rsidR="00187EEE" w:rsidRPr="00F96B2C" w:rsidRDefault="00187EEE" w:rsidP="007A3705">
            <w:pPr>
              <w:jc w:val="right"/>
              <w:rPr>
                <w:rFonts w:ascii="Verdana" w:hAnsi="Verdana"/>
                <w:sz w:val="20"/>
                <w:szCs w:val="20"/>
              </w:rPr>
            </w:pPr>
            <w:r>
              <w:rPr>
                <w:rFonts w:ascii="Verdana" w:hAnsi="Verdana"/>
                <w:sz w:val="20"/>
                <w:szCs w:val="20"/>
              </w:rPr>
              <w:t>1</w:t>
            </w:r>
            <w:r w:rsidRPr="00F96B2C">
              <w:rPr>
                <w:rFonts w:ascii="Verdana" w:hAnsi="Verdana"/>
                <w:sz w:val="20"/>
                <w:szCs w:val="20"/>
              </w:rPr>
              <w:t>837</w:t>
            </w:r>
            <w:r>
              <w:rPr>
                <w:rFonts w:ascii="Verdana" w:hAnsi="Verdana"/>
                <w:sz w:val="20"/>
                <w:szCs w:val="20"/>
              </w:rPr>
              <w:t xml:space="preserve"> кв.м</w:t>
            </w:r>
          </w:p>
          <w:p w:rsidR="00187EEE" w:rsidRPr="00DE1E3A" w:rsidRDefault="00187EEE" w:rsidP="007A3705">
            <w:pPr>
              <w:jc w:val="right"/>
              <w:rPr>
                <w:rFonts w:ascii="Verdana" w:hAnsi="Verdana"/>
                <w:sz w:val="20"/>
                <w:szCs w:val="20"/>
              </w:rPr>
            </w:pPr>
          </w:p>
        </w:tc>
        <w:tc>
          <w:tcPr>
            <w:tcW w:w="1554" w:type="dxa"/>
          </w:tcPr>
          <w:p w:rsidR="00187EEE" w:rsidRPr="00624092" w:rsidRDefault="00187EEE" w:rsidP="007A3705">
            <w:pPr>
              <w:jc w:val="right"/>
              <w:rPr>
                <w:rFonts w:ascii="Verdana" w:hAnsi="Verdana"/>
                <w:sz w:val="20"/>
                <w:szCs w:val="20"/>
              </w:rPr>
            </w:pPr>
            <w:r w:rsidRPr="00624092">
              <w:rPr>
                <w:rFonts w:ascii="Verdana" w:hAnsi="Verdana"/>
                <w:sz w:val="20"/>
                <w:szCs w:val="20"/>
              </w:rPr>
              <w:t>53/2009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4.</w:t>
            </w:r>
          </w:p>
        </w:tc>
        <w:tc>
          <w:tcPr>
            <w:tcW w:w="2088" w:type="dxa"/>
          </w:tcPr>
          <w:p w:rsidR="00187EEE" w:rsidRPr="00DE1E3A" w:rsidRDefault="00187EEE" w:rsidP="007A3705">
            <w:pPr>
              <w:rPr>
                <w:rFonts w:ascii="Verdana" w:hAnsi="Verdana"/>
                <w:sz w:val="20"/>
                <w:szCs w:val="20"/>
              </w:rPr>
            </w:pPr>
            <w:r w:rsidRPr="00624092">
              <w:rPr>
                <w:rFonts w:ascii="Verdana" w:hAnsi="Verdana"/>
                <w:sz w:val="20"/>
                <w:szCs w:val="20"/>
              </w:rPr>
              <w:t>24164.210.13</w:t>
            </w:r>
          </w:p>
        </w:tc>
        <w:tc>
          <w:tcPr>
            <w:tcW w:w="3314" w:type="dxa"/>
          </w:tcPr>
          <w:p w:rsidR="00187EEE" w:rsidRPr="00624092" w:rsidRDefault="00187EEE" w:rsidP="007A3705">
            <w:pPr>
              <w:rPr>
                <w:rFonts w:ascii="Verdana" w:hAnsi="Verdana"/>
                <w:sz w:val="20"/>
                <w:szCs w:val="20"/>
              </w:rPr>
            </w:pPr>
            <w:r w:rsidRPr="00624092">
              <w:rPr>
                <w:rFonts w:ascii="Verdana" w:hAnsi="Verdana"/>
                <w:sz w:val="20"/>
                <w:szCs w:val="20"/>
              </w:rPr>
              <w:t>язовир “Душанци”</w:t>
            </w:r>
            <w:r>
              <w:rPr>
                <w:rFonts w:ascii="Verdana" w:hAnsi="Verdana"/>
                <w:sz w:val="20"/>
                <w:szCs w:val="20"/>
              </w:rPr>
              <w:t>,</w:t>
            </w:r>
            <w:r w:rsidRPr="00D529D3">
              <w:rPr>
                <w:rFonts w:ascii="Verdana" w:hAnsi="Verdana"/>
              </w:rPr>
              <w:t xml:space="preserve"> </w:t>
            </w:r>
            <w:r w:rsidRPr="00D529D3">
              <w:rPr>
                <w:rFonts w:ascii="Verdana" w:hAnsi="Verdana"/>
                <w:sz w:val="20"/>
                <w:szCs w:val="20"/>
              </w:rPr>
              <w:t>без съоръженията и съдържащата се в него вода</w:t>
            </w:r>
          </w:p>
          <w:p w:rsidR="00187EEE" w:rsidRPr="00DE1E3A" w:rsidRDefault="00187EEE" w:rsidP="007A3705">
            <w:pPr>
              <w:rPr>
                <w:rFonts w:ascii="Verdana" w:hAnsi="Verdana"/>
                <w:sz w:val="20"/>
                <w:szCs w:val="20"/>
              </w:rPr>
            </w:pPr>
          </w:p>
        </w:tc>
        <w:tc>
          <w:tcPr>
            <w:tcW w:w="1551" w:type="dxa"/>
          </w:tcPr>
          <w:p w:rsidR="00187EEE" w:rsidRPr="006E7B20" w:rsidRDefault="00187EEE" w:rsidP="007A3705">
            <w:pPr>
              <w:jc w:val="right"/>
              <w:rPr>
                <w:rFonts w:ascii="Verdana" w:hAnsi="Verdana"/>
                <w:sz w:val="20"/>
                <w:szCs w:val="20"/>
              </w:rPr>
            </w:pPr>
            <w:r>
              <w:rPr>
                <w:rFonts w:ascii="Verdana" w:hAnsi="Verdana"/>
                <w:sz w:val="20"/>
                <w:szCs w:val="20"/>
              </w:rPr>
              <w:t>874</w:t>
            </w:r>
            <w:r w:rsidRPr="006E7B20">
              <w:rPr>
                <w:rFonts w:ascii="Verdana" w:hAnsi="Verdana"/>
                <w:sz w:val="20"/>
                <w:szCs w:val="20"/>
              </w:rPr>
              <w:t>000</w:t>
            </w:r>
            <w:r>
              <w:rPr>
                <w:rFonts w:ascii="Verdana" w:hAnsi="Verdana"/>
                <w:sz w:val="20"/>
                <w:szCs w:val="20"/>
              </w:rPr>
              <w:t xml:space="preserve"> кв.м</w:t>
            </w:r>
          </w:p>
          <w:p w:rsidR="00187EEE" w:rsidRPr="00DE1E3A" w:rsidRDefault="00187EEE" w:rsidP="007A3705">
            <w:pPr>
              <w:jc w:val="right"/>
              <w:rPr>
                <w:rFonts w:ascii="Verdana" w:hAnsi="Verdana"/>
                <w:sz w:val="20"/>
                <w:szCs w:val="20"/>
              </w:rPr>
            </w:pPr>
          </w:p>
        </w:tc>
        <w:tc>
          <w:tcPr>
            <w:tcW w:w="1554" w:type="dxa"/>
          </w:tcPr>
          <w:p w:rsidR="00187EEE" w:rsidRPr="00D529D3" w:rsidRDefault="00187EEE" w:rsidP="007A3705">
            <w:pPr>
              <w:jc w:val="right"/>
              <w:rPr>
                <w:rFonts w:ascii="Verdana" w:hAnsi="Verdana"/>
                <w:sz w:val="20"/>
                <w:szCs w:val="20"/>
              </w:rPr>
            </w:pPr>
            <w:r w:rsidRPr="00D529D3">
              <w:rPr>
                <w:rFonts w:ascii="Verdana" w:hAnsi="Verdana"/>
                <w:sz w:val="20"/>
                <w:szCs w:val="20"/>
              </w:rPr>
              <w:t>59/2009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5.</w:t>
            </w:r>
          </w:p>
        </w:tc>
        <w:tc>
          <w:tcPr>
            <w:tcW w:w="2088" w:type="dxa"/>
          </w:tcPr>
          <w:p w:rsidR="00187EEE" w:rsidRPr="00DE1E3A" w:rsidRDefault="00187EEE" w:rsidP="007A3705">
            <w:pPr>
              <w:rPr>
                <w:rFonts w:ascii="Verdana" w:hAnsi="Verdana"/>
                <w:sz w:val="20"/>
                <w:szCs w:val="20"/>
              </w:rPr>
            </w:pPr>
            <w:r w:rsidRPr="007C2653">
              <w:rPr>
                <w:rFonts w:ascii="Verdana" w:hAnsi="Verdana"/>
                <w:sz w:val="20"/>
                <w:szCs w:val="20"/>
              </w:rPr>
              <w:t>24164.15.32</w:t>
            </w:r>
          </w:p>
        </w:tc>
        <w:tc>
          <w:tcPr>
            <w:tcW w:w="3314" w:type="dxa"/>
          </w:tcPr>
          <w:p w:rsidR="00187EEE" w:rsidRPr="00DE1E3A" w:rsidRDefault="00187EEE" w:rsidP="007A3705">
            <w:pPr>
              <w:rPr>
                <w:rFonts w:ascii="Verdana" w:hAnsi="Verdana"/>
                <w:sz w:val="20"/>
                <w:szCs w:val="20"/>
              </w:rPr>
            </w:pPr>
            <w:r w:rsidRPr="00D529D3">
              <w:rPr>
                <w:rFonts w:ascii="Verdana" w:hAnsi="Verdana"/>
                <w:sz w:val="20"/>
                <w:szCs w:val="20"/>
              </w:rPr>
              <w:t>Местен път с № SFO 2452 (Душанци – яз. “Душанци”)</w:t>
            </w:r>
          </w:p>
        </w:tc>
        <w:tc>
          <w:tcPr>
            <w:tcW w:w="1551" w:type="dxa"/>
          </w:tcPr>
          <w:p w:rsidR="00187EEE" w:rsidRPr="00D529D3" w:rsidRDefault="00187EEE" w:rsidP="007A3705">
            <w:pPr>
              <w:jc w:val="right"/>
              <w:rPr>
                <w:rFonts w:ascii="Verdana" w:hAnsi="Verdana"/>
                <w:sz w:val="20"/>
                <w:szCs w:val="20"/>
              </w:rPr>
            </w:pPr>
            <w:r w:rsidRPr="00D529D3">
              <w:rPr>
                <w:rFonts w:ascii="Verdana" w:hAnsi="Verdana"/>
                <w:sz w:val="20"/>
                <w:szCs w:val="20"/>
              </w:rPr>
              <w:t>2 000 км</w:t>
            </w:r>
          </w:p>
          <w:p w:rsidR="00187EEE" w:rsidRPr="00DE1E3A" w:rsidRDefault="00187EEE" w:rsidP="007A3705">
            <w:pPr>
              <w:jc w:val="right"/>
              <w:rPr>
                <w:rFonts w:ascii="Verdana" w:hAnsi="Verdana"/>
                <w:sz w:val="20"/>
                <w:szCs w:val="20"/>
              </w:rPr>
            </w:pPr>
          </w:p>
        </w:tc>
        <w:tc>
          <w:tcPr>
            <w:tcW w:w="1554" w:type="dxa"/>
          </w:tcPr>
          <w:p w:rsidR="00187EEE" w:rsidRPr="00D529D3" w:rsidRDefault="00187EEE" w:rsidP="007A3705">
            <w:pPr>
              <w:jc w:val="right"/>
              <w:rPr>
                <w:rFonts w:ascii="Verdana" w:hAnsi="Verdana"/>
                <w:sz w:val="20"/>
                <w:szCs w:val="20"/>
              </w:rPr>
            </w:pPr>
            <w:r w:rsidRPr="00D529D3">
              <w:rPr>
                <w:rFonts w:ascii="Verdana" w:hAnsi="Verdana"/>
                <w:sz w:val="20"/>
                <w:szCs w:val="20"/>
              </w:rPr>
              <w:t>62/2009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6.</w:t>
            </w:r>
          </w:p>
        </w:tc>
        <w:tc>
          <w:tcPr>
            <w:tcW w:w="2088" w:type="dxa"/>
          </w:tcPr>
          <w:p w:rsidR="00187EEE" w:rsidRPr="00DE1E3A" w:rsidRDefault="00187EEE" w:rsidP="007A3705">
            <w:pPr>
              <w:rPr>
                <w:rFonts w:ascii="Verdana" w:hAnsi="Verdana"/>
                <w:sz w:val="20"/>
                <w:szCs w:val="20"/>
              </w:rPr>
            </w:pPr>
            <w:r>
              <w:rPr>
                <w:rFonts w:ascii="Verdana" w:hAnsi="Verdana"/>
                <w:sz w:val="20"/>
                <w:szCs w:val="20"/>
              </w:rPr>
              <w:t>-</w:t>
            </w:r>
          </w:p>
        </w:tc>
        <w:tc>
          <w:tcPr>
            <w:tcW w:w="3314" w:type="dxa"/>
          </w:tcPr>
          <w:p w:rsidR="00187EEE" w:rsidRPr="00DE1E3A" w:rsidRDefault="00187EEE" w:rsidP="007A3705">
            <w:pPr>
              <w:rPr>
                <w:rFonts w:ascii="Verdana" w:hAnsi="Verdana"/>
                <w:sz w:val="20"/>
                <w:szCs w:val="20"/>
              </w:rPr>
            </w:pPr>
            <w:r w:rsidRPr="00D529D3">
              <w:rPr>
                <w:rFonts w:ascii="Verdana" w:hAnsi="Verdana"/>
                <w:sz w:val="20"/>
                <w:szCs w:val="20"/>
              </w:rPr>
              <w:t>Местен път с № SFO 3455 (Душанци – водохващане “Куфорита”)</w:t>
            </w:r>
          </w:p>
        </w:tc>
        <w:tc>
          <w:tcPr>
            <w:tcW w:w="1551" w:type="dxa"/>
          </w:tcPr>
          <w:p w:rsidR="00187EEE" w:rsidRPr="007C2653" w:rsidRDefault="00187EEE" w:rsidP="007A3705">
            <w:pPr>
              <w:jc w:val="right"/>
              <w:rPr>
                <w:rFonts w:ascii="Verdana" w:hAnsi="Verdana"/>
                <w:sz w:val="20"/>
                <w:szCs w:val="20"/>
              </w:rPr>
            </w:pPr>
            <w:r w:rsidRPr="007C2653">
              <w:rPr>
                <w:rFonts w:ascii="Verdana" w:hAnsi="Verdana"/>
                <w:sz w:val="20"/>
                <w:szCs w:val="20"/>
              </w:rPr>
              <w:t>3 500 км</w:t>
            </w:r>
          </w:p>
          <w:p w:rsidR="00187EEE" w:rsidRPr="00DE1E3A" w:rsidRDefault="00187EEE" w:rsidP="007A3705">
            <w:pPr>
              <w:jc w:val="right"/>
              <w:rPr>
                <w:rFonts w:ascii="Verdana" w:hAnsi="Verdana"/>
                <w:sz w:val="20"/>
                <w:szCs w:val="20"/>
              </w:rPr>
            </w:pPr>
          </w:p>
        </w:tc>
        <w:tc>
          <w:tcPr>
            <w:tcW w:w="1554" w:type="dxa"/>
          </w:tcPr>
          <w:p w:rsidR="00187EEE" w:rsidRPr="00D529D3" w:rsidRDefault="00187EEE" w:rsidP="007A3705">
            <w:pPr>
              <w:jc w:val="right"/>
              <w:rPr>
                <w:rFonts w:ascii="Verdana" w:hAnsi="Verdana"/>
                <w:sz w:val="20"/>
                <w:szCs w:val="20"/>
              </w:rPr>
            </w:pPr>
            <w:r w:rsidRPr="00D529D3">
              <w:rPr>
                <w:rFonts w:ascii="Verdana" w:hAnsi="Verdana"/>
                <w:sz w:val="20"/>
                <w:szCs w:val="20"/>
              </w:rPr>
              <w:t>65/2009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7.</w:t>
            </w:r>
          </w:p>
        </w:tc>
        <w:tc>
          <w:tcPr>
            <w:tcW w:w="2088" w:type="dxa"/>
          </w:tcPr>
          <w:p w:rsidR="00187EEE" w:rsidRPr="00DE1E3A" w:rsidRDefault="00187EEE" w:rsidP="007A3705">
            <w:pPr>
              <w:rPr>
                <w:rFonts w:ascii="Verdana" w:hAnsi="Verdana"/>
                <w:sz w:val="20"/>
                <w:szCs w:val="20"/>
              </w:rPr>
            </w:pPr>
            <w:r w:rsidRPr="00D00113">
              <w:rPr>
                <w:rFonts w:ascii="Verdana" w:hAnsi="Verdana"/>
                <w:sz w:val="20"/>
                <w:szCs w:val="20"/>
              </w:rPr>
              <w:t>24164.500.772</w:t>
            </w:r>
            <w:r>
              <w:rPr>
                <w:rFonts w:ascii="Verdana" w:hAnsi="Verdana"/>
                <w:sz w:val="20"/>
                <w:szCs w:val="20"/>
              </w:rPr>
              <w:t>.1</w:t>
            </w:r>
          </w:p>
        </w:tc>
        <w:tc>
          <w:tcPr>
            <w:tcW w:w="3314" w:type="dxa"/>
          </w:tcPr>
          <w:p w:rsidR="00187EEE" w:rsidRPr="00390E98" w:rsidRDefault="00187EEE" w:rsidP="007A3705">
            <w:pPr>
              <w:rPr>
                <w:rFonts w:ascii="Verdana" w:hAnsi="Verdana"/>
                <w:sz w:val="20"/>
                <w:szCs w:val="20"/>
              </w:rPr>
            </w:pPr>
            <w:r w:rsidRPr="00390E98">
              <w:rPr>
                <w:rFonts w:ascii="Verdana" w:hAnsi="Verdana"/>
                <w:sz w:val="20"/>
                <w:szCs w:val="20"/>
              </w:rPr>
              <w:t>УПИ V – “Културен дом, поща, кметство, здравен дом, магазин, клуб, автоспирка”, кв.32 - НЧ “С</w:t>
            </w:r>
            <w:r>
              <w:rPr>
                <w:rFonts w:ascii="Verdana" w:hAnsi="Verdana"/>
                <w:sz w:val="20"/>
                <w:szCs w:val="20"/>
              </w:rPr>
              <w:t>ветлина”</w:t>
            </w:r>
          </w:p>
          <w:p w:rsidR="00187EEE" w:rsidRPr="00DE1E3A" w:rsidRDefault="00187EEE" w:rsidP="007A3705">
            <w:pPr>
              <w:rPr>
                <w:rFonts w:ascii="Verdana" w:hAnsi="Verdana"/>
                <w:sz w:val="20"/>
                <w:szCs w:val="20"/>
              </w:rPr>
            </w:pP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565 кв.м</w:t>
            </w:r>
          </w:p>
        </w:tc>
        <w:tc>
          <w:tcPr>
            <w:tcW w:w="1554" w:type="dxa"/>
          </w:tcPr>
          <w:p w:rsidR="00187EEE" w:rsidRPr="00D00113" w:rsidRDefault="00187EEE" w:rsidP="007A3705">
            <w:pPr>
              <w:jc w:val="right"/>
              <w:rPr>
                <w:rFonts w:ascii="Verdana" w:hAnsi="Verdana"/>
                <w:sz w:val="20"/>
                <w:szCs w:val="20"/>
              </w:rPr>
            </w:pPr>
            <w:r w:rsidRPr="00D00113">
              <w:rPr>
                <w:rFonts w:ascii="Verdana" w:hAnsi="Verdana"/>
                <w:sz w:val="20"/>
                <w:szCs w:val="20"/>
              </w:rPr>
              <w:t xml:space="preserve"> 68/2009 </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8.</w:t>
            </w:r>
          </w:p>
        </w:tc>
        <w:tc>
          <w:tcPr>
            <w:tcW w:w="2088" w:type="dxa"/>
          </w:tcPr>
          <w:p w:rsidR="00187EEE" w:rsidRPr="00DE1E3A" w:rsidRDefault="00187EEE" w:rsidP="007A3705">
            <w:pPr>
              <w:rPr>
                <w:rFonts w:ascii="Verdana" w:hAnsi="Verdana"/>
                <w:sz w:val="20"/>
                <w:szCs w:val="20"/>
              </w:rPr>
            </w:pPr>
            <w:r w:rsidRPr="00CD11AD">
              <w:rPr>
                <w:rFonts w:ascii="Verdana" w:hAnsi="Verdana"/>
                <w:sz w:val="20"/>
                <w:szCs w:val="20"/>
              </w:rPr>
              <w:t>24164.500.772</w:t>
            </w:r>
          </w:p>
        </w:tc>
        <w:tc>
          <w:tcPr>
            <w:tcW w:w="3314" w:type="dxa"/>
          </w:tcPr>
          <w:p w:rsidR="00187EEE" w:rsidRPr="00DE1E3A" w:rsidRDefault="00187EEE" w:rsidP="007A3705">
            <w:pPr>
              <w:rPr>
                <w:rFonts w:ascii="Verdana" w:hAnsi="Verdana"/>
                <w:sz w:val="20"/>
                <w:szCs w:val="20"/>
              </w:rPr>
            </w:pPr>
            <w:r w:rsidRPr="00D00113">
              <w:rPr>
                <w:rFonts w:ascii="Verdana" w:hAnsi="Verdana"/>
                <w:sz w:val="20"/>
                <w:szCs w:val="20"/>
              </w:rPr>
              <w:t>УПИ V – “Културен дом, поща, кметство, здравен дом, магазин, клуб, автоспирка” - кметство с. Душанци, кв.32</w:t>
            </w:r>
          </w:p>
        </w:tc>
        <w:tc>
          <w:tcPr>
            <w:tcW w:w="1551" w:type="dxa"/>
          </w:tcPr>
          <w:p w:rsidR="00187EEE" w:rsidRPr="00DE1E3A" w:rsidRDefault="00187EEE" w:rsidP="007A3705">
            <w:pPr>
              <w:jc w:val="right"/>
              <w:rPr>
                <w:rFonts w:ascii="Verdana" w:hAnsi="Verdana"/>
                <w:sz w:val="20"/>
                <w:szCs w:val="20"/>
              </w:rPr>
            </w:pPr>
            <w:r>
              <w:rPr>
                <w:rFonts w:ascii="Verdana" w:hAnsi="Verdana"/>
                <w:sz w:val="20"/>
                <w:szCs w:val="20"/>
              </w:rPr>
              <w:t xml:space="preserve">  </w:t>
            </w:r>
            <w:r w:rsidRPr="00CD11AD">
              <w:rPr>
                <w:rFonts w:ascii="Verdana" w:hAnsi="Verdana"/>
                <w:sz w:val="20"/>
                <w:szCs w:val="20"/>
              </w:rPr>
              <w:t>5 670 кв.м.</w:t>
            </w:r>
          </w:p>
        </w:tc>
        <w:tc>
          <w:tcPr>
            <w:tcW w:w="1554" w:type="dxa"/>
          </w:tcPr>
          <w:p w:rsidR="00187EEE" w:rsidRPr="00CD11AD" w:rsidRDefault="00187EEE" w:rsidP="007A3705">
            <w:pPr>
              <w:jc w:val="right"/>
              <w:rPr>
                <w:rFonts w:ascii="Verdana" w:hAnsi="Verdana"/>
                <w:sz w:val="20"/>
                <w:szCs w:val="20"/>
              </w:rPr>
            </w:pPr>
            <w:r w:rsidRPr="00CD11AD">
              <w:rPr>
                <w:rFonts w:ascii="Verdana" w:hAnsi="Verdana"/>
                <w:sz w:val="20"/>
                <w:szCs w:val="20"/>
              </w:rPr>
              <w:t>69/2009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9.</w:t>
            </w:r>
          </w:p>
        </w:tc>
        <w:tc>
          <w:tcPr>
            <w:tcW w:w="2088" w:type="dxa"/>
          </w:tcPr>
          <w:p w:rsidR="00187EEE" w:rsidRPr="00DE1E3A" w:rsidRDefault="00187EEE" w:rsidP="007A3705">
            <w:pPr>
              <w:rPr>
                <w:rFonts w:ascii="Verdana" w:hAnsi="Verdana"/>
                <w:sz w:val="20"/>
                <w:szCs w:val="20"/>
              </w:rPr>
            </w:pPr>
            <w:r w:rsidRPr="00B6047F">
              <w:rPr>
                <w:rFonts w:ascii="Verdana" w:hAnsi="Verdana"/>
                <w:sz w:val="20"/>
                <w:szCs w:val="20"/>
              </w:rPr>
              <w:t>24164.500.9541</w:t>
            </w:r>
          </w:p>
        </w:tc>
        <w:tc>
          <w:tcPr>
            <w:tcW w:w="3314" w:type="dxa"/>
          </w:tcPr>
          <w:p w:rsidR="00187EEE" w:rsidRPr="00DE1E3A" w:rsidRDefault="00187EEE" w:rsidP="007A3705">
            <w:pPr>
              <w:rPr>
                <w:rFonts w:ascii="Verdana" w:hAnsi="Verdana"/>
                <w:sz w:val="20"/>
                <w:szCs w:val="20"/>
              </w:rPr>
            </w:pPr>
            <w:r w:rsidRPr="00B6047F">
              <w:rPr>
                <w:rFonts w:ascii="Verdana" w:hAnsi="Verdana"/>
                <w:sz w:val="20"/>
                <w:szCs w:val="20"/>
              </w:rPr>
              <w:t xml:space="preserve">Квартал 17 (покритие на река-озеленена) </w:t>
            </w:r>
          </w:p>
        </w:tc>
        <w:tc>
          <w:tcPr>
            <w:tcW w:w="1551" w:type="dxa"/>
          </w:tcPr>
          <w:p w:rsidR="00187EEE" w:rsidRPr="00B6047F" w:rsidRDefault="00187EEE" w:rsidP="007A3705">
            <w:pPr>
              <w:jc w:val="right"/>
              <w:rPr>
                <w:rFonts w:ascii="Verdana" w:hAnsi="Verdana"/>
                <w:sz w:val="20"/>
                <w:szCs w:val="20"/>
              </w:rPr>
            </w:pPr>
            <w:r w:rsidRPr="00B6047F">
              <w:rPr>
                <w:rFonts w:ascii="Verdana" w:hAnsi="Verdana"/>
                <w:sz w:val="20"/>
                <w:szCs w:val="20"/>
              </w:rPr>
              <w:t>1 728 кв.м</w:t>
            </w:r>
          </w:p>
          <w:p w:rsidR="00187EEE" w:rsidRPr="00DE1E3A" w:rsidRDefault="00187EEE" w:rsidP="007A3705">
            <w:pPr>
              <w:jc w:val="right"/>
              <w:rPr>
                <w:rFonts w:ascii="Verdana" w:hAnsi="Verdana"/>
                <w:sz w:val="20"/>
                <w:szCs w:val="20"/>
              </w:rPr>
            </w:pPr>
          </w:p>
        </w:tc>
        <w:tc>
          <w:tcPr>
            <w:tcW w:w="1554" w:type="dxa"/>
          </w:tcPr>
          <w:p w:rsidR="00187EEE" w:rsidRPr="00B6047F" w:rsidRDefault="00187EEE" w:rsidP="007A3705">
            <w:pPr>
              <w:jc w:val="right"/>
              <w:rPr>
                <w:rFonts w:ascii="Verdana" w:hAnsi="Verdana"/>
                <w:sz w:val="20"/>
                <w:szCs w:val="20"/>
              </w:rPr>
            </w:pPr>
            <w:r>
              <w:rPr>
                <w:rFonts w:ascii="Verdana" w:hAnsi="Verdana"/>
                <w:sz w:val="20"/>
                <w:szCs w:val="20"/>
              </w:rPr>
              <w:t>70</w:t>
            </w:r>
            <w:r w:rsidRPr="00B6047F">
              <w:rPr>
                <w:rFonts w:ascii="Verdana" w:hAnsi="Verdana"/>
                <w:sz w:val="20"/>
                <w:szCs w:val="20"/>
              </w:rPr>
              <w:t>/2009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10.</w:t>
            </w:r>
          </w:p>
        </w:tc>
        <w:tc>
          <w:tcPr>
            <w:tcW w:w="2088" w:type="dxa"/>
          </w:tcPr>
          <w:p w:rsidR="00187EEE" w:rsidRPr="00DE1E3A" w:rsidRDefault="00187EEE" w:rsidP="007A3705">
            <w:pPr>
              <w:rPr>
                <w:rFonts w:ascii="Verdana" w:hAnsi="Verdana"/>
                <w:sz w:val="20"/>
                <w:szCs w:val="20"/>
              </w:rPr>
            </w:pPr>
            <w:r>
              <w:rPr>
                <w:rFonts w:ascii="Verdana" w:hAnsi="Verdana"/>
                <w:sz w:val="20"/>
                <w:szCs w:val="20"/>
              </w:rPr>
              <w:t>24164.500.733</w:t>
            </w:r>
          </w:p>
        </w:tc>
        <w:tc>
          <w:tcPr>
            <w:tcW w:w="3314" w:type="dxa"/>
          </w:tcPr>
          <w:p w:rsidR="00187EEE" w:rsidRPr="00B6047F" w:rsidRDefault="00187EEE" w:rsidP="007A3705">
            <w:pPr>
              <w:rPr>
                <w:rFonts w:ascii="Verdana" w:hAnsi="Verdana"/>
                <w:sz w:val="20"/>
                <w:szCs w:val="20"/>
              </w:rPr>
            </w:pPr>
            <w:r w:rsidRPr="00B6047F">
              <w:rPr>
                <w:rFonts w:ascii="Verdana" w:hAnsi="Verdana"/>
                <w:sz w:val="20"/>
                <w:szCs w:val="20"/>
              </w:rPr>
              <w:t>Квартал 8 (озеленяване)</w:t>
            </w:r>
          </w:p>
          <w:p w:rsidR="00187EEE" w:rsidRPr="00DE1E3A" w:rsidRDefault="00187EEE" w:rsidP="007A3705">
            <w:pPr>
              <w:rPr>
                <w:rFonts w:ascii="Verdana" w:hAnsi="Verdana"/>
                <w:sz w:val="20"/>
                <w:szCs w:val="20"/>
              </w:rPr>
            </w:pPr>
          </w:p>
        </w:tc>
        <w:tc>
          <w:tcPr>
            <w:tcW w:w="1551" w:type="dxa"/>
          </w:tcPr>
          <w:p w:rsidR="00187EEE" w:rsidRPr="00B6047F" w:rsidRDefault="00187EEE" w:rsidP="007A3705">
            <w:pPr>
              <w:jc w:val="right"/>
              <w:rPr>
                <w:rFonts w:ascii="Verdana" w:hAnsi="Verdana"/>
                <w:sz w:val="20"/>
                <w:szCs w:val="20"/>
              </w:rPr>
            </w:pPr>
            <w:r w:rsidRPr="00B6047F">
              <w:rPr>
                <w:rFonts w:ascii="Verdana" w:hAnsi="Verdana"/>
                <w:sz w:val="20"/>
                <w:szCs w:val="20"/>
              </w:rPr>
              <w:t>267 кв.м</w:t>
            </w:r>
          </w:p>
          <w:p w:rsidR="00187EEE" w:rsidRPr="00DE1E3A" w:rsidRDefault="00187EEE" w:rsidP="007A3705">
            <w:pPr>
              <w:jc w:val="right"/>
              <w:rPr>
                <w:rFonts w:ascii="Verdana" w:hAnsi="Verdana"/>
                <w:sz w:val="20"/>
                <w:szCs w:val="20"/>
              </w:rPr>
            </w:pPr>
          </w:p>
        </w:tc>
        <w:tc>
          <w:tcPr>
            <w:tcW w:w="1554" w:type="dxa"/>
          </w:tcPr>
          <w:p w:rsidR="00187EEE" w:rsidRPr="00B6047F" w:rsidRDefault="00187EEE" w:rsidP="007A3705">
            <w:pPr>
              <w:jc w:val="right"/>
              <w:rPr>
                <w:rFonts w:ascii="Verdana" w:hAnsi="Verdana"/>
                <w:sz w:val="20"/>
                <w:szCs w:val="20"/>
              </w:rPr>
            </w:pPr>
            <w:r w:rsidRPr="00B6047F">
              <w:rPr>
                <w:rFonts w:ascii="Verdana" w:hAnsi="Verdana"/>
                <w:sz w:val="20"/>
                <w:szCs w:val="20"/>
              </w:rPr>
              <w:t>71/2009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11.</w:t>
            </w:r>
          </w:p>
        </w:tc>
        <w:tc>
          <w:tcPr>
            <w:tcW w:w="2088" w:type="dxa"/>
          </w:tcPr>
          <w:p w:rsidR="00187EEE" w:rsidRPr="00DE1E3A" w:rsidRDefault="00187EEE" w:rsidP="007A3705">
            <w:pPr>
              <w:rPr>
                <w:rFonts w:ascii="Verdana" w:hAnsi="Verdana"/>
                <w:sz w:val="20"/>
                <w:szCs w:val="20"/>
              </w:rPr>
            </w:pPr>
            <w:r w:rsidRPr="00B6047F">
              <w:rPr>
                <w:rFonts w:ascii="Verdana" w:hAnsi="Verdana"/>
                <w:sz w:val="20"/>
                <w:szCs w:val="20"/>
              </w:rPr>
              <w:t>24164.500.575</w:t>
            </w:r>
          </w:p>
        </w:tc>
        <w:tc>
          <w:tcPr>
            <w:tcW w:w="3314" w:type="dxa"/>
          </w:tcPr>
          <w:p w:rsidR="00187EEE" w:rsidRPr="00DE1E3A" w:rsidRDefault="00187EEE" w:rsidP="007A3705">
            <w:pPr>
              <w:rPr>
                <w:rFonts w:ascii="Verdana" w:hAnsi="Verdana"/>
                <w:sz w:val="20"/>
                <w:szCs w:val="20"/>
              </w:rPr>
            </w:pPr>
            <w:r>
              <w:rPr>
                <w:rFonts w:ascii="Verdana" w:hAnsi="Verdana"/>
                <w:sz w:val="20"/>
                <w:szCs w:val="20"/>
              </w:rPr>
              <w:t>кв.9 (озеленяване)</w:t>
            </w:r>
          </w:p>
        </w:tc>
        <w:tc>
          <w:tcPr>
            <w:tcW w:w="1551" w:type="dxa"/>
          </w:tcPr>
          <w:p w:rsidR="00187EEE" w:rsidRPr="00DE1E3A" w:rsidRDefault="00187EEE" w:rsidP="007A3705">
            <w:pPr>
              <w:jc w:val="right"/>
              <w:rPr>
                <w:rFonts w:ascii="Verdana" w:hAnsi="Verdana"/>
                <w:sz w:val="20"/>
                <w:szCs w:val="20"/>
              </w:rPr>
            </w:pPr>
            <w:r w:rsidRPr="00B6047F">
              <w:rPr>
                <w:rFonts w:ascii="Verdana" w:hAnsi="Verdana"/>
                <w:sz w:val="20"/>
                <w:szCs w:val="20"/>
              </w:rPr>
              <w:t>1 056 кв.м</w:t>
            </w:r>
          </w:p>
        </w:tc>
        <w:tc>
          <w:tcPr>
            <w:tcW w:w="1554" w:type="dxa"/>
          </w:tcPr>
          <w:p w:rsidR="00187EEE" w:rsidRPr="00B6047F" w:rsidRDefault="00187EEE" w:rsidP="007A3705">
            <w:pPr>
              <w:jc w:val="right"/>
              <w:rPr>
                <w:rFonts w:ascii="Verdana" w:hAnsi="Verdana"/>
                <w:sz w:val="20"/>
                <w:szCs w:val="20"/>
              </w:rPr>
            </w:pPr>
            <w:r w:rsidRPr="00B6047F">
              <w:rPr>
                <w:rFonts w:ascii="Verdana" w:hAnsi="Verdana"/>
                <w:sz w:val="20"/>
                <w:szCs w:val="20"/>
              </w:rPr>
              <w:t>72/2009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12.</w:t>
            </w:r>
          </w:p>
        </w:tc>
        <w:tc>
          <w:tcPr>
            <w:tcW w:w="2088" w:type="dxa"/>
          </w:tcPr>
          <w:p w:rsidR="00187EEE" w:rsidRPr="00DE1E3A" w:rsidRDefault="00187EEE" w:rsidP="007A3705">
            <w:pPr>
              <w:rPr>
                <w:rFonts w:ascii="Verdana" w:hAnsi="Verdana"/>
                <w:sz w:val="20"/>
                <w:szCs w:val="20"/>
              </w:rPr>
            </w:pPr>
            <w:r>
              <w:rPr>
                <w:rFonts w:ascii="Verdana" w:hAnsi="Verdana"/>
                <w:sz w:val="20"/>
                <w:szCs w:val="20"/>
              </w:rPr>
              <w:t>24164.500.701</w:t>
            </w:r>
          </w:p>
        </w:tc>
        <w:tc>
          <w:tcPr>
            <w:tcW w:w="3314" w:type="dxa"/>
          </w:tcPr>
          <w:p w:rsidR="00187EEE" w:rsidRPr="00DE1E3A" w:rsidRDefault="00187EEE" w:rsidP="007A3705">
            <w:pPr>
              <w:rPr>
                <w:rFonts w:ascii="Verdana" w:hAnsi="Verdana"/>
                <w:sz w:val="20"/>
                <w:szCs w:val="20"/>
              </w:rPr>
            </w:pPr>
            <w:r w:rsidRPr="00B6047F">
              <w:rPr>
                <w:rFonts w:ascii="Verdana" w:hAnsi="Verdana"/>
                <w:sz w:val="20"/>
                <w:szCs w:val="20"/>
              </w:rPr>
              <w:t>УПИ І – “За озеленяване”, кв. 4 – Гробищен парк</w:t>
            </w:r>
          </w:p>
        </w:tc>
        <w:tc>
          <w:tcPr>
            <w:tcW w:w="1551" w:type="dxa"/>
          </w:tcPr>
          <w:p w:rsidR="00187EEE" w:rsidRPr="00554248" w:rsidRDefault="00187EEE" w:rsidP="007A3705">
            <w:pPr>
              <w:jc w:val="right"/>
              <w:rPr>
                <w:rFonts w:ascii="Verdana" w:hAnsi="Verdana"/>
                <w:sz w:val="20"/>
                <w:szCs w:val="20"/>
              </w:rPr>
            </w:pPr>
            <w:r w:rsidRPr="00554248">
              <w:rPr>
                <w:rFonts w:ascii="Verdana" w:hAnsi="Verdana"/>
                <w:sz w:val="20"/>
                <w:szCs w:val="20"/>
              </w:rPr>
              <w:t>5 428 кв.м</w:t>
            </w:r>
          </w:p>
          <w:p w:rsidR="00187EEE" w:rsidRPr="00DE1E3A" w:rsidRDefault="00187EEE" w:rsidP="007A3705">
            <w:pPr>
              <w:jc w:val="right"/>
              <w:rPr>
                <w:rFonts w:ascii="Verdana" w:hAnsi="Verdana"/>
                <w:sz w:val="20"/>
                <w:szCs w:val="20"/>
              </w:rPr>
            </w:pPr>
          </w:p>
        </w:tc>
        <w:tc>
          <w:tcPr>
            <w:tcW w:w="1554" w:type="dxa"/>
          </w:tcPr>
          <w:p w:rsidR="00187EEE" w:rsidRPr="00554248" w:rsidRDefault="00187EEE" w:rsidP="007A3705">
            <w:pPr>
              <w:jc w:val="right"/>
              <w:rPr>
                <w:rFonts w:ascii="Verdana" w:hAnsi="Verdana"/>
                <w:sz w:val="20"/>
                <w:szCs w:val="20"/>
              </w:rPr>
            </w:pPr>
            <w:r w:rsidRPr="00554248">
              <w:rPr>
                <w:rFonts w:ascii="Verdana" w:hAnsi="Verdana"/>
                <w:sz w:val="20"/>
                <w:szCs w:val="20"/>
              </w:rPr>
              <w:t>73/2009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13.</w:t>
            </w:r>
          </w:p>
        </w:tc>
        <w:tc>
          <w:tcPr>
            <w:tcW w:w="2088" w:type="dxa"/>
          </w:tcPr>
          <w:p w:rsidR="00187EEE" w:rsidRPr="00DE1E3A" w:rsidRDefault="00187EEE" w:rsidP="007A3705">
            <w:pPr>
              <w:rPr>
                <w:rFonts w:ascii="Verdana" w:hAnsi="Verdana"/>
                <w:sz w:val="20"/>
                <w:szCs w:val="20"/>
              </w:rPr>
            </w:pPr>
            <w:r w:rsidRPr="00AA184E">
              <w:rPr>
                <w:rFonts w:ascii="Verdana" w:hAnsi="Verdana"/>
                <w:sz w:val="20"/>
                <w:szCs w:val="20"/>
              </w:rPr>
              <w:t>24164.500.700</w:t>
            </w:r>
          </w:p>
        </w:tc>
        <w:tc>
          <w:tcPr>
            <w:tcW w:w="3314" w:type="dxa"/>
          </w:tcPr>
          <w:p w:rsidR="00187EEE" w:rsidRPr="00DE1E3A" w:rsidRDefault="00187EEE" w:rsidP="007A3705">
            <w:pPr>
              <w:rPr>
                <w:rFonts w:ascii="Verdana" w:hAnsi="Verdana"/>
                <w:sz w:val="20"/>
                <w:szCs w:val="20"/>
              </w:rPr>
            </w:pPr>
            <w:r w:rsidRPr="00554248">
              <w:rPr>
                <w:rFonts w:ascii="Verdana" w:hAnsi="Verdana"/>
                <w:sz w:val="20"/>
                <w:szCs w:val="20"/>
              </w:rPr>
              <w:t>УПИ І - “Паметник, трафопост и озеленяване”,  кв.3</w:t>
            </w:r>
          </w:p>
        </w:tc>
        <w:tc>
          <w:tcPr>
            <w:tcW w:w="1551" w:type="dxa"/>
          </w:tcPr>
          <w:p w:rsidR="00187EEE" w:rsidRPr="00AA184E" w:rsidRDefault="00187EEE" w:rsidP="007A3705">
            <w:pPr>
              <w:jc w:val="right"/>
              <w:rPr>
                <w:rFonts w:ascii="Verdana" w:hAnsi="Verdana"/>
                <w:sz w:val="20"/>
                <w:szCs w:val="20"/>
              </w:rPr>
            </w:pPr>
            <w:r w:rsidRPr="00AA184E">
              <w:rPr>
                <w:rFonts w:ascii="Verdana" w:hAnsi="Verdana"/>
                <w:sz w:val="20"/>
                <w:szCs w:val="20"/>
              </w:rPr>
              <w:t>554 кв.м</w:t>
            </w:r>
          </w:p>
          <w:p w:rsidR="00187EEE" w:rsidRPr="00DE1E3A" w:rsidRDefault="00187EEE" w:rsidP="007A3705">
            <w:pPr>
              <w:jc w:val="right"/>
              <w:rPr>
                <w:rFonts w:ascii="Verdana" w:hAnsi="Verdana"/>
                <w:sz w:val="20"/>
                <w:szCs w:val="20"/>
              </w:rPr>
            </w:pPr>
          </w:p>
        </w:tc>
        <w:tc>
          <w:tcPr>
            <w:tcW w:w="1554" w:type="dxa"/>
          </w:tcPr>
          <w:p w:rsidR="00187EEE" w:rsidRPr="00AA184E" w:rsidRDefault="00187EEE" w:rsidP="007A3705">
            <w:pPr>
              <w:jc w:val="right"/>
              <w:rPr>
                <w:rFonts w:ascii="Verdana" w:hAnsi="Verdana"/>
                <w:sz w:val="20"/>
                <w:szCs w:val="20"/>
              </w:rPr>
            </w:pPr>
            <w:r w:rsidRPr="00AA184E">
              <w:rPr>
                <w:rFonts w:ascii="Verdana" w:hAnsi="Verdana"/>
                <w:sz w:val="20"/>
                <w:szCs w:val="20"/>
              </w:rPr>
              <w:t>74/2009</w:t>
            </w:r>
          </w:p>
          <w:p w:rsidR="00187EEE" w:rsidRPr="00DE1E3A" w:rsidRDefault="00187EEE" w:rsidP="007A3705">
            <w:pPr>
              <w:jc w:val="right"/>
              <w:rPr>
                <w:rFonts w:ascii="Verdana" w:hAnsi="Verdana"/>
                <w:sz w:val="20"/>
                <w:szCs w:val="20"/>
              </w:rPr>
            </w:pPr>
          </w:p>
        </w:tc>
      </w:tr>
      <w:tr w:rsidR="00187EEE" w:rsidRPr="00DE1E3A" w:rsidTr="007A3705">
        <w:tc>
          <w:tcPr>
            <w:tcW w:w="555" w:type="dxa"/>
          </w:tcPr>
          <w:p w:rsidR="00187EEE" w:rsidRPr="00DE1E3A" w:rsidRDefault="00187EEE" w:rsidP="007A3705">
            <w:pPr>
              <w:rPr>
                <w:rFonts w:ascii="Verdana" w:hAnsi="Verdana"/>
                <w:sz w:val="20"/>
                <w:szCs w:val="20"/>
              </w:rPr>
            </w:pPr>
            <w:r>
              <w:rPr>
                <w:rFonts w:ascii="Verdana" w:hAnsi="Verdana"/>
                <w:sz w:val="20"/>
                <w:szCs w:val="20"/>
              </w:rPr>
              <w:t>14.</w:t>
            </w:r>
          </w:p>
        </w:tc>
        <w:tc>
          <w:tcPr>
            <w:tcW w:w="2088" w:type="dxa"/>
          </w:tcPr>
          <w:p w:rsidR="00187EEE" w:rsidRPr="00DE1E3A" w:rsidRDefault="00187EEE" w:rsidP="007A3705">
            <w:pPr>
              <w:rPr>
                <w:rFonts w:ascii="Verdana" w:hAnsi="Verdana"/>
                <w:sz w:val="20"/>
                <w:szCs w:val="20"/>
              </w:rPr>
            </w:pPr>
            <w:r w:rsidRPr="00426EF0">
              <w:rPr>
                <w:rFonts w:ascii="Verdana" w:hAnsi="Verdana"/>
                <w:sz w:val="20"/>
                <w:szCs w:val="20"/>
              </w:rPr>
              <w:t> 24164.18.50</w:t>
            </w:r>
          </w:p>
        </w:tc>
        <w:tc>
          <w:tcPr>
            <w:tcW w:w="3314" w:type="dxa"/>
          </w:tcPr>
          <w:p w:rsidR="00187EEE" w:rsidRPr="00DE1E3A" w:rsidRDefault="00187EEE" w:rsidP="007A3705">
            <w:pPr>
              <w:rPr>
                <w:rFonts w:ascii="Verdana" w:hAnsi="Verdana"/>
                <w:sz w:val="20"/>
                <w:szCs w:val="20"/>
              </w:rPr>
            </w:pPr>
            <w:r>
              <w:rPr>
                <w:rFonts w:ascii="Verdana" w:hAnsi="Verdana"/>
                <w:sz w:val="20"/>
                <w:szCs w:val="20"/>
              </w:rPr>
              <w:t>В</w:t>
            </w:r>
            <w:r w:rsidRPr="00426EF0">
              <w:rPr>
                <w:rFonts w:ascii="Verdana" w:hAnsi="Verdana"/>
                <w:sz w:val="20"/>
                <w:szCs w:val="20"/>
              </w:rPr>
              <w:t>одостопанско съоръжение (пречиствателна станция за отпадни води)</w:t>
            </w:r>
          </w:p>
        </w:tc>
        <w:tc>
          <w:tcPr>
            <w:tcW w:w="1551" w:type="dxa"/>
          </w:tcPr>
          <w:p w:rsidR="00187EEE" w:rsidRPr="00426EF0" w:rsidRDefault="00187EEE" w:rsidP="007A3705">
            <w:pPr>
              <w:jc w:val="right"/>
              <w:rPr>
                <w:rFonts w:ascii="Verdana" w:hAnsi="Verdana"/>
                <w:sz w:val="20"/>
                <w:szCs w:val="20"/>
              </w:rPr>
            </w:pPr>
            <w:r>
              <w:rPr>
                <w:rFonts w:ascii="Verdana" w:hAnsi="Verdana"/>
                <w:sz w:val="20"/>
                <w:szCs w:val="20"/>
              </w:rPr>
              <w:t xml:space="preserve"> 2</w:t>
            </w:r>
            <w:r w:rsidRPr="00426EF0">
              <w:rPr>
                <w:rFonts w:ascii="Verdana" w:hAnsi="Verdana"/>
                <w:sz w:val="20"/>
                <w:szCs w:val="20"/>
              </w:rPr>
              <w:t>500</w:t>
            </w:r>
            <w:r>
              <w:rPr>
                <w:rFonts w:ascii="Verdana" w:hAnsi="Verdana"/>
                <w:sz w:val="20"/>
                <w:szCs w:val="20"/>
              </w:rPr>
              <w:t xml:space="preserve"> кв.м.</w:t>
            </w:r>
          </w:p>
          <w:p w:rsidR="00187EEE" w:rsidRPr="00DE1E3A" w:rsidRDefault="00187EEE" w:rsidP="007A3705">
            <w:pPr>
              <w:jc w:val="right"/>
              <w:rPr>
                <w:rFonts w:ascii="Verdana" w:hAnsi="Verdana"/>
                <w:sz w:val="20"/>
                <w:szCs w:val="20"/>
              </w:rPr>
            </w:pPr>
          </w:p>
        </w:tc>
        <w:tc>
          <w:tcPr>
            <w:tcW w:w="1554" w:type="dxa"/>
          </w:tcPr>
          <w:p w:rsidR="00187EEE" w:rsidRPr="00426EF0" w:rsidRDefault="00187EEE" w:rsidP="007A3705">
            <w:pPr>
              <w:jc w:val="right"/>
              <w:rPr>
                <w:rFonts w:ascii="Verdana" w:hAnsi="Verdana"/>
                <w:sz w:val="20"/>
                <w:szCs w:val="20"/>
              </w:rPr>
            </w:pPr>
            <w:r w:rsidRPr="00426EF0">
              <w:rPr>
                <w:rFonts w:ascii="Verdana" w:hAnsi="Verdana"/>
                <w:sz w:val="20"/>
                <w:szCs w:val="20"/>
              </w:rPr>
              <w:t xml:space="preserve">341/2014 </w:t>
            </w:r>
          </w:p>
          <w:p w:rsidR="00187EEE" w:rsidRPr="00DE1E3A" w:rsidRDefault="00187EEE" w:rsidP="007A3705">
            <w:pPr>
              <w:jc w:val="right"/>
              <w:rPr>
                <w:rFonts w:ascii="Verdana" w:hAnsi="Verdana"/>
                <w:sz w:val="20"/>
                <w:szCs w:val="20"/>
              </w:rPr>
            </w:pPr>
          </w:p>
        </w:tc>
      </w:tr>
    </w:tbl>
    <w:p w:rsidR="00187EEE" w:rsidRDefault="00187EEE" w:rsidP="00187EEE"/>
    <w:p w:rsidR="00187EEE" w:rsidRPr="002F3640" w:rsidRDefault="00187EEE" w:rsidP="002F3640">
      <w:pPr>
        <w:pStyle w:val="NoSpacing"/>
        <w:jc w:val="both"/>
        <w:rPr>
          <w:rFonts w:ascii="Verdana" w:hAnsi="Verdana"/>
          <w:sz w:val="20"/>
          <w:szCs w:val="20"/>
        </w:rPr>
      </w:pPr>
      <w:r w:rsidRPr="002F3640">
        <w:rPr>
          <w:rFonts w:ascii="Verdana" w:hAnsi="Verdana"/>
          <w:sz w:val="20"/>
          <w:szCs w:val="20"/>
        </w:rPr>
        <w:t>Съгласно разпоредбите на чл. 56, ал. 2 от Закона за общинската собственост, за временните постройки, улиците, площадите, общинските пътища и други линейни обекти на техническата инфраструктура не се съставят актове за общинска собственост.</w:t>
      </w:r>
    </w:p>
    <w:p w:rsidR="00187EEE" w:rsidRDefault="00187EEE" w:rsidP="00187EEE">
      <w:pPr>
        <w:jc w:val="both"/>
        <w:rPr>
          <w:rFonts w:ascii="Verdana" w:hAnsi="Verdana"/>
          <w:sz w:val="20"/>
          <w:szCs w:val="20"/>
        </w:rPr>
      </w:pPr>
    </w:p>
    <w:p w:rsidR="002F3640" w:rsidRDefault="002F3640" w:rsidP="00187EEE">
      <w:pPr>
        <w:jc w:val="both"/>
        <w:rPr>
          <w:rFonts w:ascii="Verdana" w:hAnsi="Verdana"/>
          <w:sz w:val="20"/>
          <w:szCs w:val="20"/>
        </w:rPr>
      </w:pPr>
    </w:p>
    <w:p w:rsidR="002F3640" w:rsidRDefault="002F3640" w:rsidP="00187EEE">
      <w:pPr>
        <w:jc w:val="both"/>
        <w:rPr>
          <w:rFonts w:ascii="Verdana" w:hAnsi="Verdana"/>
          <w:sz w:val="20"/>
          <w:szCs w:val="20"/>
        </w:rPr>
      </w:pPr>
    </w:p>
    <w:p w:rsidR="002F3640" w:rsidRDefault="002F3640" w:rsidP="00187EEE">
      <w:pPr>
        <w:jc w:val="both"/>
        <w:rPr>
          <w:rFonts w:ascii="Verdana" w:hAnsi="Verdana"/>
          <w:sz w:val="20"/>
          <w:szCs w:val="20"/>
        </w:rPr>
      </w:pPr>
    </w:p>
    <w:p w:rsidR="002F3640" w:rsidRDefault="002F3640" w:rsidP="00187EEE">
      <w:pPr>
        <w:jc w:val="both"/>
        <w:rPr>
          <w:rFonts w:ascii="Verdana" w:hAnsi="Verdana"/>
          <w:sz w:val="20"/>
          <w:szCs w:val="20"/>
        </w:rPr>
      </w:pPr>
    </w:p>
    <w:p w:rsidR="002F3640" w:rsidRDefault="002F3640" w:rsidP="00187EEE">
      <w:pPr>
        <w:jc w:val="both"/>
        <w:rPr>
          <w:rFonts w:ascii="Verdana" w:hAnsi="Verdana"/>
          <w:sz w:val="20"/>
          <w:szCs w:val="20"/>
        </w:rPr>
      </w:pPr>
    </w:p>
    <w:p w:rsidR="00187EEE" w:rsidRPr="002F3640" w:rsidRDefault="00187EEE" w:rsidP="002F3640">
      <w:pPr>
        <w:jc w:val="right"/>
        <w:rPr>
          <w:rFonts w:ascii="Verdana" w:hAnsi="Verdana"/>
          <w:sz w:val="20"/>
          <w:szCs w:val="20"/>
          <w:u w:val="single"/>
        </w:rPr>
      </w:pPr>
      <w:r>
        <w:rPr>
          <w:rFonts w:ascii="Verdana" w:hAnsi="Verdana"/>
          <w:sz w:val="20"/>
          <w:szCs w:val="20"/>
        </w:rPr>
        <w:t xml:space="preserve">                                                                       </w:t>
      </w:r>
      <w:r>
        <w:rPr>
          <w:rFonts w:ascii="Verdana" w:hAnsi="Verdana"/>
          <w:sz w:val="20"/>
          <w:szCs w:val="20"/>
          <w:u w:val="single"/>
        </w:rPr>
        <w:t>Приложение № 2</w:t>
      </w:r>
    </w:p>
    <w:p w:rsidR="00187EEE" w:rsidRDefault="00187EEE" w:rsidP="00187EEE">
      <w:pPr>
        <w:jc w:val="center"/>
        <w:rPr>
          <w:rFonts w:ascii="Verdana" w:hAnsi="Verdana"/>
          <w:b/>
          <w:sz w:val="20"/>
          <w:szCs w:val="20"/>
        </w:rPr>
      </w:pPr>
      <w:r>
        <w:rPr>
          <w:rFonts w:ascii="Verdana" w:hAnsi="Verdana"/>
          <w:b/>
          <w:sz w:val="20"/>
          <w:szCs w:val="20"/>
        </w:rPr>
        <w:t xml:space="preserve">С П И С Ъ К </w:t>
      </w:r>
    </w:p>
    <w:p w:rsidR="00187EEE" w:rsidRDefault="00187EEE" w:rsidP="00187EEE">
      <w:pPr>
        <w:jc w:val="center"/>
        <w:rPr>
          <w:rFonts w:ascii="Verdana" w:hAnsi="Verdana"/>
          <w:b/>
          <w:sz w:val="20"/>
          <w:szCs w:val="20"/>
        </w:rPr>
      </w:pPr>
      <w:r>
        <w:rPr>
          <w:rFonts w:ascii="Verdana" w:hAnsi="Verdana"/>
          <w:b/>
          <w:sz w:val="20"/>
          <w:szCs w:val="20"/>
        </w:rPr>
        <w:t>на земеделски имоти - публична общинска собственост в община Пирдоп</w:t>
      </w:r>
    </w:p>
    <w:p w:rsidR="00187EEE" w:rsidRDefault="00187EEE" w:rsidP="00187EEE">
      <w:pPr>
        <w:jc w:val="center"/>
        <w:rPr>
          <w:rFonts w:ascii="Verdana" w:hAnsi="Verdana"/>
          <w:b/>
          <w:sz w:val="20"/>
          <w:szCs w:val="20"/>
        </w:rPr>
      </w:pPr>
      <w:r>
        <w:rPr>
          <w:rFonts w:ascii="Verdana" w:hAnsi="Verdana"/>
          <w:b/>
          <w:sz w:val="20"/>
          <w:szCs w:val="20"/>
        </w:rPr>
        <w:t>към 31.12.2023 година</w:t>
      </w:r>
    </w:p>
    <w:p w:rsidR="00187EEE" w:rsidRDefault="00187EEE" w:rsidP="00187EEE">
      <w:pPr>
        <w:jc w:val="both"/>
        <w:rPr>
          <w:rFonts w:ascii="Verdana" w:hAnsi="Verdana"/>
          <w:sz w:val="20"/>
          <w:szCs w:val="20"/>
        </w:rPr>
      </w:pPr>
    </w:p>
    <w:p w:rsidR="00187EEE" w:rsidRDefault="00187EEE" w:rsidP="00187EEE">
      <w:pPr>
        <w:ind w:firstLine="708"/>
        <w:jc w:val="both"/>
        <w:rPr>
          <w:rFonts w:ascii="Verdana" w:hAnsi="Verdana"/>
          <w:b/>
          <w:sz w:val="20"/>
          <w:szCs w:val="20"/>
          <w:u w:val="single"/>
        </w:rPr>
      </w:pPr>
      <w:r>
        <w:rPr>
          <w:rFonts w:ascii="Verdana" w:hAnsi="Verdana"/>
          <w:b/>
          <w:sz w:val="20"/>
          <w:szCs w:val="20"/>
          <w:u w:val="single"/>
        </w:rPr>
        <w:t>І. ЗЕМЛИЩЕ НА ГР.ПИРДОП</w:t>
      </w:r>
    </w:p>
    <w:p w:rsidR="00187EEE" w:rsidRDefault="00187EEE" w:rsidP="00187EEE">
      <w:pPr>
        <w:ind w:firstLine="708"/>
        <w:jc w:val="both"/>
        <w:rPr>
          <w:rFonts w:ascii="Verdana" w:hAnsi="Verdana"/>
          <w:b/>
          <w:sz w:val="20"/>
          <w:szCs w:val="20"/>
        </w:rPr>
      </w:pPr>
    </w:p>
    <w:tbl>
      <w:tblPr>
        <w:tblStyle w:val="TableGrid"/>
        <w:tblW w:w="9645" w:type="dxa"/>
        <w:tblInd w:w="137" w:type="dxa"/>
        <w:tblLook w:val="04A0" w:firstRow="1" w:lastRow="0" w:firstColumn="1" w:lastColumn="0" w:noHBand="0" w:noVBand="1"/>
      </w:tblPr>
      <w:tblGrid>
        <w:gridCol w:w="709"/>
        <w:gridCol w:w="1915"/>
        <w:gridCol w:w="2640"/>
        <w:gridCol w:w="2132"/>
        <w:gridCol w:w="1052"/>
        <w:gridCol w:w="1197"/>
      </w:tblGrid>
      <w:tr w:rsidR="00187EEE" w:rsidTr="007A3705">
        <w:tc>
          <w:tcPr>
            <w:tcW w:w="709" w:type="dxa"/>
            <w:vAlign w:val="center"/>
          </w:tcPr>
          <w:p w:rsidR="00187EEE" w:rsidRDefault="00187EEE" w:rsidP="007A3705">
            <w:pPr>
              <w:jc w:val="center"/>
              <w:rPr>
                <w:rFonts w:ascii="Verdana" w:hAnsi="Verdana"/>
                <w:b/>
                <w:sz w:val="20"/>
                <w:szCs w:val="20"/>
              </w:rPr>
            </w:pPr>
            <w:r>
              <w:rPr>
                <w:rFonts w:ascii="Verdana" w:hAnsi="Verdana"/>
                <w:b/>
                <w:sz w:val="20"/>
                <w:szCs w:val="20"/>
              </w:rPr>
              <w:t>№</w:t>
            </w:r>
          </w:p>
          <w:p w:rsidR="00187EEE" w:rsidRDefault="00187EEE" w:rsidP="007A3705">
            <w:pPr>
              <w:jc w:val="center"/>
              <w:rPr>
                <w:rFonts w:ascii="Verdana" w:hAnsi="Verdana"/>
                <w:b/>
                <w:sz w:val="20"/>
                <w:szCs w:val="20"/>
              </w:rPr>
            </w:pPr>
            <w:r>
              <w:rPr>
                <w:rFonts w:ascii="Verdana" w:hAnsi="Verdana"/>
                <w:b/>
                <w:sz w:val="20"/>
                <w:szCs w:val="20"/>
              </w:rPr>
              <w:t>п/р</w:t>
            </w:r>
          </w:p>
        </w:tc>
        <w:tc>
          <w:tcPr>
            <w:tcW w:w="1915" w:type="dxa"/>
          </w:tcPr>
          <w:p w:rsidR="00187EEE" w:rsidRDefault="00187EEE" w:rsidP="007A3705">
            <w:pPr>
              <w:ind w:left="-63"/>
              <w:jc w:val="center"/>
              <w:rPr>
                <w:rFonts w:ascii="Verdana" w:hAnsi="Verdana"/>
                <w:b/>
                <w:sz w:val="18"/>
                <w:szCs w:val="18"/>
              </w:rPr>
            </w:pPr>
            <w:r>
              <w:rPr>
                <w:rFonts w:ascii="Verdana" w:hAnsi="Verdana"/>
                <w:b/>
                <w:sz w:val="18"/>
                <w:szCs w:val="18"/>
              </w:rPr>
              <w:t>Имот №/</w:t>
            </w:r>
          </w:p>
          <w:p w:rsidR="00187EEE" w:rsidRDefault="00187EEE" w:rsidP="007A3705">
            <w:pPr>
              <w:ind w:left="-63"/>
              <w:jc w:val="center"/>
              <w:rPr>
                <w:rFonts w:ascii="Verdana" w:hAnsi="Verdana"/>
                <w:b/>
                <w:sz w:val="20"/>
                <w:szCs w:val="20"/>
              </w:rPr>
            </w:pPr>
            <w:r>
              <w:rPr>
                <w:rFonts w:ascii="Verdana" w:hAnsi="Verdana"/>
                <w:b/>
                <w:sz w:val="18"/>
                <w:szCs w:val="18"/>
              </w:rPr>
              <w:t>идентификатор</w:t>
            </w:r>
          </w:p>
        </w:tc>
        <w:tc>
          <w:tcPr>
            <w:tcW w:w="2640" w:type="dxa"/>
          </w:tcPr>
          <w:p w:rsidR="00187EEE" w:rsidRDefault="00187EEE" w:rsidP="007A3705">
            <w:pPr>
              <w:jc w:val="center"/>
              <w:rPr>
                <w:rFonts w:ascii="Verdana" w:hAnsi="Verdana"/>
                <w:b/>
                <w:sz w:val="20"/>
                <w:szCs w:val="20"/>
              </w:rPr>
            </w:pPr>
            <w:r>
              <w:rPr>
                <w:rFonts w:ascii="Verdana" w:hAnsi="Verdana"/>
                <w:b/>
                <w:sz w:val="20"/>
                <w:szCs w:val="20"/>
              </w:rPr>
              <w:t>Начин на трайно ползване</w:t>
            </w:r>
          </w:p>
        </w:tc>
        <w:tc>
          <w:tcPr>
            <w:tcW w:w="2132" w:type="dxa"/>
          </w:tcPr>
          <w:p w:rsidR="00187EEE" w:rsidRDefault="00187EEE" w:rsidP="007A3705">
            <w:pPr>
              <w:jc w:val="center"/>
              <w:rPr>
                <w:rFonts w:ascii="Verdana" w:hAnsi="Verdana"/>
                <w:b/>
                <w:sz w:val="20"/>
                <w:szCs w:val="20"/>
              </w:rPr>
            </w:pPr>
            <w:r>
              <w:rPr>
                <w:rFonts w:ascii="Verdana" w:hAnsi="Verdana"/>
                <w:b/>
                <w:sz w:val="20"/>
                <w:szCs w:val="20"/>
              </w:rPr>
              <w:t>Местност</w:t>
            </w:r>
          </w:p>
        </w:tc>
        <w:tc>
          <w:tcPr>
            <w:tcW w:w="1052" w:type="dxa"/>
          </w:tcPr>
          <w:p w:rsidR="00187EEE" w:rsidRDefault="00187EEE" w:rsidP="007A3705">
            <w:pPr>
              <w:jc w:val="center"/>
              <w:rPr>
                <w:rFonts w:ascii="Verdana" w:hAnsi="Verdana"/>
                <w:b/>
                <w:sz w:val="20"/>
                <w:szCs w:val="20"/>
              </w:rPr>
            </w:pPr>
            <w:r>
              <w:rPr>
                <w:rFonts w:ascii="Verdana" w:hAnsi="Verdana"/>
                <w:b/>
                <w:sz w:val="20"/>
                <w:szCs w:val="20"/>
              </w:rPr>
              <w:t>Площ</w:t>
            </w:r>
          </w:p>
          <w:p w:rsidR="00187EEE" w:rsidRDefault="00187EEE" w:rsidP="007A3705">
            <w:pPr>
              <w:jc w:val="center"/>
              <w:rPr>
                <w:rFonts w:ascii="Verdana" w:hAnsi="Verdana"/>
                <w:b/>
                <w:sz w:val="20"/>
                <w:szCs w:val="20"/>
              </w:rPr>
            </w:pPr>
            <w:r>
              <w:rPr>
                <w:rFonts w:ascii="Verdana" w:hAnsi="Verdana"/>
                <w:b/>
                <w:sz w:val="20"/>
                <w:szCs w:val="20"/>
              </w:rPr>
              <w:t>(дка)</w:t>
            </w:r>
          </w:p>
        </w:tc>
        <w:tc>
          <w:tcPr>
            <w:tcW w:w="1197" w:type="dxa"/>
          </w:tcPr>
          <w:p w:rsidR="00187EEE" w:rsidRDefault="00187EEE" w:rsidP="007A3705">
            <w:pPr>
              <w:jc w:val="center"/>
              <w:rPr>
                <w:rFonts w:ascii="Verdana" w:hAnsi="Verdana"/>
                <w:b/>
                <w:sz w:val="20"/>
                <w:szCs w:val="20"/>
              </w:rPr>
            </w:pPr>
            <w:r>
              <w:rPr>
                <w:rFonts w:ascii="Verdana" w:hAnsi="Verdana"/>
                <w:b/>
                <w:sz w:val="20"/>
                <w:szCs w:val="20"/>
              </w:rPr>
              <w:t>Акт №, година</w:t>
            </w:r>
          </w:p>
        </w:tc>
      </w:tr>
      <w:tr w:rsidR="00187EEE" w:rsidTr="007A3705">
        <w:tc>
          <w:tcPr>
            <w:tcW w:w="709" w:type="dxa"/>
            <w:vAlign w:val="center"/>
          </w:tcPr>
          <w:p w:rsidR="00187EEE" w:rsidRDefault="00187EEE" w:rsidP="007A3705">
            <w:pPr>
              <w:jc w:val="center"/>
              <w:rPr>
                <w:rFonts w:ascii="Verdana" w:hAnsi="Verdana"/>
                <w:b/>
                <w:sz w:val="20"/>
                <w:szCs w:val="20"/>
              </w:rPr>
            </w:pPr>
            <w:r>
              <w:rPr>
                <w:rFonts w:ascii="Verdana" w:hAnsi="Verdana"/>
                <w:b/>
                <w:sz w:val="20"/>
                <w:szCs w:val="20"/>
              </w:rPr>
              <w:t>1</w:t>
            </w:r>
          </w:p>
        </w:tc>
        <w:tc>
          <w:tcPr>
            <w:tcW w:w="1915" w:type="dxa"/>
          </w:tcPr>
          <w:p w:rsidR="00187EEE" w:rsidRDefault="00187EEE" w:rsidP="007A3705">
            <w:pPr>
              <w:jc w:val="center"/>
              <w:rPr>
                <w:rFonts w:ascii="Verdana" w:hAnsi="Verdana"/>
                <w:b/>
                <w:sz w:val="20"/>
                <w:szCs w:val="20"/>
              </w:rPr>
            </w:pPr>
            <w:r>
              <w:rPr>
                <w:rFonts w:ascii="Verdana" w:hAnsi="Verdana"/>
                <w:b/>
                <w:sz w:val="20"/>
                <w:szCs w:val="20"/>
              </w:rPr>
              <w:t>2</w:t>
            </w:r>
          </w:p>
        </w:tc>
        <w:tc>
          <w:tcPr>
            <w:tcW w:w="2640" w:type="dxa"/>
          </w:tcPr>
          <w:p w:rsidR="00187EEE" w:rsidRDefault="00187EEE" w:rsidP="007A3705">
            <w:pPr>
              <w:jc w:val="center"/>
              <w:rPr>
                <w:rFonts w:ascii="Verdana" w:hAnsi="Verdana"/>
                <w:b/>
                <w:sz w:val="20"/>
                <w:szCs w:val="20"/>
              </w:rPr>
            </w:pPr>
            <w:r>
              <w:rPr>
                <w:rFonts w:ascii="Verdana" w:hAnsi="Verdana"/>
                <w:b/>
                <w:sz w:val="20"/>
                <w:szCs w:val="20"/>
              </w:rPr>
              <w:t>3</w:t>
            </w:r>
          </w:p>
        </w:tc>
        <w:tc>
          <w:tcPr>
            <w:tcW w:w="2132" w:type="dxa"/>
          </w:tcPr>
          <w:p w:rsidR="00187EEE" w:rsidRDefault="00187EEE" w:rsidP="007A3705">
            <w:pPr>
              <w:jc w:val="center"/>
              <w:rPr>
                <w:rFonts w:ascii="Verdana" w:hAnsi="Verdana"/>
                <w:b/>
                <w:sz w:val="20"/>
                <w:szCs w:val="20"/>
              </w:rPr>
            </w:pPr>
            <w:r>
              <w:rPr>
                <w:rFonts w:ascii="Verdana" w:hAnsi="Verdana"/>
                <w:b/>
                <w:sz w:val="20"/>
                <w:szCs w:val="20"/>
              </w:rPr>
              <w:t>4</w:t>
            </w:r>
          </w:p>
        </w:tc>
        <w:tc>
          <w:tcPr>
            <w:tcW w:w="1052" w:type="dxa"/>
          </w:tcPr>
          <w:p w:rsidR="00187EEE" w:rsidRDefault="00187EEE" w:rsidP="007A3705">
            <w:pPr>
              <w:jc w:val="center"/>
              <w:rPr>
                <w:rFonts w:ascii="Verdana" w:hAnsi="Verdana"/>
                <w:b/>
                <w:sz w:val="20"/>
                <w:szCs w:val="20"/>
              </w:rPr>
            </w:pPr>
            <w:r>
              <w:rPr>
                <w:rFonts w:ascii="Verdana" w:hAnsi="Verdana"/>
                <w:b/>
                <w:sz w:val="20"/>
                <w:szCs w:val="20"/>
              </w:rPr>
              <w:t>5</w:t>
            </w:r>
          </w:p>
        </w:tc>
        <w:tc>
          <w:tcPr>
            <w:tcW w:w="1197" w:type="dxa"/>
          </w:tcPr>
          <w:p w:rsidR="00187EEE" w:rsidRDefault="00187EEE" w:rsidP="007A3705">
            <w:pPr>
              <w:jc w:val="center"/>
              <w:rPr>
                <w:rFonts w:ascii="Verdana" w:hAnsi="Verdana"/>
                <w:b/>
                <w:sz w:val="20"/>
                <w:szCs w:val="20"/>
              </w:rPr>
            </w:pPr>
            <w:r>
              <w:rPr>
                <w:rFonts w:ascii="Verdana" w:hAnsi="Verdana"/>
                <w:b/>
                <w:sz w:val="20"/>
                <w:szCs w:val="20"/>
              </w:rPr>
              <w:t>6</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56407.47.24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Диванини могили</w:t>
            </w:r>
          </w:p>
        </w:tc>
        <w:tc>
          <w:tcPr>
            <w:tcW w:w="1052" w:type="dxa"/>
          </w:tcPr>
          <w:p w:rsidR="00187EEE" w:rsidRDefault="00187EEE" w:rsidP="007A3705">
            <w:pPr>
              <w:jc w:val="right"/>
              <w:rPr>
                <w:rFonts w:ascii="Verdana" w:hAnsi="Verdana"/>
                <w:sz w:val="20"/>
                <w:szCs w:val="20"/>
              </w:rPr>
            </w:pPr>
            <w:r>
              <w:rPr>
                <w:rFonts w:ascii="Verdana" w:hAnsi="Verdana"/>
                <w:sz w:val="20"/>
                <w:szCs w:val="20"/>
              </w:rPr>
              <w:t>39.892</w:t>
            </w:r>
          </w:p>
        </w:tc>
        <w:tc>
          <w:tcPr>
            <w:tcW w:w="1197" w:type="dxa"/>
          </w:tcPr>
          <w:p w:rsidR="00187EEE" w:rsidRDefault="00187EEE" w:rsidP="007A3705">
            <w:pPr>
              <w:jc w:val="center"/>
              <w:rPr>
                <w:rFonts w:ascii="Verdana" w:hAnsi="Verdana"/>
                <w:sz w:val="20"/>
                <w:szCs w:val="20"/>
              </w:rPr>
            </w:pPr>
            <w:r>
              <w:rPr>
                <w:rFonts w:ascii="Verdana" w:hAnsi="Verdana"/>
                <w:sz w:val="20"/>
                <w:szCs w:val="20"/>
              </w:rPr>
              <w:t>4/2007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56407.3.61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Сулюманица</w:t>
            </w:r>
          </w:p>
        </w:tc>
        <w:tc>
          <w:tcPr>
            <w:tcW w:w="1052" w:type="dxa"/>
          </w:tcPr>
          <w:p w:rsidR="00187EEE" w:rsidRDefault="00187EEE" w:rsidP="007A3705">
            <w:pPr>
              <w:jc w:val="right"/>
              <w:rPr>
                <w:rFonts w:ascii="Verdana" w:hAnsi="Verdana"/>
                <w:sz w:val="20"/>
                <w:szCs w:val="20"/>
              </w:rPr>
            </w:pPr>
            <w:r>
              <w:rPr>
                <w:rFonts w:ascii="Verdana" w:hAnsi="Verdana"/>
                <w:sz w:val="20"/>
                <w:szCs w:val="20"/>
              </w:rPr>
              <w:t>2.405</w:t>
            </w:r>
          </w:p>
        </w:tc>
        <w:tc>
          <w:tcPr>
            <w:tcW w:w="1197" w:type="dxa"/>
          </w:tcPr>
          <w:p w:rsidR="00187EEE" w:rsidRDefault="00187EEE" w:rsidP="007A3705">
            <w:pPr>
              <w:jc w:val="center"/>
              <w:rPr>
                <w:rFonts w:ascii="Verdana" w:hAnsi="Verdana"/>
                <w:sz w:val="20"/>
                <w:szCs w:val="20"/>
              </w:rPr>
            </w:pPr>
            <w:r>
              <w:rPr>
                <w:rFonts w:ascii="Verdana" w:hAnsi="Verdana"/>
                <w:sz w:val="20"/>
                <w:szCs w:val="20"/>
              </w:rPr>
              <w:t>8/2007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56407.8.9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0.601</w:t>
            </w:r>
          </w:p>
        </w:tc>
        <w:tc>
          <w:tcPr>
            <w:tcW w:w="1197" w:type="dxa"/>
          </w:tcPr>
          <w:p w:rsidR="00187EEE" w:rsidRDefault="00187EEE" w:rsidP="007A3705">
            <w:pPr>
              <w:jc w:val="center"/>
              <w:rPr>
                <w:rFonts w:ascii="Verdana" w:hAnsi="Verdana"/>
                <w:sz w:val="20"/>
                <w:szCs w:val="20"/>
              </w:rPr>
            </w:pPr>
            <w:r>
              <w:rPr>
                <w:rFonts w:ascii="Verdana" w:hAnsi="Verdana"/>
                <w:sz w:val="20"/>
                <w:szCs w:val="20"/>
              </w:rPr>
              <w:t>9/2007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56407.144.83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11.336</w:t>
            </w:r>
          </w:p>
        </w:tc>
        <w:tc>
          <w:tcPr>
            <w:tcW w:w="1197" w:type="dxa"/>
          </w:tcPr>
          <w:p w:rsidR="00187EEE" w:rsidRDefault="00187EEE" w:rsidP="007A3705">
            <w:pPr>
              <w:jc w:val="center"/>
              <w:rPr>
                <w:rFonts w:ascii="Verdana" w:hAnsi="Verdana"/>
                <w:sz w:val="20"/>
                <w:szCs w:val="20"/>
              </w:rPr>
            </w:pPr>
            <w:r>
              <w:rPr>
                <w:rFonts w:ascii="Verdana" w:hAnsi="Verdana"/>
                <w:sz w:val="20"/>
                <w:szCs w:val="20"/>
              </w:rPr>
              <w:t>15/2007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56407.144.226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6.088</w:t>
            </w:r>
          </w:p>
        </w:tc>
        <w:tc>
          <w:tcPr>
            <w:tcW w:w="1197" w:type="dxa"/>
          </w:tcPr>
          <w:p w:rsidR="00187EEE" w:rsidRDefault="00187EEE" w:rsidP="007A3705">
            <w:pPr>
              <w:jc w:val="center"/>
              <w:rPr>
                <w:rFonts w:ascii="Verdana" w:hAnsi="Verdana"/>
                <w:sz w:val="20"/>
                <w:szCs w:val="20"/>
              </w:rPr>
            </w:pPr>
            <w:r>
              <w:rPr>
                <w:rFonts w:ascii="Verdana" w:hAnsi="Verdana"/>
                <w:sz w:val="20"/>
                <w:szCs w:val="20"/>
              </w:rPr>
              <w:t>16/2007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56407.46.4</w:t>
            </w:r>
          </w:p>
        </w:tc>
        <w:tc>
          <w:tcPr>
            <w:tcW w:w="2640" w:type="dxa"/>
          </w:tcPr>
          <w:p w:rsidR="00187EEE" w:rsidRDefault="00187EEE" w:rsidP="007A3705">
            <w:pPr>
              <w:jc w:val="both"/>
              <w:rPr>
                <w:rFonts w:ascii="Verdana" w:hAnsi="Verdana"/>
                <w:sz w:val="20"/>
                <w:szCs w:val="20"/>
              </w:rPr>
            </w:pPr>
            <w:r>
              <w:rPr>
                <w:rFonts w:ascii="Verdana" w:hAnsi="Verdana"/>
                <w:sz w:val="20"/>
                <w:szCs w:val="20"/>
              </w:rPr>
              <w:t>Нелесопригоднаголина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12.723</w:t>
            </w:r>
          </w:p>
        </w:tc>
        <w:tc>
          <w:tcPr>
            <w:tcW w:w="1197" w:type="dxa"/>
          </w:tcPr>
          <w:p w:rsidR="00187EEE" w:rsidRDefault="00187EEE" w:rsidP="007A3705">
            <w:pPr>
              <w:jc w:val="center"/>
              <w:rPr>
                <w:rFonts w:ascii="Verdana" w:hAnsi="Verdana"/>
                <w:sz w:val="20"/>
                <w:szCs w:val="20"/>
              </w:rPr>
            </w:pPr>
            <w:r>
              <w:rPr>
                <w:rFonts w:ascii="Verdana" w:hAnsi="Verdana"/>
                <w:sz w:val="20"/>
                <w:szCs w:val="20"/>
              </w:rPr>
              <w:t>25/2007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56407.29.8</w:t>
            </w:r>
          </w:p>
        </w:tc>
        <w:tc>
          <w:tcPr>
            <w:tcW w:w="2640" w:type="dxa"/>
          </w:tcPr>
          <w:p w:rsidR="00187EEE" w:rsidRDefault="00187EEE" w:rsidP="007A3705">
            <w:pPr>
              <w:jc w:val="both"/>
              <w:rPr>
                <w:rFonts w:ascii="Verdana" w:hAnsi="Verdana"/>
                <w:sz w:val="20"/>
                <w:szCs w:val="20"/>
              </w:rPr>
            </w:pPr>
            <w:r>
              <w:rPr>
                <w:rFonts w:ascii="Verdana" w:hAnsi="Verdana"/>
                <w:sz w:val="20"/>
                <w:szCs w:val="20"/>
              </w:rPr>
              <w:t>горски път</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3.590</w:t>
            </w:r>
          </w:p>
        </w:tc>
        <w:tc>
          <w:tcPr>
            <w:tcW w:w="1197" w:type="dxa"/>
          </w:tcPr>
          <w:p w:rsidR="00187EEE" w:rsidRDefault="00187EEE" w:rsidP="007A3705">
            <w:pPr>
              <w:jc w:val="center"/>
              <w:rPr>
                <w:rFonts w:ascii="Verdana" w:hAnsi="Verdana"/>
                <w:sz w:val="20"/>
                <w:szCs w:val="20"/>
              </w:rPr>
            </w:pPr>
            <w:r>
              <w:rPr>
                <w:rFonts w:ascii="Verdana" w:hAnsi="Verdana"/>
                <w:sz w:val="20"/>
                <w:szCs w:val="20"/>
              </w:rPr>
              <w:t>26/2007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026496</w:t>
            </w:r>
          </w:p>
        </w:tc>
        <w:tc>
          <w:tcPr>
            <w:tcW w:w="2640" w:type="dxa"/>
          </w:tcPr>
          <w:p w:rsidR="00187EEE" w:rsidRDefault="00187EEE" w:rsidP="007A3705">
            <w:pPr>
              <w:jc w:val="both"/>
              <w:rPr>
                <w:rFonts w:ascii="Verdana" w:hAnsi="Verdana"/>
                <w:sz w:val="20"/>
                <w:szCs w:val="20"/>
              </w:rPr>
            </w:pPr>
            <w:r>
              <w:rPr>
                <w:rFonts w:ascii="Verdana" w:hAnsi="Verdana"/>
                <w:sz w:val="20"/>
                <w:szCs w:val="20"/>
              </w:rPr>
              <w:t>горски път</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4.024</w:t>
            </w:r>
          </w:p>
        </w:tc>
        <w:tc>
          <w:tcPr>
            <w:tcW w:w="1197" w:type="dxa"/>
          </w:tcPr>
          <w:p w:rsidR="00187EEE" w:rsidRDefault="00187EEE" w:rsidP="007A3705">
            <w:pPr>
              <w:jc w:val="center"/>
              <w:rPr>
                <w:rFonts w:ascii="Verdana" w:hAnsi="Verdana"/>
                <w:sz w:val="20"/>
                <w:szCs w:val="20"/>
              </w:rPr>
            </w:pPr>
            <w:r>
              <w:rPr>
                <w:rFonts w:ascii="Verdana" w:hAnsi="Verdana"/>
                <w:sz w:val="20"/>
                <w:szCs w:val="20"/>
              </w:rPr>
              <w:t>27/2007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000672</w:t>
            </w:r>
          </w:p>
        </w:tc>
        <w:tc>
          <w:tcPr>
            <w:tcW w:w="2640" w:type="dxa"/>
          </w:tcPr>
          <w:p w:rsidR="00187EEE" w:rsidRDefault="00187EEE" w:rsidP="007A3705">
            <w:pPr>
              <w:jc w:val="both"/>
              <w:rPr>
                <w:rFonts w:ascii="Verdana" w:hAnsi="Verdana"/>
                <w:sz w:val="20"/>
                <w:szCs w:val="20"/>
              </w:rPr>
            </w:pPr>
            <w:r>
              <w:rPr>
                <w:rFonts w:ascii="Verdana" w:hAnsi="Verdana"/>
                <w:sz w:val="20"/>
                <w:szCs w:val="20"/>
              </w:rPr>
              <w:t>горски път</w:t>
            </w:r>
          </w:p>
        </w:tc>
        <w:tc>
          <w:tcPr>
            <w:tcW w:w="2132" w:type="dxa"/>
          </w:tcPr>
          <w:p w:rsidR="00187EEE" w:rsidRDefault="00187EEE" w:rsidP="007A3705">
            <w:pPr>
              <w:jc w:val="both"/>
              <w:rPr>
                <w:rFonts w:ascii="Verdana" w:hAnsi="Verdana"/>
                <w:sz w:val="20"/>
                <w:szCs w:val="20"/>
              </w:rPr>
            </w:pPr>
            <w:r>
              <w:rPr>
                <w:rFonts w:ascii="Verdana" w:hAnsi="Verdana"/>
                <w:sz w:val="20"/>
                <w:szCs w:val="20"/>
              </w:rPr>
              <w:t>Друма</w:t>
            </w:r>
          </w:p>
        </w:tc>
        <w:tc>
          <w:tcPr>
            <w:tcW w:w="1052" w:type="dxa"/>
          </w:tcPr>
          <w:p w:rsidR="00187EEE" w:rsidRDefault="00187EEE" w:rsidP="007A3705">
            <w:pPr>
              <w:jc w:val="right"/>
              <w:rPr>
                <w:rFonts w:ascii="Verdana" w:hAnsi="Verdana"/>
                <w:sz w:val="20"/>
                <w:szCs w:val="20"/>
              </w:rPr>
            </w:pPr>
            <w:r>
              <w:rPr>
                <w:rFonts w:ascii="Verdana" w:hAnsi="Verdana"/>
                <w:sz w:val="20"/>
                <w:szCs w:val="20"/>
              </w:rPr>
              <w:t>6.551</w:t>
            </w:r>
          </w:p>
        </w:tc>
        <w:tc>
          <w:tcPr>
            <w:tcW w:w="1197" w:type="dxa"/>
          </w:tcPr>
          <w:p w:rsidR="00187EEE" w:rsidRDefault="00187EEE" w:rsidP="007A3705">
            <w:pPr>
              <w:jc w:val="center"/>
              <w:rPr>
                <w:rFonts w:ascii="Verdana" w:hAnsi="Verdana"/>
                <w:sz w:val="20"/>
                <w:szCs w:val="20"/>
              </w:rPr>
            </w:pPr>
            <w:r>
              <w:rPr>
                <w:rFonts w:ascii="Verdana" w:hAnsi="Verdana"/>
                <w:sz w:val="20"/>
                <w:szCs w:val="20"/>
              </w:rPr>
              <w:t>28/2007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000533</w:t>
            </w:r>
          </w:p>
        </w:tc>
        <w:tc>
          <w:tcPr>
            <w:tcW w:w="2640" w:type="dxa"/>
          </w:tcPr>
          <w:p w:rsidR="00187EEE" w:rsidRDefault="00187EEE" w:rsidP="007A3705">
            <w:pPr>
              <w:jc w:val="both"/>
              <w:rPr>
                <w:rFonts w:ascii="Verdana" w:hAnsi="Verdana"/>
                <w:sz w:val="20"/>
                <w:szCs w:val="20"/>
              </w:rPr>
            </w:pPr>
            <w:r>
              <w:rPr>
                <w:rFonts w:ascii="Verdana" w:hAnsi="Verdana"/>
                <w:sz w:val="20"/>
                <w:szCs w:val="20"/>
              </w:rPr>
              <w:t>горски път</w:t>
            </w:r>
          </w:p>
        </w:tc>
        <w:tc>
          <w:tcPr>
            <w:tcW w:w="2132" w:type="dxa"/>
          </w:tcPr>
          <w:p w:rsidR="00187EEE" w:rsidRDefault="00187EEE" w:rsidP="007A3705">
            <w:pPr>
              <w:jc w:val="both"/>
              <w:rPr>
                <w:rFonts w:ascii="Verdana" w:hAnsi="Verdana"/>
                <w:sz w:val="20"/>
                <w:szCs w:val="20"/>
              </w:rPr>
            </w:pPr>
            <w:r>
              <w:rPr>
                <w:rFonts w:ascii="Verdana" w:hAnsi="Verdana"/>
                <w:sz w:val="20"/>
                <w:szCs w:val="20"/>
              </w:rPr>
              <w:t>Лъга</w:t>
            </w:r>
          </w:p>
        </w:tc>
        <w:tc>
          <w:tcPr>
            <w:tcW w:w="1052" w:type="dxa"/>
          </w:tcPr>
          <w:p w:rsidR="00187EEE" w:rsidRDefault="00187EEE" w:rsidP="007A3705">
            <w:pPr>
              <w:jc w:val="right"/>
              <w:rPr>
                <w:rFonts w:ascii="Verdana" w:hAnsi="Verdana"/>
                <w:sz w:val="20"/>
                <w:szCs w:val="20"/>
              </w:rPr>
            </w:pPr>
            <w:r>
              <w:rPr>
                <w:rFonts w:ascii="Verdana" w:hAnsi="Verdana"/>
                <w:sz w:val="20"/>
                <w:szCs w:val="20"/>
              </w:rPr>
              <w:t>4.295</w:t>
            </w:r>
          </w:p>
        </w:tc>
        <w:tc>
          <w:tcPr>
            <w:tcW w:w="1197" w:type="dxa"/>
          </w:tcPr>
          <w:p w:rsidR="00187EEE" w:rsidRDefault="00187EEE" w:rsidP="007A3705">
            <w:pPr>
              <w:jc w:val="center"/>
              <w:rPr>
                <w:rFonts w:ascii="Verdana" w:hAnsi="Verdana"/>
                <w:sz w:val="20"/>
                <w:szCs w:val="20"/>
              </w:rPr>
            </w:pPr>
            <w:r>
              <w:rPr>
                <w:rFonts w:ascii="Verdana" w:hAnsi="Verdana"/>
                <w:sz w:val="20"/>
                <w:szCs w:val="20"/>
              </w:rPr>
              <w:t>29/2007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56407.47.10</w:t>
            </w:r>
          </w:p>
        </w:tc>
        <w:tc>
          <w:tcPr>
            <w:tcW w:w="2640" w:type="dxa"/>
          </w:tcPr>
          <w:p w:rsidR="00187EEE" w:rsidRDefault="00187EEE" w:rsidP="007A3705">
            <w:pPr>
              <w:jc w:val="both"/>
              <w:rPr>
                <w:rFonts w:ascii="Verdana" w:hAnsi="Verdana"/>
                <w:sz w:val="20"/>
                <w:szCs w:val="20"/>
              </w:rPr>
            </w:pPr>
            <w:r>
              <w:rPr>
                <w:rFonts w:ascii="Verdana" w:hAnsi="Verdana"/>
                <w:sz w:val="20"/>
                <w:szCs w:val="20"/>
              </w:rPr>
              <w:t>горски път</w:t>
            </w:r>
          </w:p>
        </w:tc>
        <w:tc>
          <w:tcPr>
            <w:tcW w:w="2132" w:type="dxa"/>
          </w:tcPr>
          <w:p w:rsidR="00187EEE" w:rsidRDefault="00187EEE" w:rsidP="007A3705">
            <w:pPr>
              <w:jc w:val="both"/>
              <w:rPr>
                <w:rFonts w:ascii="Verdana" w:hAnsi="Verdana"/>
                <w:sz w:val="20"/>
                <w:szCs w:val="20"/>
              </w:rPr>
            </w:pPr>
            <w:r>
              <w:rPr>
                <w:rFonts w:ascii="Verdana" w:hAnsi="Verdana"/>
                <w:sz w:val="20"/>
                <w:szCs w:val="20"/>
              </w:rPr>
              <w:t>Артьовица</w:t>
            </w:r>
          </w:p>
        </w:tc>
        <w:tc>
          <w:tcPr>
            <w:tcW w:w="1052" w:type="dxa"/>
          </w:tcPr>
          <w:p w:rsidR="00187EEE" w:rsidRDefault="00187EEE" w:rsidP="007A3705">
            <w:pPr>
              <w:jc w:val="right"/>
              <w:rPr>
                <w:rFonts w:ascii="Verdana" w:hAnsi="Verdana"/>
                <w:sz w:val="20"/>
                <w:szCs w:val="20"/>
              </w:rPr>
            </w:pPr>
            <w:r>
              <w:rPr>
                <w:rFonts w:ascii="Verdana" w:hAnsi="Verdana"/>
                <w:sz w:val="20"/>
                <w:szCs w:val="20"/>
              </w:rPr>
              <w:t>49.834</w:t>
            </w:r>
          </w:p>
        </w:tc>
        <w:tc>
          <w:tcPr>
            <w:tcW w:w="1197" w:type="dxa"/>
          </w:tcPr>
          <w:p w:rsidR="00187EEE" w:rsidRDefault="00187EEE" w:rsidP="007A3705">
            <w:pPr>
              <w:jc w:val="center"/>
              <w:rPr>
                <w:rFonts w:ascii="Verdana" w:hAnsi="Verdana"/>
                <w:sz w:val="20"/>
                <w:szCs w:val="20"/>
              </w:rPr>
            </w:pPr>
            <w:r>
              <w:rPr>
                <w:rFonts w:ascii="Verdana" w:hAnsi="Verdana"/>
                <w:sz w:val="20"/>
                <w:szCs w:val="20"/>
              </w:rPr>
              <w:t>30/2007</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56407.47.26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Артьовица</w:t>
            </w:r>
          </w:p>
        </w:tc>
        <w:tc>
          <w:tcPr>
            <w:tcW w:w="1052" w:type="dxa"/>
          </w:tcPr>
          <w:p w:rsidR="00187EEE" w:rsidRDefault="00187EEE" w:rsidP="007A3705">
            <w:pPr>
              <w:jc w:val="right"/>
              <w:rPr>
                <w:rFonts w:ascii="Verdana" w:hAnsi="Verdana"/>
                <w:sz w:val="20"/>
                <w:szCs w:val="20"/>
              </w:rPr>
            </w:pPr>
            <w:r>
              <w:rPr>
                <w:rFonts w:ascii="Verdana" w:hAnsi="Verdana"/>
                <w:sz w:val="20"/>
                <w:szCs w:val="20"/>
              </w:rPr>
              <w:t>27,656</w:t>
            </w:r>
          </w:p>
        </w:tc>
        <w:tc>
          <w:tcPr>
            <w:tcW w:w="1197" w:type="dxa"/>
          </w:tcPr>
          <w:p w:rsidR="00187EEE" w:rsidRDefault="00187EEE" w:rsidP="007A3705">
            <w:pPr>
              <w:jc w:val="center"/>
              <w:rPr>
                <w:rFonts w:ascii="Verdana" w:hAnsi="Verdana"/>
                <w:sz w:val="20"/>
                <w:szCs w:val="20"/>
              </w:rPr>
            </w:pPr>
            <w:r>
              <w:rPr>
                <w:rFonts w:ascii="Verdana" w:hAnsi="Verdana"/>
                <w:sz w:val="20"/>
                <w:szCs w:val="20"/>
              </w:rPr>
              <w:t>169/2010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56407.110.65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Горен Манджарин</w:t>
            </w:r>
          </w:p>
        </w:tc>
        <w:tc>
          <w:tcPr>
            <w:tcW w:w="1052" w:type="dxa"/>
          </w:tcPr>
          <w:p w:rsidR="00187EEE" w:rsidRDefault="00187EEE" w:rsidP="007A3705">
            <w:pPr>
              <w:jc w:val="right"/>
              <w:rPr>
                <w:rFonts w:ascii="Verdana" w:hAnsi="Verdana"/>
                <w:sz w:val="20"/>
                <w:szCs w:val="20"/>
              </w:rPr>
            </w:pPr>
            <w:r>
              <w:rPr>
                <w:rFonts w:ascii="Verdana" w:hAnsi="Verdana"/>
                <w:sz w:val="20"/>
                <w:szCs w:val="20"/>
              </w:rPr>
              <w:t>9.315</w:t>
            </w:r>
          </w:p>
        </w:tc>
        <w:tc>
          <w:tcPr>
            <w:tcW w:w="1197" w:type="dxa"/>
          </w:tcPr>
          <w:p w:rsidR="00187EEE" w:rsidRDefault="00187EEE" w:rsidP="007A3705">
            <w:pPr>
              <w:jc w:val="center"/>
              <w:rPr>
                <w:rFonts w:ascii="Verdana" w:hAnsi="Verdana"/>
                <w:sz w:val="20"/>
                <w:szCs w:val="20"/>
              </w:rPr>
            </w:pPr>
            <w:r>
              <w:rPr>
                <w:rFonts w:ascii="Verdana" w:hAnsi="Verdana"/>
                <w:sz w:val="20"/>
                <w:szCs w:val="20"/>
              </w:rPr>
              <w:t>172/2011</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56407.147.83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Марицата</w:t>
            </w:r>
          </w:p>
        </w:tc>
        <w:tc>
          <w:tcPr>
            <w:tcW w:w="1052" w:type="dxa"/>
          </w:tcPr>
          <w:p w:rsidR="00187EEE" w:rsidRDefault="00187EEE" w:rsidP="007A3705">
            <w:pPr>
              <w:jc w:val="right"/>
              <w:rPr>
                <w:rFonts w:ascii="Verdana" w:hAnsi="Verdana"/>
                <w:sz w:val="20"/>
                <w:szCs w:val="20"/>
              </w:rPr>
            </w:pPr>
            <w:r>
              <w:rPr>
                <w:rFonts w:ascii="Verdana" w:hAnsi="Verdana"/>
                <w:sz w:val="20"/>
                <w:szCs w:val="20"/>
              </w:rPr>
              <w:t>12.464</w:t>
            </w:r>
          </w:p>
        </w:tc>
        <w:tc>
          <w:tcPr>
            <w:tcW w:w="1197" w:type="dxa"/>
          </w:tcPr>
          <w:p w:rsidR="00187EEE" w:rsidRDefault="00187EEE" w:rsidP="007A3705">
            <w:pPr>
              <w:jc w:val="center"/>
              <w:rPr>
                <w:rFonts w:ascii="Verdana" w:hAnsi="Verdana"/>
                <w:sz w:val="20"/>
                <w:szCs w:val="20"/>
              </w:rPr>
            </w:pPr>
            <w:r>
              <w:rPr>
                <w:rFonts w:ascii="Verdana" w:hAnsi="Verdana"/>
                <w:sz w:val="20"/>
                <w:szCs w:val="20"/>
              </w:rPr>
              <w:t>175/2011</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56407.126.69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3.323</w:t>
            </w:r>
          </w:p>
        </w:tc>
        <w:tc>
          <w:tcPr>
            <w:tcW w:w="1197" w:type="dxa"/>
          </w:tcPr>
          <w:p w:rsidR="00187EEE" w:rsidRDefault="00187EEE" w:rsidP="007A3705">
            <w:pPr>
              <w:jc w:val="center"/>
              <w:rPr>
                <w:rFonts w:ascii="Verdana" w:hAnsi="Verdana"/>
                <w:sz w:val="20"/>
                <w:szCs w:val="20"/>
              </w:rPr>
            </w:pPr>
            <w:r>
              <w:rPr>
                <w:rFonts w:ascii="Verdana" w:hAnsi="Verdana"/>
                <w:sz w:val="20"/>
                <w:szCs w:val="20"/>
              </w:rPr>
              <w:t>176/2011</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56407.118.149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Паша бунар</w:t>
            </w:r>
          </w:p>
        </w:tc>
        <w:tc>
          <w:tcPr>
            <w:tcW w:w="1052" w:type="dxa"/>
          </w:tcPr>
          <w:p w:rsidR="00187EEE" w:rsidRDefault="00187EEE" w:rsidP="007A3705">
            <w:pPr>
              <w:jc w:val="right"/>
              <w:rPr>
                <w:rFonts w:ascii="Verdana" w:hAnsi="Verdana"/>
                <w:sz w:val="20"/>
                <w:szCs w:val="20"/>
              </w:rPr>
            </w:pPr>
            <w:r>
              <w:rPr>
                <w:rFonts w:ascii="Verdana" w:hAnsi="Verdana"/>
                <w:sz w:val="20"/>
                <w:szCs w:val="20"/>
              </w:rPr>
              <w:t>0.754</w:t>
            </w:r>
          </w:p>
        </w:tc>
        <w:tc>
          <w:tcPr>
            <w:tcW w:w="1197" w:type="dxa"/>
          </w:tcPr>
          <w:p w:rsidR="00187EEE" w:rsidRDefault="00187EEE" w:rsidP="007A3705">
            <w:pPr>
              <w:jc w:val="center"/>
              <w:rPr>
                <w:rFonts w:ascii="Verdana" w:hAnsi="Verdana"/>
                <w:sz w:val="20"/>
                <w:szCs w:val="20"/>
              </w:rPr>
            </w:pPr>
            <w:r>
              <w:rPr>
                <w:rFonts w:ascii="Verdana" w:hAnsi="Verdana"/>
                <w:sz w:val="20"/>
                <w:szCs w:val="20"/>
              </w:rPr>
              <w:t>181/2011</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56407.43.6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Еленско</w:t>
            </w:r>
          </w:p>
        </w:tc>
        <w:tc>
          <w:tcPr>
            <w:tcW w:w="1052" w:type="dxa"/>
          </w:tcPr>
          <w:p w:rsidR="00187EEE" w:rsidRDefault="00187EEE" w:rsidP="007A3705">
            <w:pPr>
              <w:jc w:val="right"/>
              <w:rPr>
                <w:rFonts w:ascii="Verdana" w:hAnsi="Verdana"/>
                <w:sz w:val="20"/>
                <w:szCs w:val="20"/>
              </w:rPr>
            </w:pPr>
            <w:r>
              <w:rPr>
                <w:rFonts w:ascii="Verdana" w:hAnsi="Verdana"/>
                <w:sz w:val="20"/>
                <w:szCs w:val="20"/>
              </w:rPr>
              <w:t>657.166</w:t>
            </w:r>
          </w:p>
        </w:tc>
        <w:tc>
          <w:tcPr>
            <w:tcW w:w="1197" w:type="dxa"/>
          </w:tcPr>
          <w:p w:rsidR="00187EEE" w:rsidRDefault="00187EEE" w:rsidP="007A3705">
            <w:pPr>
              <w:jc w:val="center"/>
              <w:rPr>
                <w:rFonts w:ascii="Verdana" w:hAnsi="Verdana"/>
                <w:sz w:val="20"/>
                <w:szCs w:val="20"/>
              </w:rPr>
            </w:pPr>
            <w:r>
              <w:rPr>
                <w:rFonts w:ascii="Verdana" w:hAnsi="Verdana"/>
                <w:sz w:val="20"/>
                <w:szCs w:val="20"/>
              </w:rPr>
              <w:t>182/2011</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56407.103.22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Св. Георги</w:t>
            </w:r>
          </w:p>
        </w:tc>
        <w:tc>
          <w:tcPr>
            <w:tcW w:w="1052" w:type="dxa"/>
          </w:tcPr>
          <w:p w:rsidR="00187EEE" w:rsidRDefault="00187EEE" w:rsidP="007A3705">
            <w:pPr>
              <w:jc w:val="right"/>
              <w:rPr>
                <w:rFonts w:ascii="Verdana" w:hAnsi="Verdana"/>
                <w:sz w:val="20"/>
                <w:szCs w:val="20"/>
              </w:rPr>
            </w:pPr>
            <w:r>
              <w:rPr>
                <w:rFonts w:ascii="Verdana" w:hAnsi="Verdana"/>
                <w:sz w:val="20"/>
                <w:szCs w:val="20"/>
              </w:rPr>
              <w:t>5.805</w:t>
            </w:r>
          </w:p>
        </w:tc>
        <w:tc>
          <w:tcPr>
            <w:tcW w:w="1197" w:type="dxa"/>
          </w:tcPr>
          <w:p w:rsidR="00187EEE" w:rsidRDefault="00187EEE" w:rsidP="007A3705">
            <w:pPr>
              <w:jc w:val="center"/>
              <w:rPr>
                <w:rFonts w:ascii="Verdana" w:hAnsi="Verdana"/>
                <w:sz w:val="20"/>
                <w:szCs w:val="20"/>
              </w:rPr>
            </w:pPr>
            <w:r>
              <w:rPr>
                <w:rFonts w:ascii="Verdana" w:hAnsi="Verdana"/>
                <w:sz w:val="20"/>
                <w:szCs w:val="20"/>
              </w:rPr>
              <w:t>191/2012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56407.18.85</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208.623</w:t>
            </w:r>
          </w:p>
        </w:tc>
        <w:tc>
          <w:tcPr>
            <w:tcW w:w="1197" w:type="dxa"/>
          </w:tcPr>
          <w:p w:rsidR="00187EEE" w:rsidRDefault="00187EEE" w:rsidP="007A3705">
            <w:pPr>
              <w:jc w:val="center"/>
              <w:rPr>
                <w:rFonts w:ascii="Verdana" w:hAnsi="Verdana"/>
                <w:sz w:val="20"/>
                <w:szCs w:val="20"/>
              </w:rPr>
            </w:pPr>
            <w:r>
              <w:rPr>
                <w:rFonts w:ascii="Verdana" w:hAnsi="Verdana"/>
                <w:sz w:val="20"/>
                <w:szCs w:val="20"/>
              </w:rPr>
              <w:t>194/2012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56407.5.125</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8.689</w:t>
            </w:r>
          </w:p>
        </w:tc>
        <w:tc>
          <w:tcPr>
            <w:tcW w:w="1197" w:type="dxa"/>
          </w:tcPr>
          <w:p w:rsidR="00187EEE" w:rsidRDefault="00187EEE" w:rsidP="007A3705">
            <w:pPr>
              <w:jc w:val="center"/>
              <w:rPr>
                <w:rFonts w:ascii="Verdana" w:hAnsi="Verdana"/>
                <w:sz w:val="20"/>
                <w:szCs w:val="20"/>
              </w:rPr>
            </w:pPr>
            <w:r>
              <w:rPr>
                <w:rFonts w:ascii="Verdana" w:hAnsi="Verdana"/>
                <w:sz w:val="20"/>
                <w:szCs w:val="20"/>
              </w:rPr>
              <w:t>195/2012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56407.5.121</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26.833</w:t>
            </w:r>
          </w:p>
        </w:tc>
        <w:tc>
          <w:tcPr>
            <w:tcW w:w="1197" w:type="dxa"/>
          </w:tcPr>
          <w:p w:rsidR="00187EEE" w:rsidRDefault="00187EEE" w:rsidP="007A3705">
            <w:pPr>
              <w:jc w:val="center"/>
              <w:rPr>
                <w:rFonts w:ascii="Verdana" w:hAnsi="Verdana"/>
                <w:sz w:val="20"/>
                <w:szCs w:val="20"/>
              </w:rPr>
            </w:pPr>
            <w:r>
              <w:rPr>
                <w:rFonts w:ascii="Verdana" w:hAnsi="Verdana"/>
                <w:sz w:val="20"/>
                <w:szCs w:val="20"/>
              </w:rPr>
              <w:t>196/2012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5607.5.122</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33.391</w:t>
            </w:r>
          </w:p>
        </w:tc>
        <w:tc>
          <w:tcPr>
            <w:tcW w:w="1197" w:type="dxa"/>
          </w:tcPr>
          <w:p w:rsidR="00187EEE" w:rsidRDefault="00187EEE" w:rsidP="007A3705">
            <w:pPr>
              <w:jc w:val="center"/>
              <w:rPr>
                <w:rFonts w:ascii="Verdana" w:hAnsi="Verdana"/>
                <w:sz w:val="20"/>
                <w:szCs w:val="20"/>
              </w:rPr>
            </w:pPr>
            <w:r>
              <w:rPr>
                <w:rFonts w:ascii="Verdana" w:hAnsi="Verdana"/>
                <w:sz w:val="20"/>
                <w:szCs w:val="20"/>
              </w:rPr>
              <w:t>205/2012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56407.134.74</w:t>
            </w:r>
          </w:p>
        </w:tc>
        <w:tc>
          <w:tcPr>
            <w:tcW w:w="2640"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5.300</w:t>
            </w:r>
          </w:p>
        </w:tc>
        <w:tc>
          <w:tcPr>
            <w:tcW w:w="1197" w:type="dxa"/>
          </w:tcPr>
          <w:p w:rsidR="00187EEE" w:rsidRDefault="00187EEE" w:rsidP="007A3705">
            <w:pPr>
              <w:jc w:val="center"/>
              <w:rPr>
                <w:rFonts w:ascii="Verdana" w:hAnsi="Verdana"/>
                <w:sz w:val="20"/>
                <w:szCs w:val="20"/>
              </w:rPr>
            </w:pPr>
            <w:r>
              <w:rPr>
                <w:rFonts w:ascii="Verdana" w:hAnsi="Verdana"/>
                <w:sz w:val="20"/>
                <w:szCs w:val="20"/>
              </w:rPr>
              <w:t>207/2012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56407.137.46</w:t>
            </w:r>
          </w:p>
        </w:tc>
        <w:tc>
          <w:tcPr>
            <w:tcW w:w="2640"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0.837</w:t>
            </w:r>
          </w:p>
        </w:tc>
        <w:tc>
          <w:tcPr>
            <w:tcW w:w="1197" w:type="dxa"/>
          </w:tcPr>
          <w:p w:rsidR="00187EEE" w:rsidRDefault="00187EEE" w:rsidP="007A3705">
            <w:pPr>
              <w:jc w:val="center"/>
              <w:rPr>
                <w:rFonts w:ascii="Verdana" w:hAnsi="Verdana"/>
                <w:sz w:val="20"/>
                <w:szCs w:val="20"/>
              </w:rPr>
            </w:pPr>
            <w:r>
              <w:rPr>
                <w:rFonts w:ascii="Verdana" w:hAnsi="Verdana"/>
                <w:sz w:val="20"/>
                <w:szCs w:val="20"/>
              </w:rPr>
              <w:t>208/2012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56407.8.3</w:t>
            </w:r>
          </w:p>
        </w:tc>
        <w:tc>
          <w:tcPr>
            <w:tcW w:w="2640"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2.331</w:t>
            </w:r>
          </w:p>
        </w:tc>
        <w:tc>
          <w:tcPr>
            <w:tcW w:w="1197" w:type="dxa"/>
          </w:tcPr>
          <w:p w:rsidR="00187EEE" w:rsidRDefault="00187EEE" w:rsidP="007A3705">
            <w:pPr>
              <w:jc w:val="center"/>
              <w:rPr>
                <w:rFonts w:ascii="Verdana" w:hAnsi="Verdana"/>
                <w:sz w:val="20"/>
                <w:szCs w:val="20"/>
              </w:rPr>
            </w:pPr>
            <w:r>
              <w:rPr>
                <w:rFonts w:ascii="Verdana" w:hAnsi="Verdana"/>
                <w:sz w:val="20"/>
                <w:szCs w:val="20"/>
              </w:rPr>
              <w:t>247/2012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56407.32.20</w:t>
            </w:r>
          </w:p>
        </w:tc>
        <w:tc>
          <w:tcPr>
            <w:tcW w:w="2640" w:type="dxa"/>
          </w:tcPr>
          <w:p w:rsidR="00187EEE" w:rsidRDefault="00187EEE" w:rsidP="007A3705">
            <w:pPr>
              <w:jc w:val="both"/>
              <w:rPr>
                <w:rFonts w:ascii="Verdana" w:hAnsi="Verdana"/>
                <w:sz w:val="20"/>
                <w:szCs w:val="20"/>
              </w:rPr>
            </w:pPr>
            <w:r>
              <w:rPr>
                <w:rFonts w:ascii="Verdana" w:hAnsi="Verdana"/>
                <w:sz w:val="20"/>
                <w:szCs w:val="20"/>
              </w:rPr>
              <w:t>местен път</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0.967</w:t>
            </w:r>
          </w:p>
        </w:tc>
        <w:tc>
          <w:tcPr>
            <w:tcW w:w="1197" w:type="dxa"/>
          </w:tcPr>
          <w:p w:rsidR="00187EEE" w:rsidRDefault="00187EEE" w:rsidP="007A3705">
            <w:pPr>
              <w:jc w:val="center"/>
              <w:rPr>
                <w:rFonts w:ascii="Verdana" w:hAnsi="Verdana"/>
                <w:sz w:val="20"/>
                <w:szCs w:val="20"/>
              </w:rPr>
            </w:pPr>
            <w:r>
              <w:rPr>
                <w:rFonts w:ascii="Verdana" w:hAnsi="Verdana"/>
                <w:sz w:val="20"/>
                <w:szCs w:val="20"/>
              </w:rPr>
              <w:t>248/2012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56407.32.18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2.056</w:t>
            </w:r>
          </w:p>
        </w:tc>
        <w:tc>
          <w:tcPr>
            <w:tcW w:w="1197" w:type="dxa"/>
          </w:tcPr>
          <w:p w:rsidR="00187EEE" w:rsidRDefault="00187EEE" w:rsidP="007A3705">
            <w:pPr>
              <w:jc w:val="center"/>
              <w:rPr>
                <w:rFonts w:ascii="Verdana" w:hAnsi="Verdana"/>
                <w:sz w:val="20"/>
                <w:szCs w:val="20"/>
              </w:rPr>
            </w:pPr>
            <w:r>
              <w:rPr>
                <w:rFonts w:ascii="Verdana" w:hAnsi="Verdana"/>
                <w:sz w:val="20"/>
                <w:szCs w:val="20"/>
              </w:rPr>
              <w:t>249/2012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56407.32.15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2.338</w:t>
            </w:r>
          </w:p>
        </w:tc>
        <w:tc>
          <w:tcPr>
            <w:tcW w:w="1197" w:type="dxa"/>
          </w:tcPr>
          <w:p w:rsidR="00187EEE" w:rsidRDefault="00187EEE" w:rsidP="007A3705">
            <w:pPr>
              <w:jc w:val="center"/>
              <w:rPr>
                <w:rFonts w:ascii="Verdana" w:hAnsi="Verdana"/>
                <w:sz w:val="20"/>
                <w:szCs w:val="20"/>
              </w:rPr>
            </w:pPr>
            <w:r>
              <w:rPr>
                <w:rFonts w:ascii="Verdana" w:hAnsi="Verdana"/>
                <w:sz w:val="20"/>
                <w:szCs w:val="20"/>
              </w:rPr>
              <w:t>250/2012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56407.32.17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1.609</w:t>
            </w:r>
          </w:p>
        </w:tc>
        <w:tc>
          <w:tcPr>
            <w:tcW w:w="1197" w:type="dxa"/>
          </w:tcPr>
          <w:p w:rsidR="00187EEE" w:rsidRDefault="00187EEE" w:rsidP="007A3705">
            <w:pPr>
              <w:jc w:val="center"/>
              <w:rPr>
                <w:rFonts w:ascii="Verdana" w:hAnsi="Verdana"/>
                <w:sz w:val="20"/>
                <w:szCs w:val="20"/>
              </w:rPr>
            </w:pPr>
            <w:r>
              <w:rPr>
                <w:rFonts w:ascii="Verdana" w:hAnsi="Verdana"/>
                <w:sz w:val="20"/>
                <w:szCs w:val="20"/>
              </w:rPr>
              <w:t>251/2012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56407.32.16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0.601</w:t>
            </w:r>
          </w:p>
        </w:tc>
        <w:tc>
          <w:tcPr>
            <w:tcW w:w="1197" w:type="dxa"/>
          </w:tcPr>
          <w:p w:rsidR="00187EEE" w:rsidRDefault="00187EEE" w:rsidP="007A3705">
            <w:pPr>
              <w:jc w:val="center"/>
              <w:rPr>
                <w:rFonts w:ascii="Verdana" w:hAnsi="Verdana"/>
                <w:sz w:val="20"/>
                <w:szCs w:val="20"/>
              </w:rPr>
            </w:pPr>
            <w:r>
              <w:rPr>
                <w:rFonts w:ascii="Verdana" w:hAnsi="Verdana"/>
                <w:sz w:val="20"/>
                <w:szCs w:val="20"/>
              </w:rPr>
              <w:t>252/2012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56407.37.24</w:t>
            </w:r>
          </w:p>
        </w:tc>
        <w:tc>
          <w:tcPr>
            <w:tcW w:w="2640"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14.170</w:t>
            </w:r>
          </w:p>
        </w:tc>
        <w:tc>
          <w:tcPr>
            <w:tcW w:w="1197" w:type="dxa"/>
          </w:tcPr>
          <w:p w:rsidR="00187EEE" w:rsidRDefault="00187EEE" w:rsidP="007A3705">
            <w:pPr>
              <w:jc w:val="center"/>
              <w:rPr>
                <w:rFonts w:ascii="Verdana" w:hAnsi="Verdana"/>
                <w:sz w:val="20"/>
                <w:szCs w:val="20"/>
              </w:rPr>
            </w:pPr>
            <w:r>
              <w:rPr>
                <w:rFonts w:ascii="Verdana" w:hAnsi="Verdana"/>
                <w:sz w:val="20"/>
                <w:szCs w:val="20"/>
              </w:rPr>
              <w:t>253/2012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56407.153.105</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356.688</w:t>
            </w:r>
          </w:p>
        </w:tc>
        <w:tc>
          <w:tcPr>
            <w:tcW w:w="1197" w:type="dxa"/>
          </w:tcPr>
          <w:p w:rsidR="00187EEE" w:rsidRDefault="00187EEE" w:rsidP="007A3705">
            <w:pPr>
              <w:jc w:val="center"/>
              <w:rPr>
                <w:rFonts w:ascii="Verdana" w:hAnsi="Verdana"/>
                <w:sz w:val="20"/>
                <w:szCs w:val="20"/>
              </w:rPr>
            </w:pPr>
            <w:r>
              <w:rPr>
                <w:rFonts w:ascii="Verdana" w:hAnsi="Verdana"/>
                <w:sz w:val="20"/>
                <w:szCs w:val="20"/>
              </w:rPr>
              <w:t>255/2012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56407.20.36</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74.582</w:t>
            </w:r>
          </w:p>
        </w:tc>
        <w:tc>
          <w:tcPr>
            <w:tcW w:w="1197" w:type="dxa"/>
          </w:tcPr>
          <w:p w:rsidR="00187EEE" w:rsidRDefault="00187EEE" w:rsidP="007A3705">
            <w:pPr>
              <w:jc w:val="center"/>
              <w:rPr>
                <w:rFonts w:ascii="Verdana" w:hAnsi="Verdana"/>
                <w:sz w:val="20"/>
                <w:szCs w:val="20"/>
              </w:rPr>
            </w:pPr>
            <w:r>
              <w:rPr>
                <w:rFonts w:ascii="Verdana" w:hAnsi="Verdana"/>
                <w:sz w:val="20"/>
                <w:szCs w:val="20"/>
              </w:rPr>
              <w:t>258/2012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56407.153.93</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77.285</w:t>
            </w:r>
          </w:p>
        </w:tc>
        <w:tc>
          <w:tcPr>
            <w:tcW w:w="1197" w:type="dxa"/>
          </w:tcPr>
          <w:p w:rsidR="00187EEE" w:rsidRDefault="00187EEE" w:rsidP="007A3705">
            <w:pPr>
              <w:jc w:val="center"/>
              <w:rPr>
                <w:rFonts w:ascii="Verdana" w:hAnsi="Verdana"/>
                <w:sz w:val="20"/>
                <w:szCs w:val="20"/>
              </w:rPr>
            </w:pPr>
            <w:r>
              <w:rPr>
                <w:rFonts w:ascii="Verdana" w:hAnsi="Verdana"/>
                <w:sz w:val="20"/>
                <w:szCs w:val="20"/>
              </w:rPr>
              <w:t>260/2012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56407.20.35</w:t>
            </w:r>
          </w:p>
        </w:tc>
        <w:tc>
          <w:tcPr>
            <w:tcW w:w="2640"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2.740</w:t>
            </w:r>
          </w:p>
        </w:tc>
        <w:tc>
          <w:tcPr>
            <w:tcW w:w="1197" w:type="dxa"/>
          </w:tcPr>
          <w:p w:rsidR="00187EEE" w:rsidRDefault="00187EEE" w:rsidP="007A3705">
            <w:pPr>
              <w:jc w:val="center"/>
              <w:rPr>
                <w:rFonts w:ascii="Verdana" w:hAnsi="Verdana"/>
                <w:sz w:val="20"/>
                <w:szCs w:val="20"/>
              </w:rPr>
            </w:pPr>
            <w:r>
              <w:rPr>
                <w:rFonts w:ascii="Verdana" w:hAnsi="Verdana"/>
                <w:sz w:val="20"/>
                <w:szCs w:val="20"/>
              </w:rPr>
              <w:t>264/2012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56407.152.21</w:t>
            </w:r>
          </w:p>
        </w:tc>
        <w:tc>
          <w:tcPr>
            <w:tcW w:w="2640"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0.737</w:t>
            </w:r>
          </w:p>
        </w:tc>
        <w:tc>
          <w:tcPr>
            <w:tcW w:w="1197" w:type="dxa"/>
          </w:tcPr>
          <w:p w:rsidR="00187EEE" w:rsidRDefault="00187EEE" w:rsidP="007A3705">
            <w:pPr>
              <w:jc w:val="center"/>
              <w:rPr>
                <w:rFonts w:ascii="Verdana" w:hAnsi="Verdana"/>
                <w:sz w:val="20"/>
                <w:szCs w:val="20"/>
              </w:rPr>
            </w:pPr>
            <w:r>
              <w:rPr>
                <w:rFonts w:ascii="Verdana" w:hAnsi="Verdana"/>
                <w:sz w:val="20"/>
                <w:szCs w:val="20"/>
              </w:rPr>
              <w:t>265/2012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56407.118.199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Паша Бунар</w:t>
            </w:r>
          </w:p>
        </w:tc>
        <w:tc>
          <w:tcPr>
            <w:tcW w:w="1052" w:type="dxa"/>
          </w:tcPr>
          <w:p w:rsidR="00187EEE" w:rsidRDefault="00187EEE" w:rsidP="007A3705">
            <w:pPr>
              <w:jc w:val="right"/>
              <w:rPr>
                <w:rFonts w:ascii="Verdana" w:hAnsi="Verdana"/>
                <w:sz w:val="20"/>
                <w:szCs w:val="20"/>
              </w:rPr>
            </w:pPr>
            <w:r>
              <w:rPr>
                <w:rFonts w:ascii="Verdana" w:hAnsi="Verdana"/>
                <w:sz w:val="20"/>
                <w:szCs w:val="20"/>
              </w:rPr>
              <w:t>2.542</w:t>
            </w:r>
          </w:p>
        </w:tc>
        <w:tc>
          <w:tcPr>
            <w:tcW w:w="1197" w:type="dxa"/>
          </w:tcPr>
          <w:p w:rsidR="00187EEE" w:rsidRDefault="00187EEE" w:rsidP="007A3705">
            <w:pPr>
              <w:jc w:val="center"/>
              <w:rPr>
                <w:rFonts w:ascii="Verdana" w:hAnsi="Verdana"/>
                <w:sz w:val="20"/>
                <w:szCs w:val="20"/>
              </w:rPr>
            </w:pPr>
            <w:r>
              <w:rPr>
                <w:rFonts w:ascii="Verdana" w:hAnsi="Verdana"/>
                <w:sz w:val="20"/>
                <w:szCs w:val="20"/>
              </w:rPr>
              <w:t>267/2012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56407.42.53</w:t>
            </w:r>
          </w:p>
        </w:tc>
        <w:tc>
          <w:tcPr>
            <w:tcW w:w="2640"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9.326</w:t>
            </w:r>
          </w:p>
        </w:tc>
        <w:tc>
          <w:tcPr>
            <w:tcW w:w="1197" w:type="dxa"/>
          </w:tcPr>
          <w:p w:rsidR="00187EEE" w:rsidRDefault="00187EEE" w:rsidP="007A3705">
            <w:pPr>
              <w:jc w:val="center"/>
              <w:rPr>
                <w:rFonts w:ascii="Verdana" w:hAnsi="Verdana"/>
                <w:sz w:val="20"/>
                <w:szCs w:val="20"/>
              </w:rPr>
            </w:pPr>
            <w:r>
              <w:rPr>
                <w:rFonts w:ascii="Verdana" w:hAnsi="Verdana"/>
                <w:sz w:val="20"/>
                <w:szCs w:val="20"/>
              </w:rPr>
              <w:t>291/2013</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56407.12.18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Керемидницата</w:t>
            </w:r>
          </w:p>
        </w:tc>
        <w:tc>
          <w:tcPr>
            <w:tcW w:w="1052" w:type="dxa"/>
          </w:tcPr>
          <w:p w:rsidR="00187EEE" w:rsidRDefault="00187EEE" w:rsidP="007A3705">
            <w:pPr>
              <w:jc w:val="right"/>
              <w:rPr>
                <w:rFonts w:ascii="Verdana" w:hAnsi="Verdana"/>
                <w:sz w:val="20"/>
                <w:szCs w:val="20"/>
              </w:rPr>
            </w:pPr>
            <w:r>
              <w:rPr>
                <w:rFonts w:ascii="Verdana" w:hAnsi="Verdana"/>
                <w:sz w:val="20"/>
                <w:szCs w:val="20"/>
              </w:rPr>
              <w:t>3.381</w:t>
            </w:r>
          </w:p>
        </w:tc>
        <w:tc>
          <w:tcPr>
            <w:tcW w:w="1197" w:type="dxa"/>
          </w:tcPr>
          <w:p w:rsidR="00187EEE" w:rsidRDefault="00187EEE" w:rsidP="007A3705">
            <w:pPr>
              <w:jc w:val="center"/>
              <w:rPr>
                <w:rFonts w:ascii="Verdana" w:hAnsi="Verdana"/>
                <w:sz w:val="20"/>
                <w:szCs w:val="20"/>
              </w:rPr>
            </w:pPr>
            <w:r>
              <w:rPr>
                <w:rFonts w:ascii="Verdana" w:hAnsi="Verdana"/>
                <w:sz w:val="20"/>
                <w:szCs w:val="20"/>
              </w:rPr>
              <w:t>293/2013</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56407.12.19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Керемидницата</w:t>
            </w:r>
          </w:p>
        </w:tc>
        <w:tc>
          <w:tcPr>
            <w:tcW w:w="1052" w:type="dxa"/>
          </w:tcPr>
          <w:p w:rsidR="00187EEE" w:rsidRDefault="00187EEE" w:rsidP="007A3705">
            <w:pPr>
              <w:jc w:val="right"/>
              <w:rPr>
                <w:rFonts w:ascii="Verdana" w:hAnsi="Verdana"/>
                <w:sz w:val="20"/>
                <w:szCs w:val="20"/>
              </w:rPr>
            </w:pPr>
            <w:r>
              <w:rPr>
                <w:rFonts w:ascii="Verdana" w:hAnsi="Verdana"/>
                <w:sz w:val="20"/>
                <w:szCs w:val="20"/>
              </w:rPr>
              <w:t>0.162</w:t>
            </w:r>
          </w:p>
        </w:tc>
        <w:tc>
          <w:tcPr>
            <w:tcW w:w="1197" w:type="dxa"/>
          </w:tcPr>
          <w:p w:rsidR="00187EEE" w:rsidRDefault="00187EEE" w:rsidP="007A3705">
            <w:pPr>
              <w:jc w:val="center"/>
              <w:rPr>
                <w:rFonts w:ascii="Verdana" w:hAnsi="Verdana"/>
                <w:sz w:val="20"/>
                <w:szCs w:val="20"/>
              </w:rPr>
            </w:pPr>
            <w:r>
              <w:rPr>
                <w:rFonts w:ascii="Verdana" w:hAnsi="Verdana"/>
                <w:sz w:val="20"/>
                <w:szCs w:val="20"/>
              </w:rPr>
              <w:t>294/2013</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56407.2.28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Сейменски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7.969</w:t>
            </w:r>
          </w:p>
        </w:tc>
        <w:tc>
          <w:tcPr>
            <w:tcW w:w="1197" w:type="dxa"/>
          </w:tcPr>
          <w:p w:rsidR="00187EEE" w:rsidRDefault="00187EEE" w:rsidP="007A3705">
            <w:pPr>
              <w:jc w:val="center"/>
              <w:rPr>
                <w:rFonts w:ascii="Verdana" w:hAnsi="Verdana"/>
                <w:sz w:val="20"/>
                <w:szCs w:val="20"/>
              </w:rPr>
            </w:pPr>
            <w:r>
              <w:rPr>
                <w:rFonts w:ascii="Verdana" w:hAnsi="Verdana"/>
                <w:sz w:val="20"/>
                <w:szCs w:val="20"/>
              </w:rPr>
              <w:t>296/2013</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56407.19.20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Сейменски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5.763</w:t>
            </w:r>
          </w:p>
        </w:tc>
        <w:tc>
          <w:tcPr>
            <w:tcW w:w="1197" w:type="dxa"/>
          </w:tcPr>
          <w:p w:rsidR="00187EEE" w:rsidRDefault="00187EEE" w:rsidP="007A3705">
            <w:pPr>
              <w:jc w:val="center"/>
              <w:rPr>
                <w:rFonts w:ascii="Verdana" w:hAnsi="Verdana"/>
                <w:sz w:val="20"/>
                <w:szCs w:val="20"/>
              </w:rPr>
            </w:pPr>
            <w:r>
              <w:rPr>
                <w:rFonts w:ascii="Verdana" w:hAnsi="Verdana"/>
                <w:sz w:val="20"/>
                <w:szCs w:val="20"/>
              </w:rPr>
              <w:t>297/2013</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56407.105.15</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132" w:type="dxa"/>
          </w:tcPr>
          <w:p w:rsidR="00187EEE" w:rsidRDefault="00187EEE" w:rsidP="007A3705">
            <w:pPr>
              <w:jc w:val="both"/>
              <w:rPr>
                <w:rFonts w:ascii="Verdana" w:hAnsi="Verdana"/>
                <w:sz w:val="20"/>
                <w:szCs w:val="20"/>
              </w:rPr>
            </w:pPr>
            <w:r>
              <w:rPr>
                <w:rFonts w:ascii="Verdana" w:hAnsi="Verdana"/>
                <w:sz w:val="20"/>
                <w:szCs w:val="20"/>
              </w:rPr>
              <w:t>Тиньовец</w:t>
            </w:r>
          </w:p>
        </w:tc>
        <w:tc>
          <w:tcPr>
            <w:tcW w:w="1052" w:type="dxa"/>
          </w:tcPr>
          <w:p w:rsidR="00187EEE" w:rsidRDefault="00187EEE" w:rsidP="007A3705">
            <w:pPr>
              <w:jc w:val="right"/>
              <w:rPr>
                <w:rFonts w:ascii="Verdana" w:hAnsi="Verdana"/>
                <w:sz w:val="20"/>
                <w:szCs w:val="20"/>
              </w:rPr>
            </w:pPr>
            <w:r>
              <w:rPr>
                <w:rFonts w:ascii="Verdana" w:hAnsi="Verdana"/>
                <w:sz w:val="20"/>
                <w:szCs w:val="20"/>
              </w:rPr>
              <w:t>0.104</w:t>
            </w:r>
          </w:p>
        </w:tc>
        <w:tc>
          <w:tcPr>
            <w:tcW w:w="1197" w:type="dxa"/>
          </w:tcPr>
          <w:p w:rsidR="00187EEE" w:rsidRDefault="00187EEE" w:rsidP="007A3705">
            <w:pPr>
              <w:jc w:val="center"/>
              <w:rPr>
                <w:rFonts w:ascii="Verdana" w:hAnsi="Verdana"/>
                <w:sz w:val="20"/>
                <w:szCs w:val="20"/>
              </w:rPr>
            </w:pPr>
            <w:r>
              <w:rPr>
                <w:rFonts w:ascii="Verdana" w:hAnsi="Verdana"/>
                <w:sz w:val="20"/>
                <w:szCs w:val="20"/>
              </w:rPr>
              <w:t>308/2014</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56407.121.35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Мезинов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49.760</w:t>
            </w:r>
          </w:p>
        </w:tc>
        <w:tc>
          <w:tcPr>
            <w:tcW w:w="1197" w:type="dxa"/>
          </w:tcPr>
          <w:p w:rsidR="00187EEE" w:rsidRDefault="00187EEE" w:rsidP="007A3705">
            <w:pPr>
              <w:jc w:val="center"/>
              <w:rPr>
                <w:rFonts w:ascii="Verdana" w:hAnsi="Verdana"/>
                <w:sz w:val="20"/>
                <w:szCs w:val="20"/>
              </w:rPr>
            </w:pPr>
            <w:r>
              <w:rPr>
                <w:rFonts w:ascii="Verdana" w:hAnsi="Verdana"/>
                <w:sz w:val="20"/>
                <w:szCs w:val="20"/>
              </w:rPr>
              <w:t>327/2014</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Манджарин</w:t>
            </w:r>
          </w:p>
        </w:tc>
        <w:tc>
          <w:tcPr>
            <w:tcW w:w="1052" w:type="dxa"/>
          </w:tcPr>
          <w:p w:rsidR="00187EEE" w:rsidRDefault="00187EEE" w:rsidP="007A3705">
            <w:pPr>
              <w:jc w:val="right"/>
              <w:rPr>
                <w:rFonts w:ascii="Verdana" w:hAnsi="Verdana"/>
                <w:sz w:val="20"/>
                <w:szCs w:val="20"/>
              </w:rPr>
            </w:pPr>
            <w:r>
              <w:rPr>
                <w:rFonts w:ascii="Verdana" w:hAnsi="Verdana"/>
                <w:sz w:val="20"/>
                <w:szCs w:val="20"/>
              </w:rPr>
              <w:t>1.098</w:t>
            </w:r>
          </w:p>
        </w:tc>
        <w:tc>
          <w:tcPr>
            <w:tcW w:w="1197" w:type="dxa"/>
          </w:tcPr>
          <w:p w:rsidR="00187EEE" w:rsidRDefault="00187EEE" w:rsidP="007A3705">
            <w:pPr>
              <w:jc w:val="center"/>
              <w:rPr>
                <w:rFonts w:ascii="Verdana" w:hAnsi="Verdana"/>
                <w:sz w:val="20"/>
                <w:szCs w:val="20"/>
              </w:rPr>
            </w:pPr>
            <w:r>
              <w:rPr>
                <w:rFonts w:ascii="Verdana" w:hAnsi="Verdana"/>
                <w:sz w:val="20"/>
                <w:szCs w:val="20"/>
              </w:rPr>
              <w:t>328/2014</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ГорноЧешко поле</w:t>
            </w:r>
          </w:p>
        </w:tc>
        <w:tc>
          <w:tcPr>
            <w:tcW w:w="1052" w:type="dxa"/>
          </w:tcPr>
          <w:p w:rsidR="00187EEE" w:rsidRDefault="00187EEE" w:rsidP="007A3705">
            <w:pPr>
              <w:jc w:val="right"/>
              <w:rPr>
                <w:rFonts w:ascii="Verdana" w:hAnsi="Verdana"/>
                <w:sz w:val="20"/>
                <w:szCs w:val="20"/>
              </w:rPr>
            </w:pPr>
            <w:r>
              <w:rPr>
                <w:rFonts w:ascii="Verdana" w:hAnsi="Verdana"/>
                <w:sz w:val="20"/>
                <w:szCs w:val="20"/>
              </w:rPr>
              <w:t>21.495</w:t>
            </w:r>
          </w:p>
        </w:tc>
        <w:tc>
          <w:tcPr>
            <w:tcW w:w="1197" w:type="dxa"/>
          </w:tcPr>
          <w:p w:rsidR="00187EEE" w:rsidRDefault="00187EEE" w:rsidP="007A3705">
            <w:pPr>
              <w:jc w:val="center"/>
              <w:rPr>
                <w:rFonts w:ascii="Verdana" w:hAnsi="Verdana"/>
                <w:sz w:val="20"/>
                <w:szCs w:val="20"/>
              </w:rPr>
            </w:pPr>
            <w:r>
              <w:rPr>
                <w:rFonts w:ascii="Verdana" w:hAnsi="Verdana"/>
                <w:sz w:val="20"/>
                <w:szCs w:val="20"/>
              </w:rPr>
              <w:t>329/2014</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56407.7.3</w:t>
            </w:r>
          </w:p>
        </w:tc>
        <w:tc>
          <w:tcPr>
            <w:tcW w:w="2640" w:type="dxa"/>
          </w:tcPr>
          <w:p w:rsidR="00187EEE" w:rsidRDefault="00187EEE" w:rsidP="007A3705">
            <w:pPr>
              <w:jc w:val="both"/>
              <w:rPr>
                <w:rFonts w:ascii="Verdana" w:hAnsi="Verdana"/>
                <w:sz w:val="20"/>
                <w:szCs w:val="20"/>
              </w:rPr>
            </w:pPr>
            <w:r>
              <w:rPr>
                <w:rFonts w:ascii="Verdana" w:hAnsi="Verdana"/>
                <w:sz w:val="20"/>
                <w:szCs w:val="20"/>
              </w:rPr>
              <w:t>местен път</w:t>
            </w:r>
          </w:p>
        </w:tc>
        <w:tc>
          <w:tcPr>
            <w:tcW w:w="2132" w:type="dxa"/>
          </w:tcPr>
          <w:p w:rsidR="00187EEE" w:rsidRDefault="00187EEE" w:rsidP="007A3705">
            <w:pPr>
              <w:jc w:val="both"/>
              <w:rPr>
                <w:rFonts w:ascii="Verdana" w:hAnsi="Verdana"/>
                <w:sz w:val="20"/>
                <w:szCs w:val="20"/>
              </w:rPr>
            </w:pPr>
            <w:r>
              <w:rPr>
                <w:rFonts w:ascii="Verdana" w:hAnsi="Verdana"/>
                <w:sz w:val="20"/>
                <w:szCs w:val="20"/>
              </w:rPr>
              <w:t>Диспансера</w:t>
            </w:r>
          </w:p>
        </w:tc>
        <w:tc>
          <w:tcPr>
            <w:tcW w:w="1052" w:type="dxa"/>
          </w:tcPr>
          <w:p w:rsidR="00187EEE" w:rsidRDefault="00187EEE" w:rsidP="007A3705">
            <w:pPr>
              <w:jc w:val="right"/>
              <w:rPr>
                <w:rFonts w:ascii="Verdana" w:hAnsi="Verdana"/>
                <w:sz w:val="20"/>
                <w:szCs w:val="20"/>
              </w:rPr>
            </w:pPr>
            <w:r>
              <w:rPr>
                <w:rFonts w:ascii="Verdana" w:hAnsi="Verdana"/>
                <w:sz w:val="20"/>
                <w:szCs w:val="20"/>
              </w:rPr>
              <w:t>11.081</w:t>
            </w:r>
          </w:p>
        </w:tc>
        <w:tc>
          <w:tcPr>
            <w:tcW w:w="1197" w:type="dxa"/>
          </w:tcPr>
          <w:p w:rsidR="00187EEE" w:rsidRDefault="00187EEE" w:rsidP="007A3705">
            <w:pPr>
              <w:jc w:val="center"/>
              <w:rPr>
                <w:rFonts w:ascii="Verdana" w:hAnsi="Verdana"/>
                <w:sz w:val="20"/>
                <w:szCs w:val="20"/>
              </w:rPr>
            </w:pPr>
            <w:r>
              <w:rPr>
                <w:rFonts w:ascii="Verdana" w:hAnsi="Verdana"/>
                <w:sz w:val="20"/>
                <w:szCs w:val="20"/>
              </w:rPr>
              <w:t>330/2014</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56407.8.24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2.305</w:t>
            </w:r>
          </w:p>
        </w:tc>
        <w:tc>
          <w:tcPr>
            <w:tcW w:w="1197" w:type="dxa"/>
          </w:tcPr>
          <w:p w:rsidR="00187EEE" w:rsidRDefault="00187EEE" w:rsidP="007A3705">
            <w:pPr>
              <w:jc w:val="center"/>
              <w:rPr>
                <w:rFonts w:ascii="Verdana" w:hAnsi="Verdana"/>
                <w:sz w:val="20"/>
                <w:szCs w:val="20"/>
              </w:rPr>
            </w:pPr>
            <w:r>
              <w:rPr>
                <w:rFonts w:ascii="Verdana" w:hAnsi="Verdana"/>
                <w:sz w:val="20"/>
                <w:szCs w:val="20"/>
              </w:rPr>
              <w:t>342/2014</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56407.18.60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Забърдо</w:t>
            </w:r>
          </w:p>
        </w:tc>
        <w:tc>
          <w:tcPr>
            <w:tcW w:w="1052" w:type="dxa"/>
          </w:tcPr>
          <w:p w:rsidR="00187EEE" w:rsidRDefault="00187EEE" w:rsidP="007A3705">
            <w:pPr>
              <w:jc w:val="right"/>
              <w:rPr>
                <w:rFonts w:ascii="Verdana" w:hAnsi="Verdana"/>
                <w:sz w:val="20"/>
                <w:szCs w:val="20"/>
              </w:rPr>
            </w:pPr>
            <w:r>
              <w:rPr>
                <w:rFonts w:ascii="Verdana" w:hAnsi="Verdana"/>
                <w:sz w:val="20"/>
                <w:szCs w:val="20"/>
              </w:rPr>
              <w:t>3.719</w:t>
            </w:r>
          </w:p>
        </w:tc>
        <w:tc>
          <w:tcPr>
            <w:tcW w:w="1197" w:type="dxa"/>
          </w:tcPr>
          <w:p w:rsidR="00187EEE" w:rsidRDefault="00187EEE" w:rsidP="007A3705">
            <w:pPr>
              <w:jc w:val="center"/>
              <w:rPr>
                <w:rFonts w:ascii="Verdana" w:hAnsi="Verdana"/>
                <w:sz w:val="20"/>
                <w:szCs w:val="20"/>
              </w:rPr>
            </w:pPr>
            <w:r>
              <w:rPr>
                <w:rFonts w:ascii="Verdana" w:hAnsi="Verdana"/>
                <w:sz w:val="20"/>
                <w:szCs w:val="20"/>
              </w:rPr>
              <w:t>351/2015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56407.19.37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7.031</w:t>
            </w:r>
          </w:p>
        </w:tc>
        <w:tc>
          <w:tcPr>
            <w:tcW w:w="1197" w:type="dxa"/>
          </w:tcPr>
          <w:p w:rsidR="00187EEE" w:rsidRDefault="00187EEE" w:rsidP="007A3705">
            <w:pPr>
              <w:jc w:val="center"/>
              <w:rPr>
                <w:rFonts w:ascii="Verdana" w:hAnsi="Verdana"/>
                <w:sz w:val="20"/>
                <w:szCs w:val="20"/>
              </w:rPr>
            </w:pPr>
            <w:r>
              <w:rPr>
                <w:rFonts w:ascii="Verdana" w:hAnsi="Verdana"/>
                <w:sz w:val="20"/>
                <w:szCs w:val="20"/>
              </w:rPr>
              <w:t>352/2015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56407.32.5</w:t>
            </w:r>
          </w:p>
        </w:tc>
        <w:tc>
          <w:tcPr>
            <w:tcW w:w="2640" w:type="dxa"/>
          </w:tcPr>
          <w:p w:rsidR="00187EEE" w:rsidRDefault="00187EEE" w:rsidP="007A3705">
            <w:pPr>
              <w:jc w:val="both"/>
              <w:rPr>
                <w:rFonts w:ascii="Verdana" w:hAnsi="Verdana"/>
                <w:sz w:val="20"/>
                <w:szCs w:val="20"/>
              </w:rPr>
            </w:pPr>
            <w:r>
              <w:rPr>
                <w:rFonts w:ascii="Verdana" w:hAnsi="Verdana"/>
                <w:sz w:val="20"/>
                <w:szCs w:val="20"/>
              </w:rPr>
              <w:t>горско 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37.017</w:t>
            </w:r>
          </w:p>
        </w:tc>
        <w:tc>
          <w:tcPr>
            <w:tcW w:w="1197" w:type="dxa"/>
          </w:tcPr>
          <w:p w:rsidR="00187EEE" w:rsidRDefault="00187EEE" w:rsidP="007A3705">
            <w:pPr>
              <w:jc w:val="center"/>
              <w:rPr>
                <w:rFonts w:ascii="Verdana" w:hAnsi="Verdana"/>
                <w:sz w:val="20"/>
                <w:szCs w:val="20"/>
              </w:rPr>
            </w:pPr>
            <w:r>
              <w:rPr>
                <w:rFonts w:ascii="Verdana" w:hAnsi="Verdana"/>
                <w:sz w:val="20"/>
                <w:szCs w:val="20"/>
              </w:rPr>
              <w:t>354/2015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56407.140.6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Спеден Поток</w:t>
            </w:r>
          </w:p>
        </w:tc>
        <w:tc>
          <w:tcPr>
            <w:tcW w:w="1052" w:type="dxa"/>
          </w:tcPr>
          <w:p w:rsidR="00187EEE" w:rsidRDefault="00187EEE" w:rsidP="007A3705">
            <w:pPr>
              <w:jc w:val="right"/>
              <w:rPr>
                <w:rFonts w:ascii="Verdana" w:hAnsi="Verdana"/>
                <w:sz w:val="20"/>
                <w:szCs w:val="20"/>
              </w:rPr>
            </w:pPr>
            <w:r>
              <w:rPr>
                <w:rFonts w:ascii="Verdana" w:hAnsi="Verdana"/>
                <w:sz w:val="20"/>
                <w:szCs w:val="20"/>
              </w:rPr>
              <w:t>5.945</w:t>
            </w:r>
          </w:p>
        </w:tc>
        <w:tc>
          <w:tcPr>
            <w:tcW w:w="1197" w:type="dxa"/>
          </w:tcPr>
          <w:p w:rsidR="00187EEE" w:rsidRDefault="00187EEE" w:rsidP="007A3705">
            <w:pPr>
              <w:jc w:val="center"/>
              <w:rPr>
                <w:rFonts w:ascii="Verdana" w:hAnsi="Verdana"/>
                <w:sz w:val="20"/>
                <w:szCs w:val="20"/>
              </w:rPr>
            </w:pPr>
            <w:r>
              <w:rPr>
                <w:rFonts w:ascii="Verdana" w:hAnsi="Verdana"/>
                <w:sz w:val="20"/>
                <w:szCs w:val="20"/>
              </w:rPr>
              <w:t>356/2015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56407.140.9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Потока</w:t>
            </w:r>
          </w:p>
        </w:tc>
        <w:tc>
          <w:tcPr>
            <w:tcW w:w="1052" w:type="dxa"/>
          </w:tcPr>
          <w:p w:rsidR="00187EEE" w:rsidRDefault="00187EEE" w:rsidP="007A3705">
            <w:pPr>
              <w:jc w:val="right"/>
              <w:rPr>
                <w:rFonts w:ascii="Verdana" w:hAnsi="Verdana"/>
                <w:sz w:val="20"/>
                <w:szCs w:val="20"/>
              </w:rPr>
            </w:pPr>
            <w:r>
              <w:rPr>
                <w:rFonts w:ascii="Verdana" w:hAnsi="Verdana"/>
                <w:sz w:val="20"/>
                <w:szCs w:val="20"/>
              </w:rPr>
              <w:t>0.962</w:t>
            </w:r>
          </w:p>
        </w:tc>
        <w:tc>
          <w:tcPr>
            <w:tcW w:w="1197" w:type="dxa"/>
          </w:tcPr>
          <w:p w:rsidR="00187EEE" w:rsidRDefault="00187EEE" w:rsidP="007A3705">
            <w:pPr>
              <w:jc w:val="center"/>
              <w:rPr>
                <w:rFonts w:ascii="Verdana" w:hAnsi="Verdana"/>
                <w:sz w:val="20"/>
                <w:szCs w:val="20"/>
              </w:rPr>
            </w:pPr>
            <w:r>
              <w:rPr>
                <w:rFonts w:ascii="Verdana" w:hAnsi="Verdana"/>
                <w:sz w:val="20"/>
                <w:szCs w:val="20"/>
              </w:rPr>
              <w:t>357/2015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56407.4.103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Бялов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1.913</w:t>
            </w:r>
          </w:p>
        </w:tc>
        <w:tc>
          <w:tcPr>
            <w:tcW w:w="1197" w:type="dxa"/>
          </w:tcPr>
          <w:p w:rsidR="00187EEE" w:rsidRDefault="00187EEE" w:rsidP="007A3705">
            <w:pPr>
              <w:jc w:val="center"/>
              <w:rPr>
                <w:rFonts w:ascii="Verdana" w:hAnsi="Verdana"/>
                <w:sz w:val="20"/>
                <w:szCs w:val="20"/>
              </w:rPr>
            </w:pPr>
            <w:r>
              <w:rPr>
                <w:rFonts w:ascii="Verdana" w:hAnsi="Verdana"/>
                <w:sz w:val="20"/>
                <w:szCs w:val="20"/>
              </w:rPr>
              <w:t>365/2015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56407.14.119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Турски гробища</w:t>
            </w:r>
          </w:p>
        </w:tc>
        <w:tc>
          <w:tcPr>
            <w:tcW w:w="1052" w:type="dxa"/>
          </w:tcPr>
          <w:p w:rsidR="00187EEE" w:rsidRDefault="00187EEE" w:rsidP="007A3705">
            <w:pPr>
              <w:jc w:val="right"/>
              <w:rPr>
                <w:rFonts w:ascii="Verdana" w:hAnsi="Verdana"/>
                <w:sz w:val="20"/>
                <w:szCs w:val="20"/>
              </w:rPr>
            </w:pPr>
            <w:r>
              <w:rPr>
                <w:rFonts w:ascii="Verdana" w:hAnsi="Verdana"/>
                <w:sz w:val="20"/>
                <w:szCs w:val="20"/>
              </w:rPr>
              <w:t>1.637</w:t>
            </w:r>
          </w:p>
        </w:tc>
        <w:tc>
          <w:tcPr>
            <w:tcW w:w="1197" w:type="dxa"/>
          </w:tcPr>
          <w:p w:rsidR="00187EEE" w:rsidRDefault="00187EEE" w:rsidP="007A3705">
            <w:pPr>
              <w:jc w:val="center"/>
              <w:rPr>
                <w:rFonts w:ascii="Verdana" w:hAnsi="Verdana"/>
                <w:sz w:val="20"/>
                <w:szCs w:val="20"/>
              </w:rPr>
            </w:pPr>
            <w:r>
              <w:rPr>
                <w:rFonts w:ascii="Verdana" w:hAnsi="Verdana"/>
                <w:sz w:val="20"/>
                <w:szCs w:val="20"/>
              </w:rPr>
              <w:t>366/2015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000546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Тиньовец</w:t>
            </w:r>
          </w:p>
        </w:tc>
        <w:tc>
          <w:tcPr>
            <w:tcW w:w="1052" w:type="dxa"/>
          </w:tcPr>
          <w:p w:rsidR="00187EEE" w:rsidRDefault="00187EEE" w:rsidP="007A3705">
            <w:pPr>
              <w:jc w:val="right"/>
              <w:rPr>
                <w:rFonts w:ascii="Verdana" w:hAnsi="Verdana"/>
                <w:sz w:val="20"/>
                <w:szCs w:val="20"/>
              </w:rPr>
            </w:pPr>
            <w:r>
              <w:rPr>
                <w:rFonts w:ascii="Verdana" w:hAnsi="Verdana"/>
                <w:sz w:val="20"/>
                <w:szCs w:val="20"/>
              </w:rPr>
              <w:t>1.926</w:t>
            </w:r>
          </w:p>
        </w:tc>
        <w:tc>
          <w:tcPr>
            <w:tcW w:w="1197" w:type="dxa"/>
          </w:tcPr>
          <w:p w:rsidR="00187EEE" w:rsidRDefault="00187EEE" w:rsidP="007A3705">
            <w:pPr>
              <w:jc w:val="center"/>
              <w:rPr>
                <w:rFonts w:ascii="Verdana" w:hAnsi="Verdana"/>
                <w:sz w:val="20"/>
                <w:szCs w:val="20"/>
              </w:rPr>
            </w:pPr>
            <w:r>
              <w:rPr>
                <w:rFonts w:ascii="Verdana" w:hAnsi="Verdana"/>
                <w:sz w:val="20"/>
                <w:szCs w:val="20"/>
              </w:rPr>
              <w:t>376/2015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56407.5.104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Рошава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0.055</w:t>
            </w:r>
          </w:p>
        </w:tc>
        <w:tc>
          <w:tcPr>
            <w:tcW w:w="1197" w:type="dxa"/>
          </w:tcPr>
          <w:p w:rsidR="00187EEE" w:rsidRDefault="00187EEE" w:rsidP="007A3705">
            <w:pPr>
              <w:jc w:val="center"/>
              <w:rPr>
                <w:rFonts w:ascii="Verdana" w:hAnsi="Verdana"/>
                <w:sz w:val="20"/>
                <w:szCs w:val="20"/>
              </w:rPr>
            </w:pPr>
            <w:r>
              <w:rPr>
                <w:rFonts w:ascii="Verdana" w:hAnsi="Verdana"/>
                <w:sz w:val="20"/>
                <w:szCs w:val="20"/>
              </w:rPr>
              <w:t>377/2015</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56407.152.16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410.272</w:t>
            </w:r>
          </w:p>
        </w:tc>
        <w:tc>
          <w:tcPr>
            <w:tcW w:w="1197" w:type="dxa"/>
          </w:tcPr>
          <w:p w:rsidR="00187EEE" w:rsidRDefault="00187EEE" w:rsidP="007A3705">
            <w:pPr>
              <w:jc w:val="center"/>
              <w:rPr>
                <w:rFonts w:ascii="Verdana" w:hAnsi="Verdana"/>
                <w:sz w:val="20"/>
                <w:szCs w:val="20"/>
              </w:rPr>
            </w:pPr>
            <w:r>
              <w:rPr>
                <w:rFonts w:ascii="Verdana" w:hAnsi="Verdana"/>
                <w:sz w:val="20"/>
                <w:szCs w:val="20"/>
              </w:rPr>
              <w:t>622/2018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56407.153.102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Дългия рът</w:t>
            </w:r>
          </w:p>
        </w:tc>
        <w:tc>
          <w:tcPr>
            <w:tcW w:w="1052" w:type="dxa"/>
          </w:tcPr>
          <w:p w:rsidR="00187EEE" w:rsidRDefault="00187EEE" w:rsidP="007A3705">
            <w:pPr>
              <w:jc w:val="right"/>
              <w:rPr>
                <w:rFonts w:ascii="Verdana" w:hAnsi="Verdana"/>
                <w:sz w:val="20"/>
                <w:szCs w:val="20"/>
              </w:rPr>
            </w:pPr>
            <w:r>
              <w:rPr>
                <w:rFonts w:ascii="Verdana" w:hAnsi="Verdana"/>
                <w:sz w:val="20"/>
                <w:szCs w:val="20"/>
              </w:rPr>
              <w:t>421.249</w:t>
            </w:r>
          </w:p>
        </w:tc>
        <w:tc>
          <w:tcPr>
            <w:tcW w:w="1197" w:type="dxa"/>
          </w:tcPr>
          <w:p w:rsidR="00187EEE" w:rsidRDefault="00187EEE" w:rsidP="007A3705">
            <w:pPr>
              <w:jc w:val="center"/>
              <w:rPr>
                <w:rFonts w:ascii="Verdana" w:hAnsi="Verdana"/>
                <w:sz w:val="20"/>
                <w:szCs w:val="20"/>
              </w:rPr>
            </w:pPr>
            <w:r>
              <w:rPr>
                <w:rFonts w:ascii="Verdana" w:hAnsi="Verdana"/>
                <w:sz w:val="20"/>
                <w:szCs w:val="20"/>
              </w:rPr>
              <w:t>623/2018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56407.153.91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Дългия рът</w:t>
            </w:r>
          </w:p>
        </w:tc>
        <w:tc>
          <w:tcPr>
            <w:tcW w:w="1052" w:type="dxa"/>
          </w:tcPr>
          <w:p w:rsidR="00187EEE" w:rsidRDefault="00187EEE" w:rsidP="007A3705">
            <w:pPr>
              <w:jc w:val="right"/>
              <w:rPr>
                <w:rFonts w:ascii="Verdana" w:hAnsi="Verdana"/>
                <w:sz w:val="20"/>
                <w:szCs w:val="20"/>
              </w:rPr>
            </w:pPr>
            <w:r>
              <w:rPr>
                <w:rFonts w:ascii="Verdana" w:hAnsi="Verdana"/>
                <w:sz w:val="20"/>
                <w:szCs w:val="20"/>
              </w:rPr>
              <w:t>48.807</w:t>
            </w:r>
          </w:p>
        </w:tc>
        <w:tc>
          <w:tcPr>
            <w:tcW w:w="1197" w:type="dxa"/>
          </w:tcPr>
          <w:p w:rsidR="00187EEE" w:rsidRDefault="00187EEE" w:rsidP="007A3705">
            <w:pPr>
              <w:jc w:val="center"/>
              <w:rPr>
                <w:rFonts w:ascii="Verdana" w:hAnsi="Verdana"/>
                <w:sz w:val="20"/>
                <w:szCs w:val="20"/>
              </w:rPr>
            </w:pPr>
            <w:r>
              <w:rPr>
                <w:rFonts w:ascii="Verdana" w:hAnsi="Verdana"/>
                <w:sz w:val="20"/>
                <w:szCs w:val="20"/>
              </w:rPr>
              <w:t>624/2018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56407.153.98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172.770</w:t>
            </w:r>
          </w:p>
        </w:tc>
        <w:tc>
          <w:tcPr>
            <w:tcW w:w="1197" w:type="dxa"/>
          </w:tcPr>
          <w:p w:rsidR="00187EEE" w:rsidRDefault="00187EEE" w:rsidP="007A3705">
            <w:pPr>
              <w:jc w:val="center"/>
              <w:rPr>
                <w:rFonts w:ascii="Verdana" w:hAnsi="Verdana"/>
                <w:sz w:val="20"/>
                <w:szCs w:val="20"/>
              </w:rPr>
            </w:pPr>
            <w:r>
              <w:rPr>
                <w:rFonts w:ascii="Verdana" w:hAnsi="Verdana"/>
                <w:sz w:val="20"/>
                <w:szCs w:val="20"/>
              </w:rPr>
              <w:t>625/2018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56407.22.17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Еленско</w:t>
            </w:r>
          </w:p>
        </w:tc>
        <w:tc>
          <w:tcPr>
            <w:tcW w:w="1052" w:type="dxa"/>
          </w:tcPr>
          <w:p w:rsidR="00187EEE" w:rsidRDefault="00187EEE" w:rsidP="007A3705">
            <w:pPr>
              <w:jc w:val="right"/>
              <w:rPr>
                <w:rFonts w:ascii="Verdana" w:hAnsi="Verdana"/>
                <w:sz w:val="20"/>
                <w:szCs w:val="20"/>
              </w:rPr>
            </w:pPr>
            <w:r>
              <w:rPr>
                <w:rFonts w:ascii="Verdana" w:hAnsi="Verdana"/>
                <w:sz w:val="20"/>
                <w:szCs w:val="20"/>
              </w:rPr>
              <w:t>340.977</w:t>
            </w:r>
          </w:p>
        </w:tc>
        <w:tc>
          <w:tcPr>
            <w:tcW w:w="1197" w:type="dxa"/>
          </w:tcPr>
          <w:p w:rsidR="00187EEE" w:rsidRDefault="00187EEE" w:rsidP="007A3705">
            <w:pPr>
              <w:jc w:val="center"/>
              <w:rPr>
                <w:rFonts w:ascii="Verdana" w:hAnsi="Verdana"/>
                <w:sz w:val="20"/>
                <w:szCs w:val="20"/>
              </w:rPr>
            </w:pPr>
            <w:r>
              <w:rPr>
                <w:rFonts w:ascii="Verdana" w:hAnsi="Verdana"/>
                <w:sz w:val="20"/>
                <w:szCs w:val="20"/>
              </w:rPr>
              <w:t>626/2018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56407.22.21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Еленско</w:t>
            </w:r>
          </w:p>
        </w:tc>
        <w:tc>
          <w:tcPr>
            <w:tcW w:w="1052" w:type="dxa"/>
          </w:tcPr>
          <w:p w:rsidR="00187EEE" w:rsidRDefault="00187EEE" w:rsidP="007A3705">
            <w:pPr>
              <w:jc w:val="right"/>
              <w:rPr>
                <w:rFonts w:ascii="Verdana" w:hAnsi="Verdana"/>
                <w:sz w:val="20"/>
                <w:szCs w:val="20"/>
              </w:rPr>
            </w:pPr>
            <w:r>
              <w:rPr>
                <w:rFonts w:ascii="Verdana" w:hAnsi="Verdana"/>
                <w:sz w:val="20"/>
                <w:szCs w:val="20"/>
              </w:rPr>
              <w:t>165.557</w:t>
            </w:r>
          </w:p>
        </w:tc>
        <w:tc>
          <w:tcPr>
            <w:tcW w:w="1197" w:type="dxa"/>
          </w:tcPr>
          <w:p w:rsidR="00187EEE" w:rsidRDefault="00187EEE" w:rsidP="007A3705">
            <w:pPr>
              <w:jc w:val="center"/>
              <w:rPr>
                <w:rFonts w:ascii="Verdana" w:hAnsi="Verdana"/>
                <w:sz w:val="20"/>
                <w:szCs w:val="20"/>
              </w:rPr>
            </w:pPr>
            <w:r>
              <w:rPr>
                <w:rFonts w:ascii="Verdana" w:hAnsi="Verdana"/>
                <w:sz w:val="20"/>
                <w:szCs w:val="20"/>
              </w:rPr>
              <w:t>627/2018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56407.43.3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265.712</w:t>
            </w:r>
          </w:p>
        </w:tc>
        <w:tc>
          <w:tcPr>
            <w:tcW w:w="1197" w:type="dxa"/>
          </w:tcPr>
          <w:p w:rsidR="00187EEE" w:rsidRDefault="00187EEE" w:rsidP="007A3705">
            <w:pPr>
              <w:jc w:val="center"/>
              <w:rPr>
                <w:rFonts w:ascii="Verdana" w:hAnsi="Verdana"/>
                <w:sz w:val="20"/>
                <w:szCs w:val="20"/>
              </w:rPr>
            </w:pPr>
            <w:r>
              <w:rPr>
                <w:rFonts w:ascii="Verdana" w:hAnsi="Verdana"/>
                <w:sz w:val="20"/>
                <w:szCs w:val="20"/>
              </w:rPr>
              <w:t>628/2018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56407.48.15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59.994</w:t>
            </w:r>
          </w:p>
        </w:tc>
        <w:tc>
          <w:tcPr>
            <w:tcW w:w="1197" w:type="dxa"/>
          </w:tcPr>
          <w:p w:rsidR="00187EEE" w:rsidRDefault="00187EEE" w:rsidP="007A3705">
            <w:pPr>
              <w:jc w:val="center"/>
              <w:rPr>
                <w:rFonts w:ascii="Verdana" w:hAnsi="Verdana"/>
                <w:sz w:val="20"/>
                <w:szCs w:val="20"/>
              </w:rPr>
            </w:pPr>
            <w:r>
              <w:rPr>
                <w:rFonts w:ascii="Verdana" w:hAnsi="Verdana"/>
                <w:sz w:val="20"/>
                <w:szCs w:val="20"/>
              </w:rPr>
              <w:t>629/2018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56407.8.20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7.561</w:t>
            </w:r>
          </w:p>
        </w:tc>
        <w:tc>
          <w:tcPr>
            <w:tcW w:w="1197" w:type="dxa"/>
          </w:tcPr>
          <w:p w:rsidR="00187EEE" w:rsidRDefault="00187EEE" w:rsidP="007A3705">
            <w:pPr>
              <w:jc w:val="center"/>
              <w:rPr>
                <w:rFonts w:ascii="Verdana" w:hAnsi="Verdana"/>
                <w:sz w:val="20"/>
                <w:szCs w:val="20"/>
              </w:rPr>
            </w:pPr>
            <w:r>
              <w:rPr>
                <w:rFonts w:ascii="Verdana" w:hAnsi="Verdana"/>
                <w:sz w:val="20"/>
                <w:szCs w:val="20"/>
              </w:rPr>
              <w:t>630/2018</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56407.30.4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34.600</w:t>
            </w:r>
          </w:p>
        </w:tc>
        <w:tc>
          <w:tcPr>
            <w:tcW w:w="1197" w:type="dxa"/>
          </w:tcPr>
          <w:p w:rsidR="00187EEE" w:rsidRDefault="00187EEE" w:rsidP="007A3705">
            <w:pPr>
              <w:jc w:val="center"/>
              <w:rPr>
                <w:rFonts w:ascii="Verdana" w:hAnsi="Verdana"/>
                <w:sz w:val="20"/>
                <w:szCs w:val="20"/>
              </w:rPr>
            </w:pPr>
            <w:r>
              <w:rPr>
                <w:rFonts w:ascii="Verdana" w:hAnsi="Verdana"/>
                <w:sz w:val="20"/>
                <w:szCs w:val="20"/>
              </w:rPr>
              <w:t>647/2019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56407.30.7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38.056</w:t>
            </w:r>
          </w:p>
        </w:tc>
        <w:tc>
          <w:tcPr>
            <w:tcW w:w="1197" w:type="dxa"/>
          </w:tcPr>
          <w:p w:rsidR="00187EEE" w:rsidRDefault="00187EEE" w:rsidP="007A3705">
            <w:pPr>
              <w:jc w:val="center"/>
              <w:rPr>
                <w:rFonts w:ascii="Verdana" w:hAnsi="Verdana"/>
                <w:sz w:val="20"/>
                <w:szCs w:val="20"/>
              </w:rPr>
            </w:pPr>
            <w:r>
              <w:rPr>
                <w:rFonts w:ascii="Verdana" w:hAnsi="Verdana"/>
                <w:sz w:val="20"/>
                <w:szCs w:val="20"/>
              </w:rPr>
              <w:t>648/2019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56407.42.17</w:t>
            </w:r>
          </w:p>
        </w:tc>
        <w:tc>
          <w:tcPr>
            <w:tcW w:w="2640" w:type="dxa"/>
          </w:tcPr>
          <w:p w:rsidR="00187EEE" w:rsidRDefault="00187EEE" w:rsidP="007A3705">
            <w:pPr>
              <w:jc w:val="both"/>
              <w:rPr>
                <w:rFonts w:ascii="Verdana" w:hAnsi="Verdana"/>
                <w:sz w:val="20"/>
                <w:szCs w:val="20"/>
              </w:rPr>
            </w:pPr>
            <w:r>
              <w:rPr>
                <w:rFonts w:ascii="Verdana" w:hAnsi="Verdana"/>
                <w:sz w:val="20"/>
                <w:szCs w:val="20"/>
              </w:rPr>
              <w:t>местен път</w:t>
            </w:r>
          </w:p>
        </w:tc>
        <w:tc>
          <w:tcPr>
            <w:tcW w:w="2132" w:type="dxa"/>
          </w:tcPr>
          <w:p w:rsidR="00187EEE" w:rsidRDefault="00187EEE" w:rsidP="007A3705">
            <w:pPr>
              <w:jc w:val="both"/>
              <w:rPr>
                <w:rFonts w:ascii="Verdana" w:hAnsi="Verdana"/>
                <w:sz w:val="20"/>
                <w:szCs w:val="20"/>
              </w:rPr>
            </w:pPr>
            <w:r>
              <w:rPr>
                <w:rFonts w:ascii="Verdana" w:hAnsi="Verdana"/>
                <w:sz w:val="20"/>
                <w:szCs w:val="20"/>
              </w:rPr>
              <w:t>Русин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7.693</w:t>
            </w:r>
          </w:p>
        </w:tc>
        <w:tc>
          <w:tcPr>
            <w:tcW w:w="1197" w:type="dxa"/>
          </w:tcPr>
          <w:p w:rsidR="00187EEE" w:rsidRDefault="00187EEE" w:rsidP="007A3705">
            <w:pPr>
              <w:jc w:val="center"/>
              <w:rPr>
                <w:rFonts w:ascii="Verdana" w:hAnsi="Verdana"/>
                <w:sz w:val="20"/>
                <w:szCs w:val="20"/>
              </w:rPr>
            </w:pPr>
            <w:r>
              <w:rPr>
                <w:rFonts w:ascii="Verdana" w:hAnsi="Verdana"/>
                <w:sz w:val="20"/>
                <w:szCs w:val="20"/>
              </w:rPr>
              <w:t>649/2019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Сарпиолу</w:t>
            </w:r>
          </w:p>
        </w:tc>
        <w:tc>
          <w:tcPr>
            <w:tcW w:w="1052" w:type="dxa"/>
          </w:tcPr>
          <w:p w:rsidR="00187EEE" w:rsidRDefault="00187EEE" w:rsidP="007A3705">
            <w:pPr>
              <w:jc w:val="right"/>
              <w:rPr>
                <w:rFonts w:ascii="Verdana" w:hAnsi="Verdana"/>
                <w:sz w:val="20"/>
                <w:szCs w:val="20"/>
              </w:rPr>
            </w:pPr>
            <w:r>
              <w:rPr>
                <w:rFonts w:ascii="Verdana" w:hAnsi="Verdana"/>
                <w:sz w:val="20"/>
                <w:szCs w:val="20"/>
              </w:rPr>
              <w:t>142.250</w:t>
            </w:r>
          </w:p>
        </w:tc>
        <w:tc>
          <w:tcPr>
            <w:tcW w:w="1197" w:type="dxa"/>
          </w:tcPr>
          <w:p w:rsidR="00187EEE" w:rsidRDefault="00187EEE" w:rsidP="007A3705">
            <w:pPr>
              <w:jc w:val="center"/>
              <w:rPr>
                <w:rFonts w:ascii="Verdana" w:hAnsi="Verdana"/>
                <w:sz w:val="20"/>
                <w:szCs w:val="20"/>
              </w:rPr>
            </w:pPr>
            <w:r>
              <w:rPr>
                <w:rFonts w:ascii="Verdana" w:hAnsi="Verdana"/>
                <w:sz w:val="20"/>
                <w:szCs w:val="20"/>
              </w:rPr>
              <w:t>650/2019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56407.2.12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Сарпиолу</w:t>
            </w:r>
          </w:p>
        </w:tc>
        <w:tc>
          <w:tcPr>
            <w:tcW w:w="1052" w:type="dxa"/>
          </w:tcPr>
          <w:p w:rsidR="00187EEE" w:rsidRDefault="00187EEE" w:rsidP="007A3705">
            <w:pPr>
              <w:jc w:val="right"/>
              <w:rPr>
                <w:rFonts w:ascii="Verdana" w:hAnsi="Verdana"/>
                <w:sz w:val="20"/>
                <w:szCs w:val="20"/>
              </w:rPr>
            </w:pPr>
            <w:r>
              <w:rPr>
                <w:rFonts w:ascii="Verdana" w:hAnsi="Verdana"/>
                <w:sz w:val="20"/>
                <w:szCs w:val="20"/>
              </w:rPr>
              <w:t>247.109</w:t>
            </w:r>
          </w:p>
        </w:tc>
        <w:tc>
          <w:tcPr>
            <w:tcW w:w="1197" w:type="dxa"/>
          </w:tcPr>
          <w:p w:rsidR="00187EEE" w:rsidRDefault="00187EEE" w:rsidP="007A3705">
            <w:pPr>
              <w:jc w:val="center"/>
              <w:rPr>
                <w:rFonts w:ascii="Verdana" w:hAnsi="Verdana"/>
                <w:sz w:val="20"/>
                <w:szCs w:val="20"/>
              </w:rPr>
            </w:pPr>
            <w:r>
              <w:rPr>
                <w:rFonts w:ascii="Verdana" w:hAnsi="Verdana"/>
                <w:sz w:val="20"/>
                <w:szCs w:val="20"/>
              </w:rPr>
              <w:t>651/2019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56407.15.98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160.100</w:t>
            </w:r>
          </w:p>
        </w:tc>
        <w:tc>
          <w:tcPr>
            <w:tcW w:w="1197" w:type="dxa"/>
          </w:tcPr>
          <w:p w:rsidR="00187EEE" w:rsidRDefault="00187EEE" w:rsidP="007A3705">
            <w:pPr>
              <w:jc w:val="center"/>
              <w:rPr>
                <w:rFonts w:ascii="Verdana" w:hAnsi="Verdana"/>
                <w:sz w:val="20"/>
                <w:szCs w:val="20"/>
              </w:rPr>
            </w:pPr>
            <w:r>
              <w:rPr>
                <w:rFonts w:ascii="Verdana" w:hAnsi="Verdana"/>
                <w:sz w:val="20"/>
                <w:szCs w:val="20"/>
              </w:rPr>
              <w:t>652/2019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225.436</w:t>
            </w:r>
          </w:p>
        </w:tc>
        <w:tc>
          <w:tcPr>
            <w:tcW w:w="1197" w:type="dxa"/>
          </w:tcPr>
          <w:p w:rsidR="00187EEE" w:rsidRDefault="00187EEE" w:rsidP="007A3705">
            <w:pPr>
              <w:jc w:val="center"/>
              <w:rPr>
                <w:rFonts w:ascii="Verdana" w:hAnsi="Verdana"/>
                <w:sz w:val="20"/>
                <w:szCs w:val="20"/>
              </w:rPr>
            </w:pPr>
            <w:r>
              <w:rPr>
                <w:rFonts w:ascii="Verdana" w:hAnsi="Verdana"/>
                <w:sz w:val="20"/>
                <w:szCs w:val="20"/>
              </w:rPr>
              <w:t>653/2010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191.160</w:t>
            </w:r>
          </w:p>
        </w:tc>
        <w:tc>
          <w:tcPr>
            <w:tcW w:w="1197" w:type="dxa"/>
          </w:tcPr>
          <w:p w:rsidR="00187EEE" w:rsidRDefault="00187EEE" w:rsidP="007A3705">
            <w:pPr>
              <w:jc w:val="center"/>
              <w:rPr>
                <w:rFonts w:ascii="Verdana" w:hAnsi="Verdana"/>
                <w:sz w:val="20"/>
                <w:szCs w:val="20"/>
              </w:rPr>
            </w:pPr>
            <w:r>
              <w:rPr>
                <w:rFonts w:ascii="Verdana" w:hAnsi="Verdana"/>
                <w:sz w:val="20"/>
                <w:szCs w:val="20"/>
              </w:rPr>
              <w:t>654/2019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56407.46.34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38.869</w:t>
            </w:r>
          </w:p>
        </w:tc>
        <w:tc>
          <w:tcPr>
            <w:tcW w:w="1197" w:type="dxa"/>
          </w:tcPr>
          <w:p w:rsidR="00187EEE" w:rsidRDefault="00187EEE" w:rsidP="007A3705">
            <w:pPr>
              <w:jc w:val="center"/>
              <w:rPr>
                <w:rFonts w:ascii="Verdana" w:hAnsi="Verdana"/>
                <w:sz w:val="20"/>
                <w:szCs w:val="20"/>
              </w:rPr>
            </w:pPr>
            <w:r>
              <w:rPr>
                <w:rFonts w:ascii="Verdana" w:hAnsi="Verdana"/>
                <w:sz w:val="20"/>
                <w:szCs w:val="20"/>
              </w:rPr>
              <w:t>655/2019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56407.144.265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12.982</w:t>
            </w:r>
          </w:p>
        </w:tc>
        <w:tc>
          <w:tcPr>
            <w:tcW w:w="1197" w:type="dxa"/>
          </w:tcPr>
          <w:p w:rsidR="00187EEE" w:rsidRDefault="00187EEE" w:rsidP="007A3705">
            <w:pPr>
              <w:jc w:val="center"/>
              <w:rPr>
                <w:rFonts w:ascii="Verdana" w:hAnsi="Verdana"/>
                <w:sz w:val="20"/>
                <w:szCs w:val="20"/>
              </w:rPr>
            </w:pPr>
            <w:r>
              <w:rPr>
                <w:rFonts w:ascii="Verdana" w:hAnsi="Verdana"/>
                <w:sz w:val="20"/>
                <w:szCs w:val="20"/>
              </w:rPr>
              <w:t>656/2019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56407.144.266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103.424</w:t>
            </w:r>
          </w:p>
        </w:tc>
        <w:tc>
          <w:tcPr>
            <w:tcW w:w="1197" w:type="dxa"/>
          </w:tcPr>
          <w:p w:rsidR="00187EEE" w:rsidRDefault="00187EEE" w:rsidP="007A3705">
            <w:pPr>
              <w:jc w:val="center"/>
              <w:rPr>
                <w:rFonts w:ascii="Verdana" w:hAnsi="Verdana"/>
                <w:sz w:val="20"/>
                <w:szCs w:val="20"/>
              </w:rPr>
            </w:pPr>
            <w:r>
              <w:rPr>
                <w:rFonts w:ascii="Verdana" w:hAnsi="Verdana"/>
                <w:sz w:val="20"/>
                <w:szCs w:val="20"/>
              </w:rPr>
              <w:t>657/2019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56407.153.25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388.866</w:t>
            </w:r>
          </w:p>
        </w:tc>
        <w:tc>
          <w:tcPr>
            <w:tcW w:w="1197" w:type="dxa"/>
          </w:tcPr>
          <w:p w:rsidR="00187EEE" w:rsidRDefault="00187EEE" w:rsidP="007A3705">
            <w:pPr>
              <w:jc w:val="center"/>
              <w:rPr>
                <w:rFonts w:ascii="Verdana" w:hAnsi="Verdana"/>
                <w:sz w:val="20"/>
                <w:szCs w:val="20"/>
              </w:rPr>
            </w:pPr>
            <w:r>
              <w:rPr>
                <w:rFonts w:ascii="Verdana" w:hAnsi="Verdana"/>
                <w:sz w:val="20"/>
                <w:szCs w:val="20"/>
              </w:rPr>
              <w:t>658/2019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56407.153.26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14.576</w:t>
            </w:r>
          </w:p>
        </w:tc>
        <w:tc>
          <w:tcPr>
            <w:tcW w:w="1197" w:type="dxa"/>
          </w:tcPr>
          <w:p w:rsidR="00187EEE" w:rsidRDefault="00187EEE" w:rsidP="007A3705">
            <w:pPr>
              <w:jc w:val="center"/>
              <w:rPr>
                <w:rFonts w:ascii="Verdana" w:hAnsi="Verdana"/>
                <w:sz w:val="20"/>
                <w:szCs w:val="20"/>
              </w:rPr>
            </w:pPr>
            <w:r>
              <w:rPr>
                <w:rFonts w:ascii="Verdana" w:hAnsi="Verdana"/>
                <w:sz w:val="20"/>
                <w:szCs w:val="20"/>
              </w:rPr>
              <w:t>659/2019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56407.133.13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Сарпиолу</w:t>
            </w:r>
          </w:p>
        </w:tc>
        <w:tc>
          <w:tcPr>
            <w:tcW w:w="1052" w:type="dxa"/>
          </w:tcPr>
          <w:p w:rsidR="00187EEE" w:rsidRDefault="00187EEE" w:rsidP="007A3705">
            <w:pPr>
              <w:jc w:val="right"/>
              <w:rPr>
                <w:rFonts w:ascii="Verdana" w:hAnsi="Verdana"/>
                <w:sz w:val="20"/>
                <w:szCs w:val="20"/>
              </w:rPr>
            </w:pPr>
            <w:r>
              <w:rPr>
                <w:rFonts w:ascii="Verdana" w:hAnsi="Verdana"/>
                <w:sz w:val="20"/>
                <w:szCs w:val="20"/>
              </w:rPr>
              <w:t>12.147</w:t>
            </w:r>
          </w:p>
        </w:tc>
        <w:tc>
          <w:tcPr>
            <w:tcW w:w="1197" w:type="dxa"/>
          </w:tcPr>
          <w:p w:rsidR="00187EEE" w:rsidRDefault="00187EEE" w:rsidP="007A3705">
            <w:pPr>
              <w:jc w:val="center"/>
              <w:rPr>
                <w:rFonts w:ascii="Verdana" w:hAnsi="Verdana"/>
                <w:sz w:val="20"/>
                <w:szCs w:val="20"/>
              </w:rPr>
            </w:pPr>
            <w:r>
              <w:rPr>
                <w:rFonts w:ascii="Verdana" w:hAnsi="Verdana"/>
                <w:sz w:val="20"/>
                <w:szCs w:val="20"/>
              </w:rPr>
              <w:t>671/2019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56407.153.97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Дългия рът</w:t>
            </w:r>
          </w:p>
        </w:tc>
        <w:tc>
          <w:tcPr>
            <w:tcW w:w="1052" w:type="dxa"/>
          </w:tcPr>
          <w:p w:rsidR="00187EEE" w:rsidRDefault="00187EEE" w:rsidP="007A3705">
            <w:pPr>
              <w:jc w:val="right"/>
              <w:rPr>
                <w:rFonts w:ascii="Verdana" w:hAnsi="Verdana"/>
                <w:sz w:val="20"/>
                <w:szCs w:val="20"/>
              </w:rPr>
            </w:pPr>
            <w:r>
              <w:rPr>
                <w:rFonts w:ascii="Verdana" w:hAnsi="Verdana"/>
                <w:sz w:val="20"/>
                <w:szCs w:val="20"/>
              </w:rPr>
              <w:t>388.556</w:t>
            </w:r>
          </w:p>
        </w:tc>
        <w:tc>
          <w:tcPr>
            <w:tcW w:w="1197" w:type="dxa"/>
          </w:tcPr>
          <w:p w:rsidR="00187EEE" w:rsidRDefault="00187EEE" w:rsidP="007A3705">
            <w:pPr>
              <w:jc w:val="center"/>
              <w:rPr>
                <w:rFonts w:ascii="Verdana" w:hAnsi="Verdana"/>
                <w:sz w:val="20"/>
                <w:szCs w:val="20"/>
              </w:rPr>
            </w:pPr>
            <w:r>
              <w:rPr>
                <w:rFonts w:ascii="Verdana" w:hAnsi="Verdana"/>
                <w:sz w:val="20"/>
                <w:szCs w:val="20"/>
              </w:rPr>
              <w:t>672/2019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56407.51.6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194.146</w:t>
            </w:r>
          </w:p>
        </w:tc>
        <w:tc>
          <w:tcPr>
            <w:tcW w:w="1197" w:type="dxa"/>
          </w:tcPr>
          <w:p w:rsidR="00187EEE" w:rsidRDefault="00187EEE" w:rsidP="007A3705">
            <w:pPr>
              <w:jc w:val="center"/>
              <w:rPr>
                <w:rFonts w:ascii="Verdana" w:hAnsi="Verdana"/>
                <w:sz w:val="20"/>
                <w:szCs w:val="20"/>
              </w:rPr>
            </w:pPr>
            <w:r>
              <w:rPr>
                <w:rFonts w:ascii="Verdana" w:hAnsi="Verdana"/>
                <w:sz w:val="20"/>
                <w:szCs w:val="20"/>
              </w:rPr>
              <w:t>674/2019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56407.124.4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Манджарин</w:t>
            </w:r>
          </w:p>
        </w:tc>
        <w:tc>
          <w:tcPr>
            <w:tcW w:w="1052" w:type="dxa"/>
          </w:tcPr>
          <w:p w:rsidR="00187EEE" w:rsidRDefault="00187EEE" w:rsidP="007A3705">
            <w:pPr>
              <w:jc w:val="right"/>
              <w:rPr>
                <w:rFonts w:ascii="Verdana" w:hAnsi="Verdana"/>
                <w:sz w:val="20"/>
                <w:szCs w:val="20"/>
              </w:rPr>
            </w:pPr>
            <w:r>
              <w:rPr>
                <w:rFonts w:ascii="Verdana" w:hAnsi="Verdana"/>
                <w:sz w:val="20"/>
                <w:szCs w:val="20"/>
              </w:rPr>
              <w:t>37.006</w:t>
            </w:r>
          </w:p>
        </w:tc>
        <w:tc>
          <w:tcPr>
            <w:tcW w:w="1197" w:type="dxa"/>
          </w:tcPr>
          <w:p w:rsidR="00187EEE" w:rsidRDefault="00187EEE" w:rsidP="007A3705">
            <w:pPr>
              <w:jc w:val="center"/>
              <w:rPr>
                <w:rFonts w:ascii="Verdana" w:hAnsi="Verdana"/>
                <w:sz w:val="20"/>
                <w:szCs w:val="20"/>
              </w:rPr>
            </w:pPr>
            <w:r>
              <w:rPr>
                <w:rFonts w:ascii="Verdana" w:hAnsi="Verdana"/>
                <w:sz w:val="20"/>
                <w:szCs w:val="20"/>
              </w:rPr>
              <w:t xml:space="preserve">675/2019 </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56407.124.112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Манджарин</w:t>
            </w:r>
          </w:p>
        </w:tc>
        <w:tc>
          <w:tcPr>
            <w:tcW w:w="1052" w:type="dxa"/>
          </w:tcPr>
          <w:p w:rsidR="00187EEE" w:rsidRDefault="00187EEE" w:rsidP="007A3705">
            <w:pPr>
              <w:jc w:val="right"/>
              <w:rPr>
                <w:rFonts w:ascii="Verdana" w:hAnsi="Verdana"/>
                <w:sz w:val="20"/>
                <w:szCs w:val="20"/>
              </w:rPr>
            </w:pPr>
            <w:r>
              <w:rPr>
                <w:rFonts w:ascii="Verdana" w:hAnsi="Verdana"/>
                <w:sz w:val="20"/>
                <w:szCs w:val="20"/>
              </w:rPr>
              <w:t>10.500</w:t>
            </w:r>
          </w:p>
        </w:tc>
        <w:tc>
          <w:tcPr>
            <w:tcW w:w="1197" w:type="dxa"/>
          </w:tcPr>
          <w:p w:rsidR="00187EEE" w:rsidRDefault="00187EEE" w:rsidP="007A3705">
            <w:pPr>
              <w:jc w:val="center"/>
              <w:rPr>
                <w:rFonts w:ascii="Verdana" w:hAnsi="Verdana"/>
                <w:sz w:val="20"/>
                <w:szCs w:val="20"/>
              </w:rPr>
            </w:pPr>
            <w:r>
              <w:rPr>
                <w:rFonts w:ascii="Verdana" w:hAnsi="Verdana"/>
                <w:sz w:val="20"/>
                <w:szCs w:val="20"/>
              </w:rPr>
              <w:t>676/2019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56407.13.25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Корията</w:t>
            </w:r>
          </w:p>
        </w:tc>
        <w:tc>
          <w:tcPr>
            <w:tcW w:w="1052" w:type="dxa"/>
          </w:tcPr>
          <w:p w:rsidR="00187EEE" w:rsidRDefault="00187EEE" w:rsidP="007A3705">
            <w:pPr>
              <w:jc w:val="right"/>
              <w:rPr>
                <w:rFonts w:ascii="Verdana" w:hAnsi="Verdana"/>
                <w:sz w:val="20"/>
                <w:szCs w:val="20"/>
              </w:rPr>
            </w:pPr>
            <w:r>
              <w:rPr>
                <w:rFonts w:ascii="Verdana" w:hAnsi="Verdana"/>
                <w:sz w:val="20"/>
                <w:szCs w:val="20"/>
              </w:rPr>
              <w:t>27.801</w:t>
            </w:r>
          </w:p>
        </w:tc>
        <w:tc>
          <w:tcPr>
            <w:tcW w:w="1197" w:type="dxa"/>
          </w:tcPr>
          <w:p w:rsidR="00187EEE" w:rsidRDefault="00187EEE" w:rsidP="007A3705">
            <w:pPr>
              <w:jc w:val="center"/>
              <w:rPr>
                <w:rFonts w:ascii="Verdana" w:hAnsi="Verdana"/>
                <w:sz w:val="20"/>
                <w:szCs w:val="20"/>
              </w:rPr>
            </w:pPr>
            <w:r>
              <w:rPr>
                <w:rFonts w:ascii="Verdana" w:hAnsi="Verdana"/>
                <w:sz w:val="20"/>
                <w:szCs w:val="20"/>
              </w:rPr>
              <w:t>677/2019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56407.15.85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30.544</w:t>
            </w:r>
          </w:p>
        </w:tc>
        <w:tc>
          <w:tcPr>
            <w:tcW w:w="1197" w:type="dxa"/>
          </w:tcPr>
          <w:p w:rsidR="00187EEE" w:rsidRDefault="00187EEE" w:rsidP="007A3705">
            <w:pPr>
              <w:jc w:val="center"/>
              <w:rPr>
                <w:rFonts w:ascii="Verdana" w:hAnsi="Verdana"/>
                <w:sz w:val="20"/>
                <w:szCs w:val="20"/>
              </w:rPr>
            </w:pPr>
            <w:r>
              <w:rPr>
                <w:rFonts w:ascii="Verdana" w:hAnsi="Verdana"/>
                <w:sz w:val="20"/>
                <w:szCs w:val="20"/>
              </w:rPr>
              <w:t>678/2019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56407.121.35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Мезинов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49.752</w:t>
            </w:r>
          </w:p>
        </w:tc>
        <w:tc>
          <w:tcPr>
            <w:tcW w:w="1197" w:type="dxa"/>
          </w:tcPr>
          <w:p w:rsidR="00187EEE" w:rsidRDefault="00187EEE" w:rsidP="007A3705">
            <w:pPr>
              <w:jc w:val="center"/>
              <w:rPr>
                <w:rFonts w:ascii="Verdana" w:hAnsi="Verdana"/>
                <w:sz w:val="20"/>
                <w:szCs w:val="20"/>
              </w:rPr>
            </w:pPr>
            <w:r>
              <w:rPr>
                <w:rFonts w:ascii="Verdana" w:hAnsi="Verdana"/>
                <w:sz w:val="20"/>
                <w:szCs w:val="20"/>
              </w:rPr>
              <w:t>679/2019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56407.149.35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052" w:type="dxa"/>
          </w:tcPr>
          <w:p w:rsidR="00187EEE" w:rsidRDefault="00187EEE" w:rsidP="007A3705">
            <w:pPr>
              <w:jc w:val="right"/>
              <w:rPr>
                <w:rFonts w:ascii="Verdana" w:hAnsi="Verdana"/>
                <w:sz w:val="20"/>
                <w:szCs w:val="20"/>
              </w:rPr>
            </w:pPr>
            <w:r>
              <w:rPr>
                <w:rFonts w:ascii="Verdana" w:hAnsi="Verdana"/>
                <w:sz w:val="20"/>
                <w:szCs w:val="20"/>
              </w:rPr>
              <w:t>8.582</w:t>
            </w:r>
          </w:p>
        </w:tc>
        <w:tc>
          <w:tcPr>
            <w:tcW w:w="1197" w:type="dxa"/>
          </w:tcPr>
          <w:p w:rsidR="00187EEE" w:rsidRDefault="00187EEE" w:rsidP="007A3705">
            <w:pPr>
              <w:jc w:val="center"/>
              <w:rPr>
                <w:rFonts w:ascii="Verdana" w:hAnsi="Verdana"/>
                <w:sz w:val="20"/>
                <w:szCs w:val="20"/>
              </w:rPr>
            </w:pPr>
            <w:r>
              <w:rPr>
                <w:rFonts w:ascii="Verdana" w:hAnsi="Verdana"/>
                <w:sz w:val="20"/>
                <w:szCs w:val="20"/>
              </w:rPr>
              <w:t>680/2019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56407.149.37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052" w:type="dxa"/>
          </w:tcPr>
          <w:p w:rsidR="00187EEE" w:rsidRDefault="00187EEE" w:rsidP="007A3705">
            <w:pPr>
              <w:jc w:val="right"/>
              <w:rPr>
                <w:rFonts w:ascii="Verdana" w:hAnsi="Verdana"/>
                <w:sz w:val="20"/>
                <w:szCs w:val="20"/>
              </w:rPr>
            </w:pPr>
            <w:r>
              <w:rPr>
                <w:rFonts w:ascii="Verdana" w:hAnsi="Verdana"/>
                <w:sz w:val="20"/>
                <w:szCs w:val="20"/>
              </w:rPr>
              <w:t>5.368</w:t>
            </w:r>
          </w:p>
        </w:tc>
        <w:tc>
          <w:tcPr>
            <w:tcW w:w="1197" w:type="dxa"/>
          </w:tcPr>
          <w:p w:rsidR="00187EEE" w:rsidRDefault="00187EEE" w:rsidP="007A3705">
            <w:pPr>
              <w:jc w:val="center"/>
              <w:rPr>
                <w:rFonts w:ascii="Verdana" w:hAnsi="Verdana"/>
                <w:sz w:val="20"/>
                <w:szCs w:val="20"/>
              </w:rPr>
            </w:pPr>
            <w:r>
              <w:rPr>
                <w:rFonts w:ascii="Verdana" w:hAnsi="Verdana"/>
                <w:sz w:val="20"/>
                <w:szCs w:val="20"/>
              </w:rPr>
              <w:t>681/2019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56407.120.67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Катеров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14.805</w:t>
            </w:r>
          </w:p>
        </w:tc>
        <w:tc>
          <w:tcPr>
            <w:tcW w:w="1197" w:type="dxa"/>
          </w:tcPr>
          <w:p w:rsidR="00187EEE" w:rsidRDefault="00187EEE" w:rsidP="007A3705">
            <w:pPr>
              <w:jc w:val="center"/>
              <w:rPr>
                <w:rFonts w:ascii="Verdana" w:hAnsi="Verdana"/>
                <w:sz w:val="20"/>
                <w:szCs w:val="20"/>
              </w:rPr>
            </w:pPr>
            <w:r>
              <w:rPr>
                <w:rFonts w:ascii="Verdana" w:hAnsi="Verdana"/>
                <w:sz w:val="20"/>
                <w:szCs w:val="20"/>
              </w:rPr>
              <w:t>683/2019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56407.46.32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221.220</w:t>
            </w:r>
          </w:p>
        </w:tc>
        <w:tc>
          <w:tcPr>
            <w:tcW w:w="1197" w:type="dxa"/>
          </w:tcPr>
          <w:p w:rsidR="00187EEE" w:rsidRDefault="00187EEE" w:rsidP="007A3705">
            <w:pPr>
              <w:jc w:val="center"/>
              <w:rPr>
                <w:rFonts w:ascii="Verdana" w:hAnsi="Verdana"/>
                <w:sz w:val="20"/>
                <w:szCs w:val="20"/>
              </w:rPr>
            </w:pPr>
            <w:r>
              <w:rPr>
                <w:rFonts w:ascii="Verdana" w:hAnsi="Verdana"/>
                <w:sz w:val="20"/>
                <w:szCs w:val="20"/>
              </w:rPr>
              <w:t>701/2019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56407.14.116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16.896</w:t>
            </w:r>
          </w:p>
        </w:tc>
        <w:tc>
          <w:tcPr>
            <w:tcW w:w="1197" w:type="dxa"/>
          </w:tcPr>
          <w:p w:rsidR="00187EEE" w:rsidRDefault="00187EEE" w:rsidP="007A3705">
            <w:pPr>
              <w:jc w:val="center"/>
              <w:rPr>
                <w:rFonts w:ascii="Verdana" w:hAnsi="Verdana"/>
                <w:sz w:val="20"/>
                <w:szCs w:val="20"/>
              </w:rPr>
            </w:pPr>
            <w:r>
              <w:rPr>
                <w:rFonts w:ascii="Verdana" w:hAnsi="Verdana"/>
                <w:sz w:val="20"/>
                <w:szCs w:val="20"/>
              </w:rPr>
              <w:t>702/2019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56407.14.119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Турски гробища</w:t>
            </w:r>
          </w:p>
        </w:tc>
        <w:tc>
          <w:tcPr>
            <w:tcW w:w="1052" w:type="dxa"/>
          </w:tcPr>
          <w:p w:rsidR="00187EEE" w:rsidRDefault="00187EEE" w:rsidP="007A3705">
            <w:pPr>
              <w:jc w:val="right"/>
              <w:rPr>
                <w:rFonts w:ascii="Verdana" w:hAnsi="Verdana"/>
                <w:sz w:val="20"/>
                <w:szCs w:val="20"/>
              </w:rPr>
            </w:pPr>
            <w:r>
              <w:rPr>
                <w:rFonts w:ascii="Verdana" w:hAnsi="Verdana"/>
                <w:sz w:val="20"/>
                <w:szCs w:val="20"/>
              </w:rPr>
              <w:t>1.637</w:t>
            </w:r>
          </w:p>
        </w:tc>
        <w:tc>
          <w:tcPr>
            <w:tcW w:w="1197" w:type="dxa"/>
          </w:tcPr>
          <w:p w:rsidR="00187EEE" w:rsidRDefault="00187EEE" w:rsidP="007A3705">
            <w:pPr>
              <w:jc w:val="center"/>
              <w:rPr>
                <w:rFonts w:ascii="Verdana" w:hAnsi="Verdana"/>
                <w:sz w:val="20"/>
                <w:szCs w:val="20"/>
              </w:rPr>
            </w:pPr>
            <w:r>
              <w:rPr>
                <w:rFonts w:ascii="Verdana" w:hAnsi="Verdana"/>
                <w:sz w:val="20"/>
                <w:szCs w:val="20"/>
              </w:rPr>
              <w:t>703/2019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56407.14.165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Могили</w:t>
            </w:r>
          </w:p>
        </w:tc>
        <w:tc>
          <w:tcPr>
            <w:tcW w:w="1052" w:type="dxa"/>
          </w:tcPr>
          <w:p w:rsidR="00187EEE" w:rsidRDefault="00187EEE" w:rsidP="007A3705">
            <w:pPr>
              <w:jc w:val="right"/>
              <w:rPr>
                <w:rFonts w:ascii="Verdana" w:hAnsi="Verdana"/>
                <w:sz w:val="20"/>
                <w:szCs w:val="20"/>
              </w:rPr>
            </w:pPr>
            <w:r>
              <w:rPr>
                <w:rFonts w:ascii="Verdana" w:hAnsi="Verdana"/>
                <w:sz w:val="20"/>
                <w:szCs w:val="20"/>
              </w:rPr>
              <w:t>1.842</w:t>
            </w:r>
          </w:p>
        </w:tc>
        <w:tc>
          <w:tcPr>
            <w:tcW w:w="1197" w:type="dxa"/>
          </w:tcPr>
          <w:p w:rsidR="00187EEE" w:rsidRDefault="00187EEE" w:rsidP="007A3705">
            <w:pPr>
              <w:jc w:val="center"/>
              <w:rPr>
                <w:rFonts w:ascii="Verdana" w:hAnsi="Verdana"/>
                <w:sz w:val="20"/>
                <w:szCs w:val="20"/>
              </w:rPr>
            </w:pPr>
            <w:r>
              <w:rPr>
                <w:rFonts w:ascii="Verdana" w:hAnsi="Verdana"/>
                <w:sz w:val="20"/>
                <w:szCs w:val="20"/>
              </w:rPr>
              <w:t>704/2019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56407.14.167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20.122</w:t>
            </w:r>
          </w:p>
        </w:tc>
        <w:tc>
          <w:tcPr>
            <w:tcW w:w="1197" w:type="dxa"/>
          </w:tcPr>
          <w:p w:rsidR="00187EEE" w:rsidRDefault="00187EEE" w:rsidP="007A3705">
            <w:pPr>
              <w:jc w:val="center"/>
              <w:rPr>
                <w:rFonts w:ascii="Verdana" w:hAnsi="Verdana"/>
                <w:sz w:val="20"/>
                <w:szCs w:val="20"/>
              </w:rPr>
            </w:pPr>
            <w:r>
              <w:rPr>
                <w:rFonts w:ascii="Verdana" w:hAnsi="Verdana"/>
                <w:sz w:val="20"/>
                <w:szCs w:val="20"/>
              </w:rPr>
              <w:t>705/2019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56407.14.170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2.843</w:t>
            </w:r>
          </w:p>
        </w:tc>
        <w:tc>
          <w:tcPr>
            <w:tcW w:w="1197" w:type="dxa"/>
          </w:tcPr>
          <w:p w:rsidR="00187EEE" w:rsidRDefault="00187EEE" w:rsidP="007A3705">
            <w:pPr>
              <w:jc w:val="center"/>
              <w:rPr>
                <w:rFonts w:ascii="Verdana" w:hAnsi="Verdana"/>
                <w:sz w:val="20"/>
                <w:szCs w:val="20"/>
              </w:rPr>
            </w:pPr>
            <w:r>
              <w:rPr>
                <w:rFonts w:ascii="Verdana" w:hAnsi="Verdana"/>
                <w:sz w:val="20"/>
                <w:szCs w:val="20"/>
              </w:rPr>
              <w:t>706/2019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56407.114.65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Кръньов Чаир</w:t>
            </w:r>
          </w:p>
        </w:tc>
        <w:tc>
          <w:tcPr>
            <w:tcW w:w="1052" w:type="dxa"/>
          </w:tcPr>
          <w:p w:rsidR="00187EEE" w:rsidRDefault="00187EEE" w:rsidP="007A3705">
            <w:pPr>
              <w:jc w:val="right"/>
              <w:rPr>
                <w:rFonts w:ascii="Verdana" w:hAnsi="Verdana"/>
                <w:sz w:val="20"/>
                <w:szCs w:val="20"/>
              </w:rPr>
            </w:pPr>
            <w:r>
              <w:rPr>
                <w:rFonts w:ascii="Verdana" w:hAnsi="Verdana"/>
                <w:sz w:val="20"/>
                <w:szCs w:val="20"/>
              </w:rPr>
              <w:t>4.948</w:t>
            </w:r>
          </w:p>
        </w:tc>
        <w:tc>
          <w:tcPr>
            <w:tcW w:w="1197" w:type="dxa"/>
          </w:tcPr>
          <w:p w:rsidR="00187EEE" w:rsidRDefault="00187EEE" w:rsidP="007A3705">
            <w:pPr>
              <w:jc w:val="center"/>
              <w:rPr>
                <w:rFonts w:ascii="Verdana" w:hAnsi="Verdana"/>
                <w:sz w:val="20"/>
                <w:szCs w:val="20"/>
              </w:rPr>
            </w:pPr>
            <w:r>
              <w:rPr>
                <w:rFonts w:ascii="Verdana" w:hAnsi="Verdana"/>
                <w:sz w:val="20"/>
                <w:szCs w:val="20"/>
              </w:rPr>
              <w:t>707/2019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56407.123.114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Тартарица</w:t>
            </w:r>
          </w:p>
        </w:tc>
        <w:tc>
          <w:tcPr>
            <w:tcW w:w="1052" w:type="dxa"/>
          </w:tcPr>
          <w:p w:rsidR="00187EEE" w:rsidRDefault="00187EEE" w:rsidP="007A3705">
            <w:pPr>
              <w:jc w:val="right"/>
              <w:rPr>
                <w:rFonts w:ascii="Verdana" w:hAnsi="Verdana"/>
                <w:sz w:val="20"/>
                <w:szCs w:val="20"/>
              </w:rPr>
            </w:pPr>
            <w:r>
              <w:rPr>
                <w:rFonts w:ascii="Verdana" w:hAnsi="Verdana"/>
                <w:sz w:val="20"/>
                <w:szCs w:val="20"/>
              </w:rPr>
              <w:t>4.570</w:t>
            </w:r>
          </w:p>
        </w:tc>
        <w:tc>
          <w:tcPr>
            <w:tcW w:w="1197" w:type="dxa"/>
          </w:tcPr>
          <w:p w:rsidR="00187EEE" w:rsidRDefault="00187EEE" w:rsidP="007A3705">
            <w:pPr>
              <w:jc w:val="center"/>
              <w:rPr>
                <w:rFonts w:ascii="Verdana" w:hAnsi="Verdana"/>
                <w:sz w:val="20"/>
                <w:szCs w:val="20"/>
              </w:rPr>
            </w:pPr>
            <w:r>
              <w:rPr>
                <w:rFonts w:ascii="Verdana" w:hAnsi="Verdana"/>
                <w:sz w:val="20"/>
                <w:szCs w:val="20"/>
              </w:rPr>
              <w:t>708/2019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56407.125.116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Площта</w:t>
            </w:r>
          </w:p>
        </w:tc>
        <w:tc>
          <w:tcPr>
            <w:tcW w:w="1052" w:type="dxa"/>
          </w:tcPr>
          <w:p w:rsidR="00187EEE" w:rsidRDefault="00187EEE" w:rsidP="007A3705">
            <w:pPr>
              <w:jc w:val="right"/>
              <w:rPr>
                <w:rFonts w:ascii="Verdana" w:hAnsi="Verdana"/>
                <w:sz w:val="20"/>
                <w:szCs w:val="20"/>
              </w:rPr>
            </w:pPr>
            <w:r>
              <w:rPr>
                <w:rFonts w:ascii="Verdana" w:hAnsi="Verdana"/>
                <w:sz w:val="20"/>
                <w:szCs w:val="20"/>
              </w:rPr>
              <w:t>58.809</w:t>
            </w:r>
          </w:p>
        </w:tc>
        <w:tc>
          <w:tcPr>
            <w:tcW w:w="1197" w:type="dxa"/>
          </w:tcPr>
          <w:p w:rsidR="00187EEE" w:rsidRDefault="00187EEE" w:rsidP="007A3705">
            <w:pPr>
              <w:jc w:val="center"/>
              <w:rPr>
                <w:rFonts w:ascii="Verdana" w:hAnsi="Verdana"/>
                <w:sz w:val="20"/>
                <w:szCs w:val="20"/>
              </w:rPr>
            </w:pPr>
            <w:r>
              <w:rPr>
                <w:rFonts w:ascii="Verdana" w:hAnsi="Verdana"/>
                <w:sz w:val="20"/>
                <w:szCs w:val="20"/>
              </w:rPr>
              <w:t>709/2019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56407.126.68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5.520</w:t>
            </w:r>
          </w:p>
        </w:tc>
        <w:tc>
          <w:tcPr>
            <w:tcW w:w="1197" w:type="dxa"/>
          </w:tcPr>
          <w:p w:rsidR="00187EEE" w:rsidRDefault="00187EEE" w:rsidP="007A3705">
            <w:pPr>
              <w:jc w:val="center"/>
              <w:rPr>
                <w:rFonts w:ascii="Verdana" w:hAnsi="Verdana"/>
                <w:sz w:val="20"/>
                <w:szCs w:val="20"/>
              </w:rPr>
            </w:pPr>
            <w:r>
              <w:rPr>
                <w:rFonts w:ascii="Verdana" w:hAnsi="Verdana"/>
                <w:sz w:val="20"/>
                <w:szCs w:val="20"/>
              </w:rPr>
              <w:t>710/2019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56407.14.70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3.350</w:t>
            </w:r>
          </w:p>
        </w:tc>
        <w:tc>
          <w:tcPr>
            <w:tcW w:w="1197" w:type="dxa"/>
          </w:tcPr>
          <w:p w:rsidR="00187EEE" w:rsidRDefault="00187EEE" w:rsidP="007A3705">
            <w:pPr>
              <w:jc w:val="center"/>
              <w:rPr>
                <w:rFonts w:ascii="Verdana" w:hAnsi="Verdana"/>
                <w:sz w:val="20"/>
                <w:szCs w:val="20"/>
              </w:rPr>
            </w:pPr>
            <w:r>
              <w:rPr>
                <w:rFonts w:ascii="Verdana" w:hAnsi="Verdana"/>
                <w:sz w:val="20"/>
                <w:szCs w:val="20"/>
              </w:rPr>
              <w:t>711/2019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56407.14.114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61.345</w:t>
            </w:r>
          </w:p>
        </w:tc>
        <w:tc>
          <w:tcPr>
            <w:tcW w:w="1197" w:type="dxa"/>
          </w:tcPr>
          <w:p w:rsidR="00187EEE" w:rsidRDefault="00187EEE" w:rsidP="007A3705">
            <w:pPr>
              <w:jc w:val="center"/>
              <w:rPr>
                <w:rFonts w:ascii="Verdana" w:hAnsi="Verdana"/>
                <w:sz w:val="20"/>
                <w:szCs w:val="20"/>
              </w:rPr>
            </w:pPr>
            <w:r>
              <w:rPr>
                <w:rFonts w:ascii="Verdana" w:hAnsi="Verdana"/>
                <w:sz w:val="20"/>
                <w:szCs w:val="20"/>
              </w:rPr>
              <w:t>712/2019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56407.32.10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2.090</w:t>
            </w:r>
          </w:p>
        </w:tc>
        <w:tc>
          <w:tcPr>
            <w:tcW w:w="1197" w:type="dxa"/>
          </w:tcPr>
          <w:p w:rsidR="00187EEE" w:rsidRDefault="00187EEE" w:rsidP="007A3705">
            <w:pPr>
              <w:jc w:val="center"/>
              <w:rPr>
                <w:rFonts w:ascii="Verdana" w:hAnsi="Verdana"/>
                <w:sz w:val="20"/>
                <w:szCs w:val="20"/>
              </w:rPr>
            </w:pPr>
            <w:r>
              <w:rPr>
                <w:rFonts w:ascii="Verdana" w:hAnsi="Verdana"/>
                <w:sz w:val="20"/>
                <w:szCs w:val="20"/>
              </w:rPr>
              <w:t>713/2019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56407.33.35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4.140</w:t>
            </w:r>
          </w:p>
        </w:tc>
        <w:tc>
          <w:tcPr>
            <w:tcW w:w="1197" w:type="dxa"/>
          </w:tcPr>
          <w:p w:rsidR="00187EEE" w:rsidRDefault="00187EEE" w:rsidP="007A3705">
            <w:pPr>
              <w:jc w:val="center"/>
              <w:rPr>
                <w:rFonts w:ascii="Verdana" w:hAnsi="Verdana"/>
                <w:sz w:val="20"/>
                <w:szCs w:val="20"/>
              </w:rPr>
            </w:pPr>
            <w:r>
              <w:rPr>
                <w:rFonts w:ascii="Verdana" w:hAnsi="Verdana"/>
                <w:sz w:val="20"/>
                <w:szCs w:val="20"/>
              </w:rPr>
              <w:t>714/2019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56407.33.30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4.637</w:t>
            </w:r>
          </w:p>
        </w:tc>
        <w:tc>
          <w:tcPr>
            <w:tcW w:w="1197" w:type="dxa"/>
          </w:tcPr>
          <w:p w:rsidR="00187EEE" w:rsidRDefault="00187EEE" w:rsidP="007A3705">
            <w:pPr>
              <w:jc w:val="center"/>
              <w:rPr>
                <w:rFonts w:ascii="Verdana" w:hAnsi="Verdana"/>
                <w:sz w:val="20"/>
                <w:szCs w:val="20"/>
              </w:rPr>
            </w:pPr>
            <w:r>
              <w:rPr>
                <w:rFonts w:ascii="Verdana" w:hAnsi="Verdana"/>
                <w:sz w:val="20"/>
                <w:szCs w:val="20"/>
              </w:rPr>
              <w:t>715/2019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56407.139.55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Бакаджик</w:t>
            </w:r>
          </w:p>
        </w:tc>
        <w:tc>
          <w:tcPr>
            <w:tcW w:w="1052" w:type="dxa"/>
          </w:tcPr>
          <w:p w:rsidR="00187EEE" w:rsidRDefault="00187EEE" w:rsidP="007A3705">
            <w:pPr>
              <w:jc w:val="right"/>
              <w:rPr>
                <w:rFonts w:ascii="Verdana" w:hAnsi="Verdana"/>
                <w:sz w:val="20"/>
                <w:szCs w:val="20"/>
              </w:rPr>
            </w:pPr>
            <w:r>
              <w:rPr>
                <w:rFonts w:ascii="Verdana" w:hAnsi="Verdana"/>
                <w:sz w:val="20"/>
                <w:szCs w:val="20"/>
              </w:rPr>
              <w:t>8.443</w:t>
            </w:r>
          </w:p>
        </w:tc>
        <w:tc>
          <w:tcPr>
            <w:tcW w:w="1197" w:type="dxa"/>
          </w:tcPr>
          <w:p w:rsidR="00187EEE" w:rsidRDefault="00187EEE" w:rsidP="007A3705">
            <w:pPr>
              <w:jc w:val="center"/>
              <w:rPr>
                <w:rFonts w:ascii="Verdana" w:hAnsi="Verdana"/>
                <w:sz w:val="20"/>
                <w:szCs w:val="20"/>
              </w:rPr>
            </w:pPr>
            <w:r>
              <w:rPr>
                <w:rFonts w:ascii="Verdana" w:hAnsi="Verdana"/>
                <w:sz w:val="20"/>
                <w:szCs w:val="20"/>
              </w:rPr>
              <w:t>716/2019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56407.15.91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97.641</w:t>
            </w:r>
          </w:p>
        </w:tc>
        <w:tc>
          <w:tcPr>
            <w:tcW w:w="1197" w:type="dxa"/>
          </w:tcPr>
          <w:p w:rsidR="00187EEE" w:rsidRDefault="00187EEE" w:rsidP="007A3705">
            <w:pPr>
              <w:jc w:val="center"/>
              <w:rPr>
                <w:rFonts w:ascii="Verdana" w:hAnsi="Verdana"/>
                <w:sz w:val="20"/>
                <w:szCs w:val="20"/>
              </w:rPr>
            </w:pPr>
            <w:r>
              <w:rPr>
                <w:rFonts w:ascii="Verdana" w:hAnsi="Verdana"/>
                <w:sz w:val="20"/>
                <w:szCs w:val="20"/>
              </w:rPr>
              <w:t>717/2019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56407.9.118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Тиньовец</w:t>
            </w:r>
          </w:p>
        </w:tc>
        <w:tc>
          <w:tcPr>
            <w:tcW w:w="1052" w:type="dxa"/>
          </w:tcPr>
          <w:p w:rsidR="00187EEE" w:rsidRDefault="00187EEE" w:rsidP="007A3705">
            <w:pPr>
              <w:jc w:val="right"/>
              <w:rPr>
                <w:rFonts w:ascii="Verdana" w:hAnsi="Verdana"/>
                <w:sz w:val="20"/>
                <w:szCs w:val="20"/>
              </w:rPr>
            </w:pPr>
            <w:r>
              <w:rPr>
                <w:rFonts w:ascii="Verdana" w:hAnsi="Verdana"/>
                <w:sz w:val="20"/>
                <w:szCs w:val="20"/>
              </w:rPr>
              <w:t>36.502</w:t>
            </w:r>
          </w:p>
        </w:tc>
        <w:tc>
          <w:tcPr>
            <w:tcW w:w="1197" w:type="dxa"/>
          </w:tcPr>
          <w:p w:rsidR="00187EEE" w:rsidRDefault="00187EEE" w:rsidP="007A3705">
            <w:pPr>
              <w:jc w:val="center"/>
              <w:rPr>
                <w:rFonts w:ascii="Verdana" w:hAnsi="Verdana"/>
                <w:sz w:val="20"/>
                <w:szCs w:val="20"/>
              </w:rPr>
            </w:pPr>
            <w:r>
              <w:rPr>
                <w:rFonts w:ascii="Verdana" w:hAnsi="Verdana"/>
                <w:sz w:val="20"/>
                <w:szCs w:val="20"/>
              </w:rPr>
              <w:t>718/2019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56407.140.5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Потока</w:t>
            </w:r>
          </w:p>
        </w:tc>
        <w:tc>
          <w:tcPr>
            <w:tcW w:w="1052" w:type="dxa"/>
          </w:tcPr>
          <w:p w:rsidR="00187EEE" w:rsidRDefault="00187EEE" w:rsidP="007A3705">
            <w:pPr>
              <w:jc w:val="right"/>
              <w:rPr>
                <w:rFonts w:ascii="Verdana" w:hAnsi="Verdana"/>
                <w:sz w:val="20"/>
                <w:szCs w:val="20"/>
              </w:rPr>
            </w:pPr>
            <w:r>
              <w:rPr>
                <w:rFonts w:ascii="Verdana" w:hAnsi="Verdana"/>
                <w:sz w:val="20"/>
                <w:szCs w:val="20"/>
              </w:rPr>
              <w:t>2.299</w:t>
            </w:r>
          </w:p>
        </w:tc>
        <w:tc>
          <w:tcPr>
            <w:tcW w:w="1197" w:type="dxa"/>
          </w:tcPr>
          <w:p w:rsidR="00187EEE" w:rsidRDefault="00187EEE" w:rsidP="007A3705">
            <w:pPr>
              <w:jc w:val="center"/>
              <w:rPr>
                <w:rFonts w:ascii="Verdana" w:hAnsi="Verdana"/>
                <w:sz w:val="20"/>
                <w:szCs w:val="20"/>
              </w:rPr>
            </w:pPr>
            <w:r>
              <w:rPr>
                <w:rFonts w:ascii="Verdana" w:hAnsi="Verdana"/>
                <w:sz w:val="20"/>
                <w:szCs w:val="20"/>
              </w:rPr>
              <w:t>719/2019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56407.109.40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Царьов Кладенец</w:t>
            </w:r>
          </w:p>
        </w:tc>
        <w:tc>
          <w:tcPr>
            <w:tcW w:w="1052" w:type="dxa"/>
          </w:tcPr>
          <w:p w:rsidR="00187EEE" w:rsidRDefault="00187EEE" w:rsidP="007A3705">
            <w:pPr>
              <w:jc w:val="right"/>
              <w:rPr>
                <w:rFonts w:ascii="Verdana" w:hAnsi="Verdana"/>
                <w:sz w:val="20"/>
                <w:szCs w:val="20"/>
              </w:rPr>
            </w:pPr>
            <w:r>
              <w:rPr>
                <w:rFonts w:ascii="Verdana" w:hAnsi="Verdana"/>
                <w:sz w:val="20"/>
                <w:szCs w:val="20"/>
              </w:rPr>
              <w:t>3.546</w:t>
            </w:r>
          </w:p>
        </w:tc>
        <w:tc>
          <w:tcPr>
            <w:tcW w:w="1197" w:type="dxa"/>
          </w:tcPr>
          <w:p w:rsidR="00187EEE" w:rsidRDefault="00187EEE" w:rsidP="007A3705">
            <w:pPr>
              <w:jc w:val="center"/>
              <w:rPr>
                <w:rFonts w:ascii="Verdana" w:hAnsi="Verdana"/>
                <w:sz w:val="20"/>
                <w:szCs w:val="20"/>
              </w:rPr>
            </w:pPr>
            <w:r>
              <w:rPr>
                <w:rFonts w:ascii="Verdana" w:hAnsi="Verdana"/>
                <w:sz w:val="20"/>
                <w:szCs w:val="20"/>
              </w:rPr>
              <w:t>720/2019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lang w:val="en-US"/>
              </w:rPr>
            </w:pPr>
            <w:r>
              <w:rPr>
                <w:rFonts w:ascii="Verdana" w:hAnsi="Verdana"/>
                <w:sz w:val="20"/>
                <w:szCs w:val="20"/>
                <w:lang w:val="en-US"/>
              </w:rPr>
              <w:t>56407.12.3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Горен Манджарин</w:t>
            </w:r>
          </w:p>
        </w:tc>
        <w:tc>
          <w:tcPr>
            <w:tcW w:w="1052" w:type="dxa"/>
          </w:tcPr>
          <w:p w:rsidR="00187EEE" w:rsidRDefault="00187EEE" w:rsidP="007A3705">
            <w:pPr>
              <w:jc w:val="right"/>
              <w:rPr>
                <w:rFonts w:ascii="Verdana" w:hAnsi="Verdana"/>
                <w:sz w:val="20"/>
                <w:szCs w:val="20"/>
              </w:rPr>
            </w:pPr>
            <w:r>
              <w:rPr>
                <w:rFonts w:ascii="Verdana" w:hAnsi="Verdana"/>
                <w:sz w:val="20"/>
                <w:szCs w:val="20"/>
              </w:rPr>
              <w:t>1.723</w:t>
            </w:r>
          </w:p>
        </w:tc>
        <w:tc>
          <w:tcPr>
            <w:tcW w:w="1197" w:type="dxa"/>
          </w:tcPr>
          <w:p w:rsidR="00187EEE" w:rsidRDefault="00187EEE" w:rsidP="007A3705">
            <w:pPr>
              <w:jc w:val="center"/>
              <w:rPr>
                <w:rFonts w:ascii="Verdana" w:hAnsi="Verdana"/>
                <w:sz w:val="20"/>
                <w:szCs w:val="20"/>
                <w:lang w:val="en-US"/>
              </w:rPr>
            </w:pPr>
            <w:r>
              <w:rPr>
                <w:rFonts w:ascii="Verdana" w:hAnsi="Verdana"/>
                <w:sz w:val="20"/>
                <w:szCs w:val="20"/>
                <w:lang w:val="en-US"/>
              </w:rPr>
              <w:t>721</w:t>
            </w:r>
            <w:r>
              <w:rPr>
                <w:rFonts w:ascii="Verdana" w:hAnsi="Verdana"/>
                <w:sz w:val="20"/>
                <w:szCs w:val="20"/>
              </w:rPr>
              <w:t>/201</w:t>
            </w:r>
            <w:r>
              <w:rPr>
                <w:rFonts w:ascii="Verdana" w:hAnsi="Verdana"/>
                <w:sz w:val="20"/>
                <w:szCs w:val="20"/>
                <w:lang w:val="en-US"/>
              </w:rPr>
              <w:t>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lang w:val="en-US"/>
              </w:rPr>
            </w:pPr>
            <w:r>
              <w:rPr>
                <w:rFonts w:ascii="Verdana" w:hAnsi="Verdana"/>
                <w:sz w:val="20"/>
                <w:szCs w:val="20"/>
                <w:lang w:val="en-US"/>
              </w:rPr>
              <w:t>56407.12.12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Манджарин</w:t>
            </w:r>
          </w:p>
        </w:tc>
        <w:tc>
          <w:tcPr>
            <w:tcW w:w="1052" w:type="dxa"/>
          </w:tcPr>
          <w:p w:rsidR="00187EEE" w:rsidRDefault="00187EEE" w:rsidP="007A3705">
            <w:pPr>
              <w:jc w:val="right"/>
              <w:rPr>
                <w:rFonts w:ascii="Verdana" w:hAnsi="Verdana"/>
                <w:sz w:val="20"/>
                <w:szCs w:val="20"/>
                <w:lang w:val="en-US"/>
              </w:rPr>
            </w:pPr>
            <w:r>
              <w:rPr>
                <w:rFonts w:ascii="Verdana" w:hAnsi="Verdana"/>
                <w:sz w:val="20"/>
                <w:szCs w:val="20"/>
              </w:rPr>
              <w:t>2.23</w:t>
            </w:r>
            <w:r>
              <w:rPr>
                <w:rFonts w:ascii="Verdana" w:hAnsi="Verdana"/>
                <w:sz w:val="20"/>
                <w:szCs w:val="20"/>
                <w:lang w:val="en-US"/>
              </w:rPr>
              <w:t>9</w:t>
            </w:r>
          </w:p>
        </w:tc>
        <w:tc>
          <w:tcPr>
            <w:tcW w:w="1197" w:type="dxa"/>
          </w:tcPr>
          <w:p w:rsidR="00187EEE" w:rsidRDefault="00187EEE" w:rsidP="007A3705">
            <w:pPr>
              <w:jc w:val="center"/>
              <w:rPr>
                <w:rFonts w:ascii="Verdana" w:hAnsi="Verdana"/>
                <w:sz w:val="20"/>
                <w:szCs w:val="20"/>
                <w:lang w:val="en-US"/>
              </w:rPr>
            </w:pPr>
            <w:r>
              <w:rPr>
                <w:rFonts w:ascii="Verdana" w:hAnsi="Verdana"/>
                <w:sz w:val="20"/>
                <w:szCs w:val="20"/>
                <w:lang w:val="en-US"/>
              </w:rPr>
              <w:t>722</w:t>
            </w:r>
            <w:r>
              <w:rPr>
                <w:rFonts w:ascii="Verdana" w:hAnsi="Verdana"/>
                <w:sz w:val="20"/>
                <w:szCs w:val="20"/>
              </w:rPr>
              <w:t>/201</w:t>
            </w:r>
            <w:r>
              <w:rPr>
                <w:rFonts w:ascii="Verdana" w:hAnsi="Verdana"/>
                <w:sz w:val="20"/>
                <w:szCs w:val="20"/>
                <w:lang w:val="en-US"/>
              </w:rPr>
              <w:t>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lang w:val="en-US"/>
              </w:rPr>
            </w:pPr>
            <w:r>
              <w:rPr>
                <w:rFonts w:ascii="Verdana" w:hAnsi="Verdana"/>
                <w:sz w:val="20"/>
                <w:szCs w:val="20"/>
                <w:lang w:val="en-US"/>
              </w:rPr>
              <w:t>56407.12.15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Манджарин</w:t>
            </w:r>
          </w:p>
        </w:tc>
        <w:tc>
          <w:tcPr>
            <w:tcW w:w="1052" w:type="dxa"/>
          </w:tcPr>
          <w:p w:rsidR="00187EEE" w:rsidRDefault="00187EEE" w:rsidP="007A3705">
            <w:pPr>
              <w:jc w:val="right"/>
              <w:rPr>
                <w:rFonts w:ascii="Verdana" w:hAnsi="Verdana"/>
                <w:sz w:val="20"/>
                <w:szCs w:val="20"/>
                <w:lang w:val="en-US"/>
              </w:rPr>
            </w:pPr>
            <w:r>
              <w:rPr>
                <w:rFonts w:ascii="Verdana" w:hAnsi="Verdana"/>
                <w:sz w:val="20"/>
                <w:szCs w:val="20"/>
              </w:rPr>
              <w:t>34.4</w:t>
            </w:r>
            <w:r>
              <w:rPr>
                <w:rFonts w:ascii="Verdana" w:hAnsi="Verdana"/>
                <w:sz w:val="20"/>
                <w:szCs w:val="20"/>
                <w:lang w:val="en-US"/>
              </w:rPr>
              <w:t>17</w:t>
            </w:r>
          </w:p>
        </w:tc>
        <w:tc>
          <w:tcPr>
            <w:tcW w:w="1197" w:type="dxa"/>
          </w:tcPr>
          <w:p w:rsidR="00187EEE" w:rsidRDefault="00187EEE" w:rsidP="007A3705">
            <w:pPr>
              <w:jc w:val="center"/>
              <w:rPr>
                <w:rFonts w:ascii="Verdana" w:hAnsi="Verdana"/>
                <w:sz w:val="20"/>
                <w:szCs w:val="20"/>
                <w:lang w:val="en-US"/>
              </w:rPr>
            </w:pPr>
            <w:r>
              <w:rPr>
                <w:rFonts w:ascii="Verdana" w:hAnsi="Verdana"/>
                <w:sz w:val="20"/>
                <w:szCs w:val="20"/>
                <w:lang w:val="en-US"/>
              </w:rPr>
              <w:t>723</w:t>
            </w:r>
            <w:r>
              <w:rPr>
                <w:rFonts w:ascii="Verdana" w:hAnsi="Verdana"/>
                <w:sz w:val="20"/>
                <w:szCs w:val="20"/>
              </w:rPr>
              <w:t>/201</w:t>
            </w:r>
            <w:r>
              <w:rPr>
                <w:rFonts w:ascii="Verdana" w:hAnsi="Verdana"/>
                <w:sz w:val="20"/>
                <w:szCs w:val="20"/>
                <w:lang w:val="en-US"/>
              </w:rPr>
              <w:t>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lang w:val="en-US"/>
              </w:rPr>
            </w:pPr>
            <w:r>
              <w:rPr>
                <w:rFonts w:ascii="Verdana" w:hAnsi="Verdana"/>
                <w:sz w:val="20"/>
                <w:szCs w:val="20"/>
                <w:lang w:val="en-US"/>
              </w:rPr>
              <w:t>56407.110.79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Горно</w:t>
            </w:r>
            <w:r>
              <w:rPr>
                <w:rFonts w:ascii="Verdana" w:hAnsi="Verdana"/>
                <w:sz w:val="20"/>
                <w:szCs w:val="20"/>
                <w:lang w:val="en-US"/>
              </w:rPr>
              <w:t xml:space="preserve"> </w:t>
            </w:r>
            <w:r>
              <w:rPr>
                <w:rFonts w:ascii="Verdana" w:hAnsi="Verdana"/>
                <w:sz w:val="20"/>
                <w:szCs w:val="20"/>
              </w:rPr>
              <w:t>Чешко поле</w:t>
            </w:r>
          </w:p>
        </w:tc>
        <w:tc>
          <w:tcPr>
            <w:tcW w:w="1052" w:type="dxa"/>
          </w:tcPr>
          <w:p w:rsidR="00187EEE" w:rsidRDefault="00187EEE" w:rsidP="007A3705">
            <w:pPr>
              <w:jc w:val="right"/>
              <w:rPr>
                <w:rFonts w:ascii="Verdana" w:hAnsi="Verdana"/>
                <w:sz w:val="20"/>
                <w:szCs w:val="20"/>
                <w:lang w:val="en-US"/>
              </w:rPr>
            </w:pPr>
            <w:r>
              <w:rPr>
                <w:rFonts w:ascii="Verdana" w:hAnsi="Verdana"/>
                <w:sz w:val="20"/>
                <w:szCs w:val="20"/>
              </w:rPr>
              <w:t>11.32</w:t>
            </w:r>
            <w:r>
              <w:rPr>
                <w:rFonts w:ascii="Verdana" w:hAnsi="Verdana"/>
                <w:sz w:val="20"/>
                <w:szCs w:val="20"/>
                <w:lang w:val="en-US"/>
              </w:rPr>
              <w:t>2</w:t>
            </w:r>
          </w:p>
        </w:tc>
        <w:tc>
          <w:tcPr>
            <w:tcW w:w="1197" w:type="dxa"/>
          </w:tcPr>
          <w:p w:rsidR="00187EEE" w:rsidRDefault="00187EEE" w:rsidP="007A3705">
            <w:pPr>
              <w:jc w:val="center"/>
              <w:rPr>
                <w:rFonts w:ascii="Verdana" w:hAnsi="Verdana"/>
                <w:sz w:val="20"/>
                <w:szCs w:val="20"/>
                <w:lang w:val="en-US"/>
              </w:rPr>
            </w:pPr>
            <w:r>
              <w:rPr>
                <w:rFonts w:ascii="Verdana" w:hAnsi="Verdana"/>
                <w:sz w:val="20"/>
                <w:szCs w:val="20"/>
                <w:lang w:val="en-US"/>
              </w:rPr>
              <w:t>724</w:t>
            </w:r>
            <w:r>
              <w:rPr>
                <w:rFonts w:ascii="Verdana" w:hAnsi="Verdana"/>
                <w:sz w:val="20"/>
                <w:szCs w:val="20"/>
              </w:rPr>
              <w:t>/201</w:t>
            </w:r>
            <w:r>
              <w:rPr>
                <w:rFonts w:ascii="Verdana" w:hAnsi="Verdana"/>
                <w:sz w:val="20"/>
                <w:szCs w:val="20"/>
                <w:lang w:val="en-US"/>
              </w:rPr>
              <w:t>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56407.41.10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ГорноЧешко поле</w:t>
            </w:r>
          </w:p>
        </w:tc>
        <w:tc>
          <w:tcPr>
            <w:tcW w:w="1052" w:type="dxa"/>
          </w:tcPr>
          <w:p w:rsidR="00187EEE" w:rsidRDefault="00187EEE" w:rsidP="007A3705">
            <w:pPr>
              <w:jc w:val="right"/>
              <w:rPr>
                <w:rFonts w:ascii="Verdana" w:hAnsi="Verdana"/>
                <w:sz w:val="20"/>
                <w:szCs w:val="20"/>
              </w:rPr>
            </w:pPr>
            <w:r>
              <w:rPr>
                <w:rFonts w:ascii="Verdana" w:hAnsi="Verdana"/>
                <w:sz w:val="20"/>
                <w:szCs w:val="20"/>
              </w:rPr>
              <w:t>8.221</w:t>
            </w:r>
          </w:p>
        </w:tc>
        <w:tc>
          <w:tcPr>
            <w:tcW w:w="1197" w:type="dxa"/>
          </w:tcPr>
          <w:p w:rsidR="00187EEE" w:rsidRDefault="00187EEE" w:rsidP="007A3705">
            <w:pPr>
              <w:jc w:val="center"/>
              <w:rPr>
                <w:rFonts w:ascii="Verdana" w:hAnsi="Verdana"/>
                <w:sz w:val="20"/>
                <w:szCs w:val="20"/>
              </w:rPr>
            </w:pPr>
            <w:r>
              <w:rPr>
                <w:rFonts w:ascii="Verdana" w:hAnsi="Verdana"/>
                <w:sz w:val="20"/>
                <w:szCs w:val="20"/>
              </w:rPr>
              <w:t>725/2019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56407.18.81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Забърдо</w:t>
            </w:r>
          </w:p>
        </w:tc>
        <w:tc>
          <w:tcPr>
            <w:tcW w:w="1052" w:type="dxa"/>
          </w:tcPr>
          <w:p w:rsidR="00187EEE" w:rsidRDefault="00187EEE" w:rsidP="007A3705">
            <w:pPr>
              <w:jc w:val="right"/>
              <w:rPr>
                <w:rFonts w:ascii="Verdana" w:hAnsi="Verdana"/>
                <w:sz w:val="20"/>
                <w:szCs w:val="20"/>
              </w:rPr>
            </w:pPr>
            <w:r>
              <w:rPr>
                <w:rFonts w:ascii="Verdana" w:hAnsi="Verdana"/>
                <w:sz w:val="20"/>
                <w:szCs w:val="20"/>
              </w:rPr>
              <w:t>4.564</w:t>
            </w:r>
          </w:p>
        </w:tc>
        <w:tc>
          <w:tcPr>
            <w:tcW w:w="1197" w:type="dxa"/>
          </w:tcPr>
          <w:p w:rsidR="00187EEE" w:rsidRDefault="00187EEE" w:rsidP="007A3705">
            <w:pPr>
              <w:jc w:val="center"/>
              <w:rPr>
                <w:rFonts w:ascii="Verdana" w:hAnsi="Verdana"/>
                <w:sz w:val="20"/>
                <w:szCs w:val="20"/>
              </w:rPr>
            </w:pPr>
            <w:r>
              <w:rPr>
                <w:rFonts w:ascii="Verdana" w:hAnsi="Verdana"/>
                <w:sz w:val="20"/>
                <w:szCs w:val="20"/>
              </w:rPr>
              <w:t>726/2019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7.417</w:t>
            </w:r>
          </w:p>
        </w:tc>
        <w:tc>
          <w:tcPr>
            <w:tcW w:w="1197" w:type="dxa"/>
          </w:tcPr>
          <w:p w:rsidR="00187EEE" w:rsidRDefault="00187EEE" w:rsidP="007A3705">
            <w:pPr>
              <w:jc w:val="center"/>
              <w:rPr>
                <w:rFonts w:ascii="Verdana" w:hAnsi="Verdana"/>
                <w:sz w:val="20"/>
                <w:szCs w:val="20"/>
              </w:rPr>
            </w:pPr>
            <w:r>
              <w:rPr>
                <w:rFonts w:ascii="Verdana" w:hAnsi="Verdana"/>
                <w:sz w:val="20"/>
                <w:szCs w:val="20"/>
              </w:rPr>
              <w:t>727/2019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56407.4.98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5.711</w:t>
            </w:r>
          </w:p>
        </w:tc>
        <w:tc>
          <w:tcPr>
            <w:tcW w:w="1197" w:type="dxa"/>
          </w:tcPr>
          <w:p w:rsidR="00187EEE" w:rsidRDefault="00187EEE" w:rsidP="007A3705">
            <w:pPr>
              <w:jc w:val="center"/>
              <w:rPr>
                <w:rFonts w:ascii="Verdana" w:hAnsi="Verdana"/>
                <w:sz w:val="20"/>
                <w:szCs w:val="20"/>
              </w:rPr>
            </w:pPr>
            <w:r>
              <w:rPr>
                <w:rFonts w:ascii="Verdana" w:hAnsi="Verdana"/>
                <w:sz w:val="20"/>
                <w:szCs w:val="20"/>
              </w:rPr>
              <w:t>728/2019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56407.4.118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1.753</w:t>
            </w:r>
          </w:p>
        </w:tc>
        <w:tc>
          <w:tcPr>
            <w:tcW w:w="1197" w:type="dxa"/>
          </w:tcPr>
          <w:p w:rsidR="00187EEE" w:rsidRDefault="00187EEE" w:rsidP="007A3705">
            <w:pPr>
              <w:jc w:val="center"/>
              <w:rPr>
                <w:rFonts w:ascii="Verdana" w:hAnsi="Verdana"/>
                <w:sz w:val="20"/>
                <w:szCs w:val="20"/>
              </w:rPr>
            </w:pPr>
            <w:r>
              <w:rPr>
                <w:rFonts w:ascii="Verdana" w:hAnsi="Verdana"/>
                <w:sz w:val="20"/>
                <w:szCs w:val="20"/>
              </w:rPr>
              <w:t>729/2019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56407.106.55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Кадъулу</w:t>
            </w:r>
          </w:p>
        </w:tc>
        <w:tc>
          <w:tcPr>
            <w:tcW w:w="1052" w:type="dxa"/>
          </w:tcPr>
          <w:p w:rsidR="00187EEE" w:rsidRDefault="00187EEE" w:rsidP="007A3705">
            <w:pPr>
              <w:jc w:val="right"/>
              <w:rPr>
                <w:rFonts w:ascii="Verdana" w:hAnsi="Verdana"/>
                <w:sz w:val="20"/>
                <w:szCs w:val="20"/>
              </w:rPr>
            </w:pPr>
            <w:r>
              <w:rPr>
                <w:rFonts w:ascii="Verdana" w:hAnsi="Verdana"/>
                <w:sz w:val="20"/>
                <w:szCs w:val="20"/>
              </w:rPr>
              <w:t>3.116</w:t>
            </w:r>
          </w:p>
        </w:tc>
        <w:tc>
          <w:tcPr>
            <w:tcW w:w="1197" w:type="dxa"/>
          </w:tcPr>
          <w:p w:rsidR="00187EEE" w:rsidRDefault="00187EEE" w:rsidP="007A3705">
            <w:pPr>
              <w:jc w:val="center"/>
              <w:rPr>
                <w:rFonts w:ascii="Verdana" w:hAnsi="Verdana"/>
                <w:sz w:val="20"/>
                <w:szCs w:val="20"/>
              </w:rPr>
            </w:pPr>
            <w:r>
              <w:rPr>
                <w:rFonts w:ascii="Verdana" w:hAnsi="Verdana"/>
                <w:sz w:val="20"/>
                <w:szCs w:val="20"/>
              </w:rPr>
              <w:t>731/2019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56407.153.109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108.449</w:t>
            </w:r>
          </w:p>
        </w:tc>
        <w:tc>
          <w:tcPr>
            <w:tcW w:w="1197" w:type="dxa"/>
          </w:tcPr>
          <w:p w:rsidR="00187EEE" w:rsidRDefault="00187EEE" w:rsidP="007A3705">
            <w:pPr>
              <w:jc w:val="center"/>
              <w:rPr>
                <w:rFonts w:ascii="Verdana" w:hAnsi="Verdana"/>
                <w:sz w:val="20"/>
                <w:szCs w:val="20"/>
              </w:rPr>
            </w:pPr>
            <w:r>
              <w:rPr>
                <w:rFonts w:ascii="Verdana" w:hAnsi="Verdana"/>
                <w:sz w:val="20"/>
                <w:szCs w:val="20"/>
              </w:rPr>
              <w:t>733/2019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56407.46.20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9.128</w:t>
            </w:r>
          </w:p>
        </w:tc>
        <w:tc>
          <w:tcPr>
            <w:tcW w:w="1197" w:type="dxa"/>
          </w:tcPr>
          <w:p w:rsidR="00187EEE" w:rsidRDefault="00187EEE" w:rsidP="007A3705">
            <w:pPr>
              <w:jc w:val="center"/>
              <w:rPr>
                <w:rFonts w:ascii="Verdana" w:hAnsi="Verdana"/>
                <w:sz w:val="20"/>
                <w:szCs w:val="20"/>
              </w:rPr>
            </w:pPr>
            <w:r>
              <w:rPr>
                <w:rFonts w:ascii="Verdana" w:hAnsi="Verdana"/>
                <w:sz w:val="20"/>
                <w:szCs w:val="20"/>
              </w:rPr>
              <w:t>734/2019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56407.46.23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18.282</w:t>
            </w:r>
          </w:p>
        </w:tc>
        <w:tc>
          <w:tcPr>
            <w:tcW w:w="1197" w:type="dxa"/>
          </w:tcPr>
          <w:p w:rsidR="00187EEE" w:rsidRDefault="00187EEE" w:rsidP="007A3705">
            <w:pPr>
              <w:jc w:val="center"/>
              <w:rPr>
                <w:rFonts w:ascii="Verdana" w:hAnsi="Verdana"/>
                <w:sz w:val="20"/>
                <w:szCs w:val="20"/>
              </w:rPr>
            </w:pPr>
            <w:r>
              <w:rPr>
                <w:rFonts w:ascii="Verdana" w:hAnsi="Verdana"/>
                <w:sz w:val="20"/>
                <w:szCs w:val="20"/>
              </w:rPr>
              <w:t>735/2019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56407.133.1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Сарпиолу</w:t>
            </w:r>
          </w:p>
        </w:tc>
        <w:tc>
          <w:tcPr>
            <w:tcW w:w="1052" w:type="dxa"/>
          </w:tcPr>
          <w:p w:rsidR="00187EEE" w:rsidRDefault="00187EEE" w:rsidP="007A3705">
            <w:pPr>
              <w:jc w:val="right"/>
              <w:rPr>
                <w:rFonts w:ascii="Verdana" w:hAnsi="Verdana"/>
                <w:sz w:val="20"/>
                <w:szCs w:val="20"/>
              </w:rPr>
            </w:pPr>
            <w:r>
              <w:rPr>
                <w:rFonts w:ascii="Verdana" w:hAnsi="Verdana"/>
                <w:sz w:val="20"/>
                <w:szCs w:val="20"/>
              </w:rPr>
              <w:t>3.659</w:t>
            </w:r>
          </w:p>
        </w:tc>
        <w:tc>
          <w:tcPr>
            <w:tcW w:w="1197" w:type="dxa"/>
          </w:tcPr>
          <w:p w:rsidR="00187EEE" w:rsidRDefault="00187EEE" w:rsidP="007A3705">
            <w:pPr>
              <w:jc w:val="center"/>
              <w:rPr>
                <w:rFonts w:ascii="Verdana" w:hAnsi="Verdana"/>
                <w:sz w:val="20"/>
                <w:szCs w:val="20"/>
              </w:rPr>
            </w:pPr>
            <w:r>
              <w:rPr>
                <w:rFonts w:ascii="Verdana" w:hAnsi="Verdana"/>
                <w:sz w:val="20"/>
                <w:szCs w:val="20"/>
              </w:rPr>
              <w:t>736/2019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56407.7.40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Под Диспансера</w:t>
            </w:r>
          </w:p>
        </w:tc>
        <w:tc>
          <w:tcPr>
            <w:tcW w:w="1052" w:type="dxa"/>
          </w:tcPr>
          <w:p w:rsidR="00187EEE" w:rsidRDefault="00187EEE" w:rsidP="007A3705">
            <w:pPr>
              <w:jc w:val="right"/>
              <w:rPr>
                <w:rFonts w:ascii="Verdana" w:hAnsi="Verdana"/>
                <w:sz w:val="20"/>
                <w:szCs w:val="20"/>
              </w:rPr>
            </w:pPr>
            <w:r>
              <w:rPr>
                <w:rFonts w:ascii="Verdana" w:hAnsi="Verdana"/>
                <w:sz w:val="20"/>
                <w:szCs w:val="20"/>
              </w:rPr>
              <w:t>1.032</w:t>
            </w:r>
          </w:p>
        </w:tc>
        <w:tc>
          <w:tcPr>
            <w:tcW w:w="1197" w:type="dxa"/>
          </w:tcPr>
          <w:p w:rsidR="00187EEE" w:rsidRDefault="00187EEE" w:rsidP="007A3705">
            <w:pPr>
              <w:jc w:val="center"/>
              <w:rPr>
                <w:rFonts w:ascii="Verdana" w:hAnsi="Verdana"/>
                <w:sz w:val="20"/>
                <w:szCs w:val="20"/>
              </w:rPr>
            </w:pPr>
            <w:r>
              <w:rPr>
                <w:rFonts w:ascii="Verdana" w:hAnsi="Verdana"/>
                <w:sz w:val="20"/>
                <w:szCs w:val="20"/>
              </w:rPr>
              <w:t>737/2019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56407.33.23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Резервоара</w:t>
            </w:r>
          </w:p>
        </w:tc>
        <w:tc>
          <w:tcPr>
            <w:tcW w:w="1052" w:type="dxa"/>
          </w:tcPr>
          <w:p w:rsidR="00187EEE" w:rsidRDefault="00187EEE" w:rsidP="007A3705">
            <w:pPr>
              <w:jc w:val="right"/>
              <w:rPr>
                <w:rFonts w:ascii="Verdana" w:hAnsi="Verdana"/>
                <w:sz w:val="20"/>
                <w:szCs w:val="20"/>
              </w:rPr>
            </w:pPr>
            <w:r>
              <w:rPr>
                <w:rFonts w:ascii="Verdana" w:hAnsi="Verdana"/>
                <w:sz w:val="20"/>
                <w:szCs w:val="20"/>
              </w:rPr>
              <w:t>25.515</w:t>
            </w:r>
          </w:p>
        </w:tc>
        <w:tc>
          <w:tcPr>
            <w:tcW w:w="1197" w:type="dxa"/>
          </w:tcPr>
          <w:p w:rsidR="00187EEE" w:rsidRDefault="00187EEE" w:rsidP="007A3705">
            <w:pPr>
              <w:jc w:val="center"/>
              <w:rPr>
                <w:rFonts w:ascii="Verdana" w:hAnsi="Verdana"/>
                <w:sz w:val="20"/>
                <w:szCs w:val="20"/>
              </w:rPr>
            </w:pPr>
            <w:r>
              <w:rPr>
                <w:rFonts w:ascii="Verdana" w:hAnsi="Verdana"/>
                <w:sz w:val="20"/>
                <w:szCs w:val="20"/>
              </w:rPr>
              <w:t>738/2019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56407.46.19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30.810</w:t>
            </w:r>
          </w:p>
        </w:tc>
        <w:tc>
          <w:tcPr>
            <w:tcW w:w="1197" w:type="dxa"/>
          </w:tcPr>
          <w:p w:rsidR="00187EEE" w:rsidRDefault="00187EEE" w:rsidP="007A3705">
            <w:pPr>
              <w:jc w:val="center"/>
              <w:rPr>
                <w:rFonts w:ascii="Verdana" w:hAnsi="Verdana"/>
                <w:sz w:val="20"/>
                <w:szCs w:val="20"/>
              </w:rPr>
            </w:pPr>
            <w:r>
              <w:rPr>
                <w:rFonts w:ascii="Verdana" w:hAnsi="Verdana"/>
                <w:sz w:val="20"/>
                <w:szCs w:val="20"/>
              </w:rPr>
              <w:t>739/2019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56407.46.11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17.264</w:t>
            </w:r>
          </w:p>
        </w:tc>
        <w:tc>
          <w:tcPr>
            <w:tcW w:w="1197" w:type="dxa"/>
          </w:tcPr>
          <w:p w:rsidR="00187EEE" w:rsidRDefault="00187EEE" w:rsidP="007A3705">
            <w:pPr>
              <w:jc w:val="center"/>
              <w:rPr>
                <w:rFonts w:ascii="Verdana" w:hAnsi="Verdana"/>
                <w:sz w:val="20"/>
                <w:szCs w:val="20"/>
              </w:rPr>
            </w:pPr>
            <w:r>
              <w:rPr>
                <w:rFonts w:ascii="Verdana" w:hAnsi="Verdana"/>
                <w:sz w:val="20"/>
                <w:szCs w:val="20"/>
              </w:rPr>
              <w:t>740/2019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56407.46.12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8.603</w:t>
            </w:r>
          </w:p>
        </w:tc>
        <w:tc>
          <w:tcPr>
            <w:tcW w:w="1197" w:type="dxa"/>
          </w:tcPr>
          <w:p w:rsidR="00187EEE" w:rsidRDefault="00187EEE" w:rsidP="007A3705">
            <w:pPr>
              <w:jc w:val="center"/>
              <w:rPr>
                <w:rFonts w:ascii="Verdana" w:hAnsi="Verdana"/>
                <w:sz w:val="20"/>
                <w:szCs w:val="20"/>
              </w:rPr>
            </w:pPr>
            <w:r>
              <w:rPr>
                <w:rFonts w:ascii="Verdana" w:hAnsi="Verdana"/>
                <w:sz w:val="20"/>
                <w:szCs w:val="20"/>
              </w:rPr>
              <w:t>741/2019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56407.19.30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0.553</w:t>
            </w:r>
          </w:p>
        </w:tc>
        <w:tc>
          <w:tcPr>
            <w:tcW w:w="1197" w:type="dxa"/>
          </w:tcPr>
          <w:p w:rsidR="00187EEE" w:rsidRDefault="00187EEE" w:rsidP="007A3705">
            <w:pPr>
              <w:jc w:val="center"/>
              <w:rPr>
                <w:rFonts w:ascii="Verdana" w:hAnsi="Verdana"/>
                <w:sz w:val="20"/>
                <w:szCs w:val="20"/>
              </w:rPr>
            </w:pPr>
            <w:r>
              <w:rPr>
                <w:rFonts w:ascii="Verdana" w:hAnsi="Verdana"/>
                <w:sz w:val="20"/>
                <w:szCs w:val="20"/>
              </w:rPr>
              <w:t>742/2019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56407.19.31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0.629</w:t>
            </w:r>
          </w:p>
        </w:tc>
        <w:tc>
          <w:tcPr>
            <w:tcW w:w="1197" w:type="dxa"/>
          </w:tcPr>
          <w:p w:rsidR="00187EEE" w:rsidRDefault="00187EEE" w:rsidP="007A3705">
            <w:pPr>
              <w:jc w:val="center"/>
              <w:rPr>
                <w:rFonts w:ascii="Verdana" w:hAnsi="Verdana"/>
                <w:sz w:val="20"/>
                <w:szCs w:val="20"/>
              </w:rPr>
            </w:pPr>
            <w:r>
              <w:rPr>
                <w:rFonts w:ascii="Verdana" w:hAnsi="Verdana"/>
                <w:sz w:val="20"/>
                <w:szCs w:val="20"/>
              </w:rPr>
              <w:t>743/2019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56407.12.11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Манджарин</w:t>
            </w:r>
          </w:p>
        </w:tc>
        <w:tc>
          <w:tcPr>
            <w:tcW w:w="1052" w:type="dxa"/>
          </w:tcPr>
          <w:p w:rsidR="00187EEE" w:rsidRDefault="00187EEE" w:rsidP="007A3705">
            <w:pPr>
              <w:jc w:val="right"/>
              <w:rPr>
                <w:rFonts w:ascii="Verdana" w:hAnsi="Verdana"/>
                <w:sz w:val="20"/>
                <w:szCs w:val="20"/>
              </w:rPr>
            </w:pPr>
            <w:r>
              <w:rPr>
                <w:rFonts w:ascii="Verdana" w:hAnsi="Verdana"/>
                <w:sz w:val="20"/>
                <w:szCs w:val="20"/>
              </w:rPr>
              <w:t>3.479</w:t>
            </w:r>
          </w:p>
        </w:tc>
        <w:tc>
          <w:tcPr>
            <w:tcW w:w="1197" w:type="dxa"/>
          </w:tcPr>
          <w:p w:rsidR="00187EEE" w:rsidRDefault="00187EEE" w:rsidP="007A3705">
            <w:pPr>
              <w:jc w:val="center"/>
              <w:rPr>
                <w:rFonts w:ascii="Verdana" w:hAnsi="Verdana"/>
                <w:sz w:val="20"/>
                <w:szCs w:val="20"/>
              </w:rPr>
            </w:pPr>
            <w:r>
              <w:rPr>
                <w:rFonts w:ascii="Verdana" w:hAnsi="Verdana"/>
                <w:sz w:val="20"/>
                <w:szCs w:val="20"/>
              </w:rPr>
              <w:t>744/2019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56407.18.89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Забърдо</w:t>
            </w:r>
          </w:p>
        </w:tc>
        <w:tc>
          <w:tcPr>
            <w:tcW w:w="1052" w:type="dxa"/>
          </w:tcPr>
          <w:p w:rsidR="00187EEE" w:rsidRDefault="00187EEE" w:rsidP="007A3705">
            <w:pPr>
              <w:jc w:val="right"/>
              <w:rPr>
                <w:rFonts w:ascii="Verdana" w:hAnsi="Verdana"/>
                <w:sz w:val="20"/>
                <w:szCs w:val="20"/>
              </w:rPr>
            </w:pPr>
            <w:r>
              <w:rPr>
                <w:rFonts w:ascii="Verdana" w:hAnsi="Verdana"/>
                <w:sz w:val="20"/>
                <w:szCs w:val="20"/>
              </w:rPr>
              <w:t>11.496</w:t>
            </w:r>
          </w:p>
        </w:tc>
        <w:tc>
          <w:tcPr>
            <w:tcW w:w="1197" w:type="dxa"/>
          </w:tcPr>
          <w:p w:rsidR="00187EEE" w:rsidRDefault="00187EEE" w:rsidP="007A3705">
            <w:pPr>
              <w:jc w:val="center"/>
              <w:rPr>
                <w:rFonts w:ascii="Verdana" w:hAnsi="Verdana"/>
                <w:sz w:val="20"/>
                <w:szCs w:val="20"/>
              </w:rPr>
            </w:pPr>
            <w:r>
              <w:rPr>
                <w:rFonts w:ascii="Verdana" w:hAnsi="Verdana"/>
                <w:sz w:val="20"/>
                <w:szCs w:val="20"/>
              </w:rPr>
              <w:t>745/2019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56407.47.23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Мухча</w:t>
            </w:r>
          </w:p>
        </w:tc>
        <w:tc>
          <w:tcPr>
            <w:tcW w:w="1052" w:type="dxa"/>
          </w:tcPr>
          <w:p w:rsidR="00187EEE" w:rsidRDefault="00187EEE" w:rsidP="007A3705">
            <w:pPr>
              <w:jc w:val="right"/>
              <w:rPr>
                <w:rFonts w:ascii="Verdana" w:hAnsi="Verdana"/>
                <w:sz w:val="20"/>
                <w:szCs w:val="20"/>
              </w:rPr>
            </w:pPr>
            <w:r>
              <w:rPr>
                <w:rFonts w:ascii="Verdana" w:hAnsi="Verdana"/>
                <w:sz w:val="20"/>
                <w:szCs w:val="20"/>
              </w:rPr>
              <w:t>453.345</w:t>
            </w:r>
          </w:p>
        </w:tc>
        <w:tc>
          <w:tcPr>
            <w:tcW w:w="1197" w:type="dxa"/>
          </w:tcPr>
          <w:p w:rsidR="00187EEE" w:rsidRDefault="00187EEE" w:rsidP="007A3705">
            <w:pPr>
              <w:jc w:val="center"/>
              <w:rPr>
                <w:rFonts w:ascii="Verdana" w:hAnsi="Verdana"/>
                <w:sz w:val="20"/>
                <w:szCs w:val="20"/>
              </w:rPr>
            </w:pPr>
            <w:r>
              <w:rPr>
                <w:rFonts w:ascii="Verdana" w:hAnsi="Verdana"/>
                <w:sz w:val="20"/>
                <w:szCs w:val="20"/>
              </w:rPr>
              <w:t>746/2019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56407.154.23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18.755</w:t>
            </w:r>
          </w:p>
        </w:tc>
        <w:tc>
          <w:tcPr>
            <w:tcW w:w="1197" w:type="dxa"/>
          </w:tcPr>
          <w:p w:rsidR="00187EEE" w:rsidRDefault="00187EEE" w:rsidP="007A3705">
            <w:pPr>
              <w:jc w:val="center"/>
              <w:rPr>
                <w:rFonts w:ascii="Verdana" w:hAnsi="Verdana"/>
                <w:sz w:val="20"/>
                <w:szCs w:val="20"/>
              </w:rPr>
            </w:pPr>
            <w:r>
              <w:rPr>
                <w:rFonts w:ascii="Verdana" w:hAnsi="Verdana"/>
                <w:sz w:val="20"/>
                <w:szCs w:val="20"/>
              </w:rPr>
              <w:t>748/2019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56407.12.58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Керемидницата</w:t>
            </w:r>
          </w:p>
        </w:tc>
        <w:tc>
          <w:tcPr>
            <w:tcW w:w="1052" w:type="dxa"/>
          </w:tcPr>
          <w:p w:rsidR="00187EEE" w:rsidRDefault="00187EEE" w:rsidP="007A3705">
            <w:pPr>
              <w:jc w:val="right"/>
              <w:rPr>
                <w:rFonts w:ascii="Verdana" w:hAnsi="Verdana"/>
                <w:sz w:val="20"/>
                <w:szCs w:val="20"/>
              </w:rPr>
            </w:pPr>
            <w:r>
              <w:rPr>
                <w:rFonts w:ascii="Verdana" w:hAnsi="Verdana"/>
                <w:sz w:val="20"/>
                <w:szCs w:val="20"/>
              </w:rPr>
              <w:t>0.729</w:t>
            </w:r>
          </w:p>
        </w:tc>
        <w:tc>
          <w:tcPr>
            <w:tcW w:w="1197" w:type="dxa"/>
          </w:tcPr>
          <w:p w:rsidR="00187EEE" w:rsidRDefault="00187EEE" w:rsidP="007A3705">
            <w:pPr>
              <w:jc w:val="center"/>
              <w:rPr>
                <w:rFonts w:ascii="Verdana" w:hAnsi="Verdana"/>
                <w:sz w:val="20"/>
                <w:szCs w:val="20"/>
              </w:rPr>
            </w:pPr>
            <w:r>
              <w:rPr>
                <w:rFonts w:ascii="Verdana" w:hAnsi="Verdana"/>
                <w:sz w:val="20"/>
                <w:szCs w:val="20"/>
              </w:rPr>
              <w:t>749/2019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56407.137.53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Втори поток</w:t>
            </w:r>
          </w:p>
        </w:tc>
        <w:tc>
          <w:tcPr>
            <w:tcW w:w="1052" w:type="dxa"/>
          </w:tcPr>
          <w:p w:rsidR="00187EEE" w:rsidRDefault="00187EEE" w:rsidP="007A3705">
            <w:pPr>
              <w:jc w:val="right"/>
              <w:rPr>
                <w:rFonts w:ascii="Verdana" w:hAnsi="Verdana"/>
                <w:sz w:val="20"/>
                <w:szCs w:val="20"/>
              </w:rPr>
            </w:pPr>
            <w:r>
              <w:rPr>
                <w:rFonts w:ascii="Verdana" w:hAnsi="Verdana"/>
                <w:sz w:val="20"/>
                <w:szCs w:val="20"/>
              </w:rPr>
              <w:t>1.206</w:t>
            </w:r>
          </w:p>
        </w:tc>
        <w:tc>
          <w:tcPr>
            <w:tcW w:w="1197" w:type="dxa"/>
          </w:tcPr>
          <w:p w:rsidR="00187EEE" w:rsidRDefault="00187EEE" w:rsidP="007A3705">
            <w:pPr>
              <w:jc w:val="center"/>
              <w:rPr>
                <w:rFonts w:ascii="Verdana" w:hAnsi="Verdana"/>
                <w:sz w:val="20"/>
                <w:szCs w:val="20"/>
              </w:rPr>
            </w:pPr>
            <w:r>
              <w:rPr>
                <w:rFonts w:ascii="Verdana" w:hAnsi="Verdana"/>
                <w:sz w:val="20"/>
                <w:szCs w:val="20"/>
              </w:rPr>
              <w:t>750/2019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56407.48.1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2.640</w:t>
            </w:r>
          </w:p>
        </w:tc>
        <w:tc>
          <w:tcPr>
            <w:tcW w:w="1197" w:type="dxa"/>
          </w:tcPr>
          <w:p w:rsidR="00187EEE" w:rsidRDefault="00187EEE" w:rsidP="007A3705">
            <w:pPr>
              <w:jc w:val="center"/>
              <w:rPr>
                <w:rFonts w:ascii="Verdana" w:hAnsi="Verdana"/>
                <w:sz w:val="20"/>
                <w:szCs w:val="20"/>
              </w:rPr>
            </w:pPr>
            <w:r>
              <w:rPr>
                <w:rFonts w:ascii="Verdana" w:hAnsi="Verdana"/>
                <w:sz w:val="20"/>
                <w:szCs w:val="20"/>
              </w:rPr>
              <w:t>751/2019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56407.4.93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Бялов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1.806</w:t>
            </w:r>
          </w:p>
        </w:tc>
        <w:tc>
          <w:tcPr>
            <w:tcW w:w="1197" w:type="dxa"/>
          </w:tcPr>
          <w:p w:rsidR="00187EEE" w:rsidRDefault="00187EEE" w:rsidP="007A3705">
            <w:pPr>
              <w:jc w:val="center"/>
              <w:rPr>
                <w:rFonts w:ascii="Verdana" w:hAnsi="Verdana"/>
                <w:sz w:val="20"/>
                <w:szCs w:val="20"/>
              </w:rPr>
            </w:pPr>
            <w:r>
              <w:rPr>
                <w:rFonts w:ascii="Verdana" w:hAnsi="Verdana"/>
                <w:sz w:val="20"/>
                <w:szCs w:val="20"/>
              </w:rPr>
              <w:t>753/2019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56407.153.100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11.788</w:t>
            </w:r>
          </w:p>
        </w:tc>
        <w:tc>
          <w:tcPr>
            <w:tcW w:w="1197" w:type="dxa"/>
          </w:tcPr>
          <w:p w:rsidR="00187EEE" w:rsidRDefault="00187EEE" w:rsidP="007A3705">
            <w:pPr>
              <w:jc w:val="center"/>
              <w:rPr>
                <w:rFonts w:ascii="Verdana" w:hAnsi="Verdana"/>
                <w:sz w:val="20"/>
                <w:szCs w:val="20"/>
              </w:rPr>
            </w:pPr>
            <w:r>
              <w:rPr>
                <w:rFonts w:ascii="Verdana" w:hAnsi="Verdana"/>
                <w:sz w:val="20"/>
                <w:szCs w:val="20"/>
              </w:rPr>
              <w:t>754/2019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56407.15.82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57.256</w:t>
            </w:r>
          </w:p>
        </w:tc>
        <w:tc>
          <w:tcPr>
            <w:tcW w:w="1197" w:type="dxa"/>
          </w:tcPr>
          <w:p w:rsidR="00187EEE" w:rsidRDefault="00187EEE" w:rsidP="007A3705">
            <w:pPr>
              <w:jc w:val="center"/>
              <w:rPr>
                <w:rFonts w:ascii="Verdana" w:hAnsi="Verdana"/>
                <w:sz w:val="20"/>
                <w:szCs w:val="20"/>
              </w:rPr>
            </w:pPr>
            <w:r>
              <w:rPr>
                <w:rFonts w:ascii="Verdana" w:hAnsi="Verdana"/>
                <w:sz w:val="20"/>
                <w:szCs w:val="20"/>
              </w:rPr>
              <w:t>755/2012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56407.15.86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26.072</w:t>
            </w:r>
          </w:p>
        </w:tc>
        <w:tc>
          <w:tcPr>
            <w:tcW w:w="1197" w:type="dxa"/>
          </w:tcPr>
          <w:p w:rsidR="00187EEE" w:rsidRDefault="00187EEE" w:rsidP="007A3705">
            <w:pPr>
              <w:jc w:val="center"/>
              <w:rPr>
                <w:rFonts w:ascii="Verdana" w:hAnsi="Verdana"/>
                <w:sz w:val="20"/>
                <w:szCs w:val="20"/>
              </w:rPr>
            </w:pPr>
            <w:r>
              <w:rPr>
                <w:rFonts w:ascii="Verdana" w:hAnsi="Verdana"/>
                <w:sz w:val="20"/>
                <w:szCs w:val="20"/>
              </w:rPr>
              <w:t>756/2019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56407.15.87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7.892</w:t>
            </w:r>
          </w:p>
        </w:tc>
        <w:tc>
          <w:tcPr>
            <w:tcW w:w="1197" w:type="dxa"/>
          </w:tcPr>
          <w:p w:rsidR="00187EEE" w:rsidRDefault="00187EEE" w:rsidP="007A3705">
            <w:pPr>
              <w:jc w:val="center"/>
              <w:rPr>
                <w:rFonts w:ascii="Verdana" w:hAnsi="Verdana"/>
                <w:sz w:val="20"/>
                <w:szCs w:val="20"/>
              </w:rPr>
            </w:pPr>
            <w:r>
              <w:rPr>
                <w:rFonts w:ascii="Verdana" w:hAnsi="Verdana"/>
                <w:sz w:val="20"/>
                <w:szCs w:val="20"/>
              </w:rPr>
              <w:t>757/2019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56407.15.90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22.025</w:t>
            </w:r>
          </w:p>
        </w:tc>
        <w:tc>
          <w:tcPr>
            <w:tcW w:w="1197" w:type="dxa"/>
          </w:tcPr>
          <w:p w:rsidR="00187EEE" w:rsidRDefault="00187EEE" w:rsidP="007A3705">
            <w:pPr>
              <w:jc w:val="center"/>
              <w:rPr>
                <w:rFonts w:ascii="Verdana" w:hAnsi="Verdana"/>
                <w:sz w:val="20"/>
                <w:szCs w:val="20"/>
              </w:rPr>
            </w:pPr>
            <w:r>
              <w:rPr>
                <w:rFonts w:ascii="Verdana" w:hAnsi="Verdana"/>
                <w:sz w:val="20"/>
                <w:szCs w:val="20"/>
              </w:rPr>
              <w:t>758/2019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56407.12.53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Керемидницата</w:t>
            </w:r>
          </w:p>
        </w:tc>
        <w:tc>
          <w:tcPr>
            <w:tcW w:w="1052" w:type="dxa"/>
          </w:tcPr>
          <w:p w:rsidR="00187EEE" w:rsidRDefault="00187EEE" w:rsidP="007A3705">
            <w:pPr>
              <w:jc w:val="right"/>
              <w:rPr>
                <w:rFonts w:ascii="Verdana" w:hAnsi="Verdana"/>
                <w:sz w:val="20"/>
                <w:szCs w:val="20"/>
              </w:rPr>
            </w:pPr>
            <w:r>
              <w:rPr>
                <w:rFonts w:ascii="Verdana" w:hAnsi="Verdana"/>
                <w:sz w:val="20"/>
                <w:szCs w:val="20"/>
              </w:rPr>
              <w:t>0.938</w:t>
            </w:r>
          </w:p>
        </w:tc>
        <w:tc>
          <w:tcPr>
            <w:tcW w:w="1197" w:type="dxa"/>
          </w:tcPr>
          <w:p w:rsidR="00187EEE" w:rsidRDefault="00187EEE" w:rsidP="007A3705">
            <w:pPr>
              <w:jc w:val="center"/>
              <w:rPr>
                <w:rFonts w:ascii="Verdana" w:hAnsi="Verdana"/>
                <w:sz w:val="20"/>
                <w:szCs w:val="20"/>
              </w:rPr>
            </w:pPr>
            <w:r>
              <w:rPr>
                <w:rFonts w:ascii="Verdana" w:hAnsi="Verdana"/>
                <w:sz w:val="20"/>
                <w:szCs w:val="20"/>
              </w:rPr>
              <w:t>759/2019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56407.15.81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60.402</w:t>
            </w:r>
          </w:p>
        </w:tc>
        <w:tc>
          <w:tcPr>
            <w:tcW w:w="1197" w:type="dxa"/>
          </w:tcPr>
          <w:p w:rsidR="00187EEE" w:rsidRDefault="00187EEE" w:rsidP="007A3705">
            <w:pPr>
              <w:jc w:val="center"/>
              <w:rPr>
                <w:rFonts w:ascii="Verdana" w:hAnsi="Verdana"/>
                <w:sz w:val="20"/>
                <w:szCs w:val="20"/>
              </w:rPr>
            </w:pPr>
            <w:r>
              <w:rPr>
                <w:rFonts w:ascii="Verdana" w:hAnsi="Verdana"/>
                <w:sz w:val="20"/>
                <w:szCs w:val="20"/>
              </w:rPr>
              <w:t>760/2019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56407.15.84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53.487</w:t>
            </w:r>
          </w:p>
        </w:tc>
        <w:tc>
          <w:tcPr>
            <w:tcW w:w="1197" w:type="dxa"/>
          </w:tcPr>
          <w:p w:rsidR="00187EEE" w:rsidRDefault="00187EEE" w:rsidP="007A3705">
            <w:pPr>
              <w:jc w:val="center"/>
              <w:rPr>
                <w:rFonts w:ascii="Verdana" w:hAnsi="Verdana"/>
                <w:sz w:val="20"/>
                <w:szCs w:val="20"/>
              </w:rPr>
            </w:pPr>
            <w:r>
              <w:rPr>
                <w:rFonts w:ascii="Verdana" w:hAnsi="Verdana"/>
                <w:sz w:val="20"/>
                <w:szCs w:val="20"/>
              </w:rPr>
              <w:t>761/2019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56407.18.97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12.106</w:t>
            </w:r>
          </w:p>
        </w:tc>
        <w:tc>
          <w:tcPr>
            <w:tcW w:w="1197" w:type="dxa"/>
          </w:tcPr>
          <w:p w:rsidR="00187EEE" w:rsidRDefault="00187EEE" w:rsidP="007A3705">
            <w:pPr>
              <w:jc w:val="center"/>
              <w:rPr>
                <w:rFonts w:ascii="Verdana" w:hAnsi="Verdana"/>
                <w:sz w:val="20"/>
                <w:szCs w:val="20"/>
              </w:rPr>
            </w:pPr>
            <w:r>
              <w:rPr>
                <w:rFonts w:ascii="Verdana" w:hAnsi="Verdana"/>
                <w:sz w:val="20"/>
                <w:szCs w:val="20"/>
              </w:rPr>
              <w:t>762/2019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56407.46.13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6.626</w:t>
            </w:r>
          </w:p>
        </w:tc>
        <w:tc>
          <w:tcPr>
            <w:tcW w:w="1197" w:type="dxa"/>
          </w:tcPr>
          <w:p w:rsidR="00187EEE" w:rsidRDefault="00187EEE" w:rsidP="007A3705">
            <w:pPr>
              <w:jc w:val="center"/>
              <w:rPr>
                <w:rFonts w:ascii="Verdana" w:hAnsi="Verdana"/>
                <w:sz w:val="20"/>
                <w:szCs w:val="20"/>
              </w:rPr>
            </w:pPr>
            <w:r>
              <w:rPr>
                <w:rFonts w:ascii="Verdana" w:hAnsi="Verdana"/>
                <w:sz w:val="20"/>
                <w:szCs w:val="20"/>
              </w:rPr>
              <w:t>763/2019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56407.20.41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Тополница</w:t>
            </w:r>
          </w:p>
        </w:tc>
        <w:tc>
          <w:tcPr>
            <w:tcW w:w="1052" w:type="dxa"/>
          </w:tcPr>
          <w:p w:rsidR="00187EEE" w:rsidRDefault="00187EEE" w:rsidP="007A3705">
            <w:pPr>
              <w:jc w:val="right"/>
              <w:rPr>
                <w:rFonts w:ascii="Verdana" w:hAnsi="Verdana"/>
                <w:sz w:val="20"/>
                <w:szCs w:val="20"/>
              </w:rPr>
            </w:pPr>
            <w:r>
              <w:rPr>
                <w:rFonts w:ascii="Verdana" w:hAnsi="Verdana"/>
                <w:sz w:val="20"/>
                <w:szCs w:val="20"/>
              </w:rPr>
              <w:t>36.017</w:t>
            </w:r>
          </w:p>
        </w:tc>
        <w:tc>
          <w:tcPr>
            <w:tcW w:w="1197" w:type="dxa"/>
          </w:tcPr>
          <w:p w:rsidR="00187EEE" w:rsidRDefault="00187EEE" w:rsidP="007A3705">
            <w:pPr>
              <w:jc w:val="center"/>
              <w:rPr>
                <w:rFonts w:ascii="Verdana" w:hAnsi="Verdana"/>
                <w:sz w:val="20"/>
                <w:szCs w:val="20"/>
              </w:rPr>
            </w:pPr>
            <w:r>
              <w:rPr>
                <w:rFonts w:ascii="Verdana" w:hAnsi="Verdana"/>
                <w:sz w:val="20"/>
                <w:szCs w:val="20"/>
              </w:rPr>
              <w:t>764/2019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56407.153.111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12.223</w:t>
            </w:r>
          </w:p>
        </w:tc>
        <w:tc>
          <w:tcPr>
            <w:tcW w:w="1197" w:type="dxa"/>
          </w:tcPr>
          <w:p w:rsidR="00187EEE" w:rsidRDefault="00187EEE" w:rsidP="007A3705">
            <w:pPr>
              <w:jc w:val="center"/>
              <w:rPr>
                <w:rFonts w:ascii="Verdana" w:hAnsi="Verdana"/>
                <w:sz w:val="20"/>
                <w:szCs w:val="20"/>
              </w:rPr>
            </w:pPr>
            <w:r>
              <w:rPr>
                <w:rFonts w:ascii="Verdana" w:hAnsi="Verdana"/>
                <w:sz w:val="20"/>
                <w:szCs w:val="20"/>
              </w:rPr>
              <w:t>765/2019</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lang w:val="en-US"/>
              </w:rPr>
            </w:pPr>
            <w:r>
              <w:rPr>
                <w:rFonts w:ascii="Verdana" w:hAnsi="Verdana"/>
                <w:sz w:val="20"/>
                <w:szCs w:val="20"/>
                <w:lang w:val="en-US"/>
              </w:rPr>
              <w:t>56407.141.25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101.764</w:t>
            </w:r>
          </w:p>
        </w:tc>
        <w:tc>
          <w:tcPr>
            <w:tcW w:w="1197" w:type="dxa"/>
          </w:tcPr>
          <w:p w:rsidR="00187EEE" w:rsidRDefault="00187EEE" w:rsidP="007A3705">
            <w:pPr>
              <w:jc w:val="center"/>
              <w:rPr>
                <w:rFonts w:ascii="Verdana" w:hAnsi="Verdana"/>
                <w:sz w:val="20"/>
                <w:szCs w:val="20"/>
              </w:rPr>
            </w:pPr>
            <w:r>
              <w:rPr>
                <w:rFonts w:ascii="Verdana" w:hAnsi="Verdana"/>
                <w:sz w:val="20"/>
                <w:szCs w:val="20"/>
              </w:rPr>
              <w:t>766/2020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56407.124.116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Татарица</w:t>
            </w:r>
          </w:p>
        </w:tc>
        <w:tc>
          <w:tcPr>
            <w:tcW w:w="1052" w:type="dxa"/>
          </w:tcPr>
          <w:p w:rsidR="00187EEE" w:rsidRDefault="00187EEE" w:rsidP="007A3705">
            <w:pPr>
              <w:jc w:val="right"/>
              <w:rPr>
                <w:rFonts w:ascii="Verdana" w:hAnsi="Verdana"/>
                <w:sz w:val="20"/>
                <w:szCs w:val="20"/>
              </w:rPr>
            </w:pPr>
            <w:r>
              <w:rPr>
                <w:rFonts w:ascii="Verdana" w:hAnsi="Verdana"/>
                <w:sz w:val="20"/>
                <w:szCs w:val="20"/>
              </w:rPr>
              <w:t>144.974</w:t>
            </w:r>
          </w:p>
        </w:tc>
        <w:tc>
          <w:tcPr>
            <w:tcW w:w="1197" w:type="dxa"/>
          </w:tcPr>
          <w:p w:rsidR="00187EEE" w:rsidRDefault="00187EEE" w:rsidP="007A3705">
            <w:pPr>
              <w:jc w:val="center"/>
              <w:rPr>
                <w:rFonts w:ascii="Verdana" w:hAnsi="Verdana"/>
                <w:sz w:val="20"/>
                <w:szCs w:val="20"/>
              </w:rPr>
            </w:pPr>
            <w:r>
              <w:rPr>
                <w:rFonts w:ascii="Verdana" w:hAnsi="Verdana"/>
                <w:sz w:val="20"/>
                <w:szCs w:val="20"/>
              </w:rPr>
              <w:t>768/2020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56407.150.28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052" w:type="dxa"/>
          </w:tcPr>
          <w:p w:rsidR="00187EEE" w:rsidRDefault="00187EEE" w:rsidP="007A3705">
            <w:pPr>
              <w:jc w:val="right"/>
              <w:rPr>
                <w:rFonts w:ascii="Verdana" w:hAnsi="Verdana"/>
                <w:sz w:val="20"/>
                <w:szCs w:val="20"/>
              </w:rPr>
            </w:pPr>
            <w:r>
              <w:rPr>
                <w:rFonts w:ascii="Verdana" w:hAnsi="Verdana"/>
                <w:sz w:val="20"/>
                <w:szCs w:val="20"/>
              </w:rPr>
              <w:t>170.921</w:t>
            </w:r>
          </w:p>
        </w:tc>
        <w:tc>
          <w:tcPr>
            <w:tcW w:w="1197" w:type="dxa"/>
          </w:tcPr>
          <w:p w:rsidR="00187EEE" w:rsidRDefault="00187EEE" w:rsidP="007A3705">
            <w:pPr>
              <w:jc w:val="center"/>
              <w:rPr>
                <w:rFonts w:ascii="Verdana" w:hAnsi="Verdana"/>
                <w:sz w:val="20"/>
                <w:szCs w:val="20"/>
              </w:rPr>
            </w:pPr>
            <w:r>
              <w:rPr>
                <w:rFonts w:ascii="Verdana" w:hAnsi="Verdana"/>
                <w:sz w:val="20"/>
                <w:szCs w:val="20"/>
              </w:rPr>
              <w:t>779/2020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56407.150.8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052" w:type="dxa"/>
          </w:tcPr>
          <w:p w:rsidR="00187EEE" w:rsidRDefault="00187EEE" w:rsidP="007A3705">
            <w:pPr>
              <w:jc w:val="right"/>
              <w:rPr>
                <w:rFonts w:ascii="Verdana" w:hAnsi="Verdana"/>
                <w:sz w:val="20"/>
                <w:szCs w:val="20"/>
              </w:rPr>
            </w:pPr>
            <w:r>
              <w:rPr>
                <w:rFonts w:ascii="Verdana" w:hAnsi="Verdana"/>
                <w:sz w:val="20"/>
                <w:szCs w:val="20"/>
              </w:rPr>
              <w:t>209.911</w:t>
            </w:r>
          </w:p>
        </w:tc>
        <w:tc>
          <w:tcPr>
            <w:tcW w:w="1197" w:type="dxa"/>
          </w:tcPr>
          <w:p w:rsidR="00187EEE" w:rsidRDefault="00187EEE" w:rsidP="007A3705">
            <w:pPr>
              <w:jc w:val="center"/>
              <w:rPr>
                <w:rFonts w:ascii="Verdana" w:hAnsi="Verdana"/>
                <w:sz w:val="20"/>
                <w:szCs w:val="20"/>
              </w:rPr>
            </w:pPr>
            <w:r>
              <w:rPr>
                <w:rFonts w:ascii="Verdana" w:hAnsi="Verdana"/>
                <w:sz w:val="20"/>
                <w:szCs w:val="20"/>
              </w:rPr>
              <w:t>780/2020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92.610</w:t>
            </w:r>
          </w:p>
        </w:tc>
        <w:tc>
          <w:tcPr>
            <w:tcW w:w="1197" w:type="dxa"/>
          </w:tcPr>
          <w:p w:rsidR="00187EEE" w:rsidRDefault="00187EEE" w:rsidP="007A3705">
            <w:pPr>
              <w:jc w:val="center"/>
              <w:rPr>
                <w:rFonts w:ascii="Verdana" w:hAnsi="Verdana"/>
                <w:sz w:val="20"/>
                <w:szCs w:val="20"/>
              </w:rPr>
            </w:pPr>
            <w:r>
              <w:rPr>
                <w:rFonts w:ascii="Verdana" w:hAnsi="Verdana"/>
                <w:sz w:val="20"/>
                <w:szCs w:val="20"/>
              </w:rPr>
              <w:t>783/2020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56407.18.92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321.531</w:t>
            </w:r>
          </w:p>
        </w:tc>
        <w:tc>
          <w:tcPr>
            <w:tcW w:w="1197" w:type="dxa"/>
          </w:tcPr>
          <w:p w:rsidR="00187EEE" w:rsidRDefault="00187EEE" w:rsidP="007A3705">
            <w:pPr>
              <w:jc w:val="center"/>
              <w:rPr>
                <w:rFonts w:ascii="Verdana" w:hAnsi="Verdana"/>
                <w:sz w:val="20"/>
                <w:szCs w:val="20"/>
              </w:rPr>
            </w:pPr>
            <w:r>
              <w:rPr>
                <w:rFonts w:ascii="Verdana" w:hAnsi="Verdana"/>
                <w:sz w:val="20"/>
                <w:szCs w:val="20"/>
              </w:rPr>
              <w:t>784/2020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56407.128.29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496.734</w:t>
            </w:r>
          </w:p>
        </w:tc>
        <w:tc>
          <w:tcPr>
            <w:tcW w:w="1197" w:type="dxa"/>
          </w:tcPr>
          <w:p w:rsidR="00187EEE" w:rsidRDefault="00187EEE" w:rsidP="007A3705">
            <w:pPr>
              <w:jc w:val="center"/>
              <w:rPr>
                <w:rFonts w:ascii="Verdana" w:hAnsi="Verdana"/>
                <w:sz w:val="20"/>
                <w:szCs w:val="20"/>
              </w:rPr>
            </w:pPr>
            <w:r>
              <w:rPr>
                <w:rFonts w:ascii="Verdana" w:hAnsi="Verdana"/>
                <w:sz w:val="20"/>
                <w:szCs w:val="20"/>
              </w:rPr>
              <w:t>785/2020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56407.20.34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Тополница</w:t>
            </w:r>
          </w:p>
        </w:tc>
        <w:tc>
          <w:tcPr>
            <w:tcW w:w="1052" w:type="dxa"/>
          </w:tcPr>
          <w:p w:rsidR="00187EEE" w:rsidRDefault="00187EEE" w:rsidP="007A3705">
            <w:pPr>
              <w:jc w:val="right"/>
              <w:rPr>
                <w:rFonts w:ascii="Verdana" w:hAnsi="Verdana"/>
                <w:sz w:val="20"/>
                <w:szCs w:val="20"/>
              </w:rPr>
            </w:pPr>
            <w:r>
              <w:rPr>
                <w:rFonts w:ascii="Verdana" w:hAnsi="Verdana"/>
                <w:sz w:val="20"/>
                <w:szCs w:val="20"/>
              </w:rPr>
              <w:t>542.941</w:t>
            </w:r>
          </w:p>
        </w:tc>
        <w:tc>
          <w:tcPr>
            <w:tcW w:w="1197" w:type="dxa"/>
          </w:tcPr>
          <w:p w:rsidR="00187EEE" w:rsidRDefault="00187EEE" w:rsidP="007A3705">
            <w:pPr>
              <w:jc w:val="center"/>
              <w:rPr>
                <w:rFonts w:ascii="Verdana" w:hAnsi="Verdana"/>
                <w:sz w:val="20"/>
                <w:szCs w:val="20"/>
              </w:rPr>
            </w:pPr>
            <w:r>
              <w:rPr>
                <w:rFonts w:ascii="Verdana" w:hAnsi="Verdana"/>
                <w:sz w:val="20"/>
                <w:szCs w:val="20"/>
              </w:rPr>
              <w:t>786/2020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56407.47.25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Артьовица</w:t>
            </w:r>
          </w:p>
        </w:tc>
        <w:tc>
          <w:tcPr>
            <w:tcW w:w="1052" w:type="dxa"/>
          </w:tcPr>
          <w:p w:rsidR="00187EEE" w:rsidRDefault="00187EEE" w:rsidP="007A3705">
            <w:pPr>
              <w:jc w:val="right"/>
              <w:rPr>
                <w:rFonts w:ascii="Verdana" w:hAnsi="Verdana"/>
                <w:sz w:val="20"/>
                <w:szCs w:val="20"/>
              </w:rPr>
            </w:pPr>
            <w:r>
              <w:rPr>
                <w:rFonts w:ascii="Verdana" w:hAnsi="Verdana"/>
                <w:sz w:val="20"/>
                <w:szCs w:val="20"/>
              </w:rPr>
              <w:t>168.653</w:t>
            </w:r>
          </w:p>
        </w:tc>
        <w:tc>
          <w:tcPr>
            <w:tcW w:w="1197" w:type="dxa"/>
          </w:tcPr>
          <w:p w:rsidR="00187EEE" w:rsidRDefault="00187EEE" w:rsidP="007A3705">
            <w:pPr>
              <w:jc w:val="center"/>
              <w:rPr>
                <w:rFonts w:ascii="Verdana" w:hAnsi="Verdana"/>
                <w:sz w:val="20"/>
                <w:szCs w:val="20"/>
              </w:rPr>
            </w:pPr>
            <w:r>
              <w:rPr>
                <w:rFonts w:ascii="Verdana" w:hAnsi="Verdana"/>
                <w:sz w:val="20"/>
                <w:szCs w:val="20"/>
              </w:rPr>
              <w:t>788/2020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56407.153.104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85.593</w:t>
            </w:r>
          </w:p>
        </w:tc>
        <w:tc>
          <w:tcPr>
            <w:tcW w:w="1197" w:type="dxa"/>
          </w:tcPr>
          <w:p w:rsidR="00187EEE" w:rsidRDefault="00187EEE" w:rsidP="007A3705">
            <w:pPr>
              <w:jc w:val="center"/>
              <w:rPr>
                <w:rFonts w:ascii="Verdana" w:hAnsi="Verdana"/>
                <w:sz w:val="20"/>
                <w:szCs w:val="20"/>
              </w:rPr>
            </w:pPr>
            <w:r>
              <w:rPr>
                <w:rFonts w:ascii="Verdana" w:hAnsi="Verdana"/>
                <w:sz w:val="20"/>
                <w:szCs w:val="20"/>
              </w:rPr>
              <w:t>789/2020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56407.153.103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Буньов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137.344</w:t>
            </w:r>
          </w:p>
        </w:tc>
        <w:tc>
          <w:tcPr>
            <w:tcW w:w="1197" w:type="dxa"/>
          </w:tcPr>
          <w:p w:rsidR="00187EEE" w:rsidRDefault="00187EEE" w:rsidP="007A3705">
            <w:pPr>
              <w:jc w:val="center"/>
              <w:rPr>
                <w:rFonts w:ascii="Verdana" w:hAnsi="Verdana"/>
                <w:sz w:val="20"/>
                <w:szCs w:val="20"/>
              </w:rPr>
            </w:pPr>
            <w:r>
              <w:rPr>
                <w:rFonts w:ascii="Verdana" w:hAnsi="Verdana"/>
                <w:sz w:val="20"/>
                <w:szCs w:val="20"/>
              </w:rPr>
              <w:t>790/2020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56407.18.83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Забърдо</w:t>
            </w:r>
          </w:p>
        </w:tc>
        <w:tc>
          <w:tcPr>
            <w:tcW w:w="1052" w:type="dxa"/>
          </w:tcPr>
          <w:p w:rsidR="00187EEE" w:rsidRDefault="00187EEE" w:rsidP="007A3705">
            <w:pPr>
              <w:jc w:val="right"/>
              <w:rPr>
                <w:rFonts w:ascii="Verdana" w:hAnsi="Verdana"/>
                <w:sz w:val="20"/>
                <w:szCs w:val="20"/>
              </w:rPr>
            </w:pPr>
            <w:r>
              <w:rPr>
                <w:rFonts w:ascii="Verdana" w:hAnsi="Verdana"/>
                <w:sz w:val="20"/>
                <w:szCs w:val="20"/>
              </w:rPr>
              <w:t>48.437</w:t>
            </w:r>
          </w:p>
        </w:tc>
        <w:tc>
          <w:tcPr>
            <w:tcW w:w="1197" w:type="dxa"/>
          </w:tcPr>
          <w:p w:rsidR="00187EEE" w:rsidRDefault="00187EEE" w:rsidP="007A3705">
            <w:pPr>
              <w:jc w:val="center"/>
              <w:rPr>
                <w:rFonts w:ascii="Verdana" w:hAnsi="Verdana"/>
                <w:sz w:val="20"/>
                <w:szCs w:val="20"/>
              </w:rPr>
            </w:pPr>
            <w:r>
              <w:rPr>
                <w:rFonts w:ascii="Verdana" w:hAnsi="Verdana"/>
                <w:sz w:val="20"/>
                <w:szCs w:val="20"/>
              </w:rPr>
              <w:t>791/2020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56407.18.65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Забърдо</w:t>
            </w:r>
          </w:p>
        </w:tc>
        <w:tc>
          <w:tcPr>
            <w:tcW w:w="1052" w:type="dxa"/>
          </w:tcPr>
          <w:p w:rsidR="00187EEE" w:rsidRDefault="00187EEE" w:rsidP="007A3705">
            <w:pPr>
              <w:jc w:val="right"/>
              <w:rPr>
                <w:rFonts w:ascii="Verdana" w:hAnsi="Verdana"/>
                <w:sz w:val="20"/>
                <w:szCs w:val="20"/>
              </w:rPr>
            </w:pPr>
            <w:r>
              <w:rPr>
                <w:rFonts w:ascii="Verdana" w:hAnsi="Verdana"/>
                <w:sz w:val="20"/>
                <w:szCs w:val="20"/>
              </w:rPr>
              <w:t>33.159</w:t>
            </w:r>
          </w:p>
        </w:tc>
        <w:tc>
          <w:tcPr>
            <w:tcW w:w="1197" w:type="dxa"/>
          </w:tcPr>
          <w:p w:rsidR="00187EEE" w:rsidRDefault="00187EEE" w:rsidP="007A3705">
            <w:pPr>
              <w:jc w:val="center"/>
              <w:rPr>
                <w:rFonts w:ascii="Verdana" w:hAnsi="Verdana"/>
                <w:sz w:val="20"/>
                <w:szCs w:val="20"/>
              </w:rPr>
            </w:pPr>
            <w:r>
              <w:rPr>
                <w:rFonts w:ascii="Verdana" w:hAnsi="Verdana"/>
                <w:sz w:val="20"/>
                <w:szCs w:val="20"/>
              </w:rPr>
              <w:t>792/2020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56407.18.86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Забърдо</w:t>
            </w:r>
          </w:p>
        </w:tc>
        <w:tc>
          <w:tcPr>
            <w:tcW w:w="1052" w:type="dxa"/>
          </w:tcPr>
          <w:p w:rsidR="00187EEE" w:rsidRDefault="00187EEE" w:rsidP="007A3705">
            <w:pPr>
              <w:jc w:val="right"/>
              <w:rPr>
                <w:rFonts w:ascii="Verdana" w:hAnsi="Verdana"/>
                <w:sz w:val="20"/>
                <w:szCs w:val="20"/>
              </w:rPr>
            </w:pPr>
            <w:r>
              <w:rPr>
                <w:rFonts w:ascii="Verdana" w:hAnsi="Verdana"/>
                <w:sz w:val="20"/>
                <w:szCs w:val="20"/>
              </w:rPr>
              <w:t>99.979</w:t>
            </w:r>
          </w:p>
        </w:tc>
        <w:tc>
          <w:tcPr>
            <w:tcW w:w="1197" w:type="dxa"/>
          </w:tcPr>
          <w:p w:rsidR="00187EEE" w:rsidRDefault="00187EEE" w:rsidP="007A3705">
            <w:pPr>
              <w:jc w:val="center"/>
              <w:rPr>
                <w:rFonts w:ascii="Verdana" w:hAnsi="Verdana"/>
                <w:sz w:val="20"/>
                <w:szCs w:val="20"/>
              </w:rPr>
            </w:pPr>
            <w:r>
              <w:rPr>
                <w:rFonts w:ascii="Verdana" w:hAnsi="Verdana"/>
                <w:sz w:val="20"/>
                <w:szCs w:val="20"/>
              </w:rPr>
              <w:t>793/2020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56407.154.26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115.829</w:t>
            </w:r>
          </w:p>
        </w:tc>
        <w:tc>
          <w:tcPr>
            <w:tcW w:w="1197" w:type="dxa"/>
          </w:tcPr>
          <w:p w:rsidR="00187EEE" w:rsidRDefault="00187EEE" w:rsidP="007A3705">
            <w:pPr>
              <w:jc w:val="center"/>
              <w:rPr>
                <w:rFonts w:ascii="Verdana" w:hAnsi="Verdana"/>
                <w:sz w:val="20"/>
                <w:szCs w:val="20"/>
              </w:rPr>
            </w:pPr>
            <w:r>
              <w:rPr>
                <w:rFonts w:ascii="Verdana" w:hAnsi="Verdana"/>
                <w:sz w:val="20"/>
                <w:szCs w:val="20"/>
              </w:rPr>
              <w:t>795/2020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56407.18.84</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Забърдо</w:t>
            </w:r>
          </w:p>
        </w:tc>
        <w:tc>
          <w:tcPr>
            <w:tcW w:w="1052" w:type="dxa"/>
          </w:tcPr>
          <w:p w:rsidR="00187EEE" w:rsidRDefault="00187EEE" w:rsidP="007A3705">
            <w:pPr>
              <w:jc w:val="right"/>
              <w:rPr>
                <w:rFonts w:ascii="Verdana" w:hAnsi="Verdana"/>
                <w:sz w:val="20"/>
                <w:szCs w:val="20"/>
              </w:rPr>
            </w:pPr>
            <w:r>
              <w:rPr>
                <w:rFonts w:ascii="Verdana" w:hAnsi="Verdana"/>
                <w:sz w:val="20"/>
                <w:szCs w:val="20"/>
              </w:rPr>
              <w:t>84.224</w:t>
            </w:r>
          </w:p>
        </w:tc>
        <w:tc>
          <w:tcPr>
            <w:tcW w:w="1197" w:type="dxa"/>
          </w:tcPr>
          <w:p w:rsidR="00187EEE" w:rsidRDefault="00187EEE" w:rsidP="007A3705">
            <w:pPr>
              <w:jc w:val="center"/>
              <w:rPr>
                <w:rFonts w:ascii="Verdana" w:hAnsi="Verdana"/>
                <w:sz w:val="20"/>
                <w:szCs w:val="20"/>
              </w:rPr>
            </w:pPr>
            <w:r>
              <w:rPr>
                <w:rFonts w:ascii="Verdana" w:hAnsi="Verdana"/>
                <w:sz w:val="20"/>
                <w:szCs w:val="20"/>
              </w:rPr>
              <w:t>796/2020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56407.48.11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69.776</w:t>
            </w:r>
          </w:p>
        </w:tc>
        <w:tc>
          <w:tcPr>
            <w:tcW w:w="1197" w:type="dxa"/>
          </w:tcPr>
          <w:p w:rsidR="00187EEE" w:rsidRDefault="00187EEE" w:rsidP="007A3705">
            <w:pPr>
              <w:jc w:val="center"/>
              <w:rPr>
                <w:rFonts w:ascii="Verdana" w:hAnsi="Verdana"/>
                <w:sz w:val="20"/>
                <w:szCs w:val="20"/>
              </w:rPr>
            </w:pPr>
            <w:r>
              <w:rPr>
                <w:rFonts w:ascii="Verdana" w:hAnsi="Verdana"/>
                <w:sz w:val="20"/>
                <w:szCs w:val="20"/>
              </w:rPr>
              <w:t>797/2020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56407.47.22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Мини кон</w:t>
            </w:r>
          </w:p>
        </w:tc>
        <w:tc>
          <w:tcPr>
            <w:tcW w:w="1052" w:type="dxa"/>
          </w:tcPr>
          <w:p w:rsidR="00187EEE" w:rsidRDefault="00187EEE" w:rsidP="007A3705">
            <w:pPr>
              <w:jc w:val="right"/>
              <w:rPr>
                <w:rFonts w:ascii="Verdana" w:hAnsi="Verdana"/>
                <w:sz w:val="20"/>
                <w:szCs w:val="20"/>
              </w:rPr>
            </w:pPr>
            <w:r>
              <w:rPr>
                <w:rFonts w:ascii="Verdana" w:hAnsi="Verdana"/>
                <w:sz w:val="20"/>
                <w:szCs w:val="20"/>
              </w:rPr>
              <w:t>4.607</w:t>
            </w:r>
          </w:p>
        </w:tc>
        <w:tc>
          <w:tcPr>
            <w:tcW w:w="1197" w:type="dxa"/>
          </w:tcPr>
          <w:p w:rsidR="00187EEE" w:rsidRDefault="00187EEE" w:rsidP="007A3705">
            <w:pPr>
              <w:jc w:val="center"/>
              <w:rPr>
                <w:rFonts w:ascii="Verdana" w:hAnsi="Verdana"/>
                <w:sz w:val="20"/>
                <w:szCs w:val="20"/>
              </w:rPr>
            </w:pPr>
            <w:r>
              <w:rPr>
                <w:rFonts w:ascii="Verdana" w:hAnsi="Verdana"/>
                <w:sz w:val="20"/>
                <w:szCs w:val="20"/>
              </w:rPr>
              <w:t>798/2020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56407.7.6</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w:t>
            </w:r>
          </w:p>
        </w:tc>
        <w:tc>
          <w:tcPr>
            <w:tcW w:w="2132" w:type="dxa"/>
          </w:tcPr>
          <w:p w:rsidR="00187EEE" w:rsidRDefault="00187EEE" w:rsidP="007A3705">
            <w:pPr>
              <w:jc w:val="center"/>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12.608</w:t>
            </w:r>
          </w:p>
        </w:tc>
        <w:tc>
          <w:tcPr>
            <w:tcW w:w="1197" w:type="dxa"/>
          </w:tcPr>
          <w:p w:rsidR="00187EEE" w:rsidRDefault="00187EEE" w:rsidP="007A3705">
            <w:pPr>
              <w:jc w:val="center"/>
              <w:rPr>
                <w:rFonts w:ascii="Verdana" w:hAnsi="Verdana"/>
                <w:sz w:val="20"/>
                <w:szCs w:val="20"/>
              </w:rPr>
            </w:pPr>
            <w:r>
              <w:rPr>
                <w:rFonts w:ascii="Verdana" w:hAnsi="Verdana"/>
                <w:sz w:val="20"/>
                <w:szCs w:val="20"/>
              </w:rPr>
              <w:t>800/2020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56407.32.6</w:t>
            </w:r>
          </w:p>
        </w:tc>
        <w:tc>
          <w:tcPr>
            <w:tcW w:w="2640" w:type="dxa"/>
          </w:tcPr>
          <w:p w:rsidR="00187EEE" w:rsidRDefault="00187EEE" w:rsidP="007A3705">
            <w:pPr>
              <w:jc w:val="both"/>
              <w:rPr>
                <w:rFonts w:ascii="Verdana" w:hAnsi="Verdana"/>
                <w:sz w:val="20"/>
                <w:szCs w:val="20"/>
              </w:rPr>
            </w:pPr>
            <w:r>
              <w:rPr>
                <w:rFonts w:ascii="Verdana" w:hAnsi="Verdana"/>
                <w:sz w:val="20"/>
                <w:szCs w:val="20"/>
              </w:rPr>
              <w:t>Горска ливада</w:t>
            </w:r>
          </w:p>
        </w:tc>
        <w:tc>
          <w:tcPr>
            <w:tcW w:w="2132" w:type="dxa"/>
          </w:tcPr>
          <w:p w:rsidR="00187EEE" w:rsidRDefault="00187EEE" w:rsidP="007A3705">
            <w:pPr>
              <w:jc w:val="both"/>
              <w:rPr>
                <w:rFonts w:ascii="Verdana" w:hAnsi="Verdana"/>
                <w:sz w:val="20"/>
                <w:szCs w:val="20"/>
              </w:rPr>
            </w:pPr>
            <w:r>
              <w:rPr>
                <w:rFonts w:ascii="Verdana" w:hAnsi="Verdana"/>
                <w:sz w:val="20"/>
                <w:szCs w:val="20"/>
              </w:rPr>
              <w:t>Лъга</w:t>
            </w:r>
          </w:p>
        </w:tc>
        <w:tc>
          <w:tcPr>
            <w:tcW w:w="1052" w:type="dxa"/>
          </w:tcPr>
          <w:p w:rsidR="00187EEE" w:rsidRDefault="00187EEE" w:rsidP="007A3705">
            <w:pPr>
              <w:jc w:val="right"/>
              <w:rPr>
                <w:rFonts w:ascii="Verdana" w:hAnsi="Verdana"/>
                <w:sz w:val="20"/>
                <w:szCs w:val="20"/>
              </w:rPr>
            </w:pPr>
            <w:r>
              <w:rPr>
                <w:rFonts w:ascii="Verdana" w:hAnsi="Verdana"/>
                <w:sz w:val="20"/>
                <w:szCs w:val="20"/>
              </w:rPr>
              <w:t>7.751</w:t>
            </w:r>
          </w:p>
        </w:tc>
        <w:tc>
          <w:tcPr>
            <w:tcW w:w="1197" w:type="dxa"/>
          </w:tcPr>
          <w:p w:rsidR="00187EEE" w:rsidRDefault="00187EEE" w:rsidP="007A3705">
            <w:pPr>
              <w:jc w:val="center"/>
              <w:rPr>
                <w:rFonts w:ascii="Verdana" w:hAnsi="Verdana"/>
                <w:sz w:val="20"/>
                <w:szCs w:val="20"/>
              </w:rPr>
            </w:pPr>
            <w:r>
              <w:rPr>
                <w:rFonts w:ascii="Verdana" w:hAnsi="Verdana"/>
                <w:sz w:val="20"/>
                <w:szCs w:val="20"/>
              </w:rPr>
              <w:t>801/2020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56407.42.42</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Русин дол</w:t>
            </w:r>
          </w:p>
        </w:tc>
        <w:tc>
          <w:tcPr>
            <w:tcW w:w="1052" w:type="dxa"/>
          </w:tcPr>
          <w:p w:rsidR="00187EEE" w:rsidRDefault="00187EEE" w:rsidP="007A3705">
            <w:pPr>
              <w:jc w:val="right"/>
              <w:rPr>
                <w:rFonts w:ascii="Verdana" w:hAnsi="Verdana"/>
                <w:sz w:val="20"/>
                <w:szCs w:val="20"/>
              </w:rPr>
            </w:pPr>
            <w:r>
              <w:rPr>
                <w:rFonts w:ascii="Verdana" w:hAnsi="Verdana"/>
                <w:sz w:val="20"/>
                <w:szCs w:val="20"/>
              </w:rPr>
              <w:t>2.617</w:t>
            </w:r>
          </w:p>
        </w:tc>
        <w:tc>
          <w:tcPr>
            <w:tcW w:w="1197" w:type="dxa"/>
          </w:tcPr>
          <w:p w:rsidR="00187EEE" w:rsidRDefault="00187EEE" w:rsidP="007A3705">
            <w:pPr>
              <w:jc w:val="center"/>
              <w:rPr>
                <w:rFonts w:ascii="Verdana" w:hAnsi="Verdana"/>
                <w:sz w:val="20"/>
                <w:szCs w:val="20"/>
              </w:rPr>
            </w:pPr>
            <w:r>
              <w:rPr>
                <w:rFonts w:ascii="Verdana" w:hAnsi="Verdana"/>
                <w:sz w:val="20"/>
                <w:szCs w:val="20"/>
              </w:rPr>
              <w:t>802/2020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56407.140.15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Над бензиностанцията</w:t>
            </w:r>
          </w:p>
        </w:tc>
        <w:tc>
          <w:tcPr>
            <w:tcW w:w="1052" w:type="dxa"/>
          </w:tcPr>
          <w:p w:rsidR="00187EEE" w:rsidRDefault="00187EEE" w:rsidP="007A3705">
            <w:pPr>
              <w:jc w:val="right"/>
              <w:rPr>
                <w:rFonts w:ascii="Verdana" w:hAnsi="Verdana"/>
                <w:sz w:val="20"/>
                <w:szCs w:val="20"/>
              </w:rPr>
            </w:pPr>
            <w:r>
              <w:rPr>
                <w:rFonts w:ascii="Verdana" w:hAnsi="Verdana"/>
                <w:sz w:val="20"/>
                <w:szCs w:val="20"/>
              </w:rPr>
              <w:t>35.457</w:t>
            </w:r>
          </w:p>
        </w:tc>
        <w:tc>
          <w:tcPr>
            <w:tcW w:w="1197" w:type="dxa"/>
          </w:tcPr>
          <w:p w:rsidR="00187EEE" w:rsidRDefault="00187EEE" w:rsidP="007A3705">
            <w:pPr>
              <w:jc w:val="center"/>
              <w:rPr>
                <w:rFonts w:ascii="Verdana" w:hAnsi="Verdana"/>
                <w:sz w:val="20"/>
                <w:szCs w:val="20"/>
              </w:rPr>
            </w:pPr>
            <w:r>
              <w:rPr>
                <w:rFonts w:ascii="Verdana" w:hAnsi="Verdana"/>
                <w:sz w:val="20"/>
                <w:szCs w:val="20"/>
              </w:rPr>
              <w:t>803/2020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Горно чешко поле</w:t>
            </w:r>
          </w:p>
        </w:tc>
        <w:tc>
          <w:tcPr>
            <w:tcW w:w="1052" w:type="dxa"/>
          </w:tcPr>
          <w:p w:rsidR="00187EEE" w:rsidRDefault="00187EEE" w:rsidP="007A3705">
            <w:pPr>
              <w:jc w:val="right"/>
              <w:rPr>
                <w:rFonts w:ascii="Verdana" w:hAnsi="Verdana"/>
                <w:sz w:val="20"/>
                <w:szCs w:val="20"/>
              </w:rPr>
            </w:pPr>
            <w:r>
              <w:rPr>
                <w:rFonts w:ascii="Verdana" w:hAnsi="Verdana"/>
                <w:sz w:val="20"/>
                <w:szCs w:val="20"/>
              </w:rPr>
              <w:t>21.491</w:t>
            </w:r>
          </w:p>
        </w:tc>
        <w:tc>
          <w:tcPr>
            <w:tcW w:w="1197" w:type="dxa"/>
          </w:tcPr>
          <w:p w:rsidR="00187EEE" w:rsidRDefault="00187EEE" w:rsidP="007A3705">
            <w:pPr>
              <w:jc w:val="center"/>
              <w:rPr>
                <w:rFonts w:ascii="Verdana" w:hAnsi="Verdana"/>
                <w:sz w:val="20"/>
                <w:szCs w:val="20"/>
              </w:rPr>
            </w:pPr>
            <w:r>
              <w:rPr>
                <w:rFonts w:ascii="Verdana" w:hAnsi="Verdana"/>
                <w:sz w:val="20"/>
                <w:szCs w:val="20"/>
              </w:rPr>
              <w:t>804/2020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56407.47.19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Дражил</w:t>
            </w:r>
          </w:p>
        </w:tc>
        <w:tc>
          <w:tcPr>
            <w:tcW w:w="1052" w:type="dxa"/>
          </w:tcPr>
          <w:p w:rsidR="00187EEE" w:rsidRDefault="00187EEE" w:rsidP="007A3705">
            <w:pPr>
              <w:jc w:val="right"/>
              <w:rPr>
                <w:rFonts w:ascii="Verdana" w:hAnsi="Verdana"/>
                <w:sz w:val="20"/>
                <w:szCs w:val="20"/>
              </w:rPr>
            </w:pPr>
            <w:r>
              <w:rPr>
                <w:rFonts w:ascii="Verdana" w:hAnsi="Verdana"/>
                <w:sz w:val="20"/>
                <w:szCs w:val="20"/>
              </w:rPr>
              <w:t>149.244</w:t>
            </w:r>
          </w:p>
        </w:tc>
        <w:tc>
          <w:tcPr>
            <w:tcW w:w="1197" w:type="dxa"/>
          </w:tcPr>
          <w:p w:rsidR="00187EEE" w:rsidRDefault="00187EEE" w:rsidP="007A3705">
            <w:pPr>
              <w:jc w:val="center"/>
              <w:rPr>
                <w:rFonts w:ascii="Verdana" w:hAnsi="Verdana"/>
                <w:sz w:val="20"/>
                <w:szCs w:val="20"/>
              </w:rPr>
            </w:pPr>
            <w:r>
              <w:rPr>
                <w:rFonts w:ascii="Verdana" w:hAnsi="Verdana"/>
                <w:sz w:val="20"/>
                <w:szCs w:val="20"/>
              </w:rPr>
              <w:t>805/2020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56407.32.5</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37.011</w:t>
            </w:r>
          </w:p>
        </w:tc>
        <w:tc>
          <w:tcPr>
            <w:tcW w:w="1197" w:type="dxa"/>
          </w:tcPr>
          <w:p w:rsidR="00187EEE" w:rsidRDefault="00187EEE" w:rsidP="007A3705">
            <w:pPr>
              <w:jc w:val="center"/>
              <w:rPr>
                <w:rFonts w:ascii="Verdana" w:hAnsi="Verdana"/>
                <w:sz w:val="20"/>
                <w:szCs w:val="20"/>
              </w:rPr>
            </w:pPr>
            <w:r>
              <w:rPr>
                <w:rFonts w:ascii="Verdana" w:hAnsi="Verdana"/>
                <w:sz w:val="20"/>
                <w:szCs w:val="20"/>
              </w:rPr>
              <w:t>807/2020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56407.35.8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3.267</w:t>
            </w:r>
          </w:p>
        </w:tc>
        <w:tc>
          <w:tcPr>
            <w:tcW w:w="1197" w:type="dxa"/>
          </w:tcPr>
          <w:p w:rsidR="00187EEE" w:rsidRDefault="00187EEE" w:rsidP="007A3705">
            <w:pPr>
              <w:jc w:val="center"/>
              <w:rPr>
                <w:rFonts w:ascii="Verdana" w:hAnsi="Verdana"/>
                <w:sz w:val="20"/>
                <w:szCs w:val="20"/>
              </w:rPr>
            </w:pPr>
            <w:r>
              <w:rPr>
                <w:rFonts w:ascii="Verdana" w:hAnsi="Verdana"/>
                <w:sz w:val="20"/>
                <w:szCs w:val="20"/>
              </w:rPr>
              <w:t>808/2020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56407.41.3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Горно чешко поле</w:t>
            </w:r>
          </w:p>
        </w:tc>
        <w:tc>
          <w:tcPr>
            <w:tcW w:w="1052" w:type="dxa"/>
          </w:tcPr>
          <w:p w:rsidR="00187EEE" w:rsidRDefault="00187EEE" w:rsidP="007A3705">
            <w:pPr>
              <w:jc w:val="right"/>
              <w:rPr>
                <w:rFonts w:ascii="Verdana" w:hAnsi="Verdana"/>
                <w:sz w:val="20"/>
                <w:szCs w:val="20"/>
              </w:rPr>
            </w:pPr>
            <w:r>
              <w:rPr>
                <w:rFonts w:ascii="Verdana" w:hAnsi="Verdana"/>
                <w:sz w:val="20"/>
                <w:szCs w:val="20"/>
              </w:rPr>
              <w:t>22.421</w:t>
            </w:r>
          </w:p>
        </w:tc>
        <w:tc>
          <w:tcPr>
            <w:tcW w:w="1197" w:type="dxa"/>
          </w:tcPr>
          <w:p w:rsidR="00187EEE" w:rsidRDefault="00187EEE" w:rsidP="007A3705">
            <w:pPr>
              <w:jc w:val="center"/>
              <w:rPr>
                <w:rFonts w:ascii="Verdana" w:hAnsi="Verdana"/>
                <w:sz w:val="20"/>
                <w:szCs w:val="20"/>
              </w:rPr>
            </w:pPr>
            <w:r>
              <w:rPr>
                <w:rFonts w:ascii="Verdana" w:hAnsi="Verdana"/>
                <w:sz w:val="20"/>
                <w:szCs w:val="20"/>
              </w:rPr>
              <w:t>809/2020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56407.19.43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2.208</w:t>
            </w:r>
          </w:p>
        </w:tc>
        <w:tc>
          <w:tcPr>
            <w:tcW w:w="1197" w:type="dxa"/>
          </w:tcPr>
          <w:p w:rsidR="00187EEE" w:rsidRDefault="00187EEE" w:rsidP="007A3705">
            <w:pPr>
              <w:jc w:val="center"/>
              <w:rPr>
                <w:rFonts w:ascii="Verdana" w:hAnsi="Verdana"/>
                <w:sz w:val="20"/>
                <w:szCs w:val="20"/>
              </w:rPr>
            </w:pPr>
            <w:r>
              <w:rPr>
                <w:rFonts w:ascii="Verdana" w:hAnsi="Verdana"/>
                <w:sz w:val="20"/>
                <w:szCs w:val="20"/>
              </w:rPr>
              <w:t>828/2020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56407.33.19</w:t>
            </w:r>
          </w:p>
        </w:tc>
        <w:tc>
          <w:tcPr>
            <w:tcW w:w="2640" w:type="dxa"/>
          </w:tcPr>
          <w:p w:rsidR="00187EEE" w:rsidRDefault="00187EEE" w:rsidP="007A3705">
            <w:pPr>
              <w:jc w:val="both"/>
              <w:rPr>
                <w:rFonts w:ascii="Verdana" w:hAnsi="Verdana"/>
                <w:sz w:val="20"/>
                <w:szCs w:val="20"/>
              </w:rPr>
            </w:pPr>
            <w:r>
              <w:rPr>
                <w:rFonts w:ascii="Verdana" w:hAnsi="Verdana"/>
                <w:sz w:val="20"/>
                <w:szCs w:val="20"/>
              </w:rPr>
              <w:t>просека</w:t>
            </w:r>
          </w:p>
        </w:tc>
        <w:tc>
          <w:tcPr>
            <w:tcW w:w="2132" w:type="dxa"/>
          </w:tcPr>
          <w:p w:rsidR="00187EEE" w:rsidRDefault="00187EEE" w:rsidP="007A3705">
            <w:pPr>
              <w:jc w:val="both"/>
              <w:rPr>
                <w:rFonts w:ascii="Verdana" w:hAnsi="Verdana"/>
                <w:sz w:val="20"/>
                <w:szCs w:val="20"/>
              </w:rPr>
            </w:pPr>
            <w:r>
              <w:rPr>
                <w:rFonts w:ascii="Verdana" w:hAnsi="Verdana"/>
                <w:sz w:val="20"/>
                <w:szCs w:val="20"/>
              </w:rPr>
              <w:t>Лъга</w:t>
            </w:r>
          </w:p>
        </w:tc>
        <w:tc>
          <w:tcPr>
            <w:tcW w:w="1052" w:type="dxa"/>
          </w:tcPr>
          <w:p w:rsidR="00187EEE" w:rsidRDefault="00187EEE" w:rsidP="007A3705">
            <w:pPr>
              <w:jc w:val="right"/>
              <w:rPr>
                <w:rFonts w:ascii="Verdana" w:hAnsi="Verdana"/>
                <w:sz w:val="20"/>
                <w:szCs w:val="20"/>
              </w:rPr>
            </w:pPr>
            <w:r>
              <w:rPr>
                <w:rFonts w:ascii="Verdana" w:hAnsi="Verdana"/>
                <w:sz w:val="20"/>
                <w:szCs w:val="20"/>
              </w:rPr>
              <w:t>21.772</w:t>
            </w:r>
          </w:p>
        </w:tc>
        <w:tc>
          <w:tcPr>
            <w:tcW w:w="1197" w:type="dxa"/>
          </w:tcPr>
          <w:p w:rsidR="00187EEE" w:rsidRDefault="00187EEE" w:rsidP="007A3705">
            <w:pPr>
              <w:jc w:val="center"/>
              <w:rPr>
                <w:rFonts w:ascii="Verdana" w:hAnsi="Verdana"/>
                <w:sz w:val="20"/>
                <w:szCs w:val="20"/>
              </w:rPr>
            </w:pPr>
            <w:r>
              <w:rPr>
                <w:rFonts w:ascii="Verdana" w:hAnsi="Verdana"/>
                <w:sz w:val="20"/>
                <w:szCs w:val="20"/>
              </w:rPr>
              <w:t>831/2020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56407.33.18</w:t>
            </w:r>
          </w:p>
        </w:tc>
        <w:tc>
          <w:tcPr>
            <w:tcW w:w="2640" w:type="dxa"/>
          </w:tcPr>
          <w:p w:rsidR="00187EEE" w:rsidRDefault="00187EEE" w:rsidP="007A3705">
            <w:pPr>
              <w:jc w:val="both"/>
              <w:rPr>
                <w:rFonts w:ascii="Verdana" w:hAnsi="Verdana"/>
                <w:sz w:val="20"/>
                <w:szCs w:val="20"/>
              </w:rPr>
            </w:pPr>
            <w:r>
              <w:rPr>
                <w:rFonts w:ascii="Verdana" w:hAnsi="Verdana"/>
                <w:sz w:val="20"/>
                <w:szCs w:val="20"/>
              </w:rPr>
              <w:t>просека</w:t>
            </w:r>
          </w:p>
        </w:tc>
        <w:tc>
          <w:tcPr>
            <w:tcW w:w="2132" w:type="dxa"/>
          </w:tcPr>
          <w:p w:rsidR="00187EEE" w:rsidRDefault="00187EEE" w:rsidP="007A3705">
            <w:pPr>
              <w:jc w:val="both"/>
              <w:rPr>
                <w:rFonts w:ascii="Verdana" w:hAnsi="Verdana"/>
                <w:sz w:val="20"/>
                <w:szCs w:val="20"/>
              </w:rPr>
            </w:pPr>
            <w:r>
              <w:rPr>
                <w:rFonts w:ascii="Verdana" w:hAnsi="Verdana"/>
                <w:sz w:val="20"/>
                <w:szCs w:val="20"/>
              </w:rPr>
              <w:t>Лъга</w:t>
            </w:r>
          </w:p>
        </w:tc>
        <w:tc>
          <w:tcPr>
            <w:tcW w:w="1052" w:type="dxa"/>
          </w:tcPr>
          <w:p w:rsidR="00187EEE" w:rsidRDefault="00187EEE" w:rsidP="007A3705">
            <w:pPr>
              <w:jc w:val="right"/>
              <w:rPr>
                <w:rFonts w:ascii="Verdana" w:hAnsi="Verdana"/>
                <w:sz w:val="20"/>
                <w:szCs w:val="20"/>
              </w:rPr>
            </w:pPr>
            <w:r>
              <w:rPr>
                <w:rFonts w:ascii="Verdana" w:hAnsi="Verdana"/>
                <w:sz w:val="20"/>
                <w:szCs w:val="20"/>
              </w:rPr>
              <w:t>10.588</w:t>
            </w:r>
          </w:p>
        </w:tc>
        <w:tc>
          <w:tcPr>
            <w:tcW w:w="1197" w:type="dxa"/>
          </w:tcPr>
          <w:p w:rsidR="00187EEE" w:rsidRDefault="00187EEE" w:rsidP="007A3705">
            <w:pPr>
              <w:jc w:val="center"/>
              <w:rPr>
                <w:rFonts w:ascii="Verdana" w:hAnsi="Verdana"/>
                <w:sz w:val="20"/>
                <w:szCs w:val="20"/>
              </w:rPr>
            </w:pPr>
            <w:r>
              <w:rPr>
                <w:rFonts w:ascii="Verdana" w:hAnsi="Verdana"/>
                <w:sz w:val="20"/>
                <w:szCs w:val="20"/>
              </w:rPr>
              <w:t>832/2020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56407.33.17</w:t>
            </w:r>
          </w:p>
        </w:tc>
        <w:tc>
          <w:tcPr>
            <w:tcW w:w="2640" w:type="dxa"/>
          </w:tcPr>
          <w:p w:rsidR="00187EEE" w:rsidRDefault="00187EEE" w:rsidP="007A3705">
            <w:pPr>
              <w:jc w:val="both"/>
              <w:rPr>
                <w:rFonts w:ascii="Verdana" w:hAnsi="Verdana"/>
                <w:sz w:val="20"/>
                <w:szCs w:val="20"/>
              </w:rPr>
            </w:pPr>
            <w:r>
              <w:rPr>
                <w:rFonts w:ascii="Verdana" w:hAnsi="Verdana"/>
                <w:sz w:val="20"/>
                <w:szCs w:val="20"/>
              </w:rPr>
              <w:t>просека</w:t>
            </w:r>
          </w:p>
        </w:tc>
        <w:tc>
          <w:tcPr>
            <w:tcW w:w="2132" w:type="dxa"/>
          </w:tcPr>
          <w:p w:rsidR="00187EEE" w:rsidRDefault="00187EEE" w:rsidP="007A3705">
            <w:pPr>
              <w:jc w:val="both"/>
              <w:rPr>
                <w:rFonts w:ascii="Verdana" w:hAnsi="Verdana"/>
                <w:sz w:val="20"/>
                <w:szCs w:val="20"/>
              </w:rPr>
            </w:pPr>
            <w:r>
              <w:rPr>
                <w:rFonts w:ascii="Verdana" w:hAnsi="Verdana"/>
                <w:sz w:val="20"/>
                <w:szCs w:val="20"/>
              </w:rPr>
              <w:t>Лъга</w:t>
            </w:r>
          </w:p>
        </w:tc>
        <w:tc>
          <w:tcPr>
            <w:tcW w:w="1052" w:type="dxa"/>
          </w:tcPr>
          <w:p w:rsidR="00187EEE" w:rsidRDefault="00187EEE" w:rsidP="007A3705">
            <w:pPr>
              <w:jc w:val="right"/>
              <w:rPr>
                <w:rFonts w:ascii="Verdana" w:hAnsi="Verdana"/>
                <w:sz w:val="20"/>
                <w:szCs w:val="20"/>
              </w:rPr>
            </w:pPr>
            <w:r>
              <w:rPr>
                <w:rFonts w:ascii="Verdana" w:hAnsi="Verdana"/>
                <w:sz w:val="20"/>
                <w:szCs w:val="20"/>
              </w:rPr>
              <w:t>17.133</w:t>
            </w:r>
          </w:p>
        </w:tc>
        <w:tc>
          <w:tcPr>
            <w:tcW w:w="1197" w:type="dxa"/>
          </w:tcPr>
          <w:p w:rsidR="00187EEE" w:rsidRDefault="00187EEE" w:rsidP="007A3705">
            <w:pPr>
              <w:jc w:val="center"/>
              <w:rPr>
                <w:rFonts w:ascii="Verdana" w:hAnsi="Verdana"/>
                <w:sz w:val="20"/>
                <w:szCs w:val="20"/>
              </w:rPr>
            </w:pPr>
            <w:r>
              <w:rPr>
                <w:rFonts w:ascii="Verdana" w:hAnsi="Verdana"/>
                <w:sz w:val="20"/>
                <w:szCs w:val="20"/>
              </w:rPr>
              <w:t>833/2020</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56407.14.118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23.556</w:t>
            </w:r>
          </w:p>
        </w:tc>
        <w:tc>
          <w:tcPr>
            <w:tcW w:w="1197" w:type="dxa"/>
          </w:tcPr>
          <w:p w:rsidR="00187EEE" w:rsidRDefault="00187EEE" w:rsidP="007A3705">
            <w:pPr>
              <w:jc w:val="center"/>
              <w:rPr>
                <w:rFonts w:ascii="Verdana" w:hAnsi="Verdana"/>
                <w:sz w:val="20"/>
                <w:szCs w:val="20"/>
              </w:rPr>
            </w:pPr>
            <w:r>
              <w:rPr>
                <w:rFonts w:ascii="Verdana" w:hAnsi="Verdana"/>
                <w:sz w:val="20"/>
                <w:szCs w:val="20"/>
              </w:rPr>
              <w:t>836/2021</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56407.7.45</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w:t>
            </w:r>
          </w:p>
        </w:tc>
        <w:tc>
          <w:tcPr>
            <w:tcW w:w="2132" w:type="dxa"/>
          </w:tcPr>
          <w:p w:rsidR="00187EEE" w:rsidRDefault="00187EEE" w:rsidP="007A3705">
            <w:pPr>
              <w:jc w:val="both"/>
              <w:rPr>
                <w:rFonts w:ascii="Verdana" w:hAnsi="Verdana"/>
                <w:sz w:val="20"/>
                <w:szCs w:val="20"/>
              </w:rPr>
            </w:pPr>
            <w:r>
              <w:rPr>
                <w:rFonts w:ascii="Verdana" w:hAnsi="Verdana"/>
                <w:sz w:val="20"/>
                <w:szCs w:val="20"/>
              </w:rPr>
              <w:t>-</w:t>
            </w:r>
          </w:p>
        </w:tc>
        <w:tc>
          <w:tcPr>
            <w:tcW w:w="1052" w:type="dxa"/>
          </w:tcPr>
          <w:p w:rsidR="00187EEE" w:rsidRDefault="00187EEE" w:rsidP="007A3705">
            <w:pPr>
              <w:jc w:val="right"/>
              <w:rPr>
                <w:rFonts w:ascii="Verdana" w:hAnsi="Verdana"/>
                <w:sz w:val="20"/>
                <w:szCs w:val="20"/>
              </w:rPr>
            </w:pPr>
            <w:r>
              <w:rPr>
                <w:rFonts w:ascii="Verdana" w:hAnsi="Verdana"/>
                <w:sz w:val="20"/>
                <w:szCs w:val="20"/>
              </w:rPr>
              <w:t>3.887</w:t>
            </w:r>
          </w:p>
        </w:tc>
        <w:tc>
          <w:tcPr>
            <w:tcW w:w="1197" w:type="dxa"/>
          </w:tcPr>
          <w:p w:rsidR="00187EEE" w:rsidRDefault="00187EEE" w:rsidP="007A3705">
            <w:pPr>
              <w:jc w:val="center"/>
              <w:rPr>
                <w:rFonts w:ascii="Verdana" w:hAnsi="Verdana"/>
                <w:sz w:val="20"/>
                <w:szCs w:val="20"/>
              </w:rPr>
            </w:pPr>
            <w:r>
              <w:rPr>
                <w:rFonts w:ascii="Verdana" w:hAnsi="Verdana"/>
                <w:sz w:val="20"/>
                <w:szCs w:val="20"/>
              </w:rPr>
              <w:t>837/2021</w:t>
            </w:r>
          </w:p>
        </w:tc>
      </w:tr>
      <w:tr w:rsidR="00187EEE" w:rsidTr="007A3705">
        <w:tc>
          <w:tcPr>
            <w:tcW w:w="709" w:type="dxa"/>
            <w:vAlign w:val="center"/>
          </w:tcPr>
          <w:p w:rsidR="00187EEE" w:rsidRDefault="00187EEE" w:rsidP="00471F08">
            <w:pPr>
              <w:pStyle w:val="ListParagraph"/>
              <w:numPr>
                <w:ilvl w:val="0"/>
                <w:numId w:val="7"/>
              </w:numPr>
              <w:ind w:left="0" w:right="31" w:hanging="33"/>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56407.112.71</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p>
        </w:tc>
        <w:tc>
          <w:tcPr>
            <w:tcW w:w="1052" w:type="dxa"/>
          </w:tcPr>
          <w:p w:rsidR="00187EEE" w:rsidRDefault="00187EEE" w:rsidP="007A3705">
            <w:pPr>
              <w:jc w:val="right"/>
              <w:rPr>
                <w:rFonts w:ascii="Verdana" w:hAnsi="Verdana"/>
                <w:sz w:val="20"/>
                <w:szCs w:val="20"/>
              </w:rPr>
            </w:pPr>
            <w:r>
              <w:rPr>
                <w:rFonts w:ascii="Verdana" w:hAnsi="Verdana"/>
                <w:sz w:val="20"/>
                <w:szCs w:val="20"/>
              </w:rPr>
              <w:t>11.146</w:t>
            </w:r>
          </w:p>
        </w:tc>
        <w:tc>
          <w:tcPr>
            <w:tcW w:w="1197" w:type="dxa"/>
          </w:tcPr>
          <w:p w:rsidR="00187EEE" w:rsidRDefault="00187EEE" w:rsidP="007A3705">
            <w:pPr>
              <w:jc w:val="center"/>
              <w:rPr>
                <w:rFonts w:ascii="Verdana" w:hAnsi="Verdana"/>
                <w:sz w:val="20"/>
                <w:szCs w:val="20"/>
              </w:rPr>
            </w:pPr>
            <w:r>
              <w:rPr>
                <w:rFonts w:ascii="Verdana" w:hAnsi="Verdana"/>
                <w:sz w:val="20"/>
                <w:szCs w:val="20"/>
              </w:rPr>
              <w:t>844/2021</w:t>
            </w:r>
          </w:p>
        </w:tc>
      </w:tr>
      <w:tr w:rsidR="00187EEE" w:rsidTr="007A3705">
        <w:tc>
          <w:tcPr>
            <w:tcW w:w="709" w:type="dxa"/>
            <w:vAlign w:val="center"/>
          </w:tcPr>
          <w:p w:rsidR="00187EEE" w:rsidRDefault="00187EEE" w:rsidP="00471F08">
            <w:pPr>
              <w:pStyle w:val="ListParagraph"/>
              <w:numPr>
                <w:ilvl w:val="0"/>
                <w:numId w:val="7"/>
              </w:numPr>
              <w:ind w:left="0" w:right="31" w:hanging="33"/>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56407.112.68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p>
        </w:tc>
        <w:tc>
          <w:tcPr>
            <w:tcW w:w="1052" w:type="dxa"/>
          </w:tcPr>
          <w:p w:rsidR="00187EEE" w:rsidRDefault="00187EEE" w:rsidP="007A3705">
            <w:pPr>
              <w:jc w:val="right"/>
              <w:rPr>
                <w:rFonts w:ascii="Verdana" w:hAnsi="Verdana"/>
                <w:sz w:val="20"/>
                <w:szCs w:val="20"/>
              </w:rPr>
            </w:pPr>
            <w:r>
              <w:rPr>
                <w:rFonts w:ascii="Verdana" w:hAnsi="Verdana"/>
                <w:sz w:val="20"/>
                <w:szCs w:val="20"/>
              </w:rPr>
              <w:t>4.443</w:t>
            </w:r>
          </w:p>
        </w:tc>
        <w:tc>
          <w:tcPr>
            <w:tcW w:w="1197" w:type="dxa"/>
          </w:tcPr>
          <w:p w:rsidR="00187EEE" w:rsidRDefault="00187EEE" w:rsidP="007A3705">
            <w:pPr>
              <w:jc w:val="center"/>
              <w:rPr>
                <w:rFonts w:ascii="Verdana" w:hAnsi="Verdana"/>
                <w:sz w:val="20"/>
                <w:szCs w:val="20"/>
              </w:rPr>
            </w:pPr>
            <w:r>
              <w:rPr>
                <w:rFonts w:ascii="Verdana" w:hAnsi="Verdana"/>
                <w:sz w:val="20"/>
                <w:szCs w:val="20"/>
              </w:rPr>
              <w:t>845/2021</w:t>
            </w:r>
          </w:p>
        </w:tc>
      </w:tr>
      <w:tr w:rsidR="00187EEE" w:rsidTr="007A3705">
        <w:tc>
          <w:tcPr>
            <w:tcW w:w="709" w:type="dxa"/>
            <w:vAlign w:val="center"/>
          </w:tcPr>
          <w:p w:rsidR="00187EEE" w:rsidRDefault="00187EEE" w:rsidP="00471F08">
            <w:pPr>
              <w:pStyle w:val="ListParagraph"/>
              <w:numPr>
                <w:ilvl w:val="0"/>
                <w:numId w:val="7"/>
              </w:numPr>
              <w:ind w:left="0" w:right="31" w:hanging="33"/>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56407.137.53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Втори поток</w:t>
            </w:r>
          </w:p>
        </w:tc>
        <w:tc>
          <w:tcPr>
            <w:tcW w:w="1052" w:type="dxa"/>
          </w:tcPr>
          <w:p w:rsidR="00187EEE" w:rsidRDefault="00187EEE" w:rsidP="007A3705">
            <w:pPr>
              <w:jc w:val="right"/>
              <w:rPr>
                <w:rFonts w:ascii="Verdana" w:hAnsi="Verdana"/>
                <w:sz w:val="20"/>
                <w:szCs w:val="20"/>
              </w:rPr>
            </w:pPr>
            <w:r>
              <w:rPr>
                <w:rFonts w:ascii="Verdana" w:hAnsi="Verdana"/>
                <w:sz w:val="20"/>
                <w:szCs w:val="20"/>
              </w:rPr>
              <w:t>1.206</w:t>
            </w:r>
          </w:p>
        </w:tc>
        <w:tc>
          <w:tcPr>
            <w:tcW w:w="1197" w:type="dxa"/>
          </w:tcPr>
          <w:p w:rsidR="00187EEE" w:rsidRDefault="00187EEE" w:rsidP="007A3705">
            <w:pPr>
              <w:jc w:val="center"/>
              <w:rPr>
                <w:rFonts w:ascii="Verdana" w:hAnsi="Verdana"/>
                <w:sz w:val="20"/>
                <w:szCs w:val="20"/>
              </w:rPr>
            </w:pPr>
            <w:r>
              <w:rPr>
                <w:rFonts w:ascii="Verdana" w:hAnsi="Verdana"/>
                <w:sz w:val="20"/>
                <w:szCs w:val="20"/>
              </w:rPr>
              <w:t>846/2021</w:t>
            </w:r>
          </w:p>
        </w:tc>
      </w:tr>
      <w:tr w:rsidR="00187EEE" w:rsidTr="007A3705">
        <w:tc>
          <w:tcPr>
            <w:tcW w:w="709" w:type="dxa"/>
            <w:vAlign w:val="center"/>
          </w:tcPr>
          <w:p w:rsidR="00187EEE" w:rsidRDefault="00187EEE" w:rsidP="00471F08">
            <w:pPr>
              <w:pStyle w:val="ListParagraph"/>
              <w:numPr>
                <w:ilvl w:val="0"/>
                <w:numId w:val="7"/>
              </w:numPr>
              <w:ind w:left="0" w:right="31" w:hanging="33"/>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56407.47.27</w:t>
            </w:r>
          </w:p>
        </w:tc>
        <w:tc>
          <w:tcPr>
            <w:tcW w:w="2640" w:type="dxa"/>
          </w:tcPr>
          <w:p w:rsidR="00187EEE" w:rsidRDefault="00187EEE" w:rsidP="007A3705">
            <w:pPr>
              <w:jc w:val="both"/>
              <w:rPr>
                <w:rFonts w:ascii="Verdana" w:hAnsi="Verdana"/>
                <w:sz w:val="20"/>
                <w:szCs w:val="20"/>
              </w:rPr>
            </w:pPr>
            <w:r>
              <w:rPr>
                <w:rFonts w:ascii="Verdana" w:hAnsi="Verdana"/>
                <w:sz w:val="20"/>
                <w:szCs w:val="20"/>
              </w:rPr>
              <w:t>Шир.гора</w:t>
            </w:r>
          </w:p>
        </w:tc>
        <w:tc>
          <w:tcPr>
            <w:tcW w:w="2132" w:type="dxa"/>
          </w:tcPr>
          <w:p w:rsidR="00187EEE" w:rsidRDefault="00187EEE" w:rsidP="007A3705">
            <w:pPr>
              <w:jc w:val="both"/>
              <w:rPr>
                <w:rFonts w:ascii="Verdana" w:hAnsi="Verdana"/>
                <w:sz w:val="20"/>
                <w:szCs w:val="20"/>
              </w:rPr>
            </w:pPr>
            <w:r>
              <w:rPr>
                <w:rFonts w:ascii="Verdana" w:hAnsi="Verdana"/>
                <w:sz w:val="20"/>
                <w:szCs w:val="20"/>
              </w:rPr>
              <w:t>Каменна могила</w:t>
            </w:r>
          </w:p>
        </w:tc>
        <w:tc>
          <w:tcPr>
            <w:tcW w:w="1052" w:type="dxa"/>
          </w:tcPr>
          <w:p w:rsidR="00187EEE" w:rsidRDefault="00187EEE" w:rsidP="007A3705">
            <w:pPr>
              <w:jc w:val="right"/>
              <w:rPr>
                <w:rFonts w:ascii="Verdana" w:hAnsi="Verdana"/>
                <w:sz w:val="20"/>
                <w:szCs w:val="20"/>
              </w:rPr>
            </w:pPr>
            <w:r>
              <w:rPr>
                <w:rFonts w:ascii="Verdana" w:hAnsi="Verdana"/>
                <w:sz w:val="20"/>
                <w:szCs w:val="20"/>
              </w:rPr>
              <w:t>4.423</w:t>
            </w:r>
          </w:p>
        </w:tc>
        <w:tc>
          <w:tcPr>
            <w:tcW w:w="1197" w:type="dxa"/>
          </w:tcPr>
          <w:p w:rsidR="00187EEE" w:rsidRDefault="00187EEE" w:rsidP="007A3705">
            <w:pPr>
              <w:jc w:val="center"/>
              <w:rPr>
                <w:rFonts w:ascii="Verdana" w:hAnsi="Verdana"/>
                <w:sz w:val="20"/>
                <w:szCs w:val="20"/>
              </w:rPr>
            </w:pPr>
            <w:r>
              <w:rPr>
                <w:rFonts w:ascii="Verdana" w:hAnsi="Verdana"/>
                <w:sz w:val="20"/>
                <w:szCs w:val="20"/>
              </w:rPr>
              <w:t>847/2021</w:t>
            </w:r>
          </w:p>
        </w:tc>
      </w:tr>
      <w:tr w:rsidR="00187EEE" w:rsidTr="007A3705">
        <w:tc>
          <w:tcPr>
            <w:tcW w:w="709" w:type="dxa"/>
            <w:vAlign w:val="center"/>
          </w:tcPr>
          <w:p w:rsidR="00187EEE" w:rsidRDefault="00187EEE" w:rsidP="00471F08">
            <w:pPr>
              <w:pStyle w:val="ListParagraph"/>
              <w:numPr>
                <w:ilvl w:val="0"/>
                <w:numId w:val="7"/>
              </w:numPr>
              <w:ind w:left="0" w:right="31" w:hanging="33"/>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56407.137.54</w:t>
            </w:r>
          </w:p>
        </w:tc>
        <w:tc>
          <w:tcPr>
            <w:tcW w:w="2640" w:type="dxa"/>
          </w:tcPr>
          <w:p w:rsidR="00187EEE" w:rsidRDefault="00187EEE" w:rsidP="007A3705">
            <w:pPr>
              <w:jc w:val="both"/>
              <w:rPr>
                <w:rFonts w:ascii="Verdana" w:hAnsi="Verdana"/>
                <w:sz w:val="20"/>
                <w:szCs w:val="20"/>
              </w:rPr>
            </w:pPr>
            <w:r>
              <w:rPr>
                <w:rFonts w:ascii="Verdana" w:hAnsi="Verdana"/>
                <w:sz w:val="20"/>
                <w:szCs w:val="20"/>
              </w:rPr>
              <w:t>дере</w:t>
            </w:r>
          </w:p>
        </w:tc>
        <w:tc>
          <w:tcPr>
            <w:tcW w:w="2132" w:type="dxa"/>
          </w:tcPr>
          <w:p w:rsidR="00187EEE" w:rsidRDefault="00187EEE" w:rsidP="007A3705">
            <w:pPr>
              <w:jc w:val="both"/>
              <w:rPr>
                <w:rFonts w:ascii="Verdana" w:hAnsi="Verdana"/>
                <w:sz w:val="20"/>
                <w:szCs w:val="20"/>
              </w:rPr>
            </w:pPr>
          </w:p>
        </w:tc>
        <w:tc>
          <w:tcPr>
            <w:tcW w:w="1052" w:type="dxa"/>
          </w:tcPr>
          <w:p w:rsidR="00187EEE" w:rsidRDefault="00187EEE" w:rsidP="007A3705">
            <w:pPr>
              <w:jc w:val="right"/>
              <w:rPr>
                <w:rFonts w:ascii="Verdana" w:hAnsi="Verdana"/>
                <w:sz w:val="20"/>
                <w:szCs w:val="20"/>
              </w:rPr>
            </w:pPr>
            <w:r>
              <w:rPr>
                <w:rFonts w:ascii="Verdana" w:hAnsi="Verdana"/>
                <w:sz w:val="20"/>
                <w:szCs w:val="20"/>
              </w:rPr>
              <w:t>13.894</w:t>
            </w:r>
          </w:p>
        </w:tc>
        <w:tc>
          <w:tcPr>
            <w:tcW w:w="1197" w:type="dxa"/>
          </w:tcPr>
          <w:p w:rsidR="00187EEE" w:rsidRDefault="00187EEE" w:rsidP="007A3705">
            <w:pPr>
              <w:jc w:val="center"/>
              <w:rPr>
                <w:rFonts w:ascii="Verdana" w:hAnsi="Verdana"/>
                <w:sz w:val="20"/>
                <w:szCs w:val="20"/>
              </w:rPr>
            </w:pPr>
            <w:r>
              <w:rPr>
                <w:rFonts w:ascii="Verdana" w:hAnsi="Verdana"/>
                <w:sz w:val="20"/>
                <w:szCs w:val="20"/>
              </w:rPr>
              <w:t>848/2021</w:t>
            </w:r>
          </w:p>
        </w:tc>
      </w:tr>
      <w:tr w:rsidR="00187EEE" w:rsidTr="007A3705">
        <w:tc>
          <w:tcPr>
            <w:tcW w:w="709" w:type="dxa"/>
            <w:vAlign w:val="center"/>
          </w:tcPr>
          <w:p w:rsidR="00187EEE" w:rsidRDefault="00187EEE" w:rsidP="00471F08">
            <w:pPr>
              <w:pStyle w:val="ListParagraph"/>
              <w:numPr>
                <w:ilvl w:val="0"/>
                <w:numId w:val="7"/>
              </w:numPr>
              <w:ind w:left="0" w:right="31" w:hanging="33"/>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56407.48.18</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121.069</w:t>
            </w:r>
          </w:p>
        </w:tc>
        <w:tc>
          <w:tcPr>
            <w:tcW w:w="1197" w:type="dxa"/>
          </w:tcPr>
          <w:p w:rsidR="00187EEE" w:rsidRDefault="00187EEE" w:rsidP="007A3705">
            <w:pPr>
              <w:jc w:val="center"/>
              <w:rPr>
                <w:rFonts w:ascii="Verdana" w:hAnsi="Verdana"/>
                <w:sz w:val="20"/>
                <w:szCs w:val="20"/>
              </w:rPr>
            </w:pPr>
            <w:r>
              <w:rPr>
                <w:rFonts w:ascii="Verdana" w:hAnsi="Verdana"/>
                <w:sz w:val="20"/>
                <w:szCs w:val="20"/>
              </w:rPr>
              <w:t>849/2021</w:t>
            </w:r>
          </w:p>
        </w:tc>
      </w:tr>
      <w:tr w:rsidR="00187EEE" w:rsidTr="007A3705">
        <w:tc>
          <w:tcPr>
            <w:tcW w:w="709" w:type="dxa"/>
            <w:vAlign w:val="center"/>
          </w:tcPr>
          <w:p w:rsidR="00187EEE" w:rsidRDefault="00187EEE" w:rsidP="00471F08">
            <w:pPr>
              <w:pStyle w:val="ListParagraph"/>
              <w:numPr>
                <w:ilvl w:val="0"/>
                <w:numId w:val="7"/>
              </w:numPr>
              <w:ind w:left="0" w:right="31" w:hanging="33"/>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56407.48.19</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11.900</w:t>
            </w:r>
          </w:p>
        </w:tc>
        <w:tc>
          <w:tcPr>
            <w:tcW w:w="1197" w:type="dxa"/>
          </w:tcPr>
          <w:p w:rsidR="00187EEE" w:rsidRDefault="00187EEE" w:rsidP="007A3705">
            <w:pPr>
              <w:jc w:val="center"/>
              <w:rPr>
                <w:rFonts w:ascii="Verdana" w:hAnsi="Verdana"/>
                <w:sz w:val="20"/>
                <w:szCs w:val="20"/>
              </w:rPr>
            </w:pPr>
            <w:r>
              <w:rPr>
                <w:rFonts w:ascii="Verdana" w:hAnsi="Verdana"/>
                <w:sz w:val="20"/>
                <w:szCs w:val="20"/>
              </w:rPr>
              <w:t>850/2021</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56407.48.16</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49.716</w:t>
            </w:r>
          </w:p>
        </w:tc>
        <w:tc>
          <w:tcPr>
            <w:tcW w:w="1197" w:type="dxa"/>
          </w:tcPr>
          <w:p w:rsidR="00187EEE" w:rsidRDefault="00187EEE" w:rsidP="007A3705">
            <w:pPr>
              <w:jc w:val="center"/>
              <w:rPr>
                <w:rFonts w:ascii="Verdana" w:hAnsi="Verdana"/>
                <w:sz w:val="20"/>
                <w:szCs w:val="20"/>
              </w:rPr>
            </w:pPr>
            <w:r>
              <w:rPr>
                <w:rFonts w:ascii="Verdana" w:hAnsi="Verdana"/>
                <w:sz w:val="20"/>
                <w:szCs w:val="20"/>
              </w:rPr>
              <w:t>852/2022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56407.47.10</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132" w:type="dxa"/>
          </w:tcPr>
          <w:p w:rsidR="00187EEE" w:rsidRDefault="00187EEE" w:rsidP="007A3705">
            <w:pPr>
              <w:jc w:val="both"/>
              <w:rPr>
                <w:rFonts w:ascii="Verdana" w:hAnsi="Verdana"/>
                <w:sz w:val="20"/>
                <w:szCs w:val="20"/>
              </w:rPr>
            </w:pPr>
            <w:r>
              <w:rPr>
                <w:rFonts w:ascii="Verdana" w:hAnsi="Verdana"/>
                <w:sz w:val="20"/>
                <w:szCs w:val="20"/>
              </w:rPr>
              <w:t>Лътя</w:t>
            </w:r>
          </w:p>
        </w:tc>
        <w:tc>
          <w:tcPr>
            <w:tcW w:w="1052" w:type="dxa"/>
          </w:tcPr>
          <w:p w:rsidR="00187EEE" w:rsidRDefault="00187EEE" w:rsidP="007A3705">
            <w:pPr>
              <w:jc w:val="right"/>
              <w:rPr>
                <w:rFonts w:ascii="Verdana" w:hAnsi="Verdana"/>
                <w:sz w:val="20"/>
                <w:szCs w:val="20"/>
              </w:rPr>
            </w:pPr>
            <w:r>
              <w:rPr>
                <w:rFonts w:ascii="Verdana" w:hAnsi="Verdana"/>
                <w:sz w:val="20"/>
                <w:szCs w:val="20"/>
              </w:rPr>
              <w:t>9.659</w:t>
            </w:r>
          </w:p>
        </w:tc>
        <w:tc>
          <w:tcPr>
            <w:tcW w:w="1197" w:type="dxa"/>
          </w:tcPr>
          <w:p w:rsidR="00187EEE" w:rsidRDefault="00187EEE" w:rsidP="007A3705">
            <w:pPr>
              <w:jc w:val="center"/>
              <w:rPr>
                <w:rFonts w:ascii="Verdana" w:hAnsi="Verdana"/>
                <w:sz w:val="20"/>
                <w:szCs w:val="20"/>
              </w:rPr>
            </w:pPr>
            <w:r>
              <w:rPr>
                <w:rFonts w:ascii="Verdana" w:hAnsi="Verdana"/>
                <w:sz w:val="20"/>
                <w:szCs w:val="20"/>
              </w:rPr>
              <w:t>860/2022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56407.14.197</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16.128</w:t>
            </w:r>
          </w:p>
        </w:tc>
        <w:tc>
          <w:tcPr>
            <w:tcW w:w="1197" w:type="dxa"/>
          </w:tcPr>
          <w:p w:rsidR="00187EEE" w:rsidRDefault="00187EEE" w:rsidP="007A3705">
            <w:pPr>
              <w:jc w:val="center"/>
              <w:rPr>
                <w:rFonts w:ascii="Verdana" w:hAnsi="Verdana"/>
                <w:sz w:val="20"/>
                <w:szCs w:val="20"/>
              </w:rPr>
            </w:pPr>
            <w:r>
              <w:rPr>
                <w:rFonts w:ascii="Verdana" w:hAnsi="Verdana"/>
                <w:sz w:val="20"/>
                <w:szCs w:val="20"/>
              </w:rPr>
              <w:t>861/2022</w:t>
            </w:r>
          </w:p>
        </w:tc>
      </w:tr>
      <w:tr w:rsidR="00187EEE" w:rsidTr="007A3705">
        <w:tc>
          <w:tcPr>
            <w:tcW w:w="709" w:type="dxa"/>
            <w:vAlign w:val="center"/>
          </w:tcPr>
          <w:p w:rsidR="00187EEE" w:rsidRDefault="00187EEE" w:rsidP="00471F08">
            <w:pPr>
              <w:pStyle w:val="ListParagraph"/>
              <w:numPr>
                <w:ilvl w:val="0"/>
                <w:numId w:val="7"/>
              </w:numPr>
              <w:ind w:left="0" w:right="31" w:hanging="33"/>
              <w:jc w:val="center"/>
              <w:rPr>
                <w:rFonts w:ascii="Verdana" w:hAnsi="Verdana"/>
                <w:sz w:val="20"/>
                <w:szCs w:val="20"/>
              </w:rPr>
            </w:pPr>
          </w:p>
        </w:tc>
        <w:tc>
          <w:tcPr>
            <w:tcW w:w="1915" w:type="dxa"/>
          </w:tcPr>
          <w:p w:rsidR="00187EEE" w:rsidRDefault="00187EEE" w:rsidP="007A3705">
            <w:pPr>
              <w:jc w:val="center"/>
              <w:rPr>
                <w:rFonts w:ascii="Verdana" w:hAnsi="Verdana"/>
                <w:sz w:val="20"/>
                <w:szCs w:val="20"/>
              </w:rPr>
            </w:pPr>
            <w:r>
              <w:rPr>
                <w:rFonts w:ascii="Verdana" w:hAnsi="Verdana"/>
                <w:sz w:val="20"/>
                <w:szCs w:val="20"/>
              </w:rPr>
              <w:t>56407.14.203</w:t>
            </w:r>
          </w:p>
        </w:tc>
        <w:tc>
          <w:tcPr>
            <w:tcW w:w="2640"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132" w:type="dxa"/>
          </w:tcPr>
          <w:p w:rsidR="00187EEE" w:rsidRDefault="00187EEE" w:rsidP="007A3705">
            <w:pPr>
              <w:jc w:val="both"/>
              <w:rPr>
                <w:rFonts w:ascii="Verdana" w:hAnsi="Verdana"/>
                <w:sz w:val="20"/>
                <w:szCs w:val="20"/>
              </w:rPr>
            </w:pPr>
            <w:r>
              <w:rPr>
                <w:rFonts w:ascii="Verdana" w:hAnsi="Verdana"/>
                <w:sz w:val="20"/>
                <w:szCs w:val="20"/>
              </w:rPr>
              <w:t>Дадула</w:t>
            </w:r>
          </w:p>
        </w:tc>
        <w:tc>
          <w:tcPr>
            <w:tcW w:w="1052" w:type="dxa"/>
          </w:tcPr>
          <w:p w:rsidR="00187EEE" w:rsidRDefault="00187EEE" w:rsidP="007A3705">
            <w:pPr>
              <w:jc w:val="right"/>
              <w:rPr>
                <w:rFonts w:ascii="Verdana" w:hAnsi="Verdana"/>
                <w:sz w:val="20"/>
                <w:szCs w:val="20"/>
              </w:rPr>
            </w:pPr>
            <w:r>
              <w:rPr>
                <w:rFonts w:ascii="Verdana" w:hAnsi="Verdana"/>
                <w:sz w:val="20"/>
                <w:szCs w:val="20"/>
              </w:rPr>
              <w:t>0.858</w:t>
            </w:r>
          </w:p>
        </w:tc>
        <w:tc>
          <w:tcPr>
            <w:tcW w:w="1197" w:type="dxa"/>
          </w:tcPr>
          <w:p w:rsidR="00187EEE" w:rsidRDefault="00187EEE" w:rsidP="007A3705">
            <w:pPr>
              <w:jc w:val="center"/>
              <w:rPr>
                <w:rFonts w:ascii="Verdana" w:hAnsi="Verdana"/>
                <w:sz w:val="20"/>
                <w:szCs w:val="20"/>
              </w:rPr>
            </w:pPr>
            <w:r>
              <w:rPr>
                <w:rFonts w:ascii="Verdana" w:hAnsi="Verdana"/>
                <w:sz w:val="20"/>
                <w:szCs w:val="20"/>
              </w:rPr>
              <w:t>862/2022</w:t>
            </w:r>
          </w:p>
        </w:tc>
      </w:tr>
    </w:tbl>
    <w:p w:rsidR="00187EEE" w:rsidRDefault="00187EEE" w:rsidP="00187EEE">
      <w:pPr>
        <w:rPr>
          <w:rFonts w:ascii="Verdana" w:hAnsi="Verdana"/>
          <w:sz w:val="20"/>
          <w:szCs w:val="20"/>
          <w:lang w:val="en-US"/>
        </w:rPr>
      </w:pPr>
    </w:p>
    <w:p w:rsidR="00187EEE" w:rsidRDefault="00187EEE" w:rsidP="00187EEE">
      <w:pPr>
        <w:rPr>
          <w:rFonts w:ascii="Verdana" w:hAnsi="Verdana"/>
          <w:sz w:val="20"/>
          <w:szCs w:val="20"/>
        </w:rPr>
      </w:pPr>
    </w:p>
    <w:p w:rsidR="00187EEE" w:rsidRDefault="00187EEE" w:rsidP="00187EEE">
      <w:pPr>
        <w:ind w:firstLine="708"/>
        <w:jc w:val="both"/>
        <w:rPr>
          <w:rFonts w:ascii="Verdana" w:hAnsi="Verdana"/>
          <w:b/>
          <w:sz w:val="20"/>
          <w:szCs w:val="20"/>
        </w:rPr>
      </w:pPr>
      <w:r>
        <w:rPr>
          <w:rFonts w:ascii="Verdana" w:hAnsi="Verdana"/>
          <w:b/>
          <w:sz w:val="20"/>
          <w:szCs w:val="20"/>
          <w:u w:val="single"/>
        </w:rPr>
        <w:t>І</w:t>
      </w:r>
      <w:r>
        <w:rPr>
          <w:rFonts w:ascii="Verdana" w:hAnsi="Verdana"/>
          <w:b/>
          <w:sz w:val="20"/>
          <w:szCs w:val="20"/>
          <w:u w:val="single"/>
          <w:lang w:val="en-US"/>
        </w:rPr>
        <w:t>I</w:t>
      </w:r>
      <w:r>
        <w:rPr>
          <w:rFonts w:ascii="Verdana" w:hAnsi="Verdana"/>
          <w:b/>
          <w:sz w:val="20"/>
          <w:szCs w:val="20"/>
          <w:u w:val="single"/>
        </w:rPr>
        <w:t>. ЗЕМЛИЩЕ НА С.ДУШАНЦИ</w:t>
      </w:r>
    </w:p>
    <w:p w:rsidR="00187EEE" w:rsidRDefault="00187EEE" w:rsidP="00187EEE">
      <w:pPr>
        <w:rPr>
          <w:rFonts w:ascii="Verdana" w:hAnsi="Verdana"/>
          <w:sz w:val="20"/>
          <w:szCs w:val="20"/>
        </w:rPr>
      </w:pPr>
    </w:p>
    <w:tbl>
      <w:tblPr>
        <w:tblStyle w:val="TableGrid"/>
        <w:tblpPr w:leftFromText="141" w:rightFromText="141" w:vertAnchor="text" w:tblpY="1"/>
        <w:tblOverlap w:val="never"/>
        <w:tblW w:w="0" w:type="auto"/>
        <w:tblLook w:val="04A0" w:firstRow="1" w:lastRow="0" w:firstColumn="1" w:lastColumn="0" w:noHBand="0" w:noVBand="1"/>
      </w:tblPr>
      <w:tblGrid>
        <w:gridCol w:w="704"/>
        <w:gridCol w:w="2000"/>
        <w:gridCol w:w="2501"/>
        <w:gridCol w:w="2049"/>
        <w:gridCol w:w="1179"/>
        <w:gridCol w:w="1197"/>
      </w:tblGrid>
      <w:tr w:rsidR="00187EEE" w:rsidTr="007A3705">
        <w:tc>
          <w:tcPr>
            <w:tcW w:w="704" w:type="dxa"/>
          </w:tcPr>
          <w:p w:rsidR="00187EEE" w:rsidRDefault="00187EEE" w:rsidP="007A3705">
            <w:pPr>
              <w:jc w:val="center"/>
              <w:rPr>
                <w:rFonts w:ascii="Verdana" w:hAnsi="Verdana"/>
                <w:b/>
                <w:sz w:val="20"/>
                <w:szCs w:val="20"/>
              </w:rPr>
            </w:pPr>
            <w:r>
              <w:rPr>
                <w:rFonts w:ascii="Verdana" w:hAnsi="Verdana"/>
                <w:b/>
                <w:sz w:val="20"/>
                <w:szCs w:val="20"/>
              </w:rPr>
              <w:t>№</w:t>
            </w:r>
          </w:p>
          <w:p w:rsidR="00187EEE" w:rsidRDefault="00187EEE" w:rsidP="007A3705">
            <w:pPr>
              <w:jc w:val="center"/>
              <w:rPr>
                <w:rFonts w:ascii="Verdana" w:hAnsi="Verdana"/>
                <w:b/>
                <w:sz w:val="20"/>
                <w:szCs w:val="20"/>
              </w:rPr>
            </w:pPr>
            <w:r>
              <w:rPr>
                <w:rFonts w:ascii="Verdana" w:hAnsi="Verdana"/>
                <w:b/>
                <w:sz w:val="20"/>
                <w:szCs w:val="20"/>
              </w:rPr>
              <w:t>п/р</w:t>
            </w:r>
          </w:p>
        </w:tc>
        <w:tc>
          <w:tcPr>
            <w:tcW w:w="2000" w:type="dxa"/>
          </w:tcPr>
          <w:p w:rsidR="00187EEE" w:rsidRDefault="00187EEE" w:rsidP="007A3705">
            <w:pPr>
              <w:jc w:val="center"/>
              <w:rPr>
                <w:rFonts w:ascii="Verdana" w:hAnsi="Verdana"/>
                <w:b/>
                <w:sz w:val="20"/>
                <w:szCs w:val="20"/>
              </w:rPr>
            </w:pPr>
            <w:r>
              <w:rPr>
                <w:rFonts w:ascii="Verdana" w:hAnsi="Verdana"/>
                <w:b/>
                <w:sz w:val="20"/>
                <w:szCs w:val="20"/>
              </w:rPr>
              <w:t>Имот №</w:t>
            </w:r>
          </w:p>
        </w:tc>
        <w:tc>
          <w:tcPr>
            <w:tcW w:w="2501" w:type="dxa"/>
          </w:tcPr>
          <w:p w:rsidR="00187EEE" w:rsidRDefault="00187EEE" w:rsidP="007A3705">
            <w:pPr>
              <w:jc w:val="center"/>
              <w:rPr>
                <w:rFonts w:ascii="Verdana" w:hAnsi="Verdana"/>
                <w:b/>
                <w:sz w:val="20"/>
                <w:szCs w:val="20"/>
              </w:rPr>
            </w:pPr>
            <w:r>
              <w:rPr>
                <w:rFonts w:ascii="Verdana" w:hAnsi="Verdana"/>
                <w:b/>
                <w:sz w:val="20"/>
                <w:szCs w:val="20"/>
              </w:rPr>
              <w:t>Начин на трайно ползване</w:t>
            </w:r>
          </w:p>
        </w:tc>
        <w:tc>
          <w:tcPr>
            <w:tcW w:w="2049" w:type="dxa"/>
          </w:tcPr>
          <w:p w:rsidR="00187EEE" w:rsidRDefault="00187EEE" w:rsidP="007A3705">
            <w:pPr>
              <w:jc w:val="center"/>
              <w:rPr>
                <w:rFonts w:ascii="Verdana" w:hAnsi="Verdana"/>
                <w:b/>
                <w:sz w:val="20"/>
                <w:szCs w:val="20"/>
              </w:rPr>
            </w:pPr>
            <w:r>
              <w:rPr>
                <w:rFonts w:ascii="Verdana" w:hAnsi="Verdana"/>
                <w:b/>
                <w:sz w:val="20"/>
                <w:szCs w:val="20"/>
              </w:rPr>
              <w:t>Местност</w:t>
            </w:r>
          </w:p>
        </w:tc>
        <w:tc>
          <w:tcPr>
            <w:tcW w:w="1179" w:type="dxa"/>
          </w:tcPr>
          <w:p w:rsidR="00187EEE" w:rsidRDefault="00187EEE" w:rsidP="007A3705">
            <w:pPr>
              <w:jc w:val="center"/>
              <w:rPr>
                <w:rFonts w:ascii="Verdana" w:hAnsi="Verdana"/>
                <w:b/>
                <w:sz w:val="20"/>
                <w:szCs w:val="20"/>
              </w:rPr>
            </w:pPr>
            <w:r>
              <w:rPr>
                <w:rFonts w:ascii="Verdana" w:hAnsi="Verdana"/>
                <w:b/>
                <w:sz w:val="20"/>
                <w:szCs w:val="20"/>
              </w:rPr>
              <w:t>Площ</w:t>
            </w:r>
          </w:p>
          <w:p w:rsidR="00187EEE" w:rsidRDefault="00187EEE" w:rsidP="007A3705">
            <w:pPr>
              <w:jc w:val="center"/>
              <w:rPr>
                <w:rFonts w:ascii="Verdana" w:hAnsi="Verdana"/>
                <w:b/>
                <w:sz w:val="20"/>
                <w:szCs w:val="20"/>
              </w:rPr>
            </w:pPr>
            <w:r>
              <w:rPr>
                <w:rFonts w:ascii="Verdana" w:hAnsi="Verdana"/>
                <w:b/>
                <w:sz w:val="20"/>
                <w:szCs w:val="20"/>
              </w:rPr>
              <w:t>(дка)</w:t>
            </w:r>
          </w:p>
        </w:tc>
        <w:tc>
          <w:tcPr>
            <w:tcW w:w="1197" w:type="dxa"/>
          </w:tcPr>
          <w:p w:rsidR="00187EEE" w:rsidRDefault="00187EEE" w:rsidP="007A3705">
            <w:pPr>
              <w:jc w:val="center"/>
              <w:rPr>
                <w:rFonts w:ascii="Verdana" w:hAnsi="Verdana"/>
                <w:b/>
                <w:sz w:val="20"/>
                <w:szCs w:val="20"/>
              </w:rPr>
            </w:pPr>
            <w:r>
              <w:rPr>
                <w:rFonts w:ascii="Verdana" w:hAnsi="Verdana"/>
                <w:b/>
                <w:sz w:val="20"/>
                <w:szCs w:val="20"/>
              </w:rPr>
              <w:t>Акт №, година</w:t>
            </w:r>
          </w:p>
        </w:tc>
      </w:tr>
      <w:tr w:rsidR="00187EEE" w:rsidTr="007A3705">
        <w:tc>
          <w:tcPr>
            <w:tcW w:w="704" w:type="dxa"/>
          </w:tcPr>
          <w:p w:rsidR="00187EEE" w:rsidRDefault="00187EEE" w:rsidP="007A3705">
            <w:pPr>
              <w:jc w:val="center"/>
              <w:rPr>
                <w:rFonts w:ascii="Verdana" w:hAnsi="Verdana"/>
                <w:b/>
                <w:sz w:val="20"/>
                <w:szCs w:val="20"/>
              </w:rPr>
            </w:pPr>
            <w:r>
              <w:rPr>
                <w:rFonts w:ascii="Verdana" w:hAnsi="Verdana"/>
                <w:b/>
                <w:sz w:val="20"/>
                <w:szCs w:val="20"/>
              </w:rPr>
              <w:t>1</w:t>
            </w:r>
          </w:p>
        </w:tc>
        <w:tc>
          <w:tcPr>
            <w:tcW w:w="2000" w:type="dxa"/>
          </w:tcPr>
          <w:p w:rsidR="00187EEE" w:rsidRDefault="00187EEE" w:rsidP="007A3705">
            <w:pPr>
              <w:jc w:val="center"/>
              <w:rPr>
                <w:rFonts w:ascii="Verdana" w:hAnsi="Verdana"/>
                <w:b/>
                <w:sz w:val="20"/>
                <w:szCs w:val="20"/>
              </w:rPr>
            </w:pPr>
            <w:r>
              <w:rPr>
                <w:rFonts w:ascii="Verdana" w:hAnsi="Verdana"/>
                <w:b/>
                <w:sz w:val="20"/>
                <w:szCs w:val="20"/>
              </w:rPr>
              <w:t>2</w:t>
            </w:r>
          </w:p>
        </w:tc>
        <w:tc>
          <w:tcPr>
            <w:tcW w:w="2501" w:type="dxa"/>
          </w:tcPr>
          <w:p w:rsidR="00187EEE" w:rsidRDefault="00187EEE" w:rsidP="007A3705">
            <w:pPr>
              <w:jc w:val="center"/>
              <w:rPr>
                <w:rFonts w:ascii="Verdana" w:hAnsi="Verdana"/>
                <w:b/>
                <w:sz w:val="20"/>
                <w:szCs w:val="20"/>
              </w:rPr>
            </w:pPr>
            <w:r>
              <w:rPr>
                <w:rFonts w:ascii="Verdana" w:hAnsi="Verdana"/>
                <w:b/>
                <w:sz w:val="20"/>
                <w:szCs w:val="20"/>
              </w:rPr>
              <w:t>3</w:t>
            </w:r>
          </w:p>
        </w:tc>
        <w:tc>
          <w:tcPr>
            <w:tcW w:w="2049" w:type="dxa"/>
          </w:tcPr>
          <w:p w:rsidR="00187EEE" w:rsidRDefault="00187EEE" w:rsidP="007A3705">
            <w:pPr>
              <w:jc w:val="center"/>
              <w:rPr>
                <w:rFonts w:ascii="Verdana" w:hAnsi="Verdana"/>
                <w:b/>
                <w:sz w:val="20"/>
                <w:szCs w:val="20"/>
              </w:rPr>
            </w:pPr>
            <w:r>
              <w:rPr>
                <w:rFonts w:ascii="Verdana" w:hAnsi="Verdana"/>
                <w:b/>
                <w:sz w:val="20"/>
                <w:szCs w:val="20"/>
              </w:rPr>
              <w:t>4</w:t>
            </w:r>
          </w:p>
        </w:tc>
        <w:tc>
          <w:tcPr>
            <w:tcW w:w="1179" w:type="dxa"/>
          </w:tcPr>
          <w:p w:rsidR="00187EEE" w:rsidRDefault="00187EEE" w:rsidP="007A3705">
            <w:pPr>
              <w:jc w:val="center"/>
              <w:rPr>
                <w:rFonts w:ascii="Verdana" w:hAnsi="Verdana"/>
                <w:b/>
                <w:sz w:val="20"/>
                <w:szCs w:val="20"/>
              </w:rPr>
            </w:pPr>
            <w:r>
              <w:rPr>
                <w:rFonts w:ascii="Verdana" w:hAnsi="Verdana"/>
                <w:b/>
                <w:sz w:val="20"/>
                <w:szCs w:val="20"/>
              </w:rPr>
              <w:t>5</w:t>
            </w:r>
          </w:p>
        </w:tc>
        <w:tc>
          <w:tcPr>
            <w:tcW w:w="1197" w:type="dxa"/>
          </w:tcPr>
          <w:p w:rsidR="00187EEE" w:rsidRDefault="00187EEE" w:rsidP="007A3705">
            <w:pPr>
              <w:jc w:val="center"/>
              <w:rPr>
                <w:rFonts w:ascii="Verdana" w:hAnsi="Verdana"/>
                <w:b/>
                <w:sz w:val="20"/>
                <w:szCs w:val="20"/>
              </w:rPr>
            </w:pPr>
            <w:r>
              <w:rPr>
                <w:rFonts w:ascii="Verdana" w:hAnsi="Verdana"/>
                <w:b/>
                <w:sz w:val="20"/>
                <w:szCs w:val="20"/>
              </w:rPr>
              <w:t>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017382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15.235</w:t>
            </w:r>
          </w:p>
        </w:tc>
        <w:tc>
          <w:tcPr>
            <w:tcW w:w="1197" w:type="dxa"/>
          </w:tcPr>
          <w:p w:rsidR="00187EEE" w:rsidRDefault="00187EEE" w:rsidP="007A3705">
            <w:pPr>
              <w:jc w:val="center"/>
              <w:rPr>
                <w:rFonts w:ascii="Verdana" w:hAnsi="Verdana"/>
                <w:sz w:val="20"/>
                <w:szCs w:val="20"/>
              </w:rPr>
            </w:pPr>
            <w:r>
              <w:rPr>
                <w:rFonts w:ascii="Verdana" w:hAnsi="Verdana"/>
                <w:sz w:val="20"/>
                <w:szCs w:val="20"/>
              </w:rPr>
              <w:t>143/2010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000767</w:t>
            </w:r>
          </w:p>
        </w:tc>
        <w:tc>
          <w:tcPr>
            <w:tcW w:w="2501" w:type="dxa"/>
          </w:tcPr>
          <w:p w:rsidR="00187EEE" w:rsidRDefault="00187EEE" w:rsidP="007A3705">
            <w:pPr>
              <w:jc w:val="both"/>
              <w:rPr>
                <w:rFonts w:ascii="Verdana" w:hAnsi="Verdana"/>
                <w:sz w:val="20"/>
                <w:szCs w:val="20"/>
              </w:rPr>
            </w:pPr>
            <w:r>
              <w:rPr>
                <w:rFonts w:ascii="Verdana" w:hAnsi="Verdana"/>
                <w:sz w:val="20"/>
                <w:szCs w:val="20"/>
              </w:rPr>
              <w:t>др.</w:t>
            </w:r>
            <w:r>
              <w:rPr>
                <w:rFonts w:ascii="Verdana" w:hAnsi="Verdana"/>
                <w:sz w:val="20"/>
                <w:szCs w:val="20"/>
                <w:lang w:val="en-US"/>
              </w:rPr>
              <w:t xml:space="preserve"> </w:t>
            </w:r>
            <w:r>
              <w:rPr>
                <w:rFonts w:ascii="Verdana" w:hAnsi="Verdana"/>
                <w:sz w:val="20"/>
                <w:szCs w:val="20"/>
              </w:rPr>
              <w:t>селскостоп. терит.</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15.422</w:t>
            </w:r>
          </w:p>
        </w:tc>
        <w:tc>
          <w:tcPr>
            <w:tcW w:w="1197" w:type="dxa"/>
          </w:tcPr>
          <w:p w:rsidR="00187EEE" w:rsidRDefault="00187EEE" w:rsidP="007A3705">
            <w:pPr>
              <w:jc w:val="center"/>
              <w:rPr>
                <w:rFonts w:ascii="Verdana" w:hAnsi="Verdana"/>
                <w:sz w:val="20"/>
                <w:szCs w:val="20"/>
              </w:rPr>
            </w:pPr>
            <w:r>
              <w:rPr>
                <w:rFonts w:ascii="Verdana" w:hAnsi="Verdana"/>
                <w:sz w:val="20"/>
                <w:szCs w:val="20"/>
              </w:rPr>
              <w:t>183/2011</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017802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Папаз Чаир</w:t>
            </w:r>
          </w:p>
        </w:tc>
        <w:tc>
          <w:tcPr>
            <w:tcW w:w="1179" w:type="dxa"/>
          </w:tcPr>
          <w:p w:rsidR="00187EEE" w:rsidRDefault="00187EEE" w:rsidP="007A3705">
            <w:pPr>
              <w:jc w:val="right"/>
              <w:rPr>
                <w:rFonts w:ascii="Verdana" w:hAnsi="Verdana"/>
                <w:sz w:val="20"/>
                <w:szCs w:val="20"/>
              </w:rPr>
            </w:pPr>
            <w:r>
              <w:rPr>
                <w:rFonts w:ascii="Verdana" w:hAnsi="Verdana"/>
                <w:sz w:val="20"/>
                <w:szCs w:val="20"/>
              </w:rPr>
              <w:t>12.307</w:t>
            </w:r>
          </w:p>
        </w:tc>
        <w:tc>
          <w:tcPr>
            <w:tcW w:w="1197" w:type="dxa"/>
          </w:tcPr>
          <w:p w:rsidR="00187EEE" w:rsidRDefault="00187EEE" w:rsidP="007A3705">
            <w:pPr>
              <w:jc w:val="center"/>
              <w:rPr>
                <w:rFonts w:ascii="Verdana" w:hAnsi="Verdana"/>
                <w:sz w:val="20"/>
                <w:szCs w:val="20"/>
              </w:rPr>
            </w:pPr>
            <w:r>
              <w:rPr>
                <w:rFonts w:ascii="Verdana" w:hAnsi="Verdana"/>
                <w:sz w:val="20"/>
                <w:szCs w:val="20"/>
              </w:rPr>
              <w:t>184/2011</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017803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Папаз Чаир</w:t>
            </w:r>
          </w:p>
        </w:tc>
        <w:tc>
          <w:tcPr>
            <w:tcW w:w="1179" w:type="dxa"/>
          </w:tcPr>
          <w:p w:rsidR="00187EEE" w:rsidRDefault="00187EEE" w:rsidP="007A3705">
            <w:pPr>
              <w:jc w:val="right"/>
              <w:rPr>
                <w:rFonts w:ascii="Verdana" w:hAnsi="Verdana"/>
                <w:sz w:val="20"/>
                <w:szCs w:val="20"/>
              </w:rPr>
            </w:pPr>
            <w:r>
              <w:rPr>
                <w:rFonts w:ascii="Verdana" w:hAnsi="Verdana"/>
                <w:sz w:val="20"/>
                <w:szCs w:val="20"/>
              </w:rPr>
              <w:t>4.545</w:t>
            </w:r>
          </w:p>
        </w:tc>
        <w:tc>
          <w:tcPr>
            <w:tcW w:w="1197" w:type="dxa"/>
          </w:tcPr>
          <w:p w:rsidR="00187EEE" w:rsidRDefault="00187EEE" w:rsidP="007A3705">
            <w:pPr>
              <w:jc w:val="center"/>
              <w:rPr>
                <w:rFonts w:ascii="Verdana" w:hAnsi="Verdana"/>
                <w:sz w:val="20"/>
                <w:szCs w:val="20"/>
              </w:rPr>
            </w:pPr>
            <w:r>
              <w:rPr>
                <w:rFonts w:ascii="Verdana" w:hAnsi="Verdana"/>
                <w:sz w:val="20"/>
                <w:szCs w:val="20"/>
              </w:rPr>
              <w:t>185/2011</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Папаз Чаир</w:t>
            </w:r>
          </w:p>
        </w:tc>
        <w:tc>
          <w:tcPr>
            <w:tcW w:w="1179" w:type="dxa"/>
          </w:tcPr>
          <w:p w:rsidR="00187EEE" w:rsidRDefault="00187EEE" w:rsidP="007A3705">
            <w:pPr>
              <w:jc w:val="right"/>
              <w:rPr>
                <w:rFonts w:ascii="Verdana" w:hAnsi="Verdana"/>
                <w:sz w:val="20"/>
                <w:szCs w:val="20"/>
              </w:rPr>
            </w:pPr>
            <w:r>
              <w:rPr>
                <w:rFonts w:ascii="Verdana" w:hAnsi="Verdana"/>
                <w:sz w:val="20"/>
                <w:szCs w:val="20"/>
              </w:rPr>
              <w:t>47.163</w:t>
            </w:r>
          </w:p>
        </w:tc>
        <w:tc>
          <w:tcPr>
            <w:tcW w:w="1197" w:type="dxa"/>
          </w:tcPr>
          <w:p w:rsidR="00187EEE" w:rsidRDefault="00187EEE" w:rsidP="007A3705">
            <w:pPr>
              <w:jc w:val="center"/>
              <w:rPr>
                <w:rFonts w:ascii="Verdana" w:hAnsi="Verdana"/>
                <w:sz w:val="20"/>
                <w:szCs w:val="20"/>
              </w:rPr>
            </w:pPr>
            <w:r>
              <w:rPr>
                <w:rFonts w:ascii="Verdana" w:hAnsi="Verdana"/>
                <w:sz w:val="20"/>
                <w:szCs w:val="20"/>
              </w:rPr>
              <w:t>186/2011</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017768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Папаз Чаир</w:t>
            </w:r>
          </w:p>
        </w:tc>
        <w:tc>
          <w:tcPr>
            <w:tcW w:w="1179" w:type="dxa"/>
          </w:tcPr>
          <w:p w:rsidR="00187EEE" w:rsidRDefault="00187EEE" w:rsidP="007A3705">
            <w:pPr>
              <w:jc w:val="right"/>
              <w:rPr>
                <w:rFonts w:ascii="Verdana" w:hAnsi="Verdana"/>
                <w:sz w:val="20"/>
                <w:szCs w:val="20"/>
              </w:rPr>
            </w:pPr>
            <w:r>
              <w:rPr>
                <w:rFonts w:ascii="Verdana" w:hAnsi="Verdana"/>
                <w:sz w:val="20"/>
                <w:szCs w:val="20"/>
              </w:rPr>
              <w:t>14.924</w:t>
            </w:r>
          </w:p>
        </w:tc>
        <w:tc>
          <w:tcPr>
            <w:tcW w:w="1197" w:type="dxa"/>
          </w:tcPr>
          <w:p w:rsidR="00187EEE" w:rsidRDefault="00187EEE" w:rsidP="007A3705">
            <w:pPr>
              <w:jc w:val="center"/>
              <w:rPr>
                <w:rFonts w:ascii="Verdana" w:hAnsi="Verdana"/>
                <w:sz w:val="20"/>
                <w:szCs w:val="20"/>
              </w:rPr>
            </w:pPr>
            <w:r>
              <w:rPr>
                <w:rFonts w:ascii="Verdana" w:hAnsi="Verdana"/>
                <w:sz w:val="20"/>
                <w:szCs w:val="20"/>
              </w:rPr>
              <w:t>187/2011</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017778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Кокошарника</w:t>
            </w:r>
          </w:p>
        </w:tc>
        <w:tc>
          <w:tcPr>
            <w:tcW w:w="1179" w:type="dxa"/>
          </w:tcPr>
          <w:p w:rsidR="00187EEE" w:rsidRDefault="00187EEE" w:rsidP="007A3705">
            <w:pPr>
              <w:jc w:val="right"/>
              <w:rPr>
                <w:rFonts w:ascii="Verdana" w:hAnsi="Verdana"/>
                <w:sz w:val="20"/>
                <w:szCs w:val="20"/>
              </w:rPr>
            </w:pPr>
            <w:r>
              <w:rPr>
                <w:rFonts w:ascii="Verdana" w:hAnsi="Verdana"/>
                <w:sz w:val="20"/>
                <w:szCs w:val="20"/>
              </w:rPr>
              <w:t>2.000</w:t>
            </w:r>
          </w:p>
        </w:tc>
        <w:tc>
          <w:tcPr>
            <w:tcW w:w="1197" w:type="dxa"/>
          </w:tcPr>
          <w:p w:rsidR="00187EEE" w:rsidRDefault="00187EEE" w:rsidP="007A3705">
            <w:pPr>
              <w:jc w:val="center"/>
              <w:rPr>
                <w:rFonts w:ascii="Verdana" w:hAnsi="Verdana"/>
                <w:sz w:val="20"/>
                <w:szCs w:val="20"/>
              </w:rPr>
            </w:pPr>
            <w:r>
              <w:rPr>
                <w:rFonts w:ascii="Verdana" w:hAnsi="Verdana"/>
                <w:sz w:val="20"/>
                <w:szCs w:val="20"/>
              </w:rPr>
              <w:t>189/2011</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017250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10.868</w:t>
            </w:r>
          </w:p>
        </w:tc>
        <w:tc>
          <w:tcPr>
            <w:tcW w:w="1197" w:type="dxa"/>
          </w:tcPr>
          <w:p w:rsidR="00187EEE" w:rsidRDefault="00187EEE" w:rsidP="007A3705">
            <w:pPr>
              <w:jc w:val="center"/>
              <w:rPr>
                <w:rFonts w:ascii="Verdana" w:hAnsi="Verdana"/>
                <w:sz w:val="20"/>
                <w:szCs w:val="20"/>
              </w:rPr>
            </w:pPr>
            <w:r>
              <w:rPr>
                <w:rFonts w:ascii="Verdana" w:hAnsi="Verdana"/>
                <w:sz w:val="20"/>
                <w:szCs w:val="20"/>
              </w:rPr>
              <w:t>197/2012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017779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Куфорита</w:t>
            </w:r>
          </w:p>
        </w:tc>
        <w:tc>
          <w:tcPr>
            <w:tcW w:w="1179" w:type="dxa"/>
          </w:tcPr>
          <w:p w:rsidR="00187EEE" w:rsidRDefault="00187EEE" w:rsidP="007A3705">
            <w:pPr>
              <w:jc w:val="right"/>
              <w:rPr>
                <w:rFonts w:ascii="Verdana" w:hAnsi="Verdana"/>
                <w:sz w:val="20"/>
                <w:szCs w:val="20"/>
              </w:rPr>
            </w:pPr>
            <w:r>
              <w:rPr>
                <w:rFonts w:ascii="Verdana" w:hAnsi="Verdana"/>
                <w:sz w:val="20"/>
                <w:szCs w:val="20"/>
              </w:rPr>
              <w:t>1.476</w:t>
            </w:r>
          </w:p>
        </w:tc>
        <w:tc>
          <w:tcPr>
            <w:tcW w:w="1197" w:type="dxa"/>
          </w:tcPr>
          <w:p w:rsidR="00187EEE" w:rsidRDefault="00187EEE" w:rsidP="007A3705">
            <w:pPr>
              <w:jc w:val="center"/>
              <w:rPr>
                <w:rFonts w:ascii="Verdana" w:hAnsi="Verdana"/>
                <w:sz w:val="20"/>
                <w:szCs w:val="20"/>
              </w:rPr>
            </w:pPr>
            <w:r>
              <w:rPr>
                <w:rFonts w:ascii="Verdana" w:hAnsi="Verdana"/>
                <w:sz w:val="20"/>
                <w:szCs w:val="20"/>
              </w:rPr>
              <w:t>209/2012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000214</w:t>
            </w:r>
          </w:p>
        </w:tc>
        <w:tc>
          <w:tcPr>
            <w:tcW w:w="2501"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5.111</w:t>
            </w:r>
          </w:p>
        </w:tc>
        <w:tc>
          <w:tcPr>
            <w:tcW w:w="1197" w:type="dxa"/>
          </w:tcPr>
          <w:p w:rsidR="00187EEE" w:rsidRDefault="00187EEE" w:rsidP="007A3705">
            <w:pPr>
              <w:jc w:val="center"/>
              <w:rPr>
                <w:rFonts w:ascii="Verdana" w:hAnsi="Verdana"/>
                <w:sz w:val="20"/>
                <w:szCs w:val="20"/>
              </w:rPr>
            </w:pPr>
            <w:r>
              <w:rPr>
                <w:rFonts w:ascii="Verdana" w:hAnsi="Verdana"/>
                <w:sz w:val="20"/>
                <w:szCs w:val="20"/>
              </w:rPr>
              <w:t>211/2012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000254</w:t>
            </w:r>
          </w:p>
        </w:tc>
        <w:tc>
          <w:tcPr>
            <w:tcW w:w="2501" w:type="dxa"/>
          </w:tcPr>
          <w:p w:rsidR="00187EEE" w:rsidRDefault="00187EEE" w:rsidP="007A3705">
            <w:pPr>
              <w:jc w:val="both"/>
              <w:rPr>
                <w:rFonts w:ascii="Verdana" w:hAnsi="Verdana"/>
                <w:sz w:val="20"/>
                <w:szCs w:val="20"/>
              </w:rPr>
            </w:pPr>
            <w:r>
              <w:rPr>
                <w:rFonts w:ascii="Verdana" w:hAnsi="Verdana"/>
                <w:sz w:val="20"/>
                <w:szCs w:val="20"/>
              </w:rPr>
              <w:t>полски път</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4.870</w:t>
            </w:r>
          </w:p>
        </w:tc>
        <w:tc>
          <w:tcPr>
            <w:tcW w:w="1197" w:type="dxa"/>
          </w:tcPr>
          <w:p w:rsidR="00187EEE" w:rsidRDefault="00187EEE" w:rsidP="007A3705">
            <w:pPr>
              <w:jc w:val="center"/>
              <w:rPr>
                <w:rFonts w:ascii="Verdana" w:hAnsi="Verdana"/>
                <w:sz w:val="20"/>
                <w:szCs w:val="20"/>
              </w:rPr>
            </w:pPr>
            <w:r>
              <w:rPr>
                <w:rFonts w:ascii="Verdana" w:hAnsi="Verdana"/>
                <w:sz w:val="20"/>
                <w:szCs w:val="20"/>
              </w:rPr>
              <w:t>212/2012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000335</w:t>
            </w:r>
          </w:p>
        </w:tc>
        <w:tc>
          <w:tcPr>
            <w:tcW w:w="2501" w:type="dxa"/>
          </w:tcPr>
          <w:p w:rsidR="00187EEE" w:rsidRDefault="00187EEE" w:rsidP="007A3705">
            <w:pPr>
              <w:jc w:val="both"/>
              <w:rPr>
                <w:rFonts w:ascii="Verdana" w:hAnsi="Verdana"/>
                <w:sz w:val="20"/>
                <w:szCs w:val="20"/>
              </w:rPr>
            </w:pPr>
            <w:r>
              <w:rPr>
                <w:rFonts w:ascii="Verdana" w:hAnsi="Verdana"/>
                <w:sz w:val="20"/>
                <w:szCs w:val="20"/>
              </w:rPr>
              <w:t>местен път</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0.819</w:t>
            </w:r>
          </w:p>
        </w:tc>
        <w:tc>
          <w:tcPr>
            <w:tcW w:w="1197" w:type="dxa"/>
          </w:tcPr>
          <w:p w:rsidR="00187EEE" w:rsidRDefault="00187EEE" w:rsidP="007A3705">
            <w:pPr>
              <w:jc w:val="center"/>
              <w:rPr>
                <w:rFonts w:ascii="Verdana" w:hAnsi="Verdana"/>
                <w:sz w:val="20"/>
                <w:szCs w:val="20"/>
              </w:rPr>
            </w:pPr>
            <w:r>
              <w:rPr>
                <w:rFonts w:ascii="Verdana" w:hAnsi="Verdana"/>
                <w:sz w:val="20"/>
                <w:szCs w:val="20"/>
              </w:rPr>
              <w:t>213/2012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000537</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 овраг, яма</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0.884</w:t>
            </w:r>
          </w:p>
        </w:tc>
        <w:tc>
          <w:tcPr>
            <w:tcW w:w="1197" w:type="dxa"/>
          </w:tcPr>
          <w:p w:rsidR="00187EEE" w:rsidRDefault="00187EEE" w:rsidP="007A3705">
            <w:pPr>
              <w:jc w:val="center"/>
              <w:rPr>
                <w:rFonts w:ascii="Verdana" w:hAnsi="Verdana"/>
                <w:sz w:val="20"/>
                <w:szCs w:val="20"/>
              </w:rPr>
            </w:pPr>
            <w:r>
              <w:rPr>
                <w:rFonts w:ascii="Verdana" w:hAnsi="Verdana"/>
                <w:sz w:val="20"/>
                <w:szCs w:val="20"/>
              </w:rPr>
              <w:t>214/2012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000727</w:t>
            </w:r>
          </w:p>
        </w:tc>
        <w:tc>
          <w:tcPr>
            <w:tcW w:w="2501" w:type="dxa"/>
          </w:tcPr>
          <w:p w:rsidR="00187EEE" w:rsidRDefault="00187EEE" w:rsidP="007A3705">
            <w:pPr>
              <w:jc w:val="both"/>
              <w:rPr>
                <w:rFonts w:ascii="Verdana" w:hAnsi="Verdana"/>
                <w:sz w:val="20"/>
                <w:szCs w:val="20"/>
              </w:rPr>
            </w:pPr>
            <w:r>
              <w:rPr>
                <w:rFonts w:ascii="Verdana" w:hAnsi="Verdana"/>
                <w:sz w:val="20"/>
                <w:szCs w:val="20"/>
              </w:rPr>
              <w:t>напоителен канал</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4.019</w:t>
            </w:r>
          </w:p>
        </w:tc>
        <w:tc>
          <w:tcPr>
            <w:tcW w:w="1197" w:type="dxa"/>
          </w:tcPr>
          <w:p w:rsidR="00187EEE" w:rsidRDefault="00187EEE" w:rsidP="007A3705">
            <w:pPr>
              <w:jc w:val="center"/>
              <w:rPr>
                <w:rFonts w:ascii="Verdana" w:hAnsi="Verdana"/>
                <w:sz w:val="20"/>
                <w:szCs w:val="20"/>
              </w:rPr>
            </w:pPr>
            <w:r>
              <w:rPr>
                <w:rFonts w:ascii="Verdana" w:hAnsi="Verdana"/>
                <w:sz w:val="20"/>
                <w:szCs w:val="20"/>
              </w:rPr>
              <w:t>220/2012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9.044</w:t>
            </w:r>
          </w:p>
        </w:tc>
        <w:tc>
          <w:tcPr>
            <w:tcW w:w="1197" w:type="dxa"/>
          </w:tcPr>
          <w:p w:rsidR="00187EEE" w:rsidRDefault="00187EEE" w:rsidP="007A3705">
            <w:pPr>
              <w:jc w:val="center"/>
              <w:rPr>
                <w:rFonts w:ascii="Verdana" w:hAnsi="Verdana"/>
                <w:sz w:val="20"/>
                <w:szCs w:val="20"/>
              </w:rPr>
            </w:pPr>
            <w:r>
              <w:rPr>
                <w:rFonts w:ascii="Verdana" w:hAnsi="Verdana"/>
                <w:sz w:val="20"/>
                <w:szCs w:val="20"/>
              </w:rPr>
              <w:t>221/2012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017601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0.610</w:t>
            </w:r>
          </w:p>
        </w:tc>
        <w:tc>
          <w:tcPr>
            <w:tcW w:w="1197" w:type="dxa"/>
          </w:tcPr>
          <w:p w:rsidR="00187EEE" w:rsidRDefault="00187EEE" w:rsidP="007A3705">
            <w:pPr>
              <w:jc w:val="center"/>
              <w:rPr>
                <w:rFonts w:ascii="Verdana" w:hAnsi="Verdana"/>
                <w:sz w:val="20"/>
                <w:szCs w:val="20"/>
              </w:rPr>
            </w:pPr>
            <w:r>
              <w:rPr>
                <w:rFonts w:ascii="Verdana" w:hAnsi="Verdana"/>
                <w:sz w:val="20"/>
                <w:szCs w:val="20"/>
              </w:rPr>
              <w:t>222/2012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017743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2.827</w:t>
            </w:r>
          </w:p>
        </w:tc>
        <w:tc>
          <w:tcPr>
            <w:tcW w:w="1197" w:type="dxa"/>
          </w:tcPr>
          <w:p w:rsidR="00187EEE" w:rsidRDefault="00187EEE" w:rsidP="007A3705">
            <w:pPr>
              <w:jc w:val="center"/>
              <w:rPr>
                <w:rFonts w:ascii="Verdana" w:hAnsi="Verdana"/>
                <w:sz w:val="20"/>
                <w:szCs w:val="20"/>
              </w:rPr>
            </w:pPr>
            <w:r>
              <w:rPr>
                <w:rFonts w:ascii="Verdana" w:hAnsi="Verdana"/>
                <w:sz w:val="20"/>
                <w:szCs w:val="20"/>
              </w:rPr>
              <w:t>223/2012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017563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52.651</w:t>
            </w:r>
          </w:p>
        </w:tc>
        <w:tc>
          <w:tcPr>
            <w:tcW w:w="1197" w:type="dxa"/>
          </w:tcPr>
          <w:p w:rsidR="00187EEE" w:rsidRDefault="00187EEE" w:rsidP="007A3705">
            <w:pPr>
              <w:jc w:val="center"/>
              <w:rPr>
                <w:rFonts w:ascii="Verdana" w:hAnsi="Verdana"/>
                <w:sz w:val="20"/>
                <w:szCs w:val="20"/>
              </w:rPr>
            </w:pPr>
            <w:r>
              <w:rPr>
                <w:rFonts w:ascii="Verdana" w:hAnsi="Verdana"/>
                <w:sz w:val="20"/>
                <w:szCs w:val="20"/>
              </w:rPr>
              <w:t>245/2012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017728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Куфорита</w:t>
            </w:r>
          </w:p>
        </w:tc>
        <w:tc>
          <w:tcPr>
            <w:tcW w:w="1179" w:type="dxa"/>
          </w:tcPr>
          <w:p w:rsidR="00187EEE" w:rsidRDefault="00187EEE" w:rsidP="007A3705">
            <w:pPr>
              <w:jc w:val="right"/>
              <w:rPr>
                <w:rFonts w:ascii="Verdana" w:hAnsi="Verdana"/>
                <w:sz w:val="20"/>
                <w:szCs w:val="20"/>
              </w:rPr>
            </w:pPr>
            <w:r>
              <w:rPr>
                <w:rFonts w:ascii="Verdana" w:hAnsi="Verdana"/>
                <w:sz w:val="20"/>
                <w:szCs w:val="20"/>
              </w:rPr>
              <w:t>1.191</w:t>
            </w:r>
          </w:p>
        </w:tc>
        <w:tc>
          <w:tcPr>
            <w:tcW w:w="1197" w:type="dxa"/>
          </w:tcPr>
          <w:p w:rsidR="00187EEE" w:rsidRDefault="00187EEE" w:rsidP="007A3705">
            <w:pPr>
              <w:jc w:val="center"/>
              <w:rPr>
                <w:rFonts w:ascii="Verdana" w:hAnsi="Verdana"/>
                <w:sz w:val="20"/>
                <w:szCs w:val="20"/>
              </w:rPr>
            </w:pPr>
            <w:r>
              <w:rPr>
                <w:rFonts w:ascii="Verdana" w:hAnsi="Verdana"/>
                <w:sz w:val="20"/>
                <w:szCs w:val="20"/>
              </w:rPr>
              <w:t>268/2012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19.335</w:t>
            </w:r>
          </w:p>
        </w:tc>
        <w:tc>
          <w:tcPr>
            <w:tcW w:w="1197" w:type="dxa"/>
          </w:tcPr>
          <w:p w:rsidR="00187EEE" w:rsidRDefault="00187EEE" w:rsidP="007A3705">
            <w:pPr>
              <w:jc w:val="center"/>
              <w:rPr>
                <w:rFonts w:ascii="Verdana" w:hAnsi="Verdana"/>
                <w:sz w:val="20"/>
                <w:szCs w:val="20"/>
              </w:rPr>
            </w:pPr>
            <w:r>
              <w:rPr>
                <w:rFonts w:ascii="Verdana" w:hAnsi="Verdana"/>
                <w:sz w:val="20"/>
                <w:szCs w:val="20"/>
              </w:rPr>
              <w:t>272/2013</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017769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Кокошарника</w:t>
            </w:r>
          </w:p>
        </w:tc>
        <w:tc>
          <w:tcPr>
            <w:tcW w:w="1179" w:type="dxa"/>
          </w:tcPr>
          <w:p w:rsidR="00187EEE" w:rsidRDefault="00187EEE" w:rsidP="007A3705">
            <w:pPr>
              <w:jc w:val="right"/>
              <w:rPr>
                <w:rFonts w:ascii="Verdana" w:hAnsi="Verdana"/>
                <w:sz w:val="20"/>
                <w:szCs w:val="20"/>
              </w:rPr>
            </w:pPr>
            <w:r>
              <w:rPr>
                <w:rFonts w:ascii="Verdana" w:hAnsi="Verdana"/>
                <w:sz w:val="20"/>
                <w:szCs w:val="20"/>
              </w:rPr>
              <w:t>2.194</w:t>
            </w:r>
          </w:p>
        </w:tc>
        <w:tc>
          <w:tcPr>
            <w:tcW w:w="1197" w:type="dxa"/>
          </w:tcPr>
          <w:p w:rsidR="00187EEE" w:rsidRDefault="00187EEE" w:rsidP="007A3705">
            <w:pPr>
              <w:jc w:val="center"/>
              <w:rPr>
                <w:rFonts w:ascii="Verdana" w:hAnsi="Verdana"/>
                <w:sz w:val="20"/>
                <w:szCs w:val="20"/>
              </w:rPr>
            </w:pPr>
            <w:r>
              <w:rPr>
                <w:rFonts w:ascii="Verdana" w:hAnsi="Verdana"/>
                <w:sz w:val="20"/>
                <w:szCs w:val="20"/>
              </w:rPr>
              <w:t>379/2016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017015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Житница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0.689</w:t>
            </w:r>
          </w:p>
        </w:tc>
        <w:tc>
          <w:tcPr>
            <w:tcW w:w="1197" w:type="dxa"/>
          </w:tcPr>
          <w:p w:rsidR="00187EEE" w:rsidRDefault="00187EEE" w:rsidP="007A3705">
            <w:pPr>
              <w:jc w:val="center"/>
              <w:rPr>
                <w:rFonts w:ascii="Verdana" w:hAnsi="Verdana"/>
                <w:sz w:val="20"/>
                <w:szCs w:val="20"/>
              </w:rPr>
            </w:pPr>
            <w:r>
              <w:rPr>
                <w:rFonts w:ascii="Verdana" w:hAnsi="Verdana"/>
                <w:sz w:val="20"/>
                <w:szCs w:val="20"/>
              </w:rPr>
              <w:t>380/2016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Житница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0.416</w:t>
            </w:r>
          </w:p>
        </w:tc>
        <w:tc>
          <w:tcPr>
            <w:tcW w:w="1197" w:type="dxa"/>
          </w:tcPr>
          <w:p w:rsidR="00187EEE" w:rsidRDefault="00187EEE" w:rsidP="007A3705">
            <w:pPr>
              <w:jc w:val="center"/>
              <w:rPr>
                <w:rFonts w:ascii="Verdana" w:hAnsi="Verdana"/>
                <w:sz w:val="20"/>
                <w:szCs w:val="20"/>
              </w:rPr>
            </w:pPr>
            <w:r>
              <w:rPr>
                <w:rFonts w:ascii="Verdana" w:hAnsi="Verdana"/>
                <w:sz w:val="20"/>
                <w:szCs w:val="20"/>
              </w:rPr>
              <w:t>381/2016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Житница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0.416</w:t>
            </w:r>
          </w:p>
        </w:tc>
        <w:tc>
          <w:tcPr>
            <w:tcW w:w="1197" w:type="dxa"/>
          </w:tcPr>
          <w:p w:rsidR="00187EEE" w:rsidRDefault="00187EEE" w:rsidP="007A3705">
            <w:pPr>
              <w:jc w:val="center"/>
              <w:rPr>
                <w:rFonts w:ascii="Verdana" w:hAnsi="Verdana"/>
                <w:sz w:val="20"/>
                <w:szCs w:val="20"/>
              </w:rPr>
            </w:pPr>
            <w:r>
              <w:rPr>
                <w:rFonts w:ascii="Verdana" w:hAnsi="Verdana"/>
                <w:sz w:val="20"/>
                <w:szCs w:val="20"/>
              </w:rPr>
              <w:t>382/2016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017029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Житница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0.409</w:t>
            </w:r>
          </w:p>
        </w:tc>
        <w:tc>
          <w:tcPr>
            <w:tcW w:w="1197" w:type="dxa"/>
          </w:tcPr>
          <w:p w:rsidR="00187EEE" w:rsidRDefault="00187EEE" w:rsidP="007A3705">
            <w:pPr>
              <w:jc w:val="center"/>
              <w:rPr>
                <w:rFonts w:ascii="Verdana" w:hAnsi="Verdana"/>
                <w:sz w:val="20"/>
                <w:szCs w:val="20"/>
              </w:rPr>
            </w:pPr>
            <w:r>
              <w:rPr>
                <w:rFonts w:ascii="Verdana" w:hAnsi="Verdana"/>
                <w:sz w:val="20"/>
                <w:szCs w:val="20"/>
              </w:rPr>
              <w:t>383/2016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017063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Житница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0.510</w:t>
            </w:r>
          </w:p>
        </w:tc>
        <w:tc>
          <w:tcPr>
            <w:tcW w:w="1197" w:type="dxa"/>
          </w:tcPr>
          <w:p w:rsidR="00187EEE" w:rsidRDefault="00187EEE" w:rsidP="007A3705">
            <w:pPr>
              <w:jc w:val="center"/>
              <w:rPr>
                <w:rFonts w:ascii="Verdana" w:hAnsi="Verdana"/>
                <w:sz w:val="20"/>
                <w:szCs w:val="20"/>
              </w:rPr>
            </w:pPr>
            <w:r>
              <w:rPr>
                <w:rFonts w:ascii="Verdana" w:hAnsi="Verdana"/>
                <w:sz w:val="20"/>
                <w:szCs w:val="20"/>
              </w:rPr>
              <w:t>384/2016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023010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Клисе Байр</w:t>
            </w:r>
          </w:p>
        </w:tc>
        <w:tc>
          <w:tcPr>
            <w:tcW w:w="1179" w:type="dxa"/>
          </w:tcPr>
          <w:p w:rsidR="00187EEE" w:rsidRDefault="00187EEE" w:rsidP="007A3705">
            <w:pPr>
              <w:jc w:val="right"/>
              <w:rPr>
                <w:rFonts w:ascii="Verdana" w:hAnsi="Verdana"/>
                <w:sz w:val="20"/>
                <w:szCs w:val="20"/>
              </w:rPr>
            </w:pPr>
            <w:r>
              <w:rPr>
                <w:rFonts w:ascii="Verdana" w:hAnsi="Verdana"/>
                <w:sz w:val="20"/>
                <w:szCs w:val="20"/>
              </w:rPr>
              <w:t>12.719</w:t>
            </w:r>
          </w:p>
        </w:tc>
        <w:tc>
          <w:tcPr>
            <w:tcW w:w="1197" w:type="dxa"/>
          </w:tcPr>
          <w:p w:rsidR="00187EEE" w:rsidRDefault="00187EEE" w:rsidP="007A3705">
            <w:pPr>
              <w:jc w:val="center"/>
              <w:rPr>
                <w:rFonts w:ascii="Verdana" w:hAnsi="Verdana"/>
                <w:sz w:val="20"/>
                <w:szCs w:val="20"/>
              </w:rPr>
            </w:pPr>
            <w:r>
              <w:rPr>
                <w:rFonts w:ascii="Verdana" w:hAnsi="Verdana"/>
                <w:sz w:val="20"/>
                <w:szCs w:val="20"/>
              </w:rPr>
              <w:t>385/2016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017011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0.175</w:t>
            </w:r>
          </w:p>
        </w:tc>
        <w:tc>
          <w:tcPr>
            <w:tcW w:w="1197" w:type="dxa"/>
          </w:tcPr>
          <w:p w:rsidR="00187EEE" w:rsidRDefault="00187EEE" w:rsidP="007A3705">
            <w:pPr>
              <w:jc w:val="center"/>
              <w:rPr>
                <w:rFonts w:ascii="Verdana" w:hAnsi="Verdana"/>
                <w:sz w:val="20"/>
                <w:szCs w:val="20"/>
              </w:rPr>
            </w:pPr>
            <w:r>
              <w:rPr>
                <w:rFonts w:ascii="Verdana" w:hAnsi="Verdana"/>
                <w:sz w:val="20"/>
                <w:szCs w:val="20"/>
              </w:rPr>
              <w:t>386/2016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017020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1.107</w:t>
            </w:r>
          </w:p>
        </w:tc>
        <w:tc>
          <w:tcPr>
            <w:tcW w:w="1197" w:type="dxa"/>
          </w:tcPr>
          <w:p w:rsidR="00187EEE" w:rsidRDefault="00187EEE" w:rsidP="007A3705">
            <w:pPr>
              <w:jc w:val="center"/>
              <w:rPr>
                <w:rFonts w:ascii="Verdana" w:hAnsi="Verdana"/>
                <w:sz w:val="20"/>
                <w:szCs w:val="20"/>
              </w:rPr>
            </w:pPr>
            <w:r>
              <w:rPr>
                <w:rFonts w:ascii="Verdana" w:hAnsi="Verdana"/>
                <w:sz w:val="20"/>
                <w:szCs w:val="20"/>
              </w:rPr>
              <w:t>387/2016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017024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2.252</w:t>
            </w:r>
          </w:p>
        </w:tc>
        <w:tc>
          <w:tcPr>
            <w:tcW w:w="1197" w:type="dxa"/>
          </w:tcPr>
          <w:p w:rsidR="00187EEE" w:rsidRDefault="00187EEE" w:rsidP="007A3705">
            <w:pPr>
              <w:jc w:val="center"/>
              <w:rPr>
                <w:rFonts w:ascii="Verdana" w:hAnsi="Verdana"/>
                <w:sz w:val="20"/>
                <w:szCs w:val="20"/>
              </w:rPr>
            </w:pPr>
            <w:r>
              <w:rPr>
                <w:rFonts w:ascii="Verdana" w:hAnsi="Verdana"/>
                <w:sz w:val="20"/>
                <w:szCs w:val="20"/>
              </w:rPr>
              <w:t>388/2016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017025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0.169</w:t>
            </w:r>
          </w:p>
        </w:tc>
        <w:tc>
          <w:tcPr>
            <w:tcW w:w="1197" w:type="dxa"/>
          </w:tcPr>
          <w:p w:rsidR="00187EEE" w:rsidRDefault="00187EEE" w:rsidP="007A3705">
            <w:pPr>
              <w:jc w:val="center"/>
              <w:rPr>
                <w:rFonts w:ascii="Verdana" w:hAnsi="Verdana"/>
                <w:sz w:val="20"/>
                <w:szCs w:val="20"/>
              </w:rPr>
            </w:pPr>
            <w:r>
              <w:rPr>
                <w:rFonts w:ascii="Verdana" w:hAnsi="Verdana"/>
                <w:sz w:val="20"/>
                <w:szCs w:val="20"/>
              </w:rPr>
              <w:t>389 2016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017026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0.238</w:t>
            </w:r>
          </w:p>
        </w:tc>
        <w:tc>
          <w:tcPr>
            <w:tcW w:w="1197" w:type="dxa"/>
          </w:tcPr>
          <w:p w:rsidR="00187EEE" w:rsidRDefault="00187EEE" w:rsidP="007A3705">
            <w:pPr>
              <w:jc w:val="center"/>
              <w:rPr>
                <w:rFonts w:ascii="Verdana" w:hAnsi="Verdana"/>
                <w:sz w:val="20"/>
                <w:szCs w:val="20"/>
              </w:rPr>
            </w:pPr>
            <w:r>
              <w:rPr>
                <w:rFonts w:ascii="Verdana" w:hAnsi="Verdana"/>
                <w:sz w:val="20"/>
                <w:szCs w:val="20"/>
              </w:rPr>
              <w:t>390/2016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017031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2.014</w:t>
            </w:r>
          </w:p>
        </w:tc>
        <w:tc>
          <w:tcPr>
            <w:tcW w:w="1197" w:type="dxa"/>
          </w:tcPr>
          <w:p w:rsidR="00187EEE" w:rsidRDefault="00187EEE" w:rsidP="007A3705">
            <w:pPr>
              <w:jc w:val="center"/>
              <w:rPr>
                <w:rFonts w:ascii="Verdana" w:hAnsi="Verdana"/>
                <w:sz w:val="20"/>
                <w:szCs w:val="20"/>
              </w:rPr>
            </w:pPr>
            <w:r>
              <w:rPr>
                <w:rFonts w:ascii="Verdana" w:hAnsi="Verdana"/>
                <w:sz w:val="20"/>
                <w:szCs w:val="20"/>
              </w:rPr>
              <w:t>391/2016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017035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4.646</w:t>
            </w:r>
          </w:p>
        </w:tc>
        <w:tc>
          <w:tcPr>
            <w:tcW w:w="1197" w:type="dxa"/>
          </w:tcPr>
          <w:p w:rsidR="00187EEE" w:rsidRDefault="00187EEE" w:rsidP="007A3705">
            <w:pPr>
              <w:jc w:val="center"/>
              <w:rPr>
                <w:rFonts w:ascii="Verdana" w:hAnsi="Verdana"/>
                <w:sz w:val="20"/>
                <w:szCs w:val="20"/>
              </w:rPr>
            </w:pPr>
            <w:r>
              <w:rPr>
                <w:rFonts w:ascii="Verdana" w:hAnsi="Verdana"/>
                <w:sz w:val="20"/>
                <w:szCs w:val="20"/>
              </w:rPr>
              <w:t>392/2016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017038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0.309</w:t>
            </w:r>
          </w:p>
        </w:tc>
        <w:tc>
          <w:tcPr>
            <w:tcW w:w="1197" w:type="dxa"/>
          </w:tcPr>
          <w:p w:rsidR="00187EEE" w:rsidRDefault="00187EEE" w:rsidP="007A3705">
            <w:pPr>
              <w:jc w:val="center"/>
              <w:rPr>
                <w:rFonts w:ascii="Verdana" w:hAnsi="Verdana"/>
                <w:sz w:val="20"/>
                <w:szCs w:val="20"/>
              </w:rPr>
            </w:pPr>
            <w:r>
              <w:rPr>
                <w:rFonts w:ascii="Verdana" w:hAnsi="Verdana"/>
                <w:sz w:val="20"/>
                <w:szCs w:val="20"/>
              </w:rPr>
              <w:t>393/2016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017058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3.313</w:t>
            </w:r>
          </w:p>
        </w:tc>
        <w:tc>
          <w:tcPr>
            <w:tcW w:w="1197" w:type="dxa"/>
          </w:tcPr>
          <w:p w:rsidR="00187EEE" w:rsidRDefault="00187EEE" w:rsidP="007A3705">
            <w:pPr>
              <w:jc w:val="center"/>
              <w:rPr>
                <w:rFonts w:ascii="Verdana" w:hAnsi="Verdana"/>
                <w:sz w:val="20"/>
                <w:szCs w:val="20"/>
              </w:rPr>
            </w:pPr>
            <w:r>
              <w:rPr>
                <w:rFonts w:ascii="Verdana" w:hAnsi="Verdana"/>
                <w:sz w:val="20"/>
                <w:szCs w:val="20"/>
              </w:rPr>
              <w:t>394/2016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017059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1.236</w:t>
            </w:r>
          </w:p>
        </w:tc>
        <w:tc>
          <w:tcPr>
            <w:tcW w:w="1197" w:type="dxa"/>
          </w:tcPr>
          <w:p w:rsidR="00187EEE" w:rsidRDefault="00187EEE" w:rsidP="007A3705">
            <w:pPr>
              <w:jc w:val="center"/>
              <w:rPr>
                <w:rFonts w:ascii="Verdana" w:hAnsi="Verdana"/>
                <w:sz w:val="20"/>
                <w:szCs w:val="20"/>
              </w:rPr>
            </w:pPr>
            <w:r>
              <w:rPr>
                <w:rFonts w:ascii="Verdana" w:hAnsi="Verdana"/>
                <w:sz w:val="20"/>
                <w:szCs w:val="20"/>
              </w:rPr>
              <w:t>395/2016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017065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0.224</w:t>
            </w:r>
          </w:p>
        </w:tc>
        <w:tc>
          <w:tcPr>
            <w:tcW w:w="1197" w:type="dxa"/>
          </w:tcPr>
          <w:p w:rsidR="00187EEE" w:rsidRDefault="00187EEE" w:rsidP="007A3705">
            <w:pPr>
              <w:jc w:val="center"/>
              <w:rPr>
                <w:rFonts w:ascii="Verdana" w:hAnsi="Verdana"/>
                <w:sz w:val="20"/>
                <w:szCs w:val="20"/>
              </w:rPr>
            </w:pPr>
            <w:r>
              <w:rPr>
                <w:rFonts w:ascii="Verdana" w:hAnsi="Verdana"/>
                <w:sz w:val="20"/>
                <w:szCs w:val="20"/>
              </w:rPr>
              <w:t>396/2016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017002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3.324</w:t>
            </w:r>
          </w:p>
        </w:tc>
        <w:tc>
          <w:tcPr>
            <w:tcW w:w="1197" w:type="dxa"/>
          </w:tcPr>
          <w:p w:rsidR="00187EEE" w:rsidRDefault="00187EEE" w:rsidP="007A3705">
            <w:pPr>
              <w:jc w:val="center"/>
              <w:rPr>
                <w:rFonts w:ascii="Verdana" w:hAnsi="Verdana"/>
                <w:sz w:val="20"/>
                <w:szCs w:val="20"/>
              </w:rPr>
            </w:pPr>
            <w:r>
              <w:rPr>
                <w:rFonts w:ascii="Verdana" w:hAnsi="Verdana"/>
                <w:sz w:val="20"/>
                <w:szCs w:val="20"/>
              </w:rPr>
              <w:t>397/2016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017009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Отвъд Манина</w:t>
            </w:r>
          </w:p>
        </w:tc>
        <w:tc>
          <w:tcPr>
            <w:tcW w:w="1179" w:type="dxa"/>
          </w:tcPr>
          <w:p w:rsidR="00187EEE" w:rsidRDefault="00187EEE" w:rsidP="007A3705">
            <w:pPr>
              <w:jc w:val="right"/>
              <w:rPr>
                <w:rFonts w:ascii="Verdana" w:hAnsi="Verdana"/>
                <w:sz w:val="20"/>
                <w:szCs w:val="20"/>
              </w:rPr>
            </w:pPr>
            <w:r>
              <w:rPr>
                <w:rFonts w:ascii="Verdana" w:hAnsi="Verdana"/>
                <w:sz w:val="20"/>
                <w:szCs w:val="20"/>
              </w:rPr>
              <w:t>5.249</w:t>
            </w:r>
          </w:p>
        </w:tc>
        <w:tc>
          <w:tcPr>
            <w:tcW w:w="1197" w:type="dxa"/>
          </w:tcPr>
          <w:p w:rsidR="00187EEE" w:rsidRDefault="00187EEE" w:rsidP="007A3705">
            <w:pPr>
              <w:jc w:val="center"/>
              <w:rPr>
                <w:rFonts w:ascii="Verdana" w:hAnsi="Verdana"/>
                <w:sz w:val="20"/>
                <w:szCs w:val="20"/>
              </w:rPr>
            </w:pPr>
            <w:r>
              <w:rPr>
                <w:rFonts w:ascii="Verdana" w:hAnsi="Verdana"/>
                <w:sz w:val="20"/>
                <w:szCs w:val="20"/>
              </w:rPr>
              <w:t>398/2016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1.255</w:t>
            </w:r>
          </w:p>
        </w:tc>
        <w:tc>
          <w:tcPr>
            <w:tcW w:w="1197" w:type="dxa"/>
          </w:tcPr>
          <w:p w:rsidR="00187EEE" w:rsidRDefault="00187EEE" w:rsidP="007A3705">
            <w:pPr>
              <w:jc w:val="center"/>
              <w:rPr>
                <w:rFonts w:ascii="Verdana" w:hAnsi="Verdana"/>
                <w:sz w:val="20"/>
                <w:szCs w:val="20"/>
              </w:rPr>
            </w:pPr>
            <w:r>
              <w:rPr>
                <w:rFonts w:ascii="Verdana" w:hAnsi="Verdana"/>
                <w:sz w:val="20"/>
                <w:szCs w:val="20"/>
              </w:rPr>
              <w:t>399/2016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017760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0.217</w:t>
            </w:r>
          </w:p>
        </w:tc>
        <w:tc>
          <w:tcPr>
            <w:tcW w:w="1197" w:type="dxa"/>
          </w:tcPr>
          <w:p w:rsidR="00187EEE" w:rsidRDefault="00187EEE" w:rsidP="007A3705">
            <w:pPr>
              <w:jc w:val="center"/>
              <w:rPr>
                <w:rFonts w:ascii="Verdana" w:hAnsi="Verdana"/>
                <w:sz w:val="20"/>
                <w:szCs w:val="20"/>
              </w:rPr>
            </w:pPr>
            <w:r>
              <w:rPr>
                <w:rFonts w:ascii="Verdana" w:hAnsi="Verdana"/>
                <w:sz w:val="20"/>
                <w:szCs w:val="20"/>
              </w:rPr>
              <w:t>400/2016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017158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2.164</w:t>
            </w:r>
          </w:p>
        </w:tc>
        <w:tc>
          <w:tcPr>
            <w:tcW w:w="1197" w:type="dxa"/>
          </w:tcPr>
          <w:p w:rsidR="00187EEE" w:rsidRDefault="00187EEE" w:rsidP="007A3705">
            <w:pPr>
              <w:jc w:val="center"/>
              <w:rPr>
                <w:rFonts w:ascii="Verdana" w:hAnsi="Verdana"/>
                <w:sz w:val="20"/>
                <w:szCs w:val="20"/>
              </w:rPr>
            </w:pPr>
            <w:r>
              <w:rPr>
                <w:rFonts w:ascii="Verdana" w:hAnsi="Verdana"/>
                <w:sz w:val="20"/>
                <w:szCs w:val="20"/>
              </w:rPr>
              <w:t>401/2016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017159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Житница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2.299</w:t>
            </w:r>
          </w:p>
        </w:tc>
        <w:tc>
          <w:tcPr>
            <w:tcW w:w="1197" w:type="dxa"/>
          </w:tcPr>
          <w:p w:rsidR="00187EEE" w:rsidRDefault="00187EEE" w:rsidP="007A3705">
            <w:pPr>
              <w:jc w:val="center"/>
              <w:rPr>
                <w:rFonts w:ascii="Verdana" w:hAnsi="Verdana"/>
                <w:sz w:val="20"/>
                <w:szCs w:val="20"/>
              </w:rPr>
            </w:pPr>
            <w:r>
              <w:rPr>
                <w:rFonts w:ascii="Verdana" w:hAnsi="Verdana"/>
                <w:sz w:val="20"/>
                <w:szCs w:val="20"/>
              </w:rPr>
              <w:t>402/2016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017160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Манина</w:t>
            </w:r>
          </w:p>
        </w:tc>
        <w:tc>
          <w:tcPr>
            <w:tcW w:w="1179" w:type="dxa"/>
          </w:tcPr>
          <w:p w:rsidR="00187EEE" w:rsidRDefault="00187EEE" w:rsidP="007A3705">
            <w:pPr>
              <w:jc w:val="right"/>
              <w:rPr>
                <w:rFonts w:ascii="Verdana" w:hAnsi="Verdana"/>
                <w:sz w:val="20"/>
                <w:szCs w:val="20"/>
              </w:rPr>
            </w:pPr>
            <w:r>
              <w:rPr>
                <w:rFonts w:ascii="Verdana" w:hAnsi="Verdana"/>
                <w:sz w:val="20"/>
                <w:szCs w:val="20"/>
              </w:rPr>
              <w:t>9.775</w:t>
            </w:r>
          </w:p>
        </w:tc>
        <w:tc>
          <w:tcPr>
            <w:tcW w:w="1197" w:type="dxa"/>
          </w:tcPr>
          <w:p w:rsidR="00187EEE" w:rsidRDefault="00187EEE" w:rsidP="007A3705">
            <w:pPr>
              <w:jc w:val="center"/>
              <w:rPr>
                <w:rFonts w:ascii="Verdana" w:hAnsi="Verdana"/>
                <w:sz w:val="20"/>
                <w:szCs w:val="20"/>
              </w:rPr>
            </w:pPr>
            <w:r>
              <w:rPr>
                <w:rFonts w:ascii="Verdana" w:hAnsi="Verdana"/>
                <w:sz w:val="20"/>
                <w:szCs w:val="20"/>
              </w:rPr>
              <w:t>403/2016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017166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2.287</w:t>
            </w:r>
          </w:p>
        </w:tc>
        <w:tc>
          <w:tcPr>
            <w:tcW w:w="1197" w:type="dxa"/>
          </w:tcPr>
          <w:p w:rsidR="00187EEE" w:rsidRDefault="00187EEE" w:rsidP="007A3705">
            <w:pPr>
              <w:jc w:val="center"/>
              <w:rPr>
                <w:rFonts w:ascii="Verdana" w:hAnsi="Verdana"/>
                <w:sz w:val="20"/>
                <w:szCs w:val="20"/>
              </w:rPr>
            </w:pPr>
            <w:r>
              <w:rPr>
                <w:rFonts w:ascii="Verdana" w:hAnsi="Verdana"/>
                <w:sz w:val="20"/>
                <w:szCs w:val="20"/>
              </w:rPr>
              <w:t>405/2016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017164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0.819</w:t>
            </w:r>
          </w:p>
        </w:tc>
        <w:tc>
          <w:tcPr>
            <w:tcW w:w="1197" w:type="dxa"/>
          </w:tcPr>
          <w:p w:rsidR="00187EEE" w:rsidRDefault="00187EEE" w:rsidP="007A3705">
            <w:pPr>
              <w:jc w:val="center"/>
              <w:rPr>
                <w:rFonts w:ascii="Verdana" w:hAnsi="Verdana"/>
                <w:sz w:val="20"/>
                <w:szCs w:val="20"/>
              </w:rPr>
            </w:pPr>
            <w:r>
              <w:rPr>
                <w:rFonts w:ascii="Verdana" w:hAnsi="Verdana"/>
                <w:sz w:val="20"/>
                <w:szCs w:val="20"/>
              </w:rPr>
              <w:t>406/2016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017165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0.356</w:t>
            </w:r>
          </w:p>
        </w:tc>
        <w:tc>
          <w:tcPr>
            <w:tcW w:w="1197" w:type="dxa"/>
          </w:tcPr>
          <w:p w:rsidR="00187EEE" w:rsidRDefault="00187EEE" w:rsidP="007A3705">
            <w:pPr>
              <w:jc w:val="center"/>
              <w:rPr>
                <w:rFonts w:ascii="Verdana" w:hAnsi="Verdana"/>
                <w:sz w:val="20"/>
                <w:szCs w:val="20"/>
              </w:rPr>
            </w:pPr>
            <w:r>
              <w:rPr>
                <w:rFonts w:ascii="Verdana" w:hAnsi="Verdana"/>
                <w:sz w:val="20"/>
                <w:szCs w:val="20"/>
              </w:rPr>
              <w:t>407/2016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017167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5.325</w:t>
            </w:r>
          </w:p>
        </w:tc>
        <w:tc>
          <w:tcPr>
            <w:tcW w:w="1197" w:type="dxa"/>
          </w:tcPr>
          <w:p w:rsidR="00187EEE" w:rsidRDefault="00187EEE" w:rsidP="007A3705">
            <w:pPr>
              <w:jc w:val="center"/>
              <w:rPr>
                <w:rFonts w:ascii="Verdana" w:hAnsi="Verdana"/>
                <w:sz w:val="20"/>
                <w:szCs w:val="20"/>
              </w:rPr>
            </w:pPr>
            <w:r>
              <w:rPr>
                <w:rFonts w:ascii="Verdana" w:hAnsi="Verdana"/>
                <w:sz w:val="20"/>
                <w:szCs w:val="20"/>
              </w:rPr>
              <w:t>408/2016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017171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0.872</w:t>
            </w:r>
          </w:p>
        </w:tc>
        <w:tc>
          <w:tcPr>
            <w:tcW w:w="1197" w:type="dxa"/>
          </w:tcPr>
          <w:p w:rsidR="00187EEE" w:rsidRDefault="00187EEE" w:rsidP="007A3705">
            <w:pPr>
              <w:jc w:val="center"/>
              <w:rPr>
                <w:rFonts w:ascii="Verdana" w:hAnsi="Verdana"/>
                <w:sz w:val="20"/>
                <w:szCs w:val="20"/>
              </w:rPr>
            </w:pPr>
            <w:r>
              <w:rPr>
                <w:rFonts w:ascii="Verdana" w:hAnsi="Verdana"/>
                <w:sz w:val="20"/>
                <w:szCs w:val="20"/>
              </w:rPr>
              <w:t>409/2016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017170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1.009</w:t>
            </w:r>
          </w:p>
        </w:tc>
        <w:tc>
          <w:tcPr>
            <w:tcW w:w="1197" w:type="dxa"/>
          </w:tcPr>
          <w:p w:rsidR="00187EEE" w:rsidRDefault="00187EEE" w:rsidP="007A3705">
            <w:pPr>
              <w:jc w:val="center"/>
              <w:rPr>
                <w:rFonts w:ascii="Verdana" w:hAnsi="Verdana"/>
                <w:sz w:val="20"/>
                <w:szCs w:val="20"/>
              </w:rPr>
            </w:pPr>
            <w:r>
              <w:rPr>
                <w:rFonts w:ascii="Verdana" w:hAnsi="Verdana"/>
                <w:sz w:val="20"/>
                <w:szCs w:val="20"/>
              </w:rPr>
              <w:t>410/2016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Папаз Чаир</w:t>
            </w:r>
          </w:p>
        </w:tc>
        <w:tc>
          <w:tcPr>
            <w:tcW w:w="1179" w:type="dxa"/>
          </w:tcPr>
          <w:p w:rsidR="00187EEE" w:rsidRDefault="00187EEE" w:rsidP="007A3705">
            <w:pPr>
              <w:jc w:val="right"/>
              <w:rPr>
                <w:rFonts w:ascii="Verdana" w:hAnsi="Verdana"/>
                <w:sz w:val="20"/>
                <w:szCs w:val="20"/>
              </w:rPr>
            </w:pPr>
            <w:r>
              <w:rPr>
                <w:rFonts w:ascii="Verdana" w:hAnsi="Verdana"/>
                <w:sz w:val="20"/>
                <w:szCs w:val="20"/>
              </w:rPr>
              <w:t>13.346</w:t>
            </w:r>
          </w:p>
        </w:tc>
        <w:tc>
          <w:tcPr>
            <w:tcW w:w="1197" w:type="dxa"/>
          </w:tcPr>
          <w:p w:rsidR="00187EEE" w:rsidRDefault="00187EEE" w:rsidP="007A3705">
            <w:pPr>
              <w:jc w:val="center"/>
              <w:rPr>
                <w:rFonts w:ascii="Verdana" w:hAnsi="Verdana"/>
                <w:sz w:val="20"/>
                <w:szCs w:val="20"/>
              </w:rPr>
            </w:pPr>
            <w:r>
              <w:rPr>
                <w:rFonts w:ascii="Verdana" w:hAnsi="Verdana"/>
                <w:sz w:val="20"/>
                <w:szCs w:val="20"/>
              </w:rPr>
              <w:t>411/2016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017144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1.923</w:t>
            </w:r>
          </w:p>
        </w:tc>
        <w:tc>
          <w:tcPr>
            <w:tcW w:w="1197" w:type="dxa"/>
          </w:tcPr>
          <w:p w:rsidR="00187EEE" w:rsidRDefault="00187EEE" w:rsidP="007A3705">
            <w:pPr>
              <w:jc w:val="center"/>
              <w:rPr>
                <w:rFonts w:ascii="Verdana" w:hAnsi="Verdana"/>
                <w:sz w:val="20"/>
                <w:szCs w:val="20"/>
              </w:rPr>
            </w:pPr>
            <w:r>
              <w:rPr>
                <w:rFonts w:ascii="Verdana" w:hAnsi="Verdana"/>
                <w:sz w:val="20"/>
                <w:szCs w:val="20"/>
              </w:rPr>
              <w:t>412/2016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017152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0.136</w:t>
            </w:r>
          </w:p>
        </w:tc>
        <w:tc>
          <w:tcPr>
            <w:tcW w:w="1197" w:type="dxa"/>
          </w:tcPr>
          <w:p w:rsidR="00187EEE" w:rsidRDefault="00187EEE" w:rsidP="007A3705">
            <w:pPr>
              <w:jc w:val="center"/>
              <w:rPr>
                <w:rFonts w:ascii="Verdana" w:hAnsi="Verdana"/>
                <w:sz w:val="20"/>
                <w:szCs w:val="20"/>
              </w:rPr>
            </w:pPr>
            <w:r>
              <w:rPr>
                <w:rFonts w:ascii="Verdana" w:hAnsi="Verdana"/>
                <w:sz w:val="20"/>
                <w:szCs w:val="20"/>
              </w:rPr>
              <w:t>413/2016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017142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2.680</w:t>
            </w:r>
          </w:p>
        </w:tc>
        <w:tc>
          <w:tcPr>
            <w:tcW w:w="1197" w:type="dxa"/>
          </w:tcPr>
          <w:p w:rsidR="00187EEE" w:rsidRDefault="00187EEE" w:rsidP="007A3705">
            <w:pPr>
              <w:jc w:val="center"/>
              <w:rPr>
                <w:rFonts w:ascii="Verdana" w:hAnsi="Verdana"/>
                <w:sz w:val="20"/>
                <w:szCs w:val="20"/>
              </w:rPr>
            </w:pPr>
            <w:r>
              <w:rPr>
                <w:rFonts w:ascii="Verdana" w:hAnsi="Verdana"/>
                <w:sz w:val="20"/>
                <w:szCs w:val="20"/>
              </w:rPr>
              <w:t>414/2016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017153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29.532</w:t>
            </w:r>
          </w:p>
        </w:tc>
        <w:tc>
          <w:tcPr>
            <w:tcW w:w="1197" w:type="dxa"/>
          </w:tcPr>
          <w:p w:rsidR="00187EEE" w:rsidRDefault="00187EEE" w:rsidP="007A3705">
            <w:pPr>
              <w:jc w:val="center"/>
              <w:rPr>
                <w:rFonts w:ascii="Verdana" w:hAnsi="Verdana"/>
                <w:sz w:val="20"/>
                <w:szCs w:val="20"/>
              </w:rPr>
            </w:pPr>
            <w:r>
              <w:rPr>
                <w:rFonts w:ascii="Verdana" w:hAnsi="Verdana"/>
                <w:sz w:val="20"/>
                <w:szCs w:val="20"/>
              </w:rPr>
              <w:t>416/2016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017154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Манина</w:t>
            </w:r>
          </w:p>
        </w:tc>
        <w:tc>
          <w:tcPr>
            <w:tcW w:w="1179" w:type="dxa"/>
          </w:tcPr>
          <w:p w:rsidR="00187EEE" w:rsidRDefault="00187EEE" w:rsidP="007A3705">
            <w:pPr>
              <w:jc w:val="right"/>
              <w:rPr>
                <w:rFonts w:ascii="Verdana" w:hAnsi="Verdana"/>
                <w:sz w:val="20"/>
                <w:szCs w:val="20"/>
              </w:rPr>
            </w:pPr>
            <w:r>
              <w:rPr>
                <w:rFonts w:ascii="Verdana" w:hAnsi="Verdana"/>
                <w:sz w:val="20"/>
                <w:szCs w:val="20"/>
              </w:rPr>
              <w:t>32.274</w:t>
            </w:r>
          </w:p>
        </w:tc>
        <w:tc>
          <w:tcPr>
            <w:tcW w:w="1197" w:type="dxa"/>
          </w:tcPr>
          <w:p w:rsidR="00187EEE" w:rsidRDefault="00187EEE" w:rsidP="007A3705">
            <w:pPr>
              <w:jc w:val="center"/>
              <w:rPr>
                <w:rFonts w:ascii="Verdana" w:hAnsi="Verdana"/>
                <w:sz w:val="20"/>
                <w:szCs w:val="20"/>
              </w:rPr>
            </w:pPr>
            <w:r>
              <w:rPr>
                <w:rFonts w:ascii="Verdana" w:hAnsi="Verdana"/>
                <w:sz w:val="20"/>
                <w:szCs w:val="20"/>
              </w:rPr>
              <w:t>417/2016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017146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2.258</w:t>
            </w:r>
          </w:p>
        </w:tc>
        <w:tc>
          <w:tcPr>
            <w:tcW w:w="1197" w:type="dxa"/>
          </w:tcPr>
          <w:p w:rsidR="00187EEE" w:rsidRDefault="00187EEE" w:rsidP="007A3705">
            <w:pPr>
              <w:jc w:val="center"/>
              <w:rPr>
                <w:rFonts w:ascii="Verdana" w:hAnsi="Verdana"/>
                <w:sz w:val="20"/>
                <w:szCs w:val="20"/>
              </w:rPr>
            </w:pPr>
            <w:r>
              <w:rPr>
                <w:rFonts w:ascii="Verdana" w:hAnsi="Verdana"/>
                <w:sz w:val="20"/>
                <w:szCs w:val="20"/>
              </w:rPr>
              <w:t>418/2016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017132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5.907</w:t>
            </w:r>
          </w:p>
        </w:tc>
        <w:tc>
          <w:tcPr>
            <w:tcW w:w="1197" w:type="dxa"/>
          </w:tcPr>
          <w:p w:rsidR="00187EEE" w:rsidRDefault="00187EEE" w:rsidP="007A3705">
            <w:pPr>
              <w:jc w:val="center"/>
              <w:rPr>
                <w:rFonts w:ascii="Verdana" w:hAnsi="Verdana"/>
                <w:sz w:val="20"/>
                <w:szCs w:val="20"/>
              </w:rPr>
            </w:pPr>
            <w:r>
              <w:rPr>
                <w:rFonts w:ascii="Verdana" w:hAnsi="Verdana"/>
                <w:sz w:val="20"/>
                <w:szCs w:val="20"/>
              </w:rPr>
              <w:t>419/2016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017133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0.785</w:t>
            </w:r>
          </w:p>
        </w:tc>
        <w:tc>
          <w:tcPr>
            <w:tcW w:w="1197" w:type="dxa"/>
          </w:tcPr>
          <w:p w:rsidR="00187EEE" w:rsidRDefault="00187EEE" w:rsidP="007A3705">
            <w:pPr>
              <w:jc w:val="center"/>
              <w:rPr>
                <w:rFonts w:ascii="Verdana" w:hAnsi="Verdana"/>
                <w:sz w:val="20"/>
                <w:szCs w:val="20"/>
              </w:rPr>
            </w:pPr>
            <w:r>
              <w:rPr>
                <w:rFonts w:ascii="Verdana" w:hAnsi="Verdana"/>
                <w:sz w:val="20"/>
                <w:szCs w:val="20"/>
              </w:rPr>
              <w:t>420/2016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017134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2.973</w:t>
            </w:r>
          </w:p>
        </w:tc>
        <w:tc>
          <w:tcPr>
            <w:tcW w:w="1197" w:type="dxa"/>
          </w:tcPr>
          <w:p w:rsidR="00187EEE" w:rsidRDefault="00187EEE" w:rsidP="007A3705">
            <w:pPr>
              <w:jc w:val="center"/>
              <w:rPr>
                <w:rFonts w:ascii="Verdana" w:hAnsi="Verdana"/>
                <w:sz w:val="20"/>
                <w:szCs w:val="20"/>
              </w:rPr>
            </w:pPr>
            <w:r>
              <w:rPr>
                <w:rFonts w:ascii="Verdana" w:hAnsi="Verdana"/>
                <w:sz w:val="20"/>
                <w:szCs w:val="20"/>
              </w:rPr>
              <w:t>422/2016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0.380</w:t>
            </w:r>
          </w:p>
        </w:tc>
        <w:tc>
          <w:tcPr>
            <w:tcW w:w="1197" w:type="dxa"/>
          </w:tcPr>
          <w:p w:rsidR="00187EEE" w:rsidRDefault="00187EEE" w:rsidP="007A3705">
            <w:pPr>
              <w:jc w:val="center"/>
              <w:rPr>
                <w:rFonts w:ascii="Verdana" w:hAnsi="Verdana"/>
                <w:sz w:val="20"/>
                <w:szCs w:val="20"/>
              </w:rPr>
            </w:pPr>
            <w:r>
              <w:rPr>
                <w:rFonts w:ascii="Verdana" w:hAnsi="Verdana"/>
                <w:sz w:val="20"/>
                <w:szCs w:val="20"/>
              </w:rPr>
              <w:t>423/2016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017130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0.236</w:t>
            </w:r>
          </w:p>
        </w:tc>
        <w:tc>
          <w:tcPr>
            <w:tcW w:w="1197" w:type="dxa"/>
          </w:tcPr>
          <w:p w:rsidR="00187EEE" w:rsidRDefault="00187EEE" w:rsidP="007A3705">
            <w:pPr>
              <w:jc w:val="center"/>
              <w:rPr>
                <w:rFonts w:ascii="Verdana" w:hAnsi="Verdana"/>
                <w:sz w:val="20"/>
                <w:szCs w:val="20"/>
              </w:rPr>
            </w:pPr>
            <w:r>
              <w:rPr>
                <w:rFonts w:ascii="Verdana" w:hAnsi="Verdana"/>
                <w:sz w:val="20"/>
                <w:szCs w:val="20"/>
              </w:rPr>
              <w:t>424/2016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017138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2.183</w:t>
            </w:r>
          </w:p>
        </w:tc>
        <w:tc>
          <w:tcPr>
            <w:tcW w:w="1197" w:type="dxa"/>
          </w:tcPr>
          <w:p w:rsidR="00187EEE" w:rsidRDefault="00187EEE" w:rsidP="007A3705">
            <w:pPr>
              <w:jc w:val="center"/>
              <w:rPr>
                <w:rFonts w:ascii="Verdana" w:hAnsi="Verdana"/>
                <w:sz w:val="20"/>
                <w:szCs w:val="20"/>
              </w:rPr>
            </w:pPr>
            <w:r>
              <w:rPr>
                <w:rFonts w:ascii="Verdana" w:hAnsi="Verdana"/>
                <w:sz w:val="20"/>
                <w:szCs w:val="20"/>
              </w:rPr>
              <w:t>425/2016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0.414</w:t>
            </w:r>
          </w:p>
        </w:tc>
        <w:tc>
          <w:tcPr>
            <w:tcW w:w="1197" w:type="dxa"/>
          </w:tcPr>
          <w:p w:rsidR="00187EEE" w:rsidRDefault="00187EEE" w:rsidP="007A3705">
            <w:pPr>
              <w:jc w:val="center"/>
              <w:rPr>
                <w:rFonts w:ascii="Verdana" w:hAnsi="Verdana"/>
                <w:sz w:val="20"/>
                <w:szCs w:val="20"/>
              </w:rPr>
            </w:pPr>
            <w:r>
              <w:rPr>
                <w:rFonts w:ascii="Verdana" w:hAnsi="Verdana"/>
                <w:sz w:val="20"/>
                <w:szCs w:val="20"/>
              </w:rPr>
              <w:t>426/2016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017119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1.086</w:t>
            </w:r>
          </w:p>
        </w:tc>
        <w:tc>
          <w:tcPr>
            <w:tcW w:w="1197" w:type="dxa"/>
          </w:tcPr>
          <w:p w:rsidR="00187EEE" w:rsidRDefault="00187EEE" w:rsidP="007A3705">
            <w:pPr>
              <w:jc w:val="center"/>
              <w:rPr>
                <w:rFonts w:ascii="Verdana" w:hAnsi="Verdana"/>
                <w:sz w:val="20"/>
                <w:szCs w:val="20"/>
              </w:rPr>
            </w:pPr>
            <w:r>
              <w:rPr>
                <w:rFonts w:ascii="Verdana" w:hAnsi="Verdana"/>
                <w:sz w:val="20"/>
                <w:szCs w:val="20"/>
              </w:rPr>
              <w:t>427/2016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9.991</w:t>
            </w:r>
          </w:p>
        </w:tc>
        <w:tc>
          <w:tcPr>
            <w:tcW w:w="1197" w:type="dxa"/>
          </w:tcPr>
          <w:p w:rsidR="00187EEE" w:rsidRDefault="00187EEE" w:rsidP="007A3705">
            <w:pPr>
              <w:jc w:val="center"/>
              <w:rPr>
                <w:rFonts w:ascii="Verdana" w:hAnsi="Verdana"/>
                <w:sz w:val="20"/>
                <w:szCs w:val="20"/>
              </w:rPr>
            </w:pPr>
            <w:r>
              <w:rPr>
                <w:rFonts w:ascii="Verdana" w:hAnsi="Verdana"/>
                <w:sz w:val="20"/>
                <w:szCs w:val="20"/>
              </w:rPr>
              <w:t>428/2016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0.287</w:t>
            </w:r>
          </w:p>
        </w:tc>
        <w:tc>
          <w:tcPr>
            <w:tcW w:w="1197" w:type="dxa"/>
          </w:tcPr>
          <w:p w:rsidR="00187EEE" w:rsidRDefault="00187EEE" w:rsidP="007A3705">
            <w:pPr>
              <w:jc w:val="center"/>
              <w:rPr>
                <w:rFonts w:ascii="Verdana" w:hAnsi="Verdana"/>
                <w:sz w:val="20"/>
                <w:szCs w:val="20"/>
              </w:rPr>
            </w:pPr>
            <w:r>
              <w:rPr>
                <w:rFonts w:ascii="Verdana" w:hAnsi="Verdana"/>
                <w:sz w:val="20"/>
                <w:szCs w:val="20"/>
              </w:rPr>
              <w:t>429/2016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5.030</w:t>
            </w:r>
          </w:p>
        </w:tc>
        <w:tc>
          <w:tcPr>
            <w:tcW w:w="1197" w:type="dxa"/>
          </w:tcPr>
          <w:p w:rsidR="00187EEE" w:rsidRDefault="00187EEE" w:rsidP="007A3705">
            <w:pPr>
              <w:jc w:val="center"/>
              <w:rPr>
                <w:rFonts w:ascii="Verdana" w:hAnsi="Verdana"/>
                <w:sz w:val="20"/>
                <w:szCs w:val="20"/>
              </w:rPr>
            </w:pPr>
            <w:r>
              <w:rPr>
                <w:rFonts w:ascii="Verdana" w:hAnsi="Verdana"/>
                <w:sz w:val="20"/>
                <w:szCs w:val="20"/>
              </w:rPr>
              <w:t>430/2016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0.338</w:t>
            </w:r>
          </w:p>
        </w:tc>
        <w:tc>
          <w:tcPr>
            <w:tcW w:w="1197" w:type="dxa"/>
          </w:tcPr>
          <w:p w:rsidR="00187EEE" w:rsidRDefault="00187EEE" w:rsidP="007A3705">
            <w:pPr>
              <w:jc w:val="center"/>
              <w:rPr>
                <w:rFonts w:ascii="Verdana" w:hAnsi="Verdana"/>
                <w:sz w:val="20"/>
                <w:szCs w:val="20"/>
              </w:rPr>
            </w:pPr>
            <w:r>
              <w:rPr>
                <w:rFonts w:ascii="Verdana" w:hAnsi="Verdana"/>
                <w:sz w:val="20"/>
                <w:szCs w:val="20"/>
              </w:rPr>
              <w:t>431/2016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1.889</w:t>
            </w:r>
          </w:p>
        </w:tc>
        <w:tc>
          <w:tcPr>
            <w:tcW w:w="1197" w:type="dxa"/>
          </w:tcPr>
          <w:p w:rsidR="00187EEE" w:rsidRDefault="00187EEE" w:rsidP="007A3705">
            <w:pPr>
              <w:jc w:val="center"/>
              <w:rPr>
                <w:rFonts w:ascii="Verdana" w:hAnsi="Verdana"/>
                <w:sz w:val="20"/>
                <w:szCs w:val="20"/>
              </w:rPr>
            </w:pPr>
            <w:r>
              <w:rPr>
                <w:rFonts w:ascii="Verdana" w:hAnsi="Verdana"/>
                <w:sz w:val="20"/>
                <w:szCs w:val="20"/>
              </w:rPr>
              <w:t>432/2016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1.109</w:t>
            </w:r>
          </w:p>
        </w:tc>
        <w:tc>
          <w:tcPr>
            <w:tcW w:w="1197" w:type="dxa"/>
          </w:tcPr>
          <w:p w:rsidR="00187EEE" w:rsidRDefault="00187EEE" w:rsidP="007A3705">
            <w:pPr>
              <w:jc w:val="center"/>
              <w:rPr>
                <w:rFonts w:ascii="Verdana" w:hAnsi="Verdana"/>
                <w:sz w:val="20"/>
                <w:szCs w:val="20"/>
              </w:rPr>
            </w:pPr>
            <w:r>
              <w:rPr>
                <w:rFonts w:ascii="Verdana" w:hAnsi="Verdana"/>
                <w:sz w:val="20"/>
                <w:szCs w:val="20"/>
              </w:rPr>
              <w:t>433/2016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017128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0.211</w:t>
            </w:r>
          </w:p>
        </w:tc>
        <w:tc>
          <w:tcPr>
            <w:tcW w:w="1197" w:type="dxa"/>
          </w:tcPr>
          <w:p w:rsidR="00187EEE" w:rsidRDefault="00187EEE" w:rsidP="007A3705">
            <w:pPr>
              <w:jc w:val="center"/>
              <w:rPr>
                <w:rFonts w:ascii="Verdana" w:hAnsi="Verdana"/>
                <w:sz w:val="20"/>
                <w:szCs w:val="20"/>
              </w:rPr>
            </w:pPr>
            <w:r>
              <w:rPr>
                <w:rFonts w:ascii="Verdana" w:hAnsi="Verdana"/>
                <w:sz w:val="20"/>
                <w:szCs w:val="20"/>
              </w:rPr>
              <w:t>434/2016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017141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3.808</w:t>
            </w:r>
          </w:p>
        </w:tc>
        <w:tc>
          <w:tcPr>
            <w:tcW w:w="1197" w:type="dxa"/>
          </w:tcPr>
          <w:p w:rsidR="00187EEE" w:rsidRDefault="00187EEE" w:rsidP="007A3705">
            <w:pPr>
              <w:jc w:val="center"/>
              <w:rPr>
                <w:rFonts w:ascii="Verdana" w:hAnsi="Verdana"/>
                <w:sz w:val="20"/>
                <w:szCs w:val="20"/>
              </w:rPr>
            </w:pPr>
            <w:r>
              <w:rPr>
                <w:rFonts w:ascii="Verdana" w:hAnsi="Verdana"/>
                <w:sz w:val="20"/>
                <w:szCs w:val="20"/>
              </w:rPr>
              <w:t>435/2016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017066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0.962</w:t>
            </w:r>
          </w:p>
        </w:tc>
        <w:tc>
          <w:tcPr>
            <w:tcW w:w="1197" w:type="dxa"/>
          </w:tcPr>
          <w:p w:rsidR="00187EEE" w:rsidRDefault="00187EEE" w:rsidP="007A3705">
            <w:pPr>
              <w:jc w:val="center"/>
              <w:rPr>
                <w:rFonts w:ascii="Verdana" w:hAnsi="Verdana"/>
                <w:sz w:val="20"/>
                <w:szCs w:val="20"/>
              </w:rPr>
            </w:pPr>
            <w:r>
              <w:rPr>
                <w:rFonts w:ascii="Verdana" w:hAnsi="Verdana"/>
                <w:sz w:val="20"/>
                <w:szCs w:val="20"/>
              </w:rPr>
              <w:t>436 2016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017088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2.657</w:t>
            </w:r>
          </w:p>
        </w:tc>
        <w:tc>
          <w:tcPr>
            <w:tcW w:w="1197" w:type="dxa"/>
          </w:tcPr>
          <w:p w:rsidR="00187EEE" w:rsidRDefault="00187EEE" w:rsidP="007A3705">
            <w:pPr>
              <w:jc w:val="center"/>
              <w:rPr>
                <w:rFonts w:ascii="Verdana" w:hAnsi="Verdana"/>
                <w:sz w:val="20"/>
                <w:szCs w:val="20"/>
              </w:rPr>
            </w:pPr>
            <w:r>
              <w:rPr>
                <w:rFonts w:ascii="Verdana" w:hAnsi="Verdana"/>
                <w:sz w:val="20"/>
                <w:szCs w:val="20"/>
              </w:rPr>
              <w:t>437/2016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017109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3.197</w:t>
            </w:r>
          </w:p>
        </w:tc>
        <w:tc>
          <w:tcPr>
            <w:tcW w:w="1197" w:type="dxa"/>
          </w:tcPr>
          <w:p w:rsidR="00187EEE" w:rsidRDefault="00187EEE" w:rsidP="007A3705">
            <w:pPr>
              <w:jc w:val="center"/>
              <w:rPr>
                <w:rFonts w:ascii="Verdana" w:hAnsi="Verdana"/>
                <w:sz w:val="20"/>
                <w:szCs w:val="20"/>
              </w:rPr>
            </w:pPr>
            <w:r>
              <w:rPr>
                <w:rFonts w:ascii="Verdana" w:hAnsi="Verdana"/>
                <w:sz w:val="20"/>
                <w:szCs w:val="20"/>
              </w:rPr>
              <w:t>438/2016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017112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23.308</w:t>
            </w:r>
          </w:p>
        </w:tc>
        <w:tc>
          <w:tcPr>
            <w:tcW w:w="1197" w:type="dxa"/>
          </w:tcPr>
          <w:p w:rsidR="00187EEE" w:rsidRDefault="00187EEE" w:rsidP="007A3705">
            <w:pPr>
              <w:jc w:val="center"/>
              <w:rPr>
                <w:rFonts w:ascii="Verdana" w:hAnsi="Verdana"/>
                <w:sz w:val="20"/>
                <w:szCs w:val="20"/>
              </w:rPr>
            </w:pPr>
            <w:r>
              <w:rPr>
                <w:rFonts w:ascii="Verdana" w:hAnsi="Verdana"/>
                <w:sz w:val="20"/>
                <w:szCs w:val="20"/>
              </w:rPr>
              <w:t>439/2016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5.124</w:t>
            </w:r>
          </w:p>
        </w:tc>
        <w:tc>
          <w:tcPr>
            <w:tcW w:w="1197" w:type="dxa"/>
          </w:tcPr>
          <w:p w:rsidR="00187EEE" w:rsidRDefault="00187EEE" w:rsidP="007A3705">
            <w:pPr>
              <w:jc w:val="center"/>
              <w:rPr>
                <w:rFonts w:ascii="Verdana" w:hAnsi="Verdana"/>
                <w:sz w:val="20"/>
                <w:szCs w:val="20"/>
              </w:rPr>
            </w:pPr>
            <w:r>
              <w:rPr>
                <w:rFonts w:ascii="Verdana" w:hAnsi="Verdana"/>
                <w:sz w:val="20"/>
                <w:szCs w:val="20"/>
              </w:rPr>
              <w:t>440/2016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017097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2.048</w:t>
            </w:r>
          </w:p>
        </w:tc>
        <w:tc>
          <w:tcPr>
            <w:tcW w:w="1197" w:type="dxa"/>
          </w:tcPr>
          <w:p w:rsidR="00187EEE" w:rsidRDefault="00187EEE" w:rsidP="007A3705">
            <w:pPr>
              <w:jc w:val="center"/>
              <w:rPr>
                <w:rFonts w:ascii="Verdana" w:hAnsi="Verdana"/>
                <w:sz w:val="20"/>
                <w:szCs w:val="20"/>
              </w:rPr>
            </w:pPr>
            <w:r>
              <w:rPr>
                <w:rFonts w:ascii="Verdana" w:hAnsi="Verdana"/>
                <w:sz w:val="20"/>
                <w:szCs w:val="20"/>
              </w:rPr>
              <w:t>441/2016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017111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2.755</w:t>
            </w:r>
          </w:p>
        </w:tc>
        <w:tc>
          <w:tcPr>
            <w:tcW w:w="1197" w:type="dxa"/>
          </w:tcPr>
          <w:p w:rsidR="00187EEE" w:rsidRDefault="00187EEE" w:rsidP="007A3705">
            <w:pPr>
              <w:jc w:val="center"/>
              <w:rPr>
                <w:rFonts w:ascii="Verdana" w:hAnsi="Verdana"/>
                <w:sz w:val="20"/>
                <w:szCs w:val="20"/>
              </w:rPr>
            </w:pPr>
            <w:r>
              <w:rPr>
                <w:rFonts w:ascii="Verdana" w:hAnsi="Verdana"/>
                <w:sz w:val="20"/>
                <w:szCs w:val="20"/>
              </w:rPr>
              <w:t>442/2016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017069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Манина</w:t>
            </w:r>
          </w:p>
        </w:tc>
        <w:tc>
          <w:tcPr>
            <w:tcW w:w="1179" w:type="dxa"/>
          </w:tcPr>
          <w:p w:rsidR="00187EEE" w:rsidRDefault="00187EEE" w:rsidP="007A3705">
            <w:pPr>
              <w:jc w:val="right"/>
              <w:rPr>
                <w:rFonts w:ascii="Verdana" w:hAnsi="Verdana"/>
                <w:sz w:val="20"/>
                <w:szCs w:val="20"/>
              </w:rPr>
            </w:pPr>
            <w:r>
              <w:rPr>
                <w:rFonts w:ascii="Verdana" w:hAnsi="Verdana"/>
                <w:sz w:val="20"/>
                <w:szCs w:val="20"/>
              </w:rPr>
              <w:t>9.092</w:t>
            </w:r>
          </w:p>
        </w:tc>
        <w:tc>
          <w:tcPr>
            <w:tcW w:w="1197" w:type="dxa"/>
          </w:tcPr>
          <w:p w:rsidR="00187EEE" w:rsidRDefault="00187EEE" w:rsidP="007A3705">
            <w:pPr>
              <w:jc w:val="center"/>
              <w:rPr>
                <w:rFonts w:ascii="Verdana" w:hAnsi="Verdana"/>
                <w:sz w:val="20"/>
                <w:szCs w:val="20"/>
              </w:rPr>
            </w:pPr>
            <w:r>
              <w:rPr>
                <w:rFonts w:ascii="Verdana" w:hAnsi="Verdana"/>
                <w:sz w:val="20"/>
                <w:szCs w:val="20"/>
              </w:rPr>
              <w:t>443/2016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017076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Манина</w:t>
            </w:r>
          </w:p>
        </w:tc>
        <w:tc>
          <w:tcPr>
            <w:tcW w:w="1179" w:type="dxa"/>
          </w:tcPr>
          <w:p w:rsidR="00187EEE" w:rsidRDefault="00187EEE" w:rsidP="007A3705">
            <w:pPr>
              <w:jc w:val="right"/>
              <w:rPr>
                <w:rFonts w:ascii="Verdana" w:hAnsi="Verdana"/>
                <w:sz w:val="20"/>
                <w:szCs w:val="20"/>
              </w:rPr>
            </w:pPr>
            <w:r>
              <w:rPr>
                <w:rFonts w:ascii="Verdana" w:hAnsi="Verdana"/>
                <w:sz w:val="20"/>
                <w:szCs w:val="20"/>
              </w:rPr>
              <w:t>0.803</w:t>
            </w:r>
          </w:p>
        </w:tc>
        <w:tc>
          <w:tcPr>
            <w:tcW w:w="1197" w:type="dxa"/>
          </w:tcPr>
          <w:p w:rsidR="00187EEE" w:rsidRDefault="00187EEE" w:rsidP="007A3705">
            <w:pPr>
              <w:jc w:val="center"/>
              <w:rPr>
                <w:rFonts w:ascii="Verdana" w:hAnsi="Verdana"/>
                <w:sz w:val="20"/>
                <w:szCs w:val="20"/>
              </w:rPr>
            </w:pPr>
            <w:r>
              <w:rPr>
                <w:rFonts w:ascii="Verdana" w:hAnsi="Verdana"/>
                <w:sz w:val="20"/>
                <w:szCs w:val="20"/>
              </w:rPr>
              <w:t>444/2016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017067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Отвъд Манина</w:t>
            </w:r>
          </w:p>
        </w:tc>
        <w:tc>
          <w:tcPr>
            <w:tcW w:w="1179" w:type="dxa"/>
          </w:tcPr>
          <w:p w:rsidR="00187EEE" w:rsidRDefault="00187EEE" w:rsidP="007A3705">
            <w:pPr>
              <w:jc w:val="right"/>
              <w:rPr>
                <w:rFonts w:ascii="Verdana" w:hAnsi="Verdana"/>
                <w:sz w:val="20"/>
                <w:szCs w:val="20"/>
              </w:rPr>
            </w:pPr>
            <w:r>
              <w:rPr>
                <w:rFonts w:ascii="Verdana" w:hAnsi="Verdana"/>
                <w:sz w:val="20"/>
                <w:szCs w:val="20"/>
              </w:rPr>
              <w:t>1.306</w:t>
            </w:r>
          </w:p>
        </w:tc>
        <w:tc>
          <w:tcPr>
            <w:tcW w:w="1197" w:type="dxa"/>
          </w:tcPr>
          <w:p w:rsidR="00187EEE" w:rsidRDefault="00187EEE" w:rsidP="007A3705">
            <w:pPr>
              <w:jc w:val="center"/>
              <w:rPr>
                <w:rFonts w:ascii="Verdana" w:hAnsi="Verdana"/>
                <w:sz w:val="20"/>
                <w:szCs w:val="20"/>
              </w:rPr>
            </w:pPr>
            <w:r>
              <w:rPr>
                <w:rFonts w:ascii="Verdana" w:hAnsi="Verdana"/>
                <w:sz w:val="20"/>
                <w:szCs w:val="20"/>
              </w:rPr>
              <w:t>445/2016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017077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Отвъд Манина</w:t>
            </w:r>
          </w:p>
        </w:tc>
        <w:tc>
          <w:tcPr>
            <w:tcW w:w="1179" w:type="dxa"/>
          </w:tcPr>
          <w:p w:rsidR="00187EEE" w:rsidRDefault="00187EEE" w:rsidP="007A3705">
            <w:pPr>
              <w:jc w:val="right"/>
              <w:rPr>
                <w:rFonts w:ascii="Verdana" w:hAnsi="Verdana"/>
                <w:sz w:val="20"/>
                <w:szCs w:val="20"/>
              </w:rPr>
            </w:pPr>
            <w:r>
              <w:rPr>
                <w:rFonts w:ascii="Verdana" w:hAnsi="Verdana"/>
                <w:sz w:val="20"/>
                <w:szCs w:val="20"/>
              </w:rPr>
              <w:t>7.311</w:t>
            </w:r>
          </w:p>
        </w:tc>
        <w:tc>
          <w:tcPr>
            <w:tcW w:w="1197" w:type="dxa"/>
          </w:tcPr>
          <w:p w:rsidR="00187EEE" w:rsidRDefault="00187EEE" w:rsidP="007A3705">
            <w:pPr>
              <w:jc w:val="center"/>
              <w:rPr>
                <w:rFonts w:ascii="Verdana" w:hAnsi="Verdana"/>
                <w:sz w:val="20"/>
                <w:szCs w:val="20"/>
              </w:rPr>
            </w:pPr>
            <w:r>
              <w:rPr>
                <w:rFonts w:ascii="Verdana" w:hAnsi="Verdana"/>
                <w:sz w:val="20"/>
                <w:szCs w:val="20"/>
              </w:rPr>
              <w:t>446/2016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017098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Отвъд Манина</w:t>
            </w:r>
          </w:p>
        </w:tc>
        <w:tc>
          <w:tcPr>
            <w:tcW w:w="1179" w:type="dxa"/>
          </w:tcPr>
          <w:p w:rsidR="00187EEE" w:rsidRDefault="00187EEE" w:rsidP="007A3705">
            <w:pPr>
              <w:jc w:val="right"/>
              <w:rPr>
                <w:rFonts w:ascii="Verdana" w:hAnsi="Verdana"/>
                <w:sz w:val="20"/>
                <w:szCs w:val="20"/>
              </w:rPr>
            </w:pPr>
            <w:r>
              <w:rPr>
                <w:rFonts w:ascii="Verdana" w:hAnsi="Verdana"/>
                <w:sz w:val="20"/>
                <w:szCs w:val="20"/>
              </w:rPr>
              <w:t>0.745</w:t>
            </w:r>
          </w:p>
        </w:tc>
        <w:tc>
          <w:tcPr>
            <w:tcW w:w="1197" w:type="dxa"/>
          </w:tcPr>
          <w:p w:rsidR="00187EEE" w:rsidRDefault="00187EEE" w:rsidP="007A3705">
            <w:pPr>
              <w:jc w:val="center"/>
              <w:rPr>
                <w:rFonts w:ascii="Verdana" w:hAnsi="Verdana"/>
                <w:sz w:val="20"/>
                <w:szCs w:val="20"/>
              </w:rPr>
            </w:pPr>
            <w:r>
              <w:rPr>
                <w:rFonts w:ascii="Verdana" w:hAnsi="Verdana"/>
                <w:sz w:val="20"/>
                <w:szCs w:val="20"/>
              </w:rPr>
              <w:t>447/2016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017095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Житница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0.266</w:t>
            </w:r>
          </w:p>
        </w:tc>
        <w:tc>
          <w:tcPr>
            <w:tcW w:w="1197" w:type="dxa"/>
          </w:tcPr>
          <w:p w:rsidR="00187EEE" w:rsidRDefault="00187EEE" w:rsidP="007A3705">
            <w:pPr>
              <w:jc w:val="center"/>
              <w:rPr>
                <w:rFonts w:ascii="Verdana" w:hAnsi="Verdana"/>
                <w:sz w:val="20"/>
                <w:szCs w:val="20"/>
              </w:rPr>
            </w:pPr>
            <w:r>
              <w:rPr>
                <w:rFonts w:ascii="Verdana" w:hAnsi="Verdana"/>
                <w:sz w:val="20"/>
                <w:szCs w:val="20"/>
              </w:rPr>
              <w:t>448/2016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017087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1.541</w:t>
            </w:r>
          </w:p>
        </w:tc>
        <w:tc>
          <w:tcPr>
            <w:tcW w:w="1197" w:type="dxa"/>
          </w:tcPr>
          <w:p w:rsidR="00187EEE" w:rsidRDefault="00187EEE" w:rsidP="007A3705">
            <w:pPr>
              <w:jc w:val="center"/>
              <w:rPr>
                <w:rFonts w:ascii="Verdana" w:hAnsi="Verdana"/>
                <w:sz w:val="20"/>
                <w:szCs w:val="20"/>
              </w:rPr>
            </w:pPr>
            <w:r>
              <w:rPr>
                <w:rFonts w:ascii="Verdana" w:hAnsi="Verdana"/>
                <w:sz w:val="20"/>
                <w:szCs w:val="20"/>
              </w:rPr>
              <w:t>449/2016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017104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Побит камък</w:t>
            </w:r>
          </w:p>
        </w:tc>
        <w:tc>
          <w:tcPr>
            <w:tcW w:w="1179" w:type="dxa"/>
          </w:tcPr>
          <w:p w:rsidR="00187EEE" w:rsidRDefault="00187EEE" w:rsidP="007A3705">
            <w:pPr>
              <w:jc w:val="right"/>
              <w:rPr>
                <w:rFonts w:ascii="Verdana" w:hAnsi="Verdana"/>
                <w:sz w:val="20"/>
                <w:szCs w:val="20"/>
              </w:rPr>
            </w:pPr>
            <w:r>
              <w:rPr>
                <w:rFonts w:ascii="Verdana" w:hAnsi="Verdana"/>
                <w:sz w:val="20"/>
                <w:szCs w:val="20"/>
              </w:rPr>
              <w:t>2.632</w:t>
            </w:r>
          </w:p>
        </w:tc>
        <w:tc>
          <w:tcPr>
            <w:tcW w:w="1197" w:type="dxa"/>
          </w:tcPr>
          <w:p w:rsidR="00187EEE" w:rsidRDefault="00187EEE" w:rsidP="007A3705">
            <w:pPr>
              <w:jc w:val="center"/>
              <w:rPr>
                <w:rFonts w:ascii="Verdana" w:hAnsi="Verdana"/>
                <w:sz w:val="20"/>
                <w:szCs w:val="20"/>
              </w:rPr>
            </w:pPr>
            <w:r>
              <w:rPr>
                <w:rFonts w:ascii="Verdana" w:hAnsi="Verdana"/>
                <w:sz w:val="20"/>
                <w:szCs w:val="20"/>
              </w:rPr>
              <w:t>450/2016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017228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Мъртвака</w:t>
            </w:r>
          </w:p>
        </w:tc>
        <w:tc>
          <w:tcPr>
            <w:tcW w:w="1179" w:type="dxa"/>
          </w:tcPr>
          <w:p w:rsidR="00187EEE" w:rsidRDefault="00187EEE" w:rsidP="007A3705">
            <w:pPr>
              <w:jc w:val="right"/>
              <w:rPr>
                <w:rFonts w:ascii="Verdana" w:hAnsi="Verdana"/>
                <w:sz w:val="20"/>
                <w:szCs w:val="20"/>
              </w:rPr>
            </w:pPr>
            <w:r>
              <w:rPr>
                <w:rFonts w:ascii="Verdana" w:hAnsi="Verdana"/>
                <w:sz w:val="20"/>
                <w:szCs w:val="20"/>
              </w:rPr>
              <w:t>3.745</w:t>
            </w:r>
          </w:p>
        </w:tc>
        <w:tc>
          <w:tcPr>
            <w:tcW w:w="1197" w:type="dxa"/>
          </w:tcPr>
          <w:p w:rsidR="00187EEE" w:rsidRDefault="00187EEE" w:rsidP="007A3705">
            <w:pPr>
              <w:jc w:val="center"/>
              <w:rPr>
                <w:rFonts w:ascii="Verdana" w:hAnsi="Verdana"/>
                <w:sz w:val="20"/>
                <w:szCs w:val="20"/>
              </w:rPr>
            </w:pPr>
            <w:r>
              <w:rPr>
                <w:rFonts w:ascii="Verdana" w:hAnsi="Verdana"/>
                <w:sz w:val="20"/>
                <w:szCs w:val="20"/>
              </w:rPr>
              <w:t>451/2016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017230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Мъртвака</w:t>
            </w:r>
          </w:p>
        </w:tc>
        <w:tc>
          <w:tcPr>
            <w:tcW w:w="1179" w:type="dxa"/>
          </w:tcPr>
          <w:p w:rsidR="00187EEE" w:rsidRDefault="00187EEE" w:rsidP="007A3705">
            <w:pPr>
              <w:jc w:val="right"/>
              <w:rPr>
                <w:rFonts w:ascii="Verdana" w:hAnsi="Verdana"/>
                <w:sz w:val="20"/>
                <w:szCs w:val="20"/>
              </w:rPr>
            </w:pPr>
            <w:r>
              <w:rPr>
                <w:rFonts w:ascii="Verdana" w:hAnsi="Verdana"/>
                <w:sz w:val="20"/>
                <w:szCs w:val="20"/>
              </w:rPr>
              <w:t>0.240</w:t>
            </w:r>
          </w:p>
        </w:tc>
        <w:tc>
          <w:tcPr>
            <w:tcW w:w="1197" w:type="dxa"/>
          </w:tcPr>
          <w:p w:rsidR="00187EEE" w:rsidRDefault="00187EEE" w:rsidP="007A3705">
            <w:pPr>
              <w:jc w:val="center"/>
              <w:rPr>
                <w:rFonts w:ascii="Verdana" w:hAnsi="Verdana"/>
                <w:sz w:val="20"/>
                <w:szCs w:val="20"/>
              </w:rPr>
            </w:pPr>
            <w:r>
              <w:rPr>
                <w:rFonts w:ascii="Verdana" w:hAnsi="Verdana"/>
                <w:sz w:val="20"/>
                <w:szCs w:val="20"/>
              </w:rPr>
              <w:t>452/2016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017231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Мъртвака</w:t>
            </w:r>
          </w:p>
        </w:tc>
        <w:tc>
          <w:tcPr>
            <w:tcW w:w="1179" w:type="dxa"/>
          </w:tcPr>
          <w:p w:rsidR="00187EEE" w:rsidRDefault="00187EEE" w:rsidP="007A3705">
            <w:pPr>
              <w:jc w:val="right"/>
              <w:rPr>
                <w:rFonts w:ascii="Verdana" w:hAnsi="Verdana"/>
                <w:sz w:val="20"/>
                <w:szCs w:val="20"/>
              </w:rPr>
            </w:pPr>
            <w:r>
              <w:rPr>
                <w:rFonts w:ascii="Verdana" w:hAnsi="Verdana"/>
                <w:sz w:val="20"/>
                <w:szCs w:val="20"/>
              </w:rPr>
              <w:t>0.142</w:t>
            </w:r>
          </w:p>
        </w:tc>
        <w:tc>
          <w:tcPr>
            <w:tcW w:w="1197" w:type="dxa"/>
          </w:tcPr>
          <w:p w:rsidR="00187EEE" w:rsidRDefault="00187EEE" w:rsidP="007A3705">
            <w:pPr>
              <w:jc w:val="center"/>
              <w:rPr>
                <w:rFonts w:ascii="Verdana" w:hAnsi="Verdana"/>
                <w:sz w:val="20"/>
                <w:szCs w:val="20"/>
              </w:rPr>
            </w:pPr>
            <w:r>
              <w:rPr>
                <w:rFonts w:ascii="Verdana" w:hAnsi="Verdana"/>
                <w:sz w:val="20"/>
                <w:szCs w:val="20"/>
              </w:rPr>
              <w:t>453/2016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017234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0.348</w:t>
            </w:r>
          </w:p>
        </w:tc>
        <w:tc>
          <w:tcPr>
            <w:tcW w:w="1197" w:type="dxa"/>
          </w:tcPr>
          <w:p w:rsidR="00187EEE" w:rsidRDefault="00187EEE" w:rsidP="007A3705">
            <w:pPr>
              <w:jc w:val="center"/>
              <w:rPr>
                <w:rFonts w:ascii="Verdana" w:hAnsi="Verdana"/>
                <w:sz w:val="20"/>
                <w:szCs w:val="20"/>
              </w:rPr>
            </w:pPr>
            <w:r>
              <w:rPr>
                <w:rFonts w:ascii="Verdana" w:hAnsi="Verdana"/>
                <w:sz w:val="20"/>
                <w:szCs w:val="20"/>
              </w:rPr>
              <w:t>454/2016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017242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13.470</w:t>
            </w:r>
          </w:p>
        </w:tc>
        <w:tc>
          <w:tcPr>
            <w:tcW w:w="1197" w:type="dxa"/>
          </w:tcPr>
          <w:p w:rsidR="00187EEE" w:rsidRDefault="00187EEE" w:rsidP="007A3705">
            <w:pPr>
              <w:jc w:val="center"/>
              <w:rPr>
                <w:rFonts w:ascii="Verdana" w:hAnsi="Verdana"/>
                <w:sz w:val="20"/>
                <w:szCs w:val="20"/>
              </w:rPr>
            </w:pPr>
            <w:r>
              <w:rPr>
                <w:rFonts w:ascii="Verdana" w:hAnsi="Verdana"/>
                <w:sz w:val="20"/>
                <w:szCs w:val="20"/>
              </w:rPr>
              <w:t>455/2016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017243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1.531</w:t>
            </w:r>
          </w:p>
        </w:tc>
        <w:tc>
          <w:tcPr>
            <w:tcW w:w="1197" w:type="dxa"/>
          </w:tcPr>
          <w:p w:rsidR="00187EEE" w:rsidRDefault="00187EEE" w:rsidP="007A3705">
            <w:pPr>
              <w:jc w:val="center"/>
              <w:rPr>
                <w:rFonts w:ascii="Verdana" w:hAnsi="Verdana"/>
                <w:sz w:val="20"/>
                <w:szCs w:val="20"/>
              </w:rPr>
            </w:pPr>
            <w:r>
              <w:rPr>
                <w:rFonts w:ascii="Verdana" w:hAnsi="Verdana"/>
                <w:sz w:val="20"/>
                <w:szCs w:val="20"/>
              </w:rPr>
              <w:t>456/2016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017244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7.981</w:t>
            </w:r>
          </w:p>
        </w:tc>
        <w:tc>
          <w:tcPr>
            <w:tcW w:w="1197" w:type="dxa"/>
          </w:tcPr>
          <w:p w:rsidR="00187EEE" w:rsidRDefault="00187EEE" w:rsidP="007A3705">
            <w:pPr>
              <w:jc w:val="center"/>
              <w:rPr>
                <w:rFonts w:ascii="Verdana" w:hAnsi="Verdana"/>
                <w:sz w:val="20"/>
                <w:szCs w:val="20"/>
              </w:rPr>
            </w:pPr>
            <w:r>
              <w:rPr>
                <w:rFonts w:ascii="Verdana" w:hAnsi="Verdana"/>
                <w:sz w:val="20"/>
                <w:szCs w:val="20"/>
              </w:rPr>
              <w:t>457/2016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017246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8.918</w:t>
            </w:r>
          </w:p>
        </w:tc>
        <w:tc>
          <w:tcPr>
            <w:tcW w:w="1197" w:type="dxa"/>
          </w:tcPr>
          <w:p w:rsidR="00187EEE" w:rsidRDefault="00187EEE" w:rsidP="007A3705">
            <w:pPr>
              <w:jc w:val="center"/>
              <w:rPr>
                <w:rFonts w:ascii="Verdana" w:hAnsi="Verdana"/>
                <w:sz w:val="20"/>
                <w:szCs w:val="20"/>
              </w:rPr>
            </w:pPr>
            <w:r>
              <w:rPr>
                <w:rFonts w:ascii="Verdana" w:hAnsi="Verdana"/>
                <w:sz w:val="20"/>
                <w:szCs w:val="20"/>
              </w:rPr>
              <w:t>458/2016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017247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rPr>
                <w:rFonts w:ascii="Verdana" w:hAnsi="Verdana"/>
                <w:sz w:val="20"/>
                <w:szCs w:val="20"/>
              </w:rPr>
            </w:pPr>
            <w:r>
              <w:rPr>
                <w:rFonts w:ascii="Verdana" w:hAnsi="Verdana"/>
                <w:sz w:val="20"/>
                <w:szCs w:val="20"/>
              </w:rPr>
              <w:t>Папаз Чаир</w:t>
            </w:r>
          </w:p>
        </w:tc>
        <w:tc>
          <w:tcPr>
            <w:tcW w:w="1179" w:type="dxa"/>
          </w:tcPr>
          <w:p w:rsidR="00187EEE" w:rsidRDefault="00187EEE" w:rsidP="007A3705">
            <w:pPr>
              <w:jc w:val="right"/>
              <w:rPr>
                <w:rFonts w:ascii="Verdana" w:hAnsi="Verdana"/>
                <w:sz w:val="20"/>
                <w:szCs w:val="20"/>
              </w:rPr>
            </w:pPr>
            <w:r>
              <w:rPr>
                <w:rFonts w:ascii="Verdana" w:hAnsi="Verdana"/>
                <w:sz w:val="20"/>
                <w:szCs w:val="20"/>
              </w:rPr>
              <w:t>2.089</w:t>
            </w:r>
          </w:p>
        </w:tc>
        <w:tc>
          <w:tcPr>
            <w:tcW w:w="1197" w:type="dxa"/>
          </w:tcPr>
          <w:p w:rsidR="00187EEE" w:rsidRDefault="00187EEE" w:rsidP="007A3705">
            <w:pPr>
              <w:jc w:val="center"/>
              <w:rPr>
                <w:rFonts w:ascii="Verdana" w:hAnsi="Verdana"/>
                <w:sz w:val="20"/>
                <w:szCs w:val="20"/>
              </w:rPr>
            </w:pPr>
            <w:r>
              <w:rPr>
                <w:rFonts w:ascii="Verdana" w:hAnsi="Verdana"/>
                <w:sz w:val="20"/>
                <w:szCs w:val="20"/>
              </w:rPr>
              <w:t>459/2016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017249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0.326</w:t>
            </w:r>
          </w:p>
        </w:tc>
        <w:tc>
          <w:tcPr>
            <w:tcW w:w="1197" w:type="dxa"/>
          </w:tcPr>
          <w:p w:rsidR="00187EEE" w:rsidRDefault="00187EEE" w:rsidP="007A3705">
            <w:pPr>
              <w:jc w:val="center"/>
              <w:rPr>
                <w:rFonts w:ascii="Verdana" w:hAnsi="Verdana"/>
                <w:sz w:val="20"/>
                <w:szCs w:val="20"/>
              </w:rPr>
            </w:pPr>
            <w:r>
              <w:rPr>
                <w:rFonts w:ascii="Verdana" w:hAnsi="Verdana"/>
                <w:sz w:val="20"/>
                <w:szCs w:val="20"/>
              </w:rPr>
              <w:t>460/2016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017251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3.618</w:t>
            </w:r>
          </w:p>
        </w:tc>
        <w:tc>
          <w:tcPr>
            <w:tcW w:w="1197" w:type="dxa"/>
          </w:tcPr>
          <w:p w:rsidR="00187EEE" w:rsidRDefault="00187EEE" w:rsidP="007A3705">
            <w:pPr>
              <w:rPr>
                <w:rFonts w:ascii="Verdana" w:hAnsi="Verdana"/>
                <w:sz w:val="20"/>
                <w:szCs w:val="20"/>
              </w:rPr>
            </w:pPr>
            <w:r>
              <w:rPr>
                <w:rFonts w:ascii="Verdana" w:hAnsi="Verdana"/>
                <w:sz w:val="20"/>
                <w:szCs w:val="20"/>
              </w:rPr>
              <w:t>461/2016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017252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2.315</w:t>
            </w:r>
          </w:p>
        </w:tc>
        <w:tc>
          <w:tcPr>
            <w:tcW w:w="1197" w:type="dxa"/>
          </w:tcPr>
          <w:p w:rsidR="00187EEE" w:rsidRDefault="00187EEE" w:rsidP="007A3705">
            <w:pPr>
              <w:jc w:val="center"/>
              <w:rPr>
                <w:rFonts w:ascii="Verdana" w:hAnsi="Verdana"/>
                <w:sz w:val="20"/>
                <w:szCs w:val="20"/>
              </w:rPr>
            </w:pPr>
            <w:r>
              <w:rPr>
                <w:rFonts w:ascii="Verdana" w:hAnsi="Verdana"/>
                <w:sz w:val="20"/>
                <w:szCs w:val="20"/>
              </w:rPr>
              <w:t>462/2016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017253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1.481</w:t>
            </w:r>
          </w:p>
        </w:tc>
        <w:tc>
          <w:tcPr>
            <w:tcW w:w="1197" w:type="dxa"/>
          </w:tcPr>
          <w:p w:rsidR="00187EEE" w:rsidRDefault="00187EEE" w:rsidP="007A3705">
            <w:pPr>
              <w:jc w:val="center"/>
              <w:rPr>
                <w:rFonts w:ascii="Verdana" w:hAnsi="Verdana"/>
                <w:sz w:val="20"/>
                <w:szCs w:val="20"/>
              </w:rPr>
            </w:pPr>
            <w:r>
              <w:rPr>
                <w:rFonts w:ascii="Verdana" w:hAnsi="Verdana"/>
                <w:sz w:val="20"/>
                <w:szCs w:val="20"/>
              </w:rPr>
              <w:t>463/2016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017255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8.595</w:t>
            </w:r>
          </w:p>
        </w:tc>
        <w:tc>
          <w:tcPr>
            <w:tcW w:w="1197" w:type="dxa"/>
          </w:tcPr>
          <w:p w:rsidR="00187EEE" w:rsidRDefault="00187EEE" w:rsidP="007A3705">
            <w:pPr>
              <w:jc w:val="center"/>
              <w:rPr>
                <w:rFonts w:ascii="Verdana" w:hAnsi="Verdana"/>
                <w:sz w:val="20"/>
                <w:szCs w:val="20"/>
              </w:rPr>
            </w:pPr>
            <w:r>
              <w:rPr>
                <w:rFonts w:ascii="Verdana" w:hAnsi="Verdana"/>
                <w:sz w:val="20"/>
                <w:szCs w:val="20"/>
              </w:rPr>
              <w:t>464/2016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017256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1.556</w:t>
            </w:r>
          </w:p>
        </w:tc>
        <w:tc>
          <w:tcPr>
            <w:tcW w:w="1197" w:type="dxa"/>
          </w:tcPr>
          <w:p w:rsidR="00187EEE" w:rsidRDefault="00187EEE" w:rsidP="007A3705">
            <w:pPr>
              <w:jc w:val="center"/>
              <w:rPr>
                <w:rFonts w:ascii="Verdana" w:hAnsi="Verdana"/>
                <w:sz w:val="20"/>
                <w:szCs w:val="20"/>
              </w:rPr>
            </w:pPr>
            <w:r>
              <w:rPr>
                <w:rFonts w:ascii="Verdana" w:hAnsi="Verdana"/>
                <w:sz w:val="20"/>
                <w:szCs w:val="20"/>
              </w:rPr>
              <w:t>465/2016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017260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15.262</w:t>
            </w:r>
          </w:p>
        </w:tc>
        <w:tc>
          <w:tcPr>
            <w:tcW w:w="1197" w:type="dxa"/>
          </w:tcPr>
          <w:p w:rsidR="00187EEE" w:rsidRDefault="00187EEE" w:rsidP="007A3705">
            <w:pPr>
              <w:jc w:val="center"/>
              <w:rPr>
                <w:rFonts w:ascii="Verdana" w:hAnsi="Verdana"/>
                <w:sz w:val="20"/>
                <w:szCs w:val="20"/>
              </w:rPr>
            </w:pPr>
            <w:r>
              <w:rPr>
                <w:rFonts w:ascii="Verdana" w:hAnsi="Verdana"/>
                <w:sz w:val="20"/>
                <w:szCs w:val="20"/>
              </w:rPr>
              <w:t>466/2016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017226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0.501</w:t>
            </w:r>
          </w:p>
        </w:tc>
        <w:tc>
          <w:tcPr>
            <w:tcW w:w="1197" w:type="dxa"/>
          </w:tcPr>
          <w:p w:rsidR="00187EEE" w:rsidRDefault="00187EEE" w:rsidP="007A3705">
            <w:pPr>
              <w:jc w:val="center"/>
              <w:rPr>
                <w:rFonts w:ascii="Verdana" w:hAnsi="Verdana"/>
                <w:sz w:val="20"/>
                <w:szCs w:val="20"/>
              </w:rPr>
            </w:pPr>
            <w:r>
              <w:rPr>
                <w:rFonts w:ascii="Verdana" w:hAnsi="Verdana"/>
                <w:sz w:val="20"/>
                <w:szCs w:val="20"/>
              </w:rPr>
              <w:t>467/2016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017225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Мъртвака</w:t>
            </w:r>
          </w:p>
        </w:tc>
        <w:tc>
          <w:tcPr>
            <w:tcW w:w="1179" w:type="dxa"/>
          </w:tcPr>
          <w:p w:rsidR="00187EEE" w:rsidRDefault="00187EEE" w:rsidP="007A3705">
            <w:pPr>
              <w:jc w:val="right"/>
              <w:rPr>
                <w:rFonts w:ascii="Verdana" w:hAnsi="Verdana"/>
                <w:sz w:val="20"/>
                <w:szCs w:val="20"/>
              </w:rPr>
            </w:pPr>
            <w:r>
              <w:rPr>
                <w:rFonts w:ascii="Verdana" w:hAnsi="Verdana"/>
                <w:sz w:val="20"/>
                <w:szCs w:val="20"/>
              </w:rPr>
              <w:t>0.854</w:t>
            </w:r>
          </w:p>
        </w:tc>
        <w:tc>
          <w:tcPr>
            <w:tcW w:w="1197" w:type="dxa"/>
          </w:tcPr>
          <w:p w:rsidR="00187EEE" w:rsidRDefault="00187EEE" w:rsidP="007A3705">
            <w:pPr>
              <w:jc w:val="center"/>
              <w:rPr>
                <w:rFonts w:ascii="Verdana" w:hAnsi="Verdana"/>
                <w:sz w:val="20"/>
                <w:szCs w:val="20"/>
              </w:rPr>
            </w:pPr>
            <w:r>
              <w:rPr>
                <w:rFonts w:ascii="Verdana" w:hAnsi="Verdana"/>
                <w:sz w:val="20"/>
                <w:szCs w:val="20"/>
              </w:rPr>
              <w:t>468/2016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017222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8.436</w:t>
            </w:r>
          </w:p>
        </w:tc>
        <w:tc>
          <w:tcPr>
            <w:tcW w:w="1197" w:type="dxa"/>
          </w:tcPr>
          <w:p w:rsidR="00187EEE" w:rsidRDefault="00187EEE" w:rsidP="007A3705">
            <w:pPr>
              <w:jc w:val="center"/>
              <w:rPr>
                <w:rFonts w:ascii="Verdana" w:hAnsi="Verdana"/>
                <w:sz w:val="20"/>
                <w:szCs w:val="20"/>
              </w:rPr>
            </w:pPr>
            <w:r>
              <w:rPr>
                <w:rFonts w:ascii="Verdana" w:hAnsi="Verdana"/>
                <w:sz w:val="20"/>
                <w:szCs w:val="20"/>
              </w:rPr>
              <w:t>469/2016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017221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3.377</w:t>
            </w:r>
          </w:p>
        </w:tc>
        <w:tc>
          <w:tcPr>
            <w:tcW w:w="1197" w:type="dxa"/>
          </w:tcPr>
          <w:p w:rsidR="00187EEE" w:rsidRDefault="00187EEE" w:rsidP="007A3705">
            <w:pPr>
              <w:jc w:val="center"/>
              <w:rPr>
                <w:rFonts w:ascii="Verdana" w:hAnsi="Verdana"/>
                <w:sz w:val="20"/>
                <w:szCs w:val="20"/>
              </w:rPr>
            </w:pPr>
            <w:r>
              <w:rPr>
                <w:rFonts w:ascii="Verdana" w:hAnsi="Verdana"/>
                <w:sz w:val="20"/>
                <w:szCs w:val="20"/>
              </w:rPr>
              <w:t>470/2016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017219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1.543</w:t>
            </w:r>
          </w:p>
        </w:tc>
        <w:tc>
          <w:tcPr>
            <w:tcW w:w="1197" w:type="dxa"/>
          </w:tcPr>
          <w:p w:rsidR="00187EEE" w:rsidRDefault="00187EEE" w:rsidP="007A3705">
            <w:pPr>
              <w:jc w:val="center"/>
              <w:rPr>
                <w:rFonts w:ascii="Verdana" w:hAnsi="Verdana"/>
                <w:sz w:val="20"/>
                <w:szCs w:val="20"/>
              </w:rPr>
            </w:pPr>
            <w:r>
              <w:rPr>
                <w:rFonts w:ascii="Verdana" w:hAnsi="Verdana"/>
                <w:sz w:val="20"/>
                <w:szCs w:val="20"/>
              </w:rPr>
              <w:t>471/2016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017216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rPr>
                <w:rFonts w:ascii="Verdana" w:hAnsi="Verdana"/>
                <w:sz w:val="20"/>
                <w:szCs w:val="20"/>
              </w:rPr>
            </w:pPr>
            <w:r>
              <w:rPr>
                <w:rFonts w:ascii="Verdana" w:hAnsi="Verdana"/>
                <w:sz w:val="20"/>
                <w:szCs w:val="20"/>
              </w:rPr>
              <w:t>Папаз Чаир</w:t>
            </w:r>
          </w:p>
        </w:tc>
        <w:tc>
          <w:tcPr>
            <w:tcW w:w="1179" w:type="dxa"/>
          </w:tcPr>
          <w:p w:rsidR="00187EEE" w:rsidRDefault="00187EEE" w:rsidP="007A3705">
            <w:pPr>
              <w:jc w:val="right"/>
              <w:rPr>
                <w:rFonts w:ascii="Verdana" w:hAnsi="Verdana"/>
                <w:sz w:val="20"/>
                <w:szCs w:val="20"/>
              </w:rPr>
            </w:pPr>
            <w:r>
              <w:rPr>
                <w:rFonts w:ascii="Verdana" w:hAnsi="Verdana"/>
                <w:sz w:val="20"/>
                <w:szCs w:val="20"/>
              </w:rPr>
              <w:t>13.504</w:t>
            </w:r>
          </w:p>
        </w:tc>
        <w:tc>
          <w:tcPr>
            <w:tcW w:w="1197" w:type="dxa"/>
          </w:tcPr>
          <w:p w:rsidR="00187EEE" w:rsidRDefault="00187EEE" w:rsidP="007A3705">
            <w:pPr>
              <w:jc w:val="center"/>
              <w:rPr>
                <w:rFonts w:ascii="Verdana" w:hAnsi="Verdana"/>
                <w:sz w:val="20"/>
                <w:szCs w:val="20"/>
              </w:rPr>
            </w:pPr>
            <w:r>
              <w:rPr>
                <w:rFonts w:ascii="Verdana" w:hAnsi="Verdana"/>
                <w:sz w:val="20"/>
                <w:szCs w:val="20"/>
              </w:rPr>
              <w:t>472/2016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017173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0.029</w:t>
            </w:r>
          </w:p>
        </w:tc>
        <w:tc>
          <w:tcPr>
            <w:tcW w:w="1197" w:type="dxa"/>
          </w:tcPr>
          <w:p w:rsidR="00187EEE" w:rsidRDefault="00187EEE" w:rsidP="007A3705">
            <w:pPr>
              <w:jc w:val="center"/>
              <w:rPr>
                <w:rFonts w:ascii="Verdana" w:hAnsi="Verdana"/>
                <w:sz w:val="20"/>
                <w:szCs w:val="20"/>
              </w:rPr>
            </w:pPr>
            <w:r>
              <w:rPr>
                <w:rFonts w:ascii="Verdana" w:hAnsi="Verdana"/>
                <w:sz w:val="20"/>
                <w:szCs w:val="20"/>
              </w:rPr>
              <w:t>473/2016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017177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Селище</w:t>
            </w:r>
          </w:p>
        </w:tc>
        <w:tc>
          <w:tcPr>
            <w:tcW w:w="1179" w:type="dxa"/>
          </w:tcPr>
          <w:p w:rsidR="00187EEE" w:rsidRDefault="00187EEE" w:rsidP="007A3705">
            <w:pPr>
              <w:jc w:val="right"/>
              <w:rPr>
                <w:rFonts w:ascii="Verdana" w:hAnsi="Verdana"/>
                <w:sz w:val="20"/>
                <w:szCs w:val="20"/>
              </w:rPr>
            </w:pPr>
            <w:r>
              <w:rPr>
                <w:rFonts w:ascii="Verdana" w:hAnsi="Verdana"/>
                <w:sz w:val="20"/>
                <w:szCs w:val="20"/>
              </w:rPr>
              <w:t>11.033</w:t>
            </w:r>
          </w:p>
        </w:tc>
        <w:tc>
          <w:tcPr>
            <w:tcW w:w="1197" w:type="dxa"/>
          </w:tcPr>
          <w:p w:rsidR="00187EEE" w:rsidRDefault="00187EEE" w:rsidP="007A3705">
            <w:pPr>
              <w:jc w:val="center"/>
              <w:rPr>
                <w:rFonts w:ascii="Verdana" w:hAnsi="Verdana"/>
                <w:sz w:val="20"/>
                <w:szCs w:val="20"/>
              </w:rPr>
            </w:pPr>
            <w:r>
              <w:rPr>
                <w:rFonts w:ascii="Verdana" w:hAnsi="Verdana"/>
                <w:sz w:val="20"/>
                <w:szCs w:val="20"/>
              </w:rPr>
              <w:t>475/2016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017178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Селище</w:t>
            </w:r>
          </w:p>
        </w:tc>
        <w:tc>
          <w:tcPr>
            <w:tcW w:w="1179" w:type="dxa"/>
          </w:tcPr>
          <w:p w:rsidR="00187EEE" w:rsidRDefault="00187EEE" w:rsidP="007A3705">
            <w:pPr>
              <w:jc w:val="right"/>
              <w:rPr>
                <w:rFonts w:ascii="Verdana" w:hAnsi="Verdana"/>
                <w:sz w:val="20"/>
                <w:szCs w:val="20"/>
              </w:rPr>
            </w:pPr>
            <w:r>
              <w:rPr>
                <w:rFonts w:ascii="Verdana" w:hAnsi="Verdana"/>
                <w:sz w:val="20"/>
                <w:szCs w:val="20"/>
              </w:rPr>
              <w:t>31.386</w:t>
            </w:r>
          </w:p>
        </w:tc>
        <w:tc>
          <w:tcPr>
            <w:tcW w:w="1197" w:type="dxa"/>
          </w:tcPr>
          <w:p w:rsidR="00187EEE" w:rsidRDefault="00187EEE" w:rsidP="007A3705">
            <w:pPr>
              <w:jc w:val="center"/>
              <w:rPr>
                <w:rFonts w:ascii="Verdana" w:hAnsi="Verdana"/>
                <w:sz w:val="20"/>
                <w:szCs w:val="20"/>
              </w:rPr>
            </w:pPr>
            <w:r>
              <w:rPr>
                <w:rFonts w:ascii="Verdana" w:hAnsi="Verdana"/>
                <w:sz w:val="20"/>
                <w:szCs w:val="20"/>
              </w:rPr>
              <w:t>476/2016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017175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13.895</w:t>
            </w:r>
          </w:p>
        </w:tc>
        <w:tc>
          <w:tcPr>
            <w:tcW w:w="1197" w:type="dxa"/>
          </w:tcPr>
          <w:p w:rsidR="00187EEE" w:rsidRDefault="00187EEE" w:rsidP="007A3705">
            <w:pPr>
              <w:jc w:val="center"/>
              <w:rPr>
                <w:rFonts w:ascii="Verdana" w:hAnsi="Verdana"/>
                <w:sz w:val="20"/>
                <w:szCs w:val="20"/>
              </w:rPr>
            </w:pPr>
            <w:r>
              <w:rPr>
                <w:rFonts w:ascii="Verdana" w:hAnsi="Verdana"/>
                <w:sz w:val="20"/>
                <w:szCs w:val="20"/>
              </w:rPr>
              <w:t>477/2016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017186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Клисе Байр</w:t>
            </w:r>
          </w:p>
        </w:tc>
        <w:tc>
          <w:tcPr>
            <w:tcW w:w="1179" w:type="dxa"/>
          </w:tcPr>
          <w:p w:rsidR="00187EEE" w:rsidRDefault="00187EEE" w:rsidP="007A3705">
            <w:pPr>
              <w:jc w:val="right"/>
              <w:rPr>
                <w:rFonts w:ascii="Verdana" w:hAnsi="Verdana"/>
                <w:sz w:val="20"/>
                <w:szCs w:val="20"/>
              </w:rPr>
            </w:pPr>
            <w:r>
              <w:rPr>
                <w:rFonts w:ascii="Verdana" w:hAnsi="Verdana"/>
                <w:sz w:val="20"/>
                <w:szCs w:val="20"/>
              </w:rPr>
              <w:t>3.001</w:t>
            </w:r>
          </w:p>
        </w:tc>
        <w:tc>
          <w:tcPr>
            <w:tcW w:w="1197" w:type="dxa"/>
          </w:tcPr>
          <w:p w:rsidR="00187EEE" w:rsidRDefault="00187EEE" w:rsidP="007A3705">
            <w:pPr>
              <w:jc w:val="center"/>
              <w:rPr>
                <w:rFonts w:ascii="Verdana" w:hAnsi="Verdana"/>
                <w:sz w:val="20"/>
                <w:szCs w:val="20"/>
              </w:rPr>
            </w:pPr>
            <w:r>
              <w:rPr>
                <w:rFonts w:ascii="Verdana" w:hAnsi="Verdana"/>
                <w:sz w:val="20"/>
                <w:szCs w:val="20"/>
              </w:rPr>
              <w:t>478/2016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017190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Клисе Байр</w:t>
            </w:r>
          </w:p>
        </w:tc>
        <w:tc>
          <w:tcPr>
            <w:tcW w:w="1179" w:type="dxa"/>
          </w:tcPr>
          <w:p w:rsidR="00187EEE" w:rsidRDefault="00187EEE" w:rsidP="007A3705">
            <w:pPr>
              <w:jc w:val="right"/>
              <w:rPr>
                <w:rFonts w:ascii="Verdana" w:hAnsi="Verdana"/>
                <w:sz w:val="20"/>
                <w:szCs w:val="20"/>
              </w:rPr>
            </w:pPr>
            <w:r>
              <w:rPr>
                <w:rFonts w:ascii="Verdana" w:hAnsi="Verdana"/>
                <w:sz w:val="20"/>
                <w:szCs w:val="20"/>
              </w:rPr>
              <w:t>12.208</w:t>
            </w:r>
          </w:p>
        </w:tc>
        <w:tc>
          <w:tcPr>
            <w:tcW w:w="1197" w:type="dxa"/>
          </w:tcPr>
          <w:p w:rsidR="00187EEE" w:rsidRDefault="00187EEE" w:rsidP="007A3705">
            <w:pPr>
              <w:jc w:val="center"/>
              <w:rPr>
                <w:rFonts w:ascii="Verdana" w:hAnsi="Verdana"/>
                <w:sz w:val="20"/>
                <w:szCs w:val="20"/>
              </w:rPr>
            </w:pPr>
            <w:r>
              <w:rPr>
                <w:rFonts w:ascii="Verdana" w:hAnsi="Verdana"/>
                <w:sz w:val="20"/>
                <w:szCs w:val="20"/>
              </w:rPr>
              <w:t>479/2016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017199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rPr>
                <w:rFonts w:ascii="Verdana" w:hAnsi="Verdana"/>
                <w:sz w:val="20"/>
                <w:szCs w:val="20"/>
              </w:rPr>
            </w:pPr>
            <w:r>
              <w:rPr>
                <w:rFonts w:ascii="Verdana" w:hAnsi="Verdana"/>
                <w:sz w:val="20"/>
                <w:szCs w:val="20"/>
              </w:rPr>
              <w:t>Калдаръма</w:t>
            </w:r>
          </w:p>
        </w:tc>
        <w:tc>
          <w:tcPr>
            <w:tcW w:w="1179" w:type="dxa"/>
          </w:tcPr>
          <w:p w:rsidR="00187EEE" w:rsidRDefault="00187EEE" w:rsidP="007A3705">
            <w:pPr>
              <w:jc w:val="right"/>
              <w:rPr>
                <w:rFonts w:ascii="Verdana" w:hAnsi="Verdana"/>
                <w:sz w:val="20"/>
                <w:szCs w:val="20"/>
              </w:rPr>
            </w:pPr>
            <w:r>
              <w:rPr>
                <w:rFonts w:ascii="Verdana" w:hAnsi="Verdana"/>
                <w:sz w:val="20"/>
                <w:szCs w:val="20"/>
              </w:rPr>
              <w:t>4.532</w:t>
            </w:r>
          </w:p>
        </w:tc>
        <w:tc>
          <w:tcPr>
            <w:tcW w:w="1197" w:type="dxa"/>
          </w:tcPr>
          <w:p w:rsidR="00187EEE" w:rsidRDefault="00187EEE" w:rsidP="007A3705">
            <w:pPr>
              <w:jc w:val="center"/>
              <w:rPr>
                <w:rFonts w:ascii="Verdana" w:hAnsi="Verdana"/>
                <w:sz w:val="20"/>
                <w:szCs w:val="20"/>
              </w:rPr>
            </w:pPr>
            <w:r>
              <w:rPr>
                <w:rFonts w:ascii="Verdana" w:hAnsi="Verdana"/>
                <w:sz w:val="20"/>
                <w:szCs w:val="20"/>
              </w:rPr>
              <w:t>480/2016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017207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0.152</w:t>
            </w:r>
          </w:p>
        </w:tc>
        <w:tc>
          <w:tcPr>
            <w:tcW w:w="1197" w:type="dxa"/>
          </w:tcPr>
          <w:p w:rsidR="00187EEE" w:rsidRDefault="00187EEE" w:rsidP="007A3705">
            <w:pPr>
              <w:jc w:val="center"/>
              <w:rPr>
                <w:rFonts w:ascii="Verdana" w:hAnsi="Verdana"/>
                <w:sz w:val="20"/>
                <w:szCs w:val="20"/>
              </w:rPr>
            </w:pPr>
            <w:r>
              <w:rPr>
                <w:rFonts w:ascii="Verdana" w:hAnsi="Verdana"/>
                <w:sz w:val="20"/>
                <w:szCs w:val="20"/>
              </w:rPr>
              <w:t>481/2016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017265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Клисе Байр</w:t>
            </w:r>
          </w:p>
        </w:tc>
        <w:tc>
          <w:tcPr>
            <w:tcW w:w="1179" w:type="dxa"/>
          </w:tcPr>
          <w:p w:rsidR="00187EEE" w:rsidRDefault="00187EEE" w:rsidP="007A3705">
            <w:pPr>
              <w:jc w:val="right"/>
              <w:rPr>
                <w:rFonts w:ascii="Verdana" w:hAnsi="Verdana"/>
                <w:sz w:val="20"/>
                <w:szCs w:val="20"/>
              </w:rPr>
            </w:pPr>
            <w:r>
              <w:rPr>
                <w:rFonts w:ascii="Verdana" w:hAnsi="Verdana"/>
                <w:sz w:val="20"/>
                <w:szCs w:val="20"/>
              </w:rPr>
              <w:t>11.715</w:t>
            </w:r>
          </w:p>
        </w:tc>
        <w:tc>
          <w:tcPr>
            <w:tcW w:w="1197" w:type="dxa"/>
          </w:tcPr>
          <w:p w:rsidR="00187EEE" w:rsidRDefault="00187EEE" w:rsidP="007A3705">
            <w:pPr>
              <w:jc w:val="center"/>
              <w:rPr>
                <w:rFonts w:ascii="Verdana" w:hAnsi="Verdana"/>
                <w:sz w:val="20"/>
                <w:szCs w:val="20"/>
              </w:rPr>
            </w:pPr>
            <w:r>
              <w:rPr>
                <w:rFonts w:ascii="Verdana" w:hAnsi="Verdana"/>
                <w:sz w:val="20"/>
                <w:szCs w:val="20"/>
              </w:rPr>
              <w:t>483/2016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017269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Селище</w:t>
            </w:r>
          </w:p>
        </w:tc>
        <w:tc>
          <w:tcPr>
            <w:tcW w:w="1179" w:type="dxa"/>
          </w:tcPr>
          <w:p w:rsidR="00187EEE" w:rsidRDefault="00187EEE" w:rsidP="007A3705">
            <w:pPr>
              <w:jc w:val="right"/>
              <w:rPr>
                <w:rFonts w:ascii="Verdana" w:hAnsi="Verdana"/>
                <w:sz w:val="20"/>
                <w:szCs w:val="20"/>
              </w:rPr>
            </w:pPr>
            <w:r>
              <w:rPr>
                <w:rFonts w:ascii="Verdana" w:hAnsi="Verdana"/>
                <w:sz w:val="20"/>
                <w:szCs w:val="20"/>
              </w:rPr>
              <w:t>9.604</w:t>
            </w:r>
          </w:p>
        </w:tc>
        <w:tc>
          <w:tcPr>
            <w:tcW w:w="1197" w:type="dxa"/>
          </w:tcPr>
          <w:p w:rsidR="00187EEE" w:rsidRDefault="00187EEE" w:rsidP="007A3705">
            <w:pPr>
              <w:jc w:val="center"/>
              <w:rPr>
                <w:rFonts w:ascii="Verdana" w:hAnsi="Verdana"/>
                <w:sz w:val="20"/>
                <w:szCs w:val="20"/>
              </w:rPr>
            </w:pPr>
            <w:r>
              <w:rPr>
                <w:rFonts w:ascii="Verdana" w:hAnsi="Verdana"/>
                <w:sz w:val="20"/>
                <w:szCs w:val="20"/>
              </w:rPr>
              <w:t>484/2016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017273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Клисе Байр</w:t>
            </w:r>
          </w:p>
        </w:tc>
        <w:tc>
          <w:tcPr>
            <w:tcW w:w="1179" w:type="dxa"/>
          </w:tcPr>
          <w:p w:rsidR="00187EEE" w:rsidRDefault="00187EEE" w:rsidP="007A3705">
            <w:pPr>
              <w:jc w:val="right"/>
              <w:rPr>
                <w:rFonts w:ascii="Verdana" w:hAnsi="Verdana"/>
                <w:sz w:val="20"/>
                <w:szCs w:val="20"/>
              </w:rPr>
            </w:pPr>
            <w:r>
              <w:rPr>
                <w:rFonts w:ascii="Verdana" w:hAnsi="Verdana"/>
                <w:sz w:val="20"/>
                <w:szCs w:val="20"/>
              </w:rPr>
              <w:t>9.254</w:t>
            </w:r>
          </w:p>
        </w:tc>
        <w:tc>
          <w:tcPr>
            <w:tcW w:w="1197" w:type="dxa"/>
          </w:tcPr>
          <w:p w:rsidR="00187EEE" w:rsidRDefault="00187EEE" w:rsidP="007A3705">
            <w:pPr>
              <w:jc w:val="center"/>
              <w:rPr>
                <w:rFonts w:ascii="Verdana" w:hAnsi="Verdana"/>
                <w:sz w:val="20"/>
                <w:szCs w:val="20"/>
              </w:rPr>
            </w:pPr>
            <w:r>
              <w:rPr>
                <w:rFonts w:ascii="Verdana" w:hAnsi="Verdana"/>
                <w:sz w:val="20"/>
                <w:szCs w:val="20"/>
              </w:rPr>
              <w:t>485/2016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017278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Кокошарника</w:t>
            </w:r>
          </w:p>
        </w:tc>
        <w:tc>
          <w:tcPr>
            <w:tcW w:w="1179" w:type="dxa"/>
          </w:tcPr>
          <w:p w:rsidR="00187EEE" w:rsidRDefault="00187EEE" w:rsidP="007A3705">
            <w:pPr>
              <w:jc w:val="right"/>
              <w:rPr>
                <w:rFonts w:ascii="Verdana" w:hAnsi="Verdana"/>
                <w:sz w:val="20"/>
                <w:szCs w:val="20"/>
              </w:rPr>
            </w:pPr>
            <w:r>
              <w:rPr>
                <w:rFonts w:ascii="Verdana" w:hAnsi="Verdana"/>
                <w:sz w:val="20"/>
                <w:szCs w:val="20"/>
              </w:rPr>
              <w:t>8.520</w:t>
            </w:r>
          </w:p>
        </w:tc>
        <w:tc>
          <w:tcPr>
            <w:tcW w:w="1197" w:type="dxa"/>
          </w:tcPr>
          <w:p w:rsidR="00187EEE" w:rsidRDefault="00187EEE" w:rsidP="007A3705">
            <w:pPr>
              <w:jc w:val="center"/>
              <w:rPr>
                <w:rFonts w:ascii="Verdana" w:hAnsi="Verdana"/>
                <w:sz w:val="20"/>
                <w:szCs w:val="20"/>
              </w:rPr>
            </w:pPr>
            <w:r>
              <w:rPr>
                <w:rFonts w:ascii="Verdana" w:hAnsi="Verdana"/>
                <w:sz w:val="20"/>
                <w:szCs w:val="20"/>
              </w:rPr>
              <w:t>486/2016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017279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Кокошарника</w:t>
            </w:r>
          </w:p>
        </w:tc>
        <w:tc>
          <w:tcPr>
            <w:tcW w:w="1179" w:type="dxa"/>
          </w:tcPr>
          <w:p w:rsidR="00187EEE" w:rsidRDefault="00187EEE" w:rsidP="007A3705">
            <w:pPr>
              <w:jc w:val="right"/>
              <w:rPr>
                <w:rFonts w:ascii="Verdana" w:hAnsi="Verdana"/>
                <w:sz w:val="20"/>
                <w:szCs w:val="20"/>
              </w:rPr>
            </w:pPr>
            <w:r>
              <w:rPr>
                <w:rFonts w:ascii="Verdana" w:hAnsi="Verdana"/>
                <w:sz w:val="20"/>
                <w:szCs w:val="20"/>
              </w:rPr>
              <w:t>28.371</w:t>
            </w:r>
          </w:p>
        </w:tc>
        <w:tc>
          <w:tcPr>
            <w:tcW w:w="1197" w:type="dxa"/>
          </w:tcPr>
          <w:p w:rsidR="00187EEE" w:rsidRDefault="00187EEE" w:rsidP="007A3705">
            <w:pPr>
              <w:jc w:val="center"/>
              <w:rPr>
                <w:rFonts w:ascii="Verdana" w:hAnsi="Verdana"/>
                <w:sz w:val="20"/>
                <w:szCs w:val="20"/>
              </w:rPr>
            </w:pPr>
            <w:r>
              <w:rPr>
                <w:rFonts w:ascii="Verdana" w:hAnsi="Verdana"/>
                <w:sz w:val="20"/>
                <w:szCs w:val="20"/>
              </w:rPr>
              <w:t>487/2016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017280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Кокошарника</w:t>
            </w:r>
          </w:p>
        </w:tc>
        <w:tc>
          <w:tcPr>
            <w:tcW w:w="1179" w:type="dxa"/>
          </w:tcPr>
          <w:p w:rsidR="00187EEE" w:rsidRDefault="00187EEE" w:rsidP="007A3705">
            <w:pPr>
              <w:jc w:val="right"/>
              <w:rPr>
                <w:rFonts w:ascii="Verdana" w:hAnsi="Verdana"/>
                <w:sz w:val="20"/>
                <w:szCs w:val="20"/>
              </w:rPr>
            </w:pPr>
            <w:r>
              <w:rPr>
                <w:rFonts w:ascii="Verdana" w:hAnsi="Verdana"/>
                <w:sz w:val="20"/>
                <w:szCs w:val="20"/>
              </w:rPr>
              <w:t>7.402</w:t>
            </w:r>
          </w:p>
        </w:tc>
        <w:tc>
          <w:tcPr>
            <w:tcW w:w="1197" w:type="dxa"/>
          </w:tcPr>
          <w:p w:rsidR="00187EEE" w:rsidRDefault="00187EEE" w:rsidP="007A3705">
            <w:pPr>
              <w:jc w:val="center"/>
              <w:rPr>
                <w:rFonts w:ascii="Verdana" w:hAnsi="Verdana"/>
                <w:sz w:val="20"/>
                <w:szCs w:val="20"/>
              </w:rPr>
            </w:pPr>
            <w:r>
              <w:rPr>
                <w:rFonts w:ascii="Verdana" w:hAnsi="Verdana"/>
                <w:sz w:val="20"/>
                <w:szCs w:val="20"/>
              </w:rPr>
              <w:t>488/2016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017293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2.878</w:t>
            </w:r>
          </w:p>
        </w:tc>
        <w:tc>
          <w:tcPr>
            <w:tcW w:w="1197" w:type="dxa"/>
          </w:tcPr>
          <w:p w:rsidR="00187EEE" w:rsidRDefault="00187EEE" w:rsidP="007A3705">
            <w:pPr>
              <w:jc w:val="center"/>
              <w:rPr>
                <w:rFonts w:ascii="Verdana" w:hAnsi="Verdana"/>
                <w:sz w:val="20"/>
                <w:szCs w:val="20"/>
              </w:rPr>
            </w:pPr>
            <w:r>
              <w:rPr>
                <w:rFonts w:ascii="Verdana" w:hAnsi="Verdana"/>
                <w:sz w:val="20"/>
                <w:szCs w:val="20"/>
              </w:rPr>
              <w:t>490/2016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017314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Кокошарника</w:t>
            </w:r>
          </w:p>
        </w:tc>
        <w:tc>
          <w:tcPr>
            <w:tcW w:w="1179" w:type="dxa"/>
          </w:tcPr>
          <w:p w:rsidR="00187EEE" w:rsidRDefault="00187EEE" w:rsidP="007A3705">
            <w:pPr>
              <w:jc w:val="right"/>
              <w:rPr>
                <w:rFonts w:ascii="Verdana" w:hAnsi="Verdana"/>
                <w:sz w:val="20"/>
                <w:szCs w:val="20"/>
              </w:rPr>
            </w:pPr>
            <w:r>
              <w:rPr>
                <w:rFonts w:ascii="Verdana" w:hAnsi="Verdana"/>
                <w:sz w:val="20"/>
                <w:szCs w:val="20"/>
              </w:rPr>
              <w:t>15.378</w:t>
            </w:r>
          </w:p>
        </w:tc>
        <w:tc>
          <w:tcPr>
            <w:tcW w:w="1197" w:type="dxa"/>
          </w:tcPr>
          <w:p w:rsidR="00187EEE" w:rsidRDefault="00187EEE" w:rsidP="007A3705">
            <w:pPr>
              <w:jc w:val="center"/>
              <w:rPr>
                <w:rFonts w:ascii="Verdana" w:hAnsi="Verdana"/>
                <w:sz w:val="20"/>
                <w:szCs w:val="20"/>
              </w:rPr>
            </w:pPr>
            <w:r>
              <w:rPr>
                <w:rFonts w:ascii="Verdana" w:hAnsi="Verdana"/>
                <w:sz w:val="20"/>
                <w:szCs w:val="20"/>
              </w:rPr>
              <w:t>491/2016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017320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Кокошарника</w:t>
            </w:r>
          </w:p>
        </w:tc>
        <w:tc>
          <w:tcPr>
            <w:tcW w:w="1179" w:type="dxa"/>
          </w:tcPr>
          <w:p w:rsidR="00187EEE" w:rsidRDefault="00187EEE" w:rsidP="007A3705">
            <w:pPr>
              <w:jc w:val="right"/>
              <w:rPr>
                <w:rFonts w:ascii="Verdana" w:hAnsi="Verdana"/>
                <w:sz w:val="20"/>
                <w:szCs w:val="20"/>
              </w:rPr>
            </w:pPr>
            <w:r>
              <w:rPr>
                <w:rFonts w:ascii="Verdana" w:hAnsi="Verdana"/>
                <w:sz w:val="20"/>
                <w:szCs w:val="20"/>
              </w:rPr>
              <w:t>16.128</w:t>
            </w:r>
          </w:p>
        </w:tc>
        <w:tc>
          <w:tcPr>
            <w:tcW w:w="1197" w:type="dxa"/>
          </w:tcPr>
          <w:p w:rsidR="00187EEE" w:rsidRDefault="00187EEE" w:rsidP="007A3705">
            <w:pPr>
              <w:jc w:val="center"/>
              <w:rPr>
                <w:rFonts w:ascii="Verdana" w:hAnsi="Verdana"/>
                <w:sz w:val="20"/>
                <w:szCs w:val="20"/>
              </w:rPr>
            </w:pPr>
            <w:r>
              <w:rPr>
                <w:rFonts w:ascii="Verdana" w:hAnsi="Verdana"/>
                <w:sz w:val="20"/>
                <w:szCs w:val="20"/>
              </w:rPr>
              <w:t>493/2016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017321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Житница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0.617</w:t>
            </w:r>
          </w:p>
        </w:tc>
        <w:tc>
          <w:tcPr>
            <w:tcW w:w="1197" w:type="dxa"/>
          </w:tcPr>
          <w:p w:rsidR="00187EEE" w:rsidRDefault="00187EEE" w:rsidP="007A3705">
            <w:pPr>
              <w:jc w:val="center"/>
              <w:rPr>
                <w:rFonts w:ascii="Verdana" w:hAnsi="Verdana"/>
                <w:sz w:val="20"/>
                <w:szCs w:val="20"/>
              </w:rPr>
            </w:pPr>
            <w:r>
              <w:rPr>
                <w:rFonts w:ascii="Verdana" w:hAnsi="Verdana"/>
                <w:sz w:val="20"/>
                <w:szCs w:val="20"/>
              </w:rPr>
              <w:t>494/2016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017326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rPr>
                <w:rFonts w:ascii="Verdana" w:hAnsi="Verdana"/>
                <w:sz w:val="20"/>
                <w:szCs w:val="20"/>
              </w:rPr>
            </w:pPr>
            <w:r>
              <w:rPr>
                <w:rFonts w:ascii="Verdana" w:hAnsi="Verdana"/>
                <w:sz w:val="20"/>
                <w:szCs w:val="20"/>
              </w:rPr>
              <w:t>Папаз Чаир</w:t>
            </w:r>
          </w:p>
        </w:tc>
        <w:tc>
          <w:tcPr>
            <w:tcW w:w="1179" w:type="dxa"/>
          </w:tcPr>
          <w:p w:rsidR="00187EEE" w:rsidRDefault="00187EEE" w:rsidP="007A3705">
            <w:pPr>
              <w:jc w:val="right"/>
              <w:rPr>
                <w:rFonts w:ascii="Verdana" w:hAnsi="Verdana"/>
                <w:sz w:val="20"/>
                <w:szCs w:val="20"/>
              </w:rPr>
            </w:pPr>
            <w:r>
              <w:rPr>
                <w:rFonts w:ascii="Verdana" w:hAnsi="Verdana"/>
                <w:sz w:val="20"/>
                <w:szCs w:val="20"/>
              </w:rPr>
              <w:t>24.176</w:t>
            </w:r>
          </w:p>
        </w:tc>
        <w:tc>
          <w:tcPr>
            <w:tcW w:w="1197" w:type="dxa"/>
          </w:tcPr>
          <w:p w:rsidR="00187EEE" w:rsidRDefault="00187EEE" w:rsidP="007A3705">
            <w:pPr>
              <w:jc w:val="center"/>
              <w:rPr>
                <w:rFonts w:ascii="Verdana" w:hAnsi="Verdana"/>
                <w:sz w:val="20"/>
                <w:szCs w:val="20"/>
              </w:rPr>
            </w:pPr>
            <w:r>
              <w:rPr>
                <w:rFonts w:ascii="Verdana" w:hAnsi="Verdana"/>
                <w:sz w:val="20"/>
                <w:szCs w:val="20"/>
              </w:rPr>
              <w:t>495/2016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017331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2.353</w:t>
            </w:r>
          </w:p>
        </w:tc>
        <w:tc>
          <w:tcPr>
            <w:tcW w:w="1197" w:type="dxa"/>
          </w:tcPr>
          <w:p w:rsidR="00187EEE" w:rsidRDefault="00187EEE" w:rsidP="007A3705">
            <w:pPr>
              <w:jc w:val="center"/>
              <w:rPr>
                <w:rFonts w:ascii="Verdana" w:hAnsi="Verdana"/>
                <w:sz w:val="20"/>
                <w:szCs w:val="20"/>
              </w:rPr>
            </w:pPr>
            <w:r>
              <w:rPr>
                <w:rFonts w:ascii="Verdana" w:hAnsi="Verdana"/>
                <w:sz w:val="20"/>
                <w:szCs w:val="20"/>
              </w:rPr>
              <w:t>496/2016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017333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3.269</w:t>
            </w:r>
          </w:p>
        </w:tc>
        <w:tc>
          <w:tcPr>
            <w:tcW w:w="1197" w:type="dxa"/>
          </w:tcPr>
          <w:p w:rsidR="00187EEE" w:rsidRDefault="00187EEE" w:rsidP="007A3705">
            <w:pPr>
              <w:jc w:val="center"/>
              <w:rPr>
                <w:rFonts w:ascii="Verdana" w:hAnsi="Verdana"/>
                <w:sz w:val="20"/>
                <w:szCs w:val="20"/>
              </w:rPr>
            </w:pPr>
            <w:r>
              <w:rPr>
                <w:rFonts w:ascii="Verdana" w:hAnsi="Verdana"/>
                <w:sz w:val="20"/>
                <w:szCs w:val="20"/>
              </w:rPr>
              <w:t>497/2016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017334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5.043</w:t>
            </w:r>
          </w:p>
        </w:tc>
        <w:tc>
          <w:tcPr>
            <w:tcW w:w="1197" w:type="dxa"/>
          </w:tcPr>
          <w:p w:rsidR="00187EEE" w:rsidRDefault="00187EEE" w:rsidP="007A3705">
            <w:pPr>
              <w:jc w:val="center"/>
              <w:rPr>
                <w:rFonts w:ascii="Verdana" w:hAnsi="Verdana"/>
                <w:sz w:val="20"/>
                <w:szCs w:val="20"/>
              </w:rPr>
            </w:pPr>
            <w:r>
              <w:rPr>
                <w:rFonts w:ascii="Verdana" w:hAnsi="Verdana"/>
                <w:sz w:val="20"/>
                <w:szCs w:val="20"/>
              </w:rPr>
              <w:t>498/2016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017357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Дебелска</w:t>
            </w:r>
          </w:p>
        </w:tc>
        <w:tc>
          <w:tcPr>
            <w:tcW w:w="1179" w:type="dxa"/>
          </w:tcPr>
          <w:p w:rsidR="00187EEE" w:rsidRDefault="00187EEE" w:rsidP="007A3705">
            <w:pPr>
              <w:jc w:val="right"/>
              <w:rPr>
                <w:rFonts w:ascii="Verdana" w:hAnsi="Verdana"/>
                <w:sz w:val="20"/>
                <w:szCs w:val="20"/>
              </w:rPr>
            </w:pPr>
            <w:r>
              <w:rPr>
                <w:rFonts w:ascii="Verdana" w:hAnsi="Verdana"/>
                <w:sz w:val="20"/>
                <w:szCs w:val="20"/>
              </w:rPr>
              <w:t>7.549</w:t>
            </w:r>
          </w:p>
        </w:tc>
        <w:tc>
          <w:tcPr>
            <w:tcW w:w="1197" w:type="dxa"/>
          </w:tcPr>
          <w:p w:rsidR="00187EEE" w:rsidRDefault="00187EEE" w:rsidP="007A3705">
            <w:pPr>
              <w:jc w:val="center"/>
              <w:rPr>
                <w:rFonts w:ascii="Verdana" w:hAnsi="Verdana"/>
                <w:sz w:val="20"/>
                <w:szCs w:val="20"/>
              </w:rPr>
            </w:pPr>
            <w:r>
              <w:rPr>
                <w:rFonts w:ascii="Verdana" w:hAnsi="Verdana"/>
                <w:sz w:val="20"/>
                <w:szCs w:val="20"/>
              </w:rPr>
              <w:t>499/2016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017364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Дебелска</w:t>
            </w:r>
          </w:p>
        </w:tc>
        <w:tc>
          <w:tcPr>
            <w:tcW w:w="1179" w:type="dxa"/>
          </w:tcPr>
          <w:p w:rsidR="00187EEE" w:rsidRDefault="00187EEE" w:rsidP="007A3705">
            <w:pPr>
              <w:jc w:val="right"/>
              <w:rPr>
                <w:rFonts w:ascii="Verdana" w:hAnsi="Verdana"/>
                <w:sz w:val="20"/>
                <w:szCs w:val="20"/>
              </w:rPr>
            </w:pPr>
            <w:r>
              <w:rPr>
                <w:rFonts w:ascii="Verdana" w:hAnsi="Verdana"/>
                <w:sz w:val="20"/>
                <w:szCs w:val="20"/>
              </w:rPr>
              <w:t>2.635</w:t>
            </w:r>
          </w:p>
        </w:tc>
        <w:tc>
          <w:tcPr>
            <w:tcW w:w="1197" w:type="dxa"/>
          </w:tcPr>
          <w:p w:rsidR="00187EEE" w:rsidRDefault="00187EEE" w:rsidP="007A3705">
            <w:pPr>
              <w:jc w:val="center"/>
              <w:rPr>
                <w:rFonts w:ascii="Verdana" w:hAnsi="Verdana"/>
                <w:sz w:val="20"/>
                <w:szCs w:val="20"/>
              </w:rPr>
            </w:pPr>
            <w:r>
              <w:rPr>
                <w:rFonts w:ascii="Verdana" w:hAnsi="Verdana"/>
                <w:sz w:val="20"/>
                <w:szCs w:val="20"/>
              </w:rPr>
              <w:t>500/2016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017412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9.488</w:t>
            </w:r>
          </w:p>
        </w:tc>
        <w:tc>
          <w:tcPr>
            <w:tcW w:w="1197" w:type="dxa"/>
          </w:tcPr>
          <w:p w:rsidR="00187EEE" w:rsidRDefault="00187EEE" w:rsidP="007A3705">
            <w:pPr>
              <w:jc w:val="center"/>
              <w:rPr>
                <w:rFonts w:ascii="Verdana" w:hAnsi="Verdana"/>
                <w:sz w:val="20"/>
                <w:szCs w:val="20"/>
              </w:rPr>
            </w:pPr>
            <w:r>
              <w:rPr>
                <w:rFonts w:ascii="Verdana" w:hAnsi="Verdana"/>
                <w:sz w:val="20"/>
                <w:szCs w:val="20"/>
              </w:rPr>
              <w:t>502/2016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017351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0.623</w:t>
            </w:r>
          </w:p>
        </w:tc>
        <w:tc>
          <w:tcPr>
            <w:tcW w:w="1197" w:type="dxa"/>
          </w:tcPr>
          <w:p w:rsidR="00187EEE" w:rsidRDefault="00187EEE" w:rsidP="007A3705">
            <w:pPr>
              <w:jc w:val="center"/>
              <w:rPr>
                <w:rFonts w:ascii="Verdana" w:hAnsi="Verdana"/>
                <w:sz w:val="20"/>
                <w:szCs w:val="20"/>
              </w:rPr>
            </w:pPr>
            <w:r>
              <w:rPr>
                <w:rFonts w:ascii="Verdana" w:hAnsi="Verdana"/>
                <w:sz w:val="20"/>
                <w:szCs w:val="20"/>
              </w:rPr>
              <w:t>505/2016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017349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3.146</w:t>
            </w:r>
          </w:p>
        </w:tc>
        <w:tc>
          <w:tcPr>
            <w:tcW w:w="1197" w:type="dxa"/>
          </w:tcPr>
          <w:p w:rsidR="00187EEE" w:rsidRDefault="00187EEE" w:rsidP="007A3705">
            <w:pPr>
              <w:jc w:val="center"/>
              <w:rPr>
                <w:rFonts w:ascii="Verdana" w:hAnsi="Verdana"/>
                <w:sz w:val="20"/>
                <w:szCs w:val="20"/>
              </w:rPr>
            </w:pPr>
            <w:r>
              <w:rPr>
                <w:rFonts w:ascii="Verdana" w:hAnsi="Verdana"/>
                <w:sz w:val="20"/>
                <w:szCs w:val="20"/>
              </w:rPr>
              <w:t>506/2016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017387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0.427</w:t>
            </w:r>
          </w:p>
        </w:tc>
        <w:tc>
          <w:tcPr>
            <w:tcW w:w="1197" w:type="dxa"/>
          </w:tcPr>
          <w:p w:rsidR="00187EEE" w:rsidRDefault="00187EEE" w:rsidP="007A3705">
            <w:pPr>
              <w:jc w:val="center"/>
              <w:rPr>
                <w:rFonts w:ascii="Verdana" w:hAnsi="Verdana"/>
                <w:sz w:val="20"/>
                <w:szCs w:val="20"/>
              </w:rPr>
            </w:pPr>
            <w:r>
              <w:rPr>
                <w:rFonts w:ascii="Verdana" w:hAnsi="Verdana"/>
                <w:sz w:val="20"/>
                <w:szCs w:val="20"/>
              </w:rPr>
              <w:t>507/2016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017389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0.846</w:t>
            </w:r>
          </w:p>
        </w:tc>
        <w:tc>
          <w:tcPr>
            <w:tcW w:w="1197" w:type="dxa"/>
          </w:tcPr>
          <w:p w:rsidR="00187EEE" w:rsidRDefault="00187EEE" w:rsidP="007A3705">
            <w:pPr>
              <w:jc w:val="center"/>
              <w:rPr>
                <w:rFonts w:ascii="Verdana" w:hAnsi="Verdana"/>
                <w:sz w:val="20"/>
                <w:szCs w:val="20"/>
              </w:rPr>
            </w:pPr>
            <w:r>
              <w:rPr>
                <w:rFonts w:ascii="Verdana" w:hAnsi="Verdana"/>
                <w:sz w:val="20"/>
                <w:szCs w:val="20"/>
              </w:rPr>
              <w:t>508/2016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017395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1.024</w:t>
            </w:r>
          </w:p>
        </w:tc>
        <w:tc>
          <w:tcPr>
            <w:tcW w:w="1197" w:type="dxa"/>
          </w:tcPr>
          <w:p w:rsidR="00187EEE" w:rsidRDefault="00187EEE" w:rsidP="007A3705">
            <w:pPr>
              <w:jc w:val="center"/>
              <w:rPr>
                <w:rFonts w:ascii="Verdana" w:hAnsi="Verdana"/>
                <w:sz w:val="20"/>
                <w:szCs w:val="20"/>
              </w:rPr>
            </w:pPr>
            <w:r>
              <w:rPr>
                <w:rFonts w:ascii="Verdana" w:hAnsi="Verdana"/>
                <w:sz w:val="20"/>
                <w:szCs w:val="20"/>
              </w:rPr>
              <w:t>509/2016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017337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0.220</w:t>
            </w:r>
          </w:p>
        </w:tc>
        <w:tc>
          <w:tcPr>
            <w:tcW w:w="1197" w:type="dxa"/>
          </w:tcPr>
          <w:p w:rsidR="00187EEE" w:rsidRDefault="00187EEE" w:rsidP="007A3705">
            <w:pPr>
              <w:jc w:val="center"/>
              <w:rPr>
                <w:rFonts w:ascii="Verdana" w:hAnsi="Verdana"/>
                <w:sz w:val="20"/>
                <w:szCs w:val="20"/>
              </w:rPr>
            </w:pPr>
            <w:r>
              <w:rPr>
                <w:rFonts w:ascii="Verdana" w:hAnsi="Verdana"/>
                <w:sz w:val="20"/>
                <w:szCs w:val="20"/>
              </w:rPr>
              <w:t>510/2016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017339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2.082</w:t>
            </w:r>
          </w:p>
        </w:tc>
        <w:tc>
          <w:tcPr>
            <w:tcW w:w="1197" w:type="dxa"/>
          </w:tcPr>
          <w:p w:rsidR="00187EEE" w:rsidRDefault="00187EEE" w:rsidP="007A3705">
            <w:pPr>
              <w:jc w:val="center"/>
              <w:rPr>
                <w:rFonts w:ascii="Verdana" w:hAnsi="Verdana"/>
                <w:sz w:val="20"/>
                <w:szCs w:val="20"/>
              </w:rPr>
            </w:pPr>
            <w:r>
              <w:rPr>
                <w:rFonts w:ascii="Verdana" w:hAnsi="Verdana"/>
                <w:sz w:val="20"/>
                <w:szCs w:val="20"/>
              </w:rPr>
              <w:t>511/2016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017343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0.961</w:t>
            </w:r>
          </w:p>
        </w:tc>
        <w:tc>
          <w:tcPr>
            <w:tcW w:w="1197" w:type="dxa"/>
          </w:tcPr>
          <w:p w:rsidR="00187EEE" w:rsidRDefault="00187EEE" w:rsidP="007A3705">
            <w:pPr>
              <w:jc w:val="center"/>
              <w:rPr>
                <w:rFonts w:ascii="Verdana" w:hAnsi="Verdana"/>
                <w:sz w:val="20"/>
                <w:szCs w:val="20"/>
              </w:rPr>
            </w:pPr>
            <w:r>
              <w:rPr>
                <w:rFonts w:ascii="Verdana" w:hAnsi="Verdana"/>
                <w:sz w:val="20"/>
                <w:szCs w:val="20"/>
              </w:rPr>
              <w:t>512/2016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017348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0.753</w:t>
            </w:r>
          </w:p>
        </w:tc>
        <w:tc>
          <w:tcPr>
            <w:tcW w:w="1197" w:type="dxa"/>
          </w:tcPr>
          <w:p w:rsidR="00187EEE" w:rsidRDefault="00187EEE" w:rsidP="007A3705">
            <w:pPr>
              <w:jc w:val="center"/>
              <w:rPr>
                <w:rFonts w:ascii="Verdana" w:hAnsi="Verdana"/>
                <w:sz w:val="20"/>
                <w:szCs w:val="20"/>
              </w:rPr>
            </w:pPr>
            <w:r>
              <w:rPr>
                <w:rFonts w:ascii="Verdana" w:hAnsi="Verdana"/>
                <w:sz w:val="20"/>
                <w:szCs w:val="20"/>
              </w:rPr>
              <w:t>513/2016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017370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0.534</w:t>
            </w:r>
          </w:p>
        </w:tc>
        <w:tc>
          <w:tcPr>
            <w:tcW w:w="1197" w:type="dxa"/>
          </w:tcPr>
          <w:p w:rsidR="00187EEE" w:rsidRDefault="00187EEE" w:rsidP="007A3705">
            <w:pPr>
              <w:jc w:val="center"/>
              <w:rPr>
                <w:rFonts w:ascii="Verdana" w:hAnsi="Verdana"/>
                <w:sz w:val="20"/>
                <w:szCs w:val="20"/>
              </w:rPr>
            </w:pPr>
            <w:r>
              <w:rPr>
                <w:rFonts w:ascii="Verdana" w:hAnsi="Verdana"/>
                <w:sz w:val="20"/>
                <w:szCs w:val="20"/>
              </w:rPr>
              <w:t>514/2016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017396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8.281</w:t>
            </w:r>
          </w:p>
        </w:tc>
        <w:tc>
          <w:tcPr>
            <w:tcW w:w="1197" w:type="dxa"/>
          </w:tcPr>
          <w:p w:rsidR="00187EEE" w:rsidRDefault="00187EEE" w:rsidP="007A3705">
            <w:pPr>
              <w:jc w:val="center"/>
              <w:rPr>
                <w:rFonts w:ascii="Verdana" w:hAnsi="Verdana"/>
                <w:sz w:val="20"/>
                <w:szCs w:val="20"/>
              </w:rPr>
            </w:pPr>
            <w:r>
              <w:rPr>
                <w:rFonts w:ascii="Verdana" w:hAnsi="Verdana"/>
                <w:sz w:val="20"/>
                <w:szCs w:val="20"/>
              </w:rPr>
              <w:t>515/2016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017397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0.282</w:t>
            </w:r>
          </w:p>
        </w:tc>
        <w:tc>
          <w:tcPr>
            <w:tcW w:w="1197" w:type="dxa"/>
          </w:tcPr>
          <w:p w:rsidR="00187EEE" w:rsidRDefault="00187EEE" w:rsidP="007A3705">
            <w:pPr>
              <w:jc w:val="center"/>
              <w:rPr>
                <w:rFonts w:ascii="Verdana" w:hAnsi="Verdana"/>
                <w:sz w:val="20"/>
                <w:szCs w:val="20"/>
              </w:rPr>
            </w:pPr>
            <w:r>
              <w:rPr>
                <w:rFonts w:ascii="Verdana" w:hAnsi="Verdana"/>
                <w:sz w:val="20"/>
                <w:szCs w:val="20"/>
              </w:rPr>
              <w:t>516/2016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017398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0.905</w:t>
            </w:r>
          </w:p>
        </w:tc>
        <w:tc>
          <w:tcPr>
            <w:tcW w:w="1197" w:type="dxa"/>
          </w:tcPr>
          <w:p w:rsidR="00187EEE" w:rsidRDefault="00187EEE" w:rsidP="007A3705">
            <w:pPr>
              <w:jc w:val="center"/>
              <w:rPr>
                <w:rFonts w:ascii="Verdana" w:hAnsi="Verdana"/>
                <w:sz w:val="20"/>
                <w:szCs w:val="20"/>
              </w:rPr>
            </w:pPr>
            <w:r>
              <w:rPr>
                <w:rFonts w:ascii="Verdana" w:hAnsi="Verdana"/>
                <w:sz w:val="20"/>
                <w:szCs w:val="20"/>
              </w:rPr>
              <w:t>517/2016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017403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0.600</w:t>
            </w:r>
          </w:p>
        </w:tc>
        <w:tc>
          <w:tcPr>
            <w:tcW w:w="1197" w:type="dxa"/>
          </w:tcPr>
          <w:p w:rsidR="00187EEE" w:rsidRDefault="00187EEE" w:rsidP="007A3705">
            <w:pPr>
              <w:jc w:val="center"/>
              <w:rPr>
                <w:rFonts w:ascii="Verdana" w:hAnsi="Verdana"/>
                <w:sz w:val="20"/>
                <w:szCs w:val="20"/>
              </w:rPr>
            </w:pPr>
            <w:r>
              <w:rPr>
                <w:rFonts w:ascii="Verdana" w:hAnsi="Verdana"/>
                <w:sz w:val="20"/>
                <w:szCs w:val="20"/>
              </w:rPr>
              <w:t>518/2016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017407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0.265</w:t>
            </w:r>
          </w:p>
        </w:tc>
        <w:tc>
          <w:tcPr>
            <w:tcW w:w="1197" w:type="dxa"/>
          </w:tcPr>
          <w:p w:rsidR="00187EEE" w:rsidRDefault="00187EEE" w:rsidP="007A3705">
            <w:pPr>
              <w:jc w:val="center"/>
              <w:rPr>
                <w:rFonts w:ascii="Verdana" w:hAnsi="Verdana"/>
                <w:sz w:val="20"/>
                <w:szCs w:val="20"/>
              </w:rPr>
            </w:pPr>
            <w:r>
              <w:rPr>
                <w:rFonts w:ascii="Verdana" w:hAnsi="Verdana"/>
                <w:sz w:val="20"/>
                <w:szCs w:val="20"/>
              </w:rPr>
              <w:t>519/2016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017404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13.698</w:t>
            </w:r>
          </w:p>
        </w:tc>
        <w:tc>
          <w:tcPr>
            <w:tcW w:w="1197" w:type="dxa"/>
          </w:tcPr>
          <w:p w:rsidR="00187EEE" w:rsidRDefault="00187EEE" w:rsidP="007A3705">
            <w:pPr>
              <w:jc w:val="center"/>
              <w:rPr>
                <w:rFonts w:ascii="Verdana" w:hAnsi="Verdana"/>
                <w:sz w:val="20"/>
                <w:szCs w:val="20"/>
              </w:rPr>
            </w:pPr>
            <w:r>
              <w:rPr>
                <w:rFonts w:ascii="Verdana" w:hAnsi="Verdana"/>
                <w:sz w:val="20"/>
                <w:szCs w:val="20"/>
              </w:rPr>
              <w:t>520/2016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017356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0.841</w:t>
            </w:r>
          </w:p>
        </w:tc>
        <w:tc>
          <w:tcPr>
            <w:tcW w:w="1197" w:type="dxa"/>
          </w:tcPr>
          <w:p w:rsidR="00187EEE" w:rsidRDefault="00187EEE" w:rsidP="007A3705">
            <w:pPr>
              <w:jc w:val="center"/>
              <w:rPr>
                <w:rFonts w:ascii="Verdana" w:hAnsi="Verdana"/>
                <w:sz w:val="20"/>
                <w:szCs w:val="20"/>
              </w:rPr>
            </w:pPr>
            <w:r>
              <w:rPr>
                <w:rFonts w:ascii="Verdana" w:hAnsi="Verdana"/>
                <w:sz w:val="20"/>
                <w:szCs w:val="20"/>
              </w:rPr>
              <w:t>521/2016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017358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0.923</w:t>
            </w:r>
          </w:p>
        </w:tc>
        <w:tc>
          <w:tcPr>
            <w:tcW w:w="1197" w:type="dxa"/>
          </w:tcPr>
          <w:p w:rsidR="00187EEE" w:rsidRDefault="00187EEE" w:rsidP="007A3705">
            <w:pPr>
              <w:jc w:val="center"/>
              <w:rPr>
                <w:rFonts w:ascii="Verdana" w:hAnsi="Verdana"/>
                <w:sz w:val="20"/>
                <w:szCs w:val="20"/>
              </w:rPr>
            </w:pPr>
            <w:r>
              <w:rPr>
                <w:rFonts w:ascii="Verdana" w:hAnsi="Verdana"/>
                <w:sz w:val="20"/>
                <w:szCs w:val="20"/>
              </w:rPr>
              <w:t>522/2016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017360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0.506</w:t>
            </w:r>
          </w:p>
        </w:tc>
        <w:tc>
          <w:tcPr>
            <w:tcW w:w="1197" w:type="dxa"/>
          </w:tcPr>
          <w:p w:rsidR="00187EEE" w:rsidRDefault="00187EEE" w:rsidP="007A3705">
            <w:pPr>
              <w:jc w:val="center"/>
              <w:rPr>
                <w:rFonts w:ascii="Verdana" w:hAnsi="Verdana"/>
                <w:sz w:val="20"/>
                <w:szCs w:val="20"/>
              </w:rPr>
            </w:pPr>
            <w:r>
              <w:rPr>
                <w:rFonts w:ascii="Verdana" w:hAnsi="Verdana"/>
                <w:sz w:val="20"/>
                <w:szCs w:val="20"/>
              </w:rPr>
              <w:t>523/2016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017369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0.211</w:t>
            </w:r>
          </w:p>
        </w:tc>
        <w:tc>
          <w:tcPr>
            <w:tcW w:w="1197" w:type="dxa"/>
          </w:tcPr>
          <w:p w:rsidR="00187EEE" w:rsidRDefault="00187EEE" w:rsidP="007A3705">
            <w:pPr>
              <w:jc w:val="center"/>
              <w:rPr>
                <w:rFonts w:ascii="Verdana" w:hAnsi="Verdana"/>
                <w:sz w:val="20"/>
                <w:szCs w:val="20"/>
              </w:rPr>
            </w:pPr>
            <w:r>
              <w:rPr>
                <w:rFonts w:ascii="Verdana" w:hAnsi="Verdana"/>
                <w:sz w:val="20"/>
                <w:szCs w:val="20"/>
              </w:rPr>
              <w:t>524/2016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017375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4.879</w:t>
            </w:r>
          </w:p>
        </w:tc>
        <w:tc>
          <w:tcPr>
            <w:tcW w:w="1197" w:type="dxa"/>
          </w:tcPr>
          <w:p w:rsidR="00187EEE" w:rsidRDefault="00187EEE" w:rsidP="007A3705">
            <w:pPr>
              <w:jc w:val="center"/>
              <w:rPr>
                <w:rFonts w:ascii="Verdana" w:hAnsi="Verdana"/>
                <w:sz w:val="20"/>
                <w:szCs w:val="20"/>
              </w:rPr>
            </w:pPr>
            <w:r>
              <w:rPr>
                <w:rFonts w:ascii="Verdana" w:hAnsi="Verdana"/>
                <w:sz w:val="20"/>
                <w:szCs w:val="20"/>
              </w:rPr>
              <w:t>525/2016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017342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2.954</w:t>
            </w:r>
          </w:p>
        </w:tc>
        <w:tc>
          <w:tcPr>
            <w:tcW w:w="1197" w:type="dxa"/>
          </w:tcPr>
          <w:p w:rsidR="00187EEE" w:rsidRDefault="00187EEE" w:rsidP="007A3705">
            <w:pPr>
              <w:jc w:val="center"/>
              <w:rPr>
                <w:rFonts w:ascii="Verdana" w:hAnsi="Verdana"/>
                <w:sz w:val="20"/>
                <w:szCs w:val="20"/>
              </w:rPr>
            </w:pPr>
            <w:r>
              <w:rPr>
                <w:rFonts w:ascii="Verdana" w:hAnsi="Verdana"/>
                <w:sz w:val="20"/>
                <w:szCs w:val="20"/>
              </w:rPr>
              <w:t>526/2016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017344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3.378</w:t>
            </w:r>
          </w:p>
        </w:tc>
        <w:tc>
          <w:tcPr>
            <w:tcW w:w="1197" w:type="dxa"/>
          </w:tcPr>
          <w:p w:rsidR="00187EEE" w:rsidRDefault="00187EEE" w:rsidP="007A3705">
            <w:pPr>
              <w:jc w:val="center"/>
              <w:rPr>
                <w:rFonts w:ascii="Verdana" w:hAnsi="Verdana"/>
                <w:sz w:val="20"/>
                <w:szCs w:val="20"/>
              </w:rPr>
            </w:pPr>
            <w:r>
              <w:rPr>
                <w:rFonts w:ascii="Verdana" w:hAnsi="Verdana"/>
                <w:sz w:val="20"/>
                <w:szCs w:val="20"/>
              </w:rPr>
              <w:t>527/2016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017345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2.038</w:t>
            </w:r>
          </w:p>
        </w:tc>
        <w:tc>
          <w:tcPr>
            <w:tcW w:w="1197" w:type="dxa"/>
          </w:tcPr>
          <w:p w:rsidR="00187EEE" w:rsidRDefault="00187EEE" w:rsidP="007A3705">
            <w:pPr>
              <w:jc w:val="center"/>
              <w:rPr>
                <w:rFonts w:ascii="Verdana" w:hAnsi="Verdana"/>
                <w:sz w:val="20"/>
                <w:szCs w:val="20"/>
              </w:rPr>
            </w:pPr>
            <w:r>
              <w:rPr>
                <w:rFonts w:ascii="Verdana" w:hAnsi="Verdana"/>
                <w:sz w:val="20"/>
                <w:szCs w:val="20"/>
              </w:rPr>
              <w:t>528/2016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017336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1.721</w:t>
            </w:r>
          </w:p>
        </w:tc>
        <w:tc>
          <w:tcPr>
            <w:tcW w:w="1197" w:type="dxa"/>
          </w:tcPr>
          <w:p w:rsidR="00187EEE" w:rsidRDefault="00187EEE" w:rsidP="007A3705">
            <w:pPr>
              <w:jc w:val="center"/>
              <w:rPr>
                <w:rFonts w:ascii="Verdana" w:hAnsi="Verdana"/>
                <w:sz w:val="20"/>
                <w:szCs w:val="20"/>
              </w:rPr>
            </w:pPr>
            <w:r>
              <w:rPr>
                <w:rFonts w:ascii="Verdana" w:hAnsi="Verdana"/>
                <w:sz w:val="20"/>
                <w:szCs w:val="20"/>
              </w:rPr>
              <w:t>529/2016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017367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Орман Баш</w:t>
            </w:r>
          </w:p>
        </w:tc>
        <w:tc>
          <w:tcPr>
            <w:tcW w:w="1179" w:type="dxa"/>
          </w:tcPr>
          <w:p w:rsidR="00187EEE" w:rsidRDefault="00187EEE" w:rsidP="007A3705">
            <w:pPr>
              <w:jc w:val="right"/>
              <w:rPr>
                <w:rFonts w:ascii="Verdana" w:hAnsi="Verdana"/>
                <w:sz w:val="20"/>
                <w:szCs w:val="20"/>
              </w:rPr>
            </w:pPr>
            <w:r>
              <w:rPr>
                <w:rFonts w:ascii="Verdana" w:hAnsi="Verdana"/>
                <w:sz w:val="20"/>
                <w:szCs w:val="20"/>
              </w:rPr>
              <w:t>5.829</w:t>
            </w:r>
          </w:p>
        </w:tc>
        <w:tc>
          <w:tcPr>
            <w:tcW w:w="1197" w:type="dxa"/>
          </w:tcPr>
          <w:p w:rsidR="00187EEE" w:rsidRDefault="00187EEE" w:rsidP="007A3705">
            <w:pPr>
              <w:jc w:val="center"/>
              <w:rPr>
                <w:rFonts w:ascii="Verdana" w:hAnsi="Verdana"/>
                <w:sz w:val="20"/>
                <w:szCs w:val="20"/>
              </w:rPr>
            </w:pPr>
            <w:r>
              <w:rPr>
                <w:rFonts w:ascii="Verdana" w:hAnsi="Verdana"/>
                <w:sz w:val="20"/>
                <w:szCs w:val="20"/>
              </w:rPr>
              <w:t>530/2016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017428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6.291</w:t>
            </w:r>
          </w:p>
        </w:tc>
        <w:tc>
          <w:tcPr>
            <w:tcW w:w="1197" w:type="dxa"/>
          </w:tcPr>
          <w:p w:rsidR="00187EEE" w:rsidRDefault="00187EEE" w:rsidP="007A3705">
            <w:pPr>
              <w:jc w:val="center"/>
              <w:rPr>
                <w:rFonts w:ascii="Verdana" w:hAnsi="Verdana"/>
                <w:sz w:val="20"/>
                <w:szCs w:val="20"/>
              </w:rPr>
            </w:pPr>
            <w:r>
              <w:rPr>
                <w:rFonts w:ascii="Verdana" w:hAnsi="Verdana"/>
                <w:sz w:val="20"/>
                <w:szCs w:val="20"/>
              </w:rPr>
              <w:t>535/2016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017430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1.129</w:t>
            </w:r>
          </w:p>
        </w:tc>
        <w:tc>
          <w:tcPr>
            <w:tcW w:w="1197" w:type="dxa"/>
          </w:tcPr>
          <w:p w:rsidR="00187EEE" w:rsidRDefault="00187EEE" w:rsidP="007A3705">
            <w:pPr>
              <w:jc w:val="center"/>
              <w:rPr>
                <w:rFonts w:ascii="Verdana" w:hAnsi="Verdana"/>
                <w:sz w:val="20"/>
                <w:szCs w:val="20"/>
              </w:rPr>
            </w:pPr>
            <w:r>
              <w:rPr>
                <w:rFonts w:ascii="Verdana" w:hAnsi="Verdana"/>
                <w:sz w:val="20"/>
                <w:szCs w:val="20"/>
              </w:rPr>
              <w:t>536/2016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017432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0.346</w:t>
            </w:r>
          </w:p>
        </w:tc>
        <w:tc>
          <w:tcPr>
            <w:tcW w:w="1197" w:type="dxa"/>
          </w:tcPr>
          <w:p w:rsidR="00187EEE" w:rsidRDefault="00187EEE" w:rsidP="007A3705">
            <w:pPr>
              <w:jc w:val="center"/>
              <w:rPr>
                <w:rFonts w:ascii="Verdana" w:hAnsi="Verdana"/>
                <w:sz w:val="20"/>
                <w:szCs w:val="20"/>
              </w:rPr>
            </w:pPr>
            <w:r>
              <w:rPr>
                <w:rFonts w:ascii="Verdana" w:hAnsi="Verdana"/>
                <w:sz w:val="20"/>
                <w:szCs w:val="20"/>
              </w:rPr>
              <w:t>537/2016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017427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0.823</w:t>
            </w:r>
          </w:p>
        </w:tc>
        <w:tc>
          <w:tcPr>
            <w:tcW w:w="1197" w:type="dxa"/>
          </w:tcPr>
          <w:p w:rsidR="00187EEE" w:rsidRDefault="00187EEE" w:rsidP="007A3705">
            <w:pPr>
              <w:jc w:val="center"/>
              <w:rPr>
                <w:rFonts w:ascii="Verdana" w:hAnsi="Verdana"/>
                <w:sz w:val="20"/>
                <w:szCs w:val="20"/>
              </w:rPr>
            </w:pPr>
            <w:r>
              <w:rPr>
                <w:rFonts w:ascii="Verdana" w:hAnsi="Verdana"/>
                <w:sz w:val="20"/>
                <w:szCs w:val="20"/>
              </w:rPr>
              <w:t>538/2016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017463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Делила</w:t>
            </w:r>
          </w:p>
        </w:tc>
        <w:tc>
          <w:tcPr>
            <w:tcW w:w="1179" w:type="dxa"/>
          </w:tcPr>
          <w:p w:rsidR="00187EEE" w:rsidRDefault="00187EEE" w:rsidP="007A3705">
            <w:pPr>
              <w:jc w:val="right"/>
              <w:rPr>
                <w:rFonts w:ascii="Verdana" w:hAnsi="Verdana"/>
                <w:sz w:val="20"/>
                <w:szCs w:val="20"/>
              </w:rPr>
            </w:pPr>
            <w:r>
              <w:rPr>
                <w:rFonts w:ascii="Verdana" w:hAnsi="Verdana"/>
                <w:sz w:val="20"/>
                <w:szCs w:val="20"/>
              </w:rPr>
              <w:t>16.161</w:t>
            </w:r>
          </w:p>
        </w:tc>
        <w:tc>
          <w:tcPr>
            <w:tcW w:w="1197" w:type="dxa"/>
          </w:tcPr>
          <w:p w:rsidR="00187EEE" w:rsidRDefault="00187EEE" w:rsidP="007A3705">
            <w:pPr>
              <w:jc w:val="center"/>
              <w:rPr>
                <w:rFonts w:ascii="Verdana" w:hAnsi="Verdana"/>
                <w:sz w:val="20"/>
                <w:szCs w:val="20"/>
              </w:rPr>
            </w:pPr>
            <w:r>
              <w:rPr>
                <w:rFonts w:ascii="Verdana" w:hAnsi="Verdana"/>
                <w:sz w:val="20"/>
                <w:szCs w:val="20"/>
              </w:rPr>
              <w:t>542/2016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017467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Делила</w:t>
            </w:r>
          </w:p>
        </w:tc>
        <w:tc>
          <w:tcPr>
            <w:tcW w:w="1179" w:type="dxa"/>
          </w:tcPr>
          <w:p w:rsidR="00187EEE" w:rsidRDefault="00187EEE" w:rsidP="007A3705">
            <w:pPr>
              <w:jc w:val="right"/>
              <w:rPr>
                <w:rFonts w:ascii="Verdana" w:hAnsi="Verdana"/>
                <w:sz w:val="20"/>
                <w:szCs w:val="20"/>
              </w:rPr>
            </w:pPr>
            <w:r>
              <w:rPr>
                <w:rFonts w:ascii="Verdana" w:hAnsi="Verdana"/>
                <w:sz w:val="20"/>
                <w:szCs w:val="20"/>
              </w:rPr>
              <w:t>0.470</w:t>
            </w:r>
          </w:p>
        </w:tc>
        <w:tc>
          <w:tcPr>
            <w:tcW w:w="1197" w:type="dxa"/>
          </w:tcPr>
          <w:p w:rsidR="00187EEE" w:rsidRDefault="00187EEE" w:rsidP="007A3705">
            <w:pPr>
              <w:jc w:val="center"/>
              <w:rPr>
                <w:rFonts w:ascii="Verdana" w:hAnsi="Verdana"/>
                <w:sz w:val="20"/>
                <w:szCs w:val="20"/>
              </w:rPr>
            </w:pPr>
            <w:r>
              <w:rPr>
                <w:rFonts w:ascii="Verdana" w:hAnsi="Verdana"/>
                <w:sz w:val="20"/>
                <w:szCs w:val="20"/>
              </w:rPr>
              <w:t>543/2016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017516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Делила</w:t>
            </w:r>
          </w:p>
        </w:tc>
        <w:tc>
          <w:tcPr>
            <w:tcW w:w="1179" w:type="dxa"/>
          </w:tcPr>
          <w:p w:rsidR="00187EEE" w:rsidRDefault="00187EEE" w:rsidP="007A3705">
            <w:pPr>
              <w:jc w:val="right"/>
              <w:rPr>
                <w:rFonts w:ascii="Verdana" w:hAnsi="Verdana"/>
                <w:sz w:val="20"/>
                <w:szCs w:val="20"/>
              </w:rPr>
            </w:pPr>
            <w:r>
              <w:rPr>
                <w:rFonts w:ascii="Verdana" w:hAnsi="Verdana"/>
                <w:sz w:val="20"/>
                <w:szCs w:val="20"/>
              </w:rPr>
              <w:t>3.763</w:t>
            </w:r>
          </w:p>
        </w:tc>
        <w:tc>
          <w:tcPr>
            <w:tcW w:w="1197" w:type="dxa"/>
          </w:tcPr>
          <w:p w:rsidR="00187EEE" w:rsidRDefault="00187EEE" w:rsidP="007A3705">
            <w:pPr>
              <w:jc w:val="center"/>
              <w:rPr>
                <w:rFonts w:ascii="Verdana" w:hAnsi="Verdana"/>
                <w:sz w:val="20"/>
                <w:szCs w:val="20"/>
              </w:rPr>
            </w:pPr>
            <w:r>
              <w:rPr>
                <w:rFonts w:ascii="Verdana" w:hAnsi="Verdana"/>
                <w:sz w:val="20"/>
                <w:szCs w:val="20"/>
              </w:rPr>
              <w:t>544/2016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Делила</w:t>
            </w:r>
          </w:p>
        </w:tc>
        <w:tc>
          <w:tcPr>
            <w:tcW w:w="1179" w:type="dxa"/>
          </w:tcPr>
          <w:p w:rsidR="00187EEE" w:rsidRDefault="00187EEE" w:rsidP="007A3705">
            <w:pPr>
              <w:jc w:val="right"/>
              <w:rPr>
                <w:rFonts w:ascii="Verdana" w:hAnsi="Verdana"/>
                <w:sz w:val="20"/>
                <w:szCs w:val="20"/>
              </w:rPr>
            </w:pPr>
            <w:r>
              <w:rPr>
                <w:rFonts w:ascii="Verdana" w:hAnsi="Verdana"/>
                <w:sz w:val="20"/>
                <w:szCs w:val="20"/>
              </w:rPr>
              <w:t>0.231</w:t>
            </w:r>
          </w:p>
        </w:tc>
        <w:tc>
          <w:tcPr>
            <w:tcW w:w="1197" w:type="dxa"/>
          </w:tcPr>
          <w:p w:rsidR="00187EEE" w:rsidRDefault="00187EEE" w:rsidP="007A3705">
            <w:pPr>
              <w:jc w:val="center"/>
              <w:rPr>
                <w:rFonts w:ascii="Verdana" w:hAnsi="Verdana"/>
                <w:sz w:val="20"/>
                <w:szCs w:val="20"/>
              </w:rPr>
            </w:pPr>
            <w:r>
              <w:rPr>
                <w:rFonts w:ascii="Verdana" w:hAnsi="Verdana"/>
                <w:sz w:val="20"/>
                <w:szCs w:val="20"/>
              </w:rPr>
              <w:t>545/2016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017470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0.884</w:t>
            </w:r>
          </w:p>
        </w:tc>
        <w:tc>
          <w:tcPr>
            <w:tcW w:w="1197" w:type="dxa"/>
          </w:tcPr>
          <w:p w:rsidR="00187EEE" w:rsidRDefault="00187EEE" w:rsidP="007A3705">
            <w:pPr>
              <w:jc w:val="center"/>
              <w:rPr>
                <w:rFonts w:ascii="Verdana" w:hAnsi="Verdana"/>
                <w:sz w:val="20"/>
                <w:szCs w:val="20"/>
              </w:rPr>
            </w:pPr>
            <w:r>
              <w:rPr>
                <w:rFonts w:ascii="Verdana" w:hAnsi="Verdana"/>
                <w:sz w:val="20"/>
                <w:szCs w:val="20"/>
              </w:rPr>
              <w:t>547/2016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017474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4.442</w:t>
            </w:r>
          </w:p>
        </w:tc>
        <w:tc>
          <w:tcPr>
            <w:tcW w:w="1197" w:type="dxa"/>
          </w:tcPr>
          <w:p w:rsidR="00187EEE" w:rsidRDefault="00187EEE" w:rsidP="007A3705">
            <w:pPr>
              <w:jc w:val="center"/>
              <w:rPr>
                <w:rFonts w:ascii="Verdana" w:hAnsi="Verdana"/>
                <w:sz w:val="20"/>
                <w:szCs w:val="20"/>
              </w:rPr>
            </w:pPr>
            <w:r>
              <w:rPr>
                <w:rFonts w:ascii="Verdana" w:hAnsi="Verdana"/>
                <w:sz w:val="20"/>
                <w:szCs w:val="20"/>
              </w:rPr>
              <w:t>549/2016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017492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1.239</w:t>
            </w:r>
          </w:p>
        </w:tc>
        <w:tc>
          <w:tcPr>
            <w:tcW w:w="1197" w:type="dxa"/>
          </w:tcPr>
          <w:p w:rsidR="00187EEE" w:rsidRDefault="00187EEE" w:rsidP="007A3705">
            <w:pPr>
              <w:jc w:val="center"/>
              <w:rPr>
                <w:rFonts w:ascii="Verdana" w:hAnsi="Verdana"/>
                <w:sz w:val="20"/>
                <w:szCs w:val="20"/>
              </w:rPr>
            </w:pPr>
            <w:r>
              <w:rPr>
                <w:rFonts w:ascii="Verdana" w:hAnsi="Verdana"/>
                <w:sz w:val="20"/>
                <w:szCs w:val="20"/>
              </w:rPr>
              <w:t>550/2016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017493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0.648</w:t>
            </w:r>
          </w:p>
        </w:tc>
        <w:tc>
          <w:tcPr>
            <w:tcW w:w="1197" w:type="dxa"/>
          </w:tcPr>
          <w:p w:rsidR="00187EEE" w:rsidRDefault="00187EEE" w:rsidP="007A3705">
            <w:pPr>
              <w:jc w:val="center"/>
              <w:rPr>
                <w:rFonts w:ascii="Verdana" w:hAnsi="Verdana"/>
                <w:sz w:val="20"/>
                <w:szCs w:val="20"/>
              </w:rPr>
            </w:pPr>
            <w:r>
              <w:rPr>
                <w:rFonts w:ascii="Verdana" w:hAnsi="Verdana"/>
                <w:sz w:val="20"/>
                <w:szCs w:val="20"/>
              </w:rPr>
              <w:t>551/2016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017453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0.503</w:t>
            </w:r>
          </w:p>
        </w:tc>
        <w:tc>
          <w:tcPr>
            <w:tcW w:w="1197" w:type="dxa"/>
          </w:tcPr>
          <w:p w:rsidR="00187EEE" w:rsidRDefault="00187EEE" w:rsidP="007A3705">
            <w:pPr>
              <w:jc w:val="center"/>
              <w:rPr>
                <w:rFonts w:ascii="Verdana" w:hAnsi="Verdana"/>
                <w:sz w:val="20"/>
                <w:szCs w:val="20"/>
              </w:rPr>
            </w:pPr>
            <w:r>
              <w:rPr>
                <w:rFonts w:ascii="Verdana" w:hAnsi="Verdana"/>
                <w:sz w:val="20"/>
                <w:szCs w:val="20"/>
              </w:rPr>
              <w:t>553/2016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017456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7.356</w:t>
            </w:r>
          </w:p>
        </w:tc>
        <w:tc>
          <w:tcPr>
            <w:tcW w:w="1197" w:type="dxa"/>
          </w:tcPr>
          <w:p w:rsidR="00187EEE" w:rsidRDefault="00187EEE" w:rsidP="007A3705">
            <w:pPr>
              <w:jc w:val="center"/>
              <w:rPr>
                <w:rFonts w:ascii="Verdana" w:hAnsi="Verdana"/>
                <w:sz w:val="20"/>
                <w:szCs w:val="20"/>
              </w:rPr>
            </w:pPr>
            <w:r>
              <w:rPr>
                <w:rFonts w:ascii="Verdana" w:hAnsi="Verdana"/>
                <w:sz w:val="20"/>
                <w:szCs w:val="20"/>
              </w:rPr>
              <w:t>555/2016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017457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6.674</w:t>
            </w:r>
          </w:p>
        </w:tc>
        <w:tc>
          <w:tcPr>
            <w:tcW w:w="1197" w:type="dxa"/>
          </w:tcPr>
          <w:p w:rsidR="00187EEE" w:rsidRDefault="00187EEE" w:rsidP="007A3705">
            <w:pPr>
              <w:jc w:val="center"/>
              <w:rPr>
                <w:rFonts w:ascii="Verdana" w:hAnsi="Verdana"/>
                <w:sz w:val="20"/>
                <w:szCs w:val="20"/>
              </w:rPr>
            </w:pPr>
            <w:r>
              <w:rPr>
                <w:rFonts w:ascii="Verdana" w:hAnsi="Verdana"/>
                <w:sz w:val="20"/>
                <w:szCs w:val="20"/>
              </w:rPr>
              <w:t>556/2016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017524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97.428</w:t>
            </w:r>
          </w:p>
        </w:tc>
        <w:tc>
          <w:tcPr>
            <w:tcW w:w="1197" w:type="dxa"/>
          </w:tcPr>
          <w:p w:rsidR="00187EEE" w:rsidRDefault="00187EEE" w:rsidP="007A3705">
            <w:pPr>
              <w:jc w:val="center"/>
              <w:rPr>
                <w:rFonts w:ascii="Verdana" w:hAnsi="Verdana"/>
                <w:sz w:val="20"/>
                <w:szCs w:val="20"/>
              </w:rPr>
            </w:pPr>
            <w:r>
              <w:rPr>
                <w:rFonts w:ascii="Verdana" w:hAnsi="Verdana"/>
                <w:sz w:val="20"/>
                <w:szCs w:val="20"/>
              </w:rPr>
              <w:t>559/2016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017503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0.293</w:t>
            </w:r>
          </w:p>
        </w:tc>
        <w:tc>
          <w:tcPr>
            <w:tcW w:w="1197" w:type="dxa"/>
          </w:tcPr>
          <w:p w:rsidR="00187EEE" w:rsidRDefault="00187EEE" w:rsidP="007A3705">
            <w:pPr>
              <w:jc w:val="center"/>
              <w:rPr>
                <w:rFonts w:ascii="Verdana" w:hAnsi="Verdana"/>
                <w:sz w:val="20"/>
                <w:szCs w:val="20"/>
              </w:rPr>
            </w:pPr>
            <w:r>
              <w:rPr>
                <w:rFonts w:ascii="Verdana" w:hAnsi="Verdana"/>
                <w:sz w:val="20"/>
                <w:szCs w:val="20"/>
              </w:rPr>
              <w:t>562/2016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017538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4.688</w:t>
            </w:r>
          </w:p>
        </w:tc>
        <w:tc>
          <w:tcPr>
            <w:tcW w:w="1197" w:type="dxa"/>
          </w:tcPr>
          <w:p w:rsidR="00187EEE" w:rsidRDefault="00187EEE" w:rsidP="007A3705">
            <w:pPr>
              <w:jc w:val="center"/>
              <w:rPr>
                <w:rFonts w:ascii="Verdana" w:hAnsi="Verdana"/>
                <w:sz w:val="20"/>
                <w:szCs w:val="20"/>
              </w:rPr>
            </w:pPr>
            <w:r>
              <w:rPr>
                <w:rFonts w:ascii="Verdana" w:hAnsi="Verdana"/>
                <w:sz w:val="20"/>
                <w:szCs w:val="20"/>
              </w:rPr>
              <w:t>563/2016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017547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0.232</w:t>
            </w:r>
          </w:p>
        </w:tc>
        <w:tc>
          <w:tcPr>
            <w:tcW w:w="1197" w:type="dxa"/>
          </w:tcPr>
          <w:p w:rsidR="00187EEE" w:rsidRDefault="00187EEE" w:rsidP="007A3705">
            <w:pPr>
              <w:jc w:val="center"/>
              <w:rPr>
                <w:rFonts w:ascii="Verdana" w:hAnsi="Verdana"/>
                <w:sz w:val="20"/>
                <w:szCs w:val="20"/>
              </w:rPr>
            </w:pPr>
            <w:r>
              <w:rPr>
                <w:rFonts w:ascii="Verdana" w:hAnsi="Verdana"/>
                <w:sz w:val="20"/>
                <w:szCs w:val="20"/>
              </w:rPr>
              <w:t>565/2016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017541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25.638</w:t>
            </w:r>
          </w:p>
        </w:tc>
        <w:tc>
          <w:tcPr>
            <w:tcW w:w="1197" w:type="dxa"/>
          </w:tcPr>
          <w:p w:rsidR="00187EEE" w:rsidRDefault="00187EEE" w:rsidP="007A3705">
            <w:pPr>
              <w:jc w:val="center"/>
              <w:rPr>
                <w:rFonts w:ascii="Verdana" w:hAnsi="Verdana"/>
                <w:sz w:val="20"/>
                <w:szCs w:val="20"/>
              </w:rPr>
            </w:pPr>
            <w:r>
              <w:rPr>
                <w:rFonts w:ascii="Verdana" w:hAnsi="Verdana"/>
                <w:sz w:val="20"/>
                <w:szCs w:val="20"/>
              </w:rPr>
              <w:t>566/2016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017501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Куфорита</w:t>
            </w:r>
          </w:p>
        </w:tc>
        <w:tc>
          <w:tcPr>
            <w:tcW w:w="1179" w:type="dxa"/>
          </w:tcPr>
          <w:p w:rsidR="00187EEE" w:rsidRDefault="00187EEE" w:rsidP="007A3705">
            <w:pPr>
              <w:jc w:val="right"/>
              <w:rPr>
                <w:rFonts w:ascii="Verdana" w:hAnsi="Verdana"/>
                <w:sz w:val="20"/>
                <w:szCs w:val="20"/>
              </w:rPr>
            </w:pPr>
            <w:r>
              <w:rPr>
                <w:rFonts w:ascii="Verdana" w:hAnsi="Verdana"/>
                <w:sz w:val="20"/>
                <w:szCs w:val="20"/>
              </w:rPr>
              <w:t>2.522</w:t>
            </w:r>
          </w:p>
        </w:tc>
        <w:tc>
          <w:tcPr>
            <w:tcW w:w="1197" w:type="dxa"/>
          </w:tcPr>
          <w:p w:rsidR="00187EEE" w:rsidRDefault="00187EEE" w:rsidP="007A3705">
            <w:pPr>
              <w:jc w:val="center"/>
              <w:rPr>
                <w:rFonts w:ascii="Verdana" w:hAnsi="Verdana"/>
                <w:sz w:val="20"/>
                <w:szCs w:val="20"/>
              </w:rPr>
            </w:pPr>
            <w:r>
              <w:rPr>
                <w:rFonts w:ascii="Verdana" w:hAnsi="Verdana"/>
                <w:sz w:val="20"/>
                <w:szCs w:val="20"/>
              </w:rPr>
              <w:t>567/2016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017502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Куфорита</w:t>
            </w:r>
          </w:p>
        </w:tc>
        <w:tc>
          <w:tcPr>
            <w:tcW w:w="1179" w:type="dxa"/>
          </w:tcPr>
          <w:p w:rsidR="00187EEE" w:rsidRDefault="00187EEE" w:rsidP="007A3705">
            <w:pPr>
              <w:jc w:val="right"/>
              <w:rPr>
                <w:rFonts w:ascii="Verdana" w:hAnsi="Verdana"/>
                <w:sz w:val="20"/>
                <w:szCs w:val="20"/>
              </w:rPr>
            </w:pPr>
            <w:r>
              <w:rPr>
                <w:rFonts w:ascii="Verdana" w:hAnsi="Verdana"/>
                <w:sz w:val="20"/>
                <w:szCs w:val="20"/>
              </w:rPr>
              <w:t>0.381</w:t>
            </w:r>
          </w:p>
        </w:tc>
        <w:tc>
          <w:tcPr>
            <w:tcW w:w="1197" w:type="dxa"/>
          </w:tcPr>
          <w:p w:rsidR="00187EEE" w:rsidRDefault="00187EEE" w:rsidP="007A3705">
            <w:pPr>
              <w:jc w:val="center"/>
              <w:rPr>
                <w:rFonts w:ascii="Verdana" w:hAnsi="Verdana"/>
                <w:sz w:val="20"/>
                <w:szCs w:val="20"/>
              </w:rPr>
            </w:pPr>
            <w:r>
              <w:rPr>
                <w:rFonts w:ascii="Verdana" w:hAnsi="Verdana"/>
                <w:sz w:val="20"/>
                <w:szCs w:val="20"/>
              </w:rPr>
              <w:t>568/2016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017591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5.831</w:t>
            </w:r>
          </w:p>
        </w:tc>
        <w:tc>
          <w:tcPr>
            <w:tcW w:w="1197" w:type="dxa"/>
          </w:tcPr>
          <w:p w:rsidR="00187EEE" w:rsidRDefault="00187EEE" w:rsidP="007A3705">
            <w:pPr>
              <w:jc w:val="center"/>
              <w:rPr>
                <w:rFonts w:ascii="Verdana" w:hAnsi="Verdana"/>
                <w:sz w:val="20"/>
                <w:szCs w:val="20"/>
              </w:rPr>
            </w:pPr>
            <w:r>
              <w:rPr>
                <w:rFonts w:ascii="Verdana" w:hAnsi="Verdana"/>
                <w:sz w:val="20"/>
                <w:szCs w:val="20"/>
              </w:rPr>
              <w:t>569/2016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017548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Груев гроб</w:t>
            </w:r>
          </w:p>
        </w:tc>
        <w:tc>
          <w:tcPr>
            <w:tcW w:w="1179" w:type="dxa"/>
          </w:tcPr>
          <w:p w:rsidR="00187EEE" w:rsidRDefault="00187EEE" w:rsidP="007A3705">
            <w:pPr>
              <w:jc w:val="right"/>
              <w:rPr>
                <w:rFonts w:ascii="Verdana" w:hAnsi="Verdana"/>
                <w:sz w:val="20"/>
                <w:szCs w:val="20"/>
              </w:rPr>
            </w:pPr>
            <w:r>
              <w:rPr>
                <w:rFonts w:ascii="Verdana" w:hAnsi="Verdana"/>
                <w:sz w:val="20"/>
                <w:szCs w:val="20"/>
              </w:rPr>
              <w:t>3.994</w:t>
            </w:r>
          </w:p>
        </w:tc>
        <w:tc>
          <w:tcPr>
            <w:tcW w:w="1197" w:type="dxa"/>
          </w:tcPr>
          <w:p w:rsidR="00187EEE" w:rsidRDefault="00187EEE" w:rsidP="007A3705">
            <w:pPr>
              <w:jc w:val="center"/>
              <w:rPr>
                <w:rFonts w:ascii="Verdana" w:hAnsi="Verdana"/>
                <w:sz w:val="20"/>
                <w:szCs w:val="20"/>
              </w:rPr>
            </w:pPr>
            <w:r>
              <w:rPr>
                <w:rFonts w:ascii="Verdana" w:hAnsi="Verdana"/>
                <w:sz w:val="20"/>
                <w:szCs w:val="20"/>
              </w:rPr>
              <w:t>571/2016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017509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1.823</w:t>
            </w:r>
          </w:p>
        </w:tc>
        <w:tc>
          <w:tcPr>
            <w:tcW w:w="1197" w:type="dxa"/>
          </w:tcPr>
          <w:p w:rsidR="00187EEE" w:rsidRDefault="00187EEE" w:rsidP="007A3705">
            <w:pPr>
              <w:jc w:val="center"/>
              <w:rPr>
                <w:rFonts w:ascii="Verdana" w:hAnsi="Verdana"/>
                <w:sz w:val="20"/>
                <w:szCs w:val="20"/>
              </w:rPr>
            </w:pPr>
            <w:r>
              <w:rPr>
                <w:rFonts w:ascii="Verdana" w:hAnsi="Verdana"/>
                <w:sz w:val="20"/>
                <w:szCs w:val="20"/>
              </w:rPr>
              <w:t>573/2016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017510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0.739</w:t>
            </w:r>
          </w:p>
        </w:tc>
        <w:tc>
          <w:tcPr>
            <w:tcW w:w="1197" w:type="dxa"/>
          </w:tcPr>
          <w:p w:rsidR="00187EEE" w:rsidRDefault="00187EEE" w:rsidP="007A3705">
            <w:pPr>
              <w:jc w:val="center"/>
              <w:rPr>
                <w:rFonts w:ascii="Verdana" w:hAnsi="Verdana"/>
                <w:sz w:val="20"/>
                <w:szCs w:val="20"/>
              </w:rPr>
            </w:pPr>
            <w:r>
              <w:rPr>
                <w:rFonts w:ascii="Verdana" w:hAnsi="Verdana"/>
                <w:sz w:val="20"/>
                <w:szCs w:val="20"/>
              </w:rPr>
              <w:t>575/2016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017512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0.383</w:t>
            </w:r>
          </w:p>
        </w:tc>
        <w:tc>
          <w:tcPr>
            <w:tcW w:w="1197" w:type="dxa"/>
          </w:tcPr>
          <w:p w:rsidR="00187EEE" w:rsidRDefault="00187EEE" w:rsidP="007A3705">
            <w:pPr>
              <w:jc w:val="center"/>
              <w:rPr>
                <w:rFonts w:ascii="Verdana" w:hAnsi="Verdana"/>
                <w:sz w:val="20"/>
                <w:szCs w:val="20"/>
              </w:rPr>
            </w:pPr>
            <w:r>
              <w:rPr>
                <w:rFonts w:ascii="Verdana" w:hAnsi="Verdana"/>
                <w:sz w:val="20"/>
                <w:szCs w:val="20"/>
              </w:rPr>
              <w:t>576/2016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017513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0.355</w:t>
            </w:r>
          </w:p>
        </w:tc>
        <w:tc>
          <w:tcPr>
            <w:tcW w:w="1197" w:type="dxa"/>
          </w:tcPr>
          <w:p w:rsidR="00187EEE" w:rsidRDefault="00187EEE" w:rsidP="007A3705">
            <w:pPr>
              <w:jc w:val="center"/>
              <w:rPr>
                <w:rFonts w:ascii="Verdana" w:hAnsi="Verdana"/>
                <w:sz w:val="20"/>
                <w:szCs w:val="20"/>
              </w:rPr>
            </w:pPr>
            <w:r>
              <w:rPr>
                <w:rFonts w:ascii="Verdana" w:hAnsi="Verdana"/>
                <w:sz w:val="20"/>
                <w:szCs w:val="20"/>
              </w:rPr>
              <w:t>577/2016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017560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1.414</w:t>
            </w:r>
          </w:p>
        </w:tc>
        <w:tc>
          <w:tcPr>
            <w:tcW w:w="1197" w:type="dxa"/>
          </w:tcPr>
          <w:p w:rsidR="00187EEE" w:rsidRDefault="00187EEE" w:rsidP="007A3705">
            <w:pPr>
              <w:jc w:val="center"/>
              <w:rPr>
                <w:rFonts w:ascii="Verdana" w:hAnsi="Verdana"/>
                <w:sz w:val="20"/>
                <w:szCs w:val="20"/>
              </w:rPr>
            </w:pPr>
            <w:r>
              <w:rPr>
                <w:rFonts w:ascii="Verdana" w:hAnsi="Verdana"/>
                <w:sz w:val="20"/>
                <w:szCs w:val="20"/>
              </w:rPr>
              <w:t>578/2016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017562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2.196</w:t>
            </w:r>
          </w:p>
        </w:tc>
        <w:tc>
          <w:tcPr>
            <w:tcW w:w="1197" w:type="dxa"/>
          </w:tcPr>
          <w:p w:rsidR="00187EEE" w:rsidRDefault="00187EEE" w:rsidP="007A3705">
            <w:pPr>
              <w:jc w:val="center"/>
              <w:rPr>
                <w:rFonts w:ascii="Verdana" w:hAnsi="Verdana"/>
                <w:sz w:val="20"/>
                <w:szCs w:val="20"/>
              </w:rPr>
            </w:pPr>
            <w:r>
              <w:rPr>
                <w:rFonts w:ascii="Verdana" w:hAnsi="Verdana"/>
                <w:sz w:val="20"/>
                <w:szCs w:val="20"/>
              </w:rPr>
              <w:t>579/2016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017564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0.187</w:t>
            </w:r>
          </w:p>
        </w:tc>
        <w:tc>
          <w:tcPr>
            <w:tcW w:w="1197" w:type="dxa"/>
          </w:tcPr>
          <w:p w:rsidR="00187EEE" w:rsidRDefault="00187EEE" w:rsidP="007A3705">
            <w:pPr>
              <w:jc w:val="center"/>
              <w:rPr>
                <w:rFonts w:ascii="Verdana" w:hAnsi="Verdana"/>
                <w:sz w:val="20"/>
                <w:szCs w:val="20"/>
              </w:rPr>
            </w:pPr>
            <w:r>
              <w:rPr>
                <w:rFonts w:ascii="Verdana" w:hAnsi="Verdana"/>
                <w:sz w:val="20"/>
                <w:szCs w:val="20"/>
              </w:rPr>
              <w:t>580/2016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017565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0.450</w:t>
            </w:r>
          </w:p>
        </w:tc>
        <w:tc>
          <w:tcPr>
            <w:tcW w:w="1197" w:type="dxa"/>
          </w:tcPr>
          <w:p w:rsidR="00187EEE" w:rsidRDefault="00187EEE" w:rsidP="007A3705">
            <w:pPr>
              <w:jc w:val="center"/>
              <w:rPr>
                <w:rFonts w:ascii="Verdana" w:hAnsi="Verdana"/>
                <w:sz w:val="20"/>
                <w:szCs w:val="20"/>
              </w:rPr>
            </w:pPr>
            <w:r>
              <w:rPr>
                <w:rFonts w:ascii="Verdana" w:hAnsi="Verdana"/>
                <w:sz w:val="20"/>
                <w:szCs w:val="20"/>
              </w:rPr>
              <w:t>581/2016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017566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0.249</w:t>
            </w:r>
          </w:p>
        </w:tc>
        <w:tc>
          <w:tcPr>
            <w:tcW w:w="1197" w:type="dxa"/>
          </w:tcPr>
          <w:p w:rsidR="00187EEE" w:rsidRDefault="00187EEE" w:rsidP="007A3705">
            <w:pPr>
              <w:jc w:val="center"/>
              <w:rPr>
                <w:rFonts w:ascii="Verdana" w:hAnsi="Verdana"/>
                <w:sz w:val="20"/>
                <w:szCs w:val="20"/>
              </w:rPr>
            </w:pPr>
            <w:r>
              <w:rPr>
                <w:rFonts w:ascii="Verdana" w:hAnsi="Verdana"/>
                <w:sz w:val="20"/>
                <w:szCs w:val="20"/>
              </w:rPr>
              <w:t>582/2016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017568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29.088</w:t>
            </w:r>
          </w:p>
        </w:tc>
        <w:tc>
          <w:tcPr>
            <w:tcW w:w="1197" w:type="dxa"/>
          </w:tcPr>
          <w:p w:rsidR="00187EEE" w:rsidRDefault="00187EEE" w:rsidP="007A3705">
            <w:pPr>
              <w:jc w:val="center"/>
              <w:rPr>
                <w:rFonts w:ascii="Verdana" w:hAnsi="Verdana"/>
                <w:sz w:val="20"/>
                <w:szCs w:val="20"/>
              </w:rPr>
            </w:pPr>
            <w:r>
              <w:rPr>
                <w:rFonts w:ascii="Verdana" w:hAnsi="Verdana"/>
                <w:sz w:val="20"/>
                <w:szCs w:val="20"/>
              </w:rPr>
              <w:t>583/2016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017573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14.973</w:t>
            </w:r>
          </w:p>
        </w:tc>
        <w:tc>
          <w:tcPr>
            <w:tcW w:w="1197" w:type="dxa"/>
          </w:tcPr>
          <w:p w:rsidR="00187EEE" w:rsidRDefault="00187EEE" w:rsidP="007A3705">
            <w:pPr>
              <w:jc w:val="center"/>
              <w:rPr>
                <w:rFonts w:ascii="Verdana" w:hAnsi="Verdana"/>
                <w:sz w:val="20"/>
                <w:szCs w:val="20"/>
              </w:rPr>
            </w:pPr>
            <w:r>
              <w:rPr>
                <w:rFonts w:ascii="Verdana" w:hAnsi="Verdana"/>
                <w:sz w:val="20"/>
                <w:szCs w:val="20"/>
              </w:rPr>
              <w:t>584/2016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017500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0.830</w:t>
            </w:r>
          </w:p>
        </w:tc>
        <w:tc>
          <w:tcPr>
            <w:tcW w:w="1197" w:type="dxa"/>
          </w:tcPr>
          <w:p w:rsidR="00187EEE" w:rsidRDefault="00187EEE" w:rsidP="007A3705">
            <w:pPr>
              <w:jc w:val="center"/>
              <w:rPr>
                <w:rFonts w:ascii="Verdana" w:hAnsi="Verdana"/>
                <w:sz w:val="20"/>
                <w:szCs w:val="20"/>
              </w:rPr>
            </w:pPr>
            <w:r>
              <w:rPr>
                <w:rFonts w:ascii="Verdana" w:hAnsi="Verdana"/>
                <w:sz w:val="20"/>
                <w:szCs w:val="20"/>
              </w:rPr>
              <w:t>585/2016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017582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Тополница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35.480</w:t>
            </w:r>
          </w:p>
        </w:tc>
        <w:tc>
          <w:tcPr>
            <w:tcW w:w="1197" w:type="dxa"/>
          </w:tcPr>
          <w:p w:rsidR="00187EEE" w:rsidRDefault="00187EEE" w:rsidP="007A3705">
            <w:pPr>
              <w:jc w:val="center"/>
              <w:rPr>
                <w:rFonts w:ascii="Verdana" w:hAnsi="Verdana"/>
                <w:sz w:val="20"/>
                <w:szCs w:val="20"/>
              </w:rPr>
            </w:pPr>
            <w:r>
              <w:rPr>
                <w:rFonts w:ascii="Verdana" w:hAnsi="Verdana"/>
                <w:sz w:val="20"/>
                <w:szCs w:val="20"/>
              </w:rPr>
              <w:t>588/2016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017586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Тополница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3.278</w:t>
            </w:r>
          </w:p>
        </w:tc>
        <w:tc>
          <w:tcPr>
            <w:tcW w:w="1197" w:type="dxa"/>
          </w:tcPr>
          <w:p w:rsidR="00187EEE" w:rsidRDefault="00187EEE" w:rsidP="007A3705">
            <w:pPr>
              <w:jc w:val="center"/>
              <w:rPr>
                <w:rFonts w:ascii="Verdana" w:hAnsi="Verdana"/>
                <w:sz w:val="20"/>
                <w:szCs w:val="20"/>
              </w:rPr>
            </w:pPr>
            <w:r>
              <w:rPr>
                <w:rFonts w:ascii="Verdana" w:hAnsi="Verdana"/>
                <w:sz w:val="20"/>
                <w:szCs w:val="20"/>
              </w:rPr>
              <w:t>589/2016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017588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Тополница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19.359</w:t>
            </w:r>
          </w:p>
        </w:tc>
        <w:tc>
          <w:tcPr>
            <w:tcW w:w="1197" w:type="dxa"/>
          </w:tcPr>
          <w:p w:rsidR="00187EEE" w:rsidRDefault="00187EEE" w:rsidP="007A3705">
            <w:pPr>
              <w:jc w:val="center"/>
              <w:rPr>
                <w:rFonts w:ascii="Verdana" w:hAnsi="Verdana"/>
                <w:sz w:val="20"/>
                <w:szCs w:val="20"/>
              </w:rPr>
            </w:pPr>
            <w:r>
              <w:rPr>
                <w:rFonts w:ascii="Verdana" w:hAnsi="Verdana"/>
                <w:sz w:val="20"/>
                <w:szCs w:val="20"/>
              </w:rPr>
              <w:t>590/2016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017616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4.202</w:t>
            </w:r>
          </w:p>
        </w:tc>
        <w:tc>
          <w:tcPr>
            <w:tcW w:w="1197" w:type="dxa"/>
          </w:tcPr>
          <w:p w:rsidR="00187EEE" w:rsidRDefault="00187EEE" w:rsidP="007A3705">
            <w:pPr>
              <w:jc w:val="center"/>
              <w:rPr>
                <w:rFonts w:ascii="Verdana" w:hAnsi="Verdana"/>
                <w:sz w:val="20"/>
                <w:szCs w:val="20"/>
              </w:rPr>
            </w:pPr>
            <w:r>
              <w:rPr>
                <w:rFonts w:ascii="Verdana" w:hAnsi="Verdana"/>
                <w:sz w:val="20"/>
                <w:szCs w:val="20"/>
              </w:rPr>
              <w:t>591/2016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2.651</w:t>
            </w:r>
          </w:p>
        </w:tc>
        <w:tc>
          <w:tcPr>
            <w:tcW w:w="1197" w:type="dxa"/>
          </w:tcPr>
          <w:p w:rsidR="00187EEE" w:rsidRDefault="00187EEE" w:rsidP="007A3705">
            <w:pPr>
              <w:jc w:val="center"/>
              <w:rPr>
                <w:rFonts w:ascii="Verdana" w:hAnsi="Verdana"/>
                <w:sz w:val="20"/>
                <w:szCs w:val="20"/>
              </w:rPr>
            </w:pPr>
            <w:r>
              <w:rPr>
                <w:rFonts w:ascii="Verdana" w:hAnsi="Verdana"/>
                <w:sz w:val="20"/>
                <w:szCs w:val="20"/>
              </w:rPr>
              <w:t>592/2016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12.796</w:t>
            </w:r>
          </w:p>
        </w:tc>
        <w:tc>
          <w:tcPr>
            <w:tcW w:w="1197" w:type="dxa"/>
          </w:tcPr>
          <w:p w:rsidR="00187EEE" w:rsidRDefault="00187EEE" w:rsidP="007A3705">
            <w:pPr>
              <w:jc w:val="center"/>
              <w:rPr>
                <w:rFonts w:ascii="Verdana" w:hAnsi="Verdana"/>
                <w:sz w:val="20"/>
                <w:szCs w:val="20"/>
              </w:rPr>
            </w:pPr>
            <w:r>
              <w:rPr>
                <w:rFonts w:ascii="Verdana" w:hAnsi="Verdana"/>
                <w:sz w:val="20"/>
                <w:szCs w:val="20"/>
              </w:rPr>
              <w:t>593/2016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017619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4.745</w:t>
            </w:r>
          </w:p>
        </w:tc>
        <w:tc>
          <w:tcPr>
            <w:tcW w:w="1197" w:type="dxa"/>
          </w:tcPr>
          <w:p w:rsidR="00187EEE" w:rsidRDefault="00187EEE" w:rsidP="007A3705">
            <w:pPr>
              <w:jc w:val="center"/>
              <w:rPr>
                <w:rFonts w:ascii="Verdana" w:hAnsi="Verdana"/>
                <w:sz w:val="20"/>
                <w:szCs w:val="20"/>
              </w:rPr>
            </w:pPr>
            <w:r>
              <w:rPr>
                <w:rFonts w:ascii="Verdana" w:hAnsi="Verdana"/>
                <w:sz w:val="20"/>
                <w:szCs w:val="20"/>
              </w:rPr>
              <w:t>594/2016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017620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11.144</w:t>
            </w:r>
          </w:p>
        </w:tc>
        <w:tc>
          <w:tcPr>
            <w:tcW w:w="1197" w:type="dxa"/>
          </w:tcPr>
          <w:p w:rsidR="00187EEE" w:rsidRDefault="00187EEE" w:rsidP="007A3705">
            <w:pPr>
              <w:jc w:val="center"/>
              <w:rPr>
                <w:rFonts w:ascii="Verdana" w:hAnsi="Verdana"/>
                <w:sz w:val="20"/>
                <w:szCs w:val="20"/>
              </w:rPr>
            </w:pPr>
            <w:r>
              <w:rPr>
                <w:rFonts w:ascii="Verdana" w:hAnsi="Verdana"/>
                <w:sz w:val="20"/>
                <w:szCs w:val="20"/>
              </w:rPr>
              <w:t>595/2016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017625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0.833</w:t>
            </w:r>
          </w:p>
        </w:tc>
        <w:tc>
          <w:tcPr>
            <w:tcW w:w="1197" w:type="dxa"/>
          </w:tcPr>
          <w:p w:rsidR="00187EEE" w:rsidRDefault="00187EEE" w:rsidP="007A3705">
            <w:pPr>
              <w:jc w:val="center"/>
              <w:rPr>
                <w:rFonts w:ascii="Verdana" w:hAnsi="Verdana"/>
                <w:sz w:val="20"/>
                <w:szCs w:val="20"/>
              </w:rPr>
            </w:pPr>
            <w:r>
              <w:rPr>
                <w:rFonts w:ascii="Verdana" w:hAnsi="Verdana"/>
                <w:sz w:val="20"/>
                <w:szCs w:val="20"/>
              </w:rPr>
              <w:t>596/2016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017630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5.936</w:t>
            </w:r>
          </w:p>
        </w:tc>
        <w:tc>
          <w:tcPr>
            <w:tcW w:w="1197" w:type="dxa"/>
          </w:tcPr>
          <w:p w:rsidR="00187EEE" w:rsidRDefault="00187EEE" w:rsidP="007A3705">
            <w:pPr>
              <w:jc w:val="center"/>
              <w:rPr>
                <w:rFonts w:ascii="Verdana" w:hAnsi="Verdana"/>
                <w:sz w:val="20"/>
                <w:szCs w:val="20"/>
              </w:rPr>
            </w:pPr>
            <w:r>
              <w:rPr>
                <w:rFonts w:ascii="Verdana" w:hAnsi="Verdana"/>
                <w:sz w:val="20"/>
                <w:szCs w:val="20"/>
              </w:rPr>
              <w:t>597/2016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017636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4.174</w:t>
            </w:r>
          </w:p>
        </w:tc>
        <w:tc>
          <w:tcPr>
            <w:tcW w:w="1197" w:type="dxa"/>
          </w:tcPr>
          <w:p w:rsidR="00187EEE" w:rsidRDefault="00187EEE" w:rsidP="007A3705">
            <w:pPr>
              <w:jc w:val="center"/>
              <w:rPr>
                <w:rFonts w:ascii="Verdana" w:hAnsi="Verdana"/>
                <w:sz w:val="20"/>
                <w:szCs w:val="20"/>
              </w:rPr>
            </w:pPr>
            <w:r>
              <w:rPr>
                <w:rFonts w:ascii="Verdana" w:hAnsi="Verdana"/>
                <w:sz w:val="20"/>
                <w:szCs w:val="20"/>
              </w:rPr>
              <w:t>598/2016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017633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3.411</w:t>
            </w:r>
          </w:p>
        </w:tc>
        <w:tc>
          <w:tcPr>
            <w:tcW w:w="1197" w:type="dxa"/>
          </w:tcPr>
          <w:p w:rsidR="00187EEE" w:rsidRDefault="00187EEE" w:rsidP="007A3705">
            <w:pPr>
              <w:jc w:val="center"/>
              <w:rPr>
                <w:rFonts w:ascii="Verdana" w:hAnsi="Verdana"/>
                <w:sz w:val="20"/>
                <w:szCs w:val="20"/>
              </w:rPr>
            </w:pPr>
            <w:r>
              <w:rPr>
                <w:rFonts w:ascii="Verdana" w:hAnsi="Verdana"/>
                <w:sz w:val="20"/>
                <w:szCs w:val="20"/>
              </w:rPr>
              <w:t>599/2016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017634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5.435</w:t>
            </w:r>
          </w:p>
        </w:tc>
        <w:tc>
          <w:tcPr>
            <w:tcW w:w="1197" w:type="dxa"/>
          </w:tcPr>
          <w:p w:rsidR="00187EEE" w:rsidRDefault="00187EEE" w:rsidP="007A3705">
            <w:pPr>
              <w:jc w:val="center"/>
              <w:rPr>
                <w:rFonts w:ascii="Verdana" w:hAnsi="Verdana"/>
                <w:sz w:val="20"/>
                <w:szCs w:val="20"/>
              </w:rPr>
            </w:pPr>
            <w:r>
              <w:rPr>
                <w:rFonts w:ascii="Verdana" w:hAnsi="Verdana"/>
                <w:sz w:val="20"/>
                <w:szCs w:val="20"/>
              </w:rPr>
              <w:t>600/2016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017626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0.225</w:t>
            </w:r>
          </w:p>
        </w:tc>
        <w:tc>
          <w:tcPr>
            <w:tcW w:w="1197" w:type="dxa"/>
          </w:tcPr>
          <w:p w:rsidR="00187EEE" w:rsidRDefault="00187EEE" w:rsidP="007A3705">
            <w:pPr>
              <w:jc w:val="center"/>
              <w:rPr>
                <w:rFonts w:ascii="Verdana" w:hAnsi="Verdana"/>
                <w:sz w:val="20"/>
                <w:szCs w:val="20"/>
              </w:rPr>
            </w:pPr>
            <w:r>
              <w:rPr>
                <w:rFonts w:ascii="Verdana" w:hAnsi="Verdana"/>
                <w:sz w:val="20"/>
                <w:szCs w:val="20"/>
              </w:rPr>
              <w:t>601/2016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017646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0.588</w:t>
            </w:r>
          </w:p>
        </w:tc>
        <w:tc>
          <w:tcPr>
            <w:tcW w:w="1197" w:type="dxa"/>
          </w:tcPr>
          <w:p w:rsidR="00187EEE" w:rsidRDefault="00187EEE" w:rsidP="007A3705">
            <w:pPr>
              <w:jc w:val="center"/>
              <w:rPr>
                <w:rFonts w:ascii="Verdana" w:hAnsi="Verdana"/>
                <w:sz w:val="20"/>
                <w:szCs w:val="20"/>
              </w:rPr>
            </w:pPr>
            <w:r>
              <w:rPr>
                <w:rFonts w:ascii="Verdana" w:hAnsi="Verdana"/>
                <w:sz w:val="20"/>
                <w:szCs w:val="20"/>
              </w:rPr>
              <w:t>602/2016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017656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Дебелска</w:t>
            </w:r>
          </w:p>
        </w:tc>
        <w:tc>
          <w:tcPr>
            <w:tcW w:w="1179" w:type="dxa"/>
          </w:tcPr>
          <w:p w:rsidR="00187EEE" w:rsidRDefault="00187EEE" w:rsidP="007A3705">
            <w:pPr>
              <w:jc w:val="right"/>
              <w:rPr>
                <w:rFonts w:ascii="Verdana" w:hAnsi="Verdana"/>
                <w:sz w:val="20"/>
                <w:szCs w:val="20"/>
              </w:rPr>
            </w:pPr>
            <w:r>
              <w:rPr>
                <w:rFonts w:ascii="Verdana" w:hAnsi="Verdana"/>
                <w:sz w:val="20"/>
                <w:szCs w:val="20"/>
              </w:rPr>
              <w:t>0.836</w:t>
            </w:r>
          </w:p>
        </w:tc>
        <w:tc>
          <w:tcPr>
            <w:tcW w:w="1197" w:type="dxa"/>
          </w:tcPr>
          <w:p w:rsidR="00187EEE" w:rsidRDefault="00187EEE" w:rsidP="007A3705">
            <w:pPr>
              <w:jc w:val="center"/>
              <w:rPr>
                <w:rFonts w:ascii="Verdana" w:hAnsi="Verdana"/>
                <w:sz w:val="20"/>
                <w:szCs w:val="20"/>
              </w:rPr>
            </w:pPr>
            <w:r>
              <w:rPr>
                <w:rFonts w:ascii="Verdana" w:hAnsi="Verdana"/>
                <w:sz w:val="20"/>
                <w:szCs w:val="20"/>
              </w:rPr>
              <w:t>603/2016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017770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1.323</w:t>
            </w:r>
          </w:p>
        </w:tc>
        <w:tc>
          <w:tcPr>
            <w:tcW w:w="1197" w:type="dxa"/>
          </w:tcPr>
          <w:p w:rsidR="00187EEE" w:rsidRDefault="00187EEE" w:rsidP="007A3705">
            <w:pPr>
              <w:jc w:val="center"/>
              <w:rPr>
                <w:rFonts w:ascii="Verdana" w:hAnsi="Verdana"/>
                <w:sz w:val="20"/>
                <w:szCs w:val="20"/>
              </w:rPr>
            </w:pPr>
            <w:r>
              <w:rPr>
                <w:rFonts w:ascii="Verdana" w:hAnsi="Verdana"/>
                <w:sz w:val="20"/>
                <w:szCs w:val="20"/>
              </w:rPr>
              <w:t>604/2016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017771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0.983</w:t>
            </w:r>
          </w:p>
        </w:tc>
        <w:tc>
          <w:tcPr>
            <w:tcW w:w="1197" w:type="dxa"/>
          </w:tcPr>
          <w:p w:rsidR="00187EEE" w:rsidRDefault="00187EEE" w:rsidP="007A3705">
            <w:pPr>
              <w:jc w:val="center"/>
              <w:rPr>
                <w:rFonts w:ascii="Verdana" w:hAnsi="Verdana"/>
                <w:sz w:val="20"/>
                <w:szCs w:val="20"/>
              </w:rPr>
            </w:pPr>
            <w:r>
              <w:rPr>
                <w:rFonts w:ascii="Verdana" w:hAnsi="Verdana"/>
                <w:sz w:val="20"/>
                <w:szCs w:val="20"/>
              </w:rPr>
              <w:t>605/2016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017772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1.142</w:t>
            </w:r>
          </w:p>
        </w:tc>
        <w:tc>
          <w:tcPr>
            <w:tcW w:w="1197" w:type="dxa"/>
          </w:tcPr>
          <w:p w:rsidR="00187EEE" w:rsidRDefault="00187EEE" w:rsidP="007A3705">
            <w:pPr>
              <w:jc w:val="center"/>
              <w:rPr>
                <w:rFonts w:ascii="Verdana" w:hAnsi="Verdana"/>
                <w:sz w:val="20"/>
                <w:szCs w:val="20"/>
              </w:rPr>
            </w:pPr>
            <w:r>
              <w:rPr>
                <w:rFonts w:ascii="Verdana" w:hAnsi="Verdana"/>
                <w:sz w:val="20"/>
                <w:szCs w:val="20"/>
              </w:rPr>
              <w:t>606/2016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017792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1.586</w:t>
            </w:r>
          </w:p>
        </w:tc>
        <w:tc>
          <w:tcPr>
            <w:tcW w:w="1197" w:type="dxa"/>
          </w:tcPr>
          <w:p w:rsidR="00187EEE" w:rsidRDefault="00187EEE" w:rsidP="007A3705">
            <w:pPr>
              <w:jc w:val="center"/>
              <w:rPr>
                <w:rFonts w:ascii="Verdana" w:hAnsi="Verdana"/>
                <w:sz w:val="20"/>
                <w:szCs w:val="20"/>
              </w:rPr>
            </w:pPr>
            <w:r>
              <w:rPr>
                <w:rFonts w:ascii="Verdana" w:hAnsi="Verdana"/>
                <w:sz w:val="20"/>
                <w:szCs w:val="20"/>
              </w:rPr>
              <w:t>607/2016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017793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1.591</w:t>
            </w:r>
          </w:p>
        </w:tc>
        <w:tc>
          <w:tcPr>
            <w:tcW w:w="1197" w:type="dxa"/>
          </w:tcPr>
          <w:p w:rsidR="00187EEE" w:rsidRDefault="00187EEE" w:rsidP="007A3705">
            <w:pPr>
              <w:jc w:val="center"/>
              <w:rPr>
                <w:rFonts w:ascii="Verdana" w:hAnsi="Verdana"/>
                <w:sz w:val="20"/>
                <w:szCs w:val="20"/>
              </w:rPr>
            </w:pPr>
            <w:r>
              <w:rPr>
                <w:rFonts w:ascii="Verdana" w:hAnsi="Verdana"/>
                <w:sz w:val="20"/>
                <w:szCs w:val="20"/>
              </w:rPr>
              <w:t>608/2016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017798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0.495</w:t>
            </w:r>
          </w:p>
        </w:tc>
        <w:tc>
          <w:tcPr>
            <w:tcW w:w="1197" w:type="dxa"/>
          </w:tcPr>
          <w:p w:rsidR="00187EEE" w:rsidRDefault="00187EEE" w:rsidP="007A3705">
            <w:pPr>
              <w:jc w:val="center"/>
              <w:rPr>
                <w:rFonts w:ascii="Verdana" w:hAnsi="Verdana"/>
                <w:sz w:val="20"/>
                <w:szCs w:val="20"/>
              </w:rPr>
            </w:pPr>
            <w:r>
              <w:rPr>
                <w:rFonts w:ascii="Verdana" w:hAnsi="Verdana"/>
                <w:sz w:val="20"/>
                <w:szCs w:val="20"/>
              </w:rPr>
              <w:t>609/2016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017852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0.851</w:t>
            </w:r>
          </w:p>
        </w:tc>
        <w:tc>
          <w:tcPr>
            <w:tcW w:w="1197" w:type="dxa"/>
          </w:tcPr>
          <w:p w:rsidR="00187EEE" w:rsidRDefault="00187EEE" w:rsidP="007A3705">
            <w:pPr>
              <w:jc w:val="center"/>
              <w:rPr>
                <w:rFonts w:ascii="Verdana" w:hAnsi="Verdana"/>
                <w:sz w:val="20"/>
                <w:szCs w:val="20"/>
              </w:rPr>
            </w:pPr>
            <w:r>
              <w:rPr>
                <w:rFonts w:ascii="Verdana" w:hAnsi="Verdana"/>
                <w:sz w:val="20"/>
                <w:szCs w:val="20"/>
              </w:rPr>
              <w:t>610/2016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017774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0.946</w:t>
            </w:r>
          </w:p>
        </w:tc>
        <w:tc>
          <w:tcPr>
            <w:tcW w:w="1197" w:type="dxa"/>
          </w:tcPr>
          <w:p w:rsidR="00187EEE" w:rsidRDefault="00187EEE" w:rsidP="007A3705">
            <w:pPr>
              <w:jc w:val="center"/>
              <w:rPr>
                <w:rFonts w:ascii="Verdana" w:hAnsi="Verdana"/>
                <w:sz w:val="20"/>
                <w:szCs w:val="20"/>
              </w:rPr>
            </w:pPr>
            <w:r>
              <w:rPr>
                <w:rFonts w:ascii="Verdana" w:hAnsi="Verdana"/>
                <w:sz w:val="20"/>
                <w:szCs w:val="20"/>
              </w:rPr>
              <w:t>612/2016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017660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4.135</w:t>
            </w:r>
          </w:p>
        </w:tc>
        <w:tc>
          <w:tcPr>
            <w:tcW w:w="1197" w:type="dxa"/>
          </w:tcPr>
          <w:p w:rsidR="00187EEE" w:rsidRDefault="00187EEE" w:rsidP="007A3705">
            <w:pPr>
              <w:jc w:val="center"/>
              <w:rPr>
                <w:rFonts w:ascii="Verdana" w:hAnsi="Verdana"/>
                <w:sz w:val="20"/>
                <w:szCs w:val="20"/>
              </w:rPr>
            </w:pPr>
            <w:r>
              <w:rPr>
                <w:rFonts w:ascii="Verdana" w:hAnsi="Verdana"/>
                <w:sz w:val="20"/>
                <w:szCs w:val="20"/>
              </w:rPr>
              <w:t>613/2016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017807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Куфорита</w:t>
            </w:r>
          </w:p>
        </w:tc>
        <w:tc>
          <w:tcPr>
            <w:tcW w:w="1179" w:type="dxa"/>
          </w:tcPr>
          <w:p w:rsidR="00187EEE" w:rsidRDefault="00187EEE" w:rsidP="007A3705">
            <w:pPr>
              <w:jc w:val="right"/>
              <w:rPr>
                <w:rFonts w:ascii="Verdana" w:hAnsi="Verdana"/>
                <w:sz w:val="20"/>
                <w:szCs w:val="20"/>
              </w:rPr>
            </w:pPr>
            <w:r>
              <w:rPr>
                <w:rFonts w:ascii="Verdana" w:hAnsi="Verdana"/>
                <w:sz w:val="20"/>
                <w:szCs w:val="20"/>
              </w:rPr>
              <w:t>0.717</w:t>
            </w:r>
          </w:p>
        </w:tc>
        <w:tc>
          <w:tcPr>
            <w:tcW w:w="1197" w:type="dxa"/>
          </w:tcPr>
          <w:p w:rsidR="00187EEE" w:rsidRDefault="00187EEE" w:rsidP="007A3705">
            <w:pPr>
              <w:jc w:val="center"/>
              <w:rPr>
                <w:rFonts w:ascii="Verdana" w:hAnsi="Verdana"/>
                <w:sz w:val="20"/>
                <w:szCs w:val="20"/>
              </w:rPr>
            </w:pPr>
            <w:r>
              <w:rPr>
                <w:rFonts w:ascii="Verdana" w:hAnsi="Verdana"/>
                <w:sz w:val="20"/>
                <w:szCs w:val="20"/>
              </w:rPr>
              <w:t>614/2016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017800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Куфорита</w:t>
            </w:r>
          </w:p>
        </w:tc>
        <w:tc>
          <w:tcPr>
            <w:tcW w:w="1179" w:type="dxa"/>
          </w:tcPr>
          <w:p w:rsidR="00187EEE" w:rsidRDefault="00187EEE" w:rsidP="007A3705">
            <w:pPr>
              <w:jc w:val="right"/>
              <w:rPr>
                <w:rFonts w:ascii="Verdana" w:hAnsi="Verdana"/>
                <w:sz w:val="20"/>
                <w:szCs w:val="20"/>
              </w:rPr>
            </w:pPr>
            <w:r>
              <w:rPr>
                <w:rFonts w:ascii="Verdana" w:hAnsi="Verdana"/>
                <w:sz w:val="20"/>
                <w:szCs w:val="20"/>
              </w:rPr>
              <w:t>2.199</w:t>
            </w:r>
          </w:p>
        </w:tc>
        <w:tc>
          <w:tcPr>
            <w:tcW w:w="1197" w:type="dxa"/>
          </w:tcPr>
          <w:p w:rsidR="00187EEE" w:rsidRDefault="00187EEE" w:rsidP="007A3705">
            <w:pPr>
              <w:jc w:val="center"/>
              <w:rPr>
                <w:rFonts w:ascii="Verdana" w:hAnsi="Verdana"/>
                <w:sz w:val="20"/>
                <w:szCs w:val="20"/>
              </w:rPr>
            </w:pPr>
            <w:r>
              <w:rPr>
                <w:rFonts w:ascii="Verdana" w:hAnsi="Verdana"/>
                <w:sz w:val="20"/>
                <w:szCs w:val="20"/>
              </w:rPr>
              <w:t>615/2016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017775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16.960</w:t>
            </w:r>
          </w:p>
        </w:tc>
        <w:tc>
          <w:tcPr>
            <w:tcW w:w="1197" w:type="dxa"/>
          </w:tcPr>
          <w:p w:rsidR="00187EEE" w:rsidRDefault="00187EEE" w:rsidP="007A3705">
            <w:pPr>
              <w:jc w:val="center"/>
              <w:rPr>
                <w:rFonts w:ascii="Verdana" w:hAnsi="Verdana"/>
                <w:sz w:val="20"/>
                <w:szCs w:val="20"/>
              </w:rPr>
            </w:pPr>
            <w:r>
              <w:rPr>
                <w:rFonts w:ascii="Verdana" w:hAnsi="Verdana"/>
                <w:sz w:val="20"/>
                <w:szCs w:val="20"/>
              </w:rPr>
              <w:t>616/2016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017776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1.741</w:t>
            </w:r>
          </w:p>
        </w:tc>
        <w:tc>
          <w:tcPr>
            <w:tcW w:w="1197" w:type="dxa"/>
          </w:tcPr>
          <w:p w:rsidR="00187EEE" w:rsidRDefault="00187EEE" w:rsidP="007A3705">
            <w:pPr>
              <w:jc w:val="center"/>
              <w:rPr>
                <w:rFonts w:ascii="Verdana" w:hAnsi="Verdana"/>
                <w:sz w:val="20"/>
                <w:szCs w:val="20"/>
              </w:rPr>
            </w:pPr>
            <w:r>
              <w:rPr>
                <w:rFonts w:ascii="Verdana" w:hAnsi="Verdana"/>
                <w:sz w:val="20"/>
                <w:szCs w:val="20"/>
              </w:rPr>
              <w:t>617/2016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017712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Клисе Байр</w:t>
            </w:r>
          </w:p>
        </w:tc>
        <w:tc>
          <w:tcPr>
            <w:tcW w:w="1179" w:type="dxa"/>
          </w:tcPr>
          <w:p w:rsidR="00187EEE" w:rsidRDefault="00187EEE" w:rsidP="007A3705">
            <w:pPr>
              <w:jc w:val="right"/>
              <w:rPr>
                <w:rFonts w:ascii="Verdana" w:hAnsi="Verdana"/>
                <w:sz w:val="20"/>
                <w:szCs w:val="20"/>
              </w:rPr>
            </w:pPr>
            <w:r>
              <w:rPr>
                <w:rFonts w:ascii="Verdana" w:hAnsi="Verdana"/>
                <w:sz w:val="20"/>
                <w:szCs w:val="20"/>
              </w:rPr>
              <w:t>3.631</w:t>
            </w:r>
          </w:p>
        </w:tc>
        <w:tc>
          <w:tcPr>
            <w:tcW w:w="1197" w:type="dxa"/>
          </w:tcPr>
          <w:p w:rsidR="00187EEE" w:rsidRDefault="00187EEE" w:rsidP="007A3705">
            <w:pPr>
              <w:jc w:val="center"/>
              <w:rPr>
                <w:rFonts w:ascii="Verdana" w:hAnsi="Verdana"/>
                <w:sz w:val="20"/>
                <w:szCs w:val="20"/>
              </w:rPr>
            </w:pPr>
            <w:r>
              <w:rPr>
                <w:rFonts w:ascii="Verdana" w:hAnsi="Verdana"/>
                <w:sz w:val="20"/>
                <w:szCs w:val="20"/>
              </w:rPr>
              <w:t>618/2016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017705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Пери Мешелик</w:t>
            </w:r>
          </w:p>
        </w:tc>
        <w:tc>
          <w:tcPr>
            <w:tcW w:w="1179" w:type="dxa"/>
          </w:tcPr>
          <w:p w:rsidR="00187EEE" w:rsidRDefault="00187EEE" w:rsidP="007A3705">
            <w:pPr>
              <w:jc w:val="right"/>
              <w:rPr>
                <w:rFonts w:ascii="Verdana" w:hAnsi="Verdana"/>
                <w:sz w:val="20"/>
                <w:szCs w:val="20"/>
              </w:rPr>
            </w:pPr>
            <w:r>
              <w:rPr>
                <w:rFonts w:ascii="Verdana" w:hAnsi="Verdana"/>
                <w:sz w:val="20"/>
                <w:szCs w:val="20"/>
              </w:rPr>
              <w:t>23.271</w:t>
            </w:r>
          </w:p>
        </w:tc>
        <w:tc>
          <w:tcPr>
            <w:tcW w:w="1197" w:type="dxa"/>
          </w:tcPr>
          <w:p w:rsidR="00187EEE" w:rsidRDefault="00187EEE" w:rsidP="007A3705">
            <w:pPr>
              <w:jc w:val="center"/>
              <w:rPr>
                <w:rFonts w:ascii="Verdana" w:hAnsi="Verdana"/>
                <w:sz w:val="20"/>
                <w:szCs w:val="20"/>
              </w:rPr>
            </w:pPr>
            <w:r>
              <w:rPr>
                <w:rFonts w:ascii="Verdana" w:hAnsi="Verdana"/>
                <w:sz w:val="20"/>
                <w:szCs w:val="20"/>
              </w:rPr>
              <w:t>619/2016</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24164.152.17</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76.709</w:t>
            </w:r>
          </w:p>
        </w:tc>
        <w:tc>
          <w:tcPr>
            <w:tcW w:w="1197" w:type="dxa"/>
          </w:tcPr>
          <w:p w:rsidR="00187EEE" w:rsidRDefault="00187EEE" w:rsidP="007A3705">
            <w:pPr>
              <w:jc w:val="center"/>
              <w:rPr>
                <w:rFonts w:ascii="Verdana" w:hAnsi="Verdana"/>
                <w:sz w:val="20"/>
                <w:szCs w:val="20"/>
              </w:rPr>
            </w:pPr>
            <w:r>
              <w:rPr>
                <w:rFonts w:ascii="Verdana" w:hAnsi="Verdana"/>
                <w:sz w:val="20"/>
                <w:szCs w:val="20"/>
              </w:rPr>
              <w:t>620/2017</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24164.27.15</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w:t>
            </w:r>
          </w:p>
        </w:tc>
        <w:tc>
          <w:tcPr>
            <w:tcW w:w="2049" w:type="dxa"/>
          </w:tcPr>
          <w:p w:rsidR="00187EEE" w:rsidRDefault="00187EEE" w:rsidP="007A3705">
            <w:pPr>
              <w:jc w:val="center"/>
              <w:rPr>
                <w:rFonts w:ascii="Verdana" w:hAnsi="Verdana"/>
                <w:sz w:val="20"/>
                <w:szCs w:val="20"/>
              </w:rPr>
            </w:pPr>
            <w:r>
              <w:rPr>
                <w:rFonts w:ascii="Verdana" w:hAnsi="Verdana"/>
                <w:sz w:val="20"/>
                <w:szCs w:val="20"/>
              </w:rPr>
              <w:t>-</w:t>
            </w:r>
          </w:p>
        </w:tc>
        <w:tc>
          <w:tcPr>
            <w:tcW w:w="1179" w:type="dxa"/>
          </w:tcPr>
          <w:p w:rsidR="00187EEE" w:rsidRDefault="00187EEE" w:rsidP="007A3705">
            <w:pPr>
              <w:jc w:val="right"/>
              <w:rPr>
                <w:rFonts w:ascii="Verdana" w:hAnsi="Verdana"/>
                <w:sz w:val="20"/>
                <w:szCs w:val="20"/>
              </w:rPr>
            </w:pPr>
            <w:r>
              <w:rPr>
                <w:rFonts w:ascii="Verdana" w:hAnsi="Verdana"/>
                <w:sz w:val="20"/>
                <w:szCs w:val="20"/>
              </w:rPr>
              <w:t>108.328</w:t>
            </w:r>
          </w:p>
        </w:tc>
        <w:tc>
          <w:tcPr>
            <w:tcW w:w="1197" w:type="dxa"/>
          </w:tcPr>
          <w:p w:rsidR="00187EEE" w:rsidRDefault="00187EEE" w:rsidP="007A3705">
            <w:pPr>
              <w:jc w:val="center"/>
              <w:rPr>
                <w:rFonts w:ascii="Verdana" w:hAnsi="Verdana"/>
                <w:sz w:val="20"/>
                <w:szCs w:val="20"/>
              </w:rPr>
            </w:pPr>
            <w:r>
              <w:rPr>
                <w:rFonts w:ascii="Verdana" w:hAnsi="Verdana"/>
                <w:sz w:val="20"/>
                <w:szCs w:val="20"/>
              </w:rPr>
              <w:t>621/2018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24164.61.19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Тръста</w:t>
            </w:r>
          </w:p>
        </w:tc>
        <w:tc>
          <w:tcPr>
            <w:tcW w:w="1179" w:type="dxa"/>
          </w:tcPr>
          <w:p w:rsidR="00187EEE" w:rsidRDefault="00187EEE" w:rsidP="007A3705">
            <w:pPr>
              <w:jc w:val="right"/>
              <w:rPr>
                <w:rFonts w:ascii="Verdana" w:hAnsi="Verdana"/>
                <w:sz w:val="20"/>
                <w:szCs w:val="20"/>
              </w:rPr>
            </w:pPr>
            <w:r>
              <w:rPr>
                <w:rFonts w:ascii="Verdana" w:hAnsi="Verdana"/>
                <w:sz w:val="20"/>
                <w:szCs w:val="20"/>
              </w:rPr>
              <w:t>4.564</w:t>
            </w:r>
          </w:p>
        </w:tc>
        <w:tc>
          <w:tcPr>
            <w:tcW w:w="1197" w:type="dxa"/>
          </w:tcPr>
          <w:p w:rsidR="00187EEE" w:rsidRDefault="00187EEE" w:rsidP="007A3705">
            <w:pPr>
              <w:jc w:val="center"/>
              <w:rPr>
                <w:rFonts w:ascii="Verdana" w:hAnsi="Verdana"/>
                <w:sz w:val="20"/>
                <w:szCs w:val="20"/>
              </w:rPr>
            </w:pPr>
            <w:r>
              <w:rPr>
                <w:rFonts w:ascii="Verdana" w:hAnsi="Verdana"/>
                <w:sz w:val="20"/>
                <w:szCs w:val="20"/>
              </w:rPr>
              <w:t>631/2018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24164.20.62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Куфорита</w:t>
            </w:r>
          </w:p>
        </w:tc>
        <w:tc>
          <w:tcPr>
            <w:tcW w:w="1179" w:type="dxa"/>
          </w:tcPr>
          <w:p w:rsidR="00187EEE" w:rsidRDefault="00187EEE" w:rsidP="007A3705">
            <w:pPr>
              <w:jc w:val="right"/>
              <w:rPr>
                <w:rFonts w:ascii="Verdana" w:hAnsi="Verdana"/>
                <w:sz w:val="20"/>
                <w:szCs w:val="20"/>
              </w:rPr>
            </w:pPr>
            <w:r>
              <w:rPr>
                <w:rFonts w:ascii="Verdana" w:hAnsi="Verdana"/>
                <w:sz w:val="20"/>
                <w:szCs w:val="20"/>
              </w:rPr>
              <w:t>40.310</w:t>
            </w:r>
          </w:p>
        </w:tc>
        <w:tc>
          <w:tcPr>
            <w:tcW w:w="1197" w:type="dxa"/>
          </w:tcPr>
          <w:p w:rsidR="00187EEE" w:rsidRDefault="00187EEE" w:rsidP="007A3705">
            <w:pPr>
              <w:jc w:val="center"/>
              <w:rPr>
                <w:rFonts w:ascii="Verdana" w:hAnsi="Verdana"/>
                <w:sz w:val="20"/>
                <w:szCs w:val="20"/>
              </w:rPr>
            </w:pPr>
            <w:r>
              <w:rPr>
                <w:rFonts w:ascii="Verdana" w:hAnsi="Verdana"/>
                <w:sz w:val="20"/>
                <w:szCs w:val="20"/>
              </w:rPr>
              <w:t>632/2018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24164.102.10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11.317</w:t>
            </w:r>
          </w:p>
        </w:tc>
        <w:tc>
          <w:tcPr>
            <w:tcW w:w="1197" w:type="dxa"/>
          </w:tcPr>
          <w:p w:rsidR="00187EEE" w:rsidRDefault="00187EEE" w:rsidP="007A3705">
            <w:pPr>
              <w:jc w:val="center"/>
              <w:rPr>
                <w:rFonts w:ascii="Verdana" w:hAnsi="Verdana"/>
                <w:sz w:val="20"/>
                <w:szCs w:val="20"/>
              </w:rPr>
            </w:pPr>
            <w:r>
              <w:rPr>
                <w:rFonts w:ascii="Verdana" w:hAnsi="Verdana"/>
                <w:sz w:val="20"/>
                <w:szCs w:val="20"/>
              </w:rPr>
              <w:t>633/2018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24164.123.14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72.200</w:t>
            </w:r>
          </w:p>
        </w:tc>
        <w:tc>
          <w:tcPr>
            <w:tcW w:w="1197" w:type="dxa"/>
          </w:tcPr>
          <w:p w:rsidR="00187EEE" w:rsidRDefault="00187EEE" w:rsidP="007A3705">
            <w:pPr>
              <w:jc w:val="center"/>
              <w:rPr>
                <w:rFonts w:ascii="Verdana" w:hAnsi="Verdana"/>
                <w:sz w:val="20"/>
                <w:szCs w:val="20"/>
              </w:rPr>
            </w:pPr>
            <w:r>
              <w:rPr>
                <w:rFonts w:ascii="Verdana" w:hAnsi="Verdana"/>
                <w:sz w:val="20"/>
                <w:szCs w:val="20"/>
              </w:rPr>
              <w:t>634/2018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24164.149.26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Бръмрар</w:t>
            </w:r>
          </w:p>
        </w:tc>
        <w:tc>
          <w:tcPr>
            <w:tcW w:w="1179" w:type="dxa"/>
          </w:tcPr>
          <w:p w:rsidR="00187EEE" w:rsidRDefault="00187EEE" w:rsidP="007A3705">
            <w:pPr>
              <w:jc w:val="right"/>
              <w:rPr>
                <w:rFonts w:ascii="Verdana" w:hAnsi="Verdana"/>
                <w:sz w:val="20"/>
                <w:szCs w:val="20"/>
              </w:rPr>
            </w:pPr>
            <w:r>
              <w:rPr>
                <w:rFonts w:ascii="Verdana" w:hAnsi="Verdana"/>
                <w:sz w:val="20"/>
                <w:szCs w:val="20"/>
              </w:rPr>
              <w:t>20.782</w:t>
            </w:r>
          </w:p>
        </w:tc>
        <w:tc>
          <w:tcPr>
            <w:tcW w:w="1197" w:type="dxa"/>
          </w:tcPr>
          <w:p w:rsidR="00187EEE" w:rsidRDefault="00187EEE" w:rsidP="007A3705">
            <w:pPr>
              <w:jc w:val="center"/>
              <w:rPr>
                <w:rFonts w:ascii="Verdana" w:hAnsi="Verdana"/>
                <w:sz w:val="20"/>
                <w:szCs w:val="20"/>
              </w:rPr>
            </w:pPr>
            <w:r>
              <w:rPr>
                <w:rFonts w:ascii="Verdana" w:hAnsi="Verdana"/>
                <w:sz w:val="20"/>
                <w:szCs w:val="20"/>
              </w:rPr>
              <w:t>635/2018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24164.161.22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18.752</w:t>
            </w:r>
          </w:p>
        </w:tc>
        <w:tc>
          <w:tcPr>
            <w:tcW w:w="1197" w:type="dxa"/>
          </w:tcPr>
          <w:p w:rsidR="00187EEE" w:rsidRDefault="00187EEE" w:rsidP="007A3705">
            <w:pPr>
              <w:jc w:val="center"/>
              <w:rPr>
                <w:rFonts w:ascii="Verdana" w:hAnsi="Verdana"/>
                <w:sz w:val="20"/>
                <w:szCs w:val="20"/>
              </w:rPr>
            </w:pPr>
            <w:r>
              <w:rPr>
                <w:rFonts w:ascii="Verdana" w:hAnsi="Verdana"/>
                <w:sz w:val="20"/>
                <w:szCs w:val="20"/>
              </w:rPr>
              <w:t>636/2018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24164.164.17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19.186</w:t>
            </w:r>
          </w:p>
        </w:tc>
        <w:tc>
          <w:tcPr>
            <w:tcW w:w="1197" w:type="dxa"/>
          </w:tcPr>
          <w:p w:rsidR="00187EEE" w:rsidRDefault="00187EEE" w:rsidP="007A3705">
            <w:pPr>
              <w:jc w:val="center"/>
              <w:rPr>
                <w:rFonts w:ascii="Verdana" w:hAnsi="Verdana"/>
                <w:sz w:val="20"/>
                <w:szCs w:val="20"/>
              </w:rPr>
            </w:pPr>
            <w:r>
              <w:rPr>
                <w:rFonts w:ascii="Verdana" w:hAnsi="Verdana"/>
                <w:sz w:val="20"/>
                <w:szCs w:val="20"/>
              </w:rPr>
              <w:t>637/2018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24164.166.9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16.011</w:t>
            </w:r>
          </w:p>
        </w:tc>
        <w:tc>
          <w:tcPr>
            <w:tcW w:w="1197" w:type="dxa"/>
          </w:tcPr>
          <w:p w:rsidR="00187EEE" w:rsidRDefault="00187EEE" w:rsidP="007A3705">
            <w:pPr>
              <w:jc w:val="center"/>
              <w:rPr>
                <w:rFonts w:ascii="Verdana" w:hAnsi="Verdana"/>
                <w:sz w:val="20"/>
                <w:szCs w:val="20"/>
              </w:rPr>
            </w:pPr>
            <w:r>
              <w:rPr>
                <w:rFonts w:ascii="Verdana" w:hAnsi="Verdana"/>
                <w:sz w:val="20"/>
                <w:szCs w:val="20"/>
              </w:rPr>
              <w:t>638/2018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24164.136.26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71.951</w:t>
            </w:r>
          </w:p>
        </w:tc>
        <w:tc>
          <w:tcPr>
            <w:tcW w:w="1197" w:type="dxa"/>
          </w:tcPr>
          <w:p w:rsidR="00187EEE" w:rsidRDefault="00187EEE" w:rsidP="007A3705">
            <w:pPr>
              <w:jc w:val="center"/>
              <w:rPr>
                <w:rFonts w:ascii="Verdana" w:hAnsi="Verdana"/>
                <w:sz w:val="20"/>
                <w:szCs w:val="20"/>
              </w:rPr>
            </w:pPr>
            <w:r>
              <w:rPr>
                <w:rFonts w:ascii="Verdana" w:hAnsi="Verdana"/>
                <w:sz w:val="20"/>
                <w:szCs w:val="20"/>
              </w:rPr>
              <w:t>639/2018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24164.193.11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30.010</w:t>
            </w:r>
          </w:p>
        </w:tc>
        <w:tc>
          <w:tcPr>
            <w:tcW w:w="1197" w:type="dxa"/>
          </w:tcPr>
          <w:p w:rsidR="00187EEE" w:rsidRDefault="00187EEE" w:rsidP="007A3705">
            <w:pPr>
              <w:jc w:val="center"/>
              <w:rPr>
                <w:rFonts w:ascii="Verdana" w:hAnsi="Verdana"/>
                <w:sz w:val="20"/>
                <w:szCs w:val="20"/>
              </w:rPr>
            </w:pPr>
            <w:r>
              <w:rPr>
                <w:rFonts w:ascii="Verdana" w:hAnsi="Verdana"/>
                <w:sz w:val="20"/>
                <w:szCs w:val="20"/>
              </w:rPr>
              <w:t>640/2018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24164.182.11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2.427</w:t>
            </w:r>
          </w:p>
        </w:tc>
        <w:tc>
          <w:tcPr>
            <w:tcW w:w="1197" w:type="dxa"/>
          </w:tcPr>
          <w:p w:rsidR="00187EEE" w:rsidRDefault="00187EEE" w:rsidP="007A3705">
            <w:pPr>
              <w:jc w:val="center"/>
              <w:rPr>
                <w:rFonts w:ascii="Verdana" w:hAnsi="Verdana"/>
                <w:sz w:val="20"/>
                <w:szCs w:val="20"/>
              </w:rPr>
            </w:pPr>
            <w:r>
              <w:rPr>
                <w:rFonts w:ascii="Verdana" w:hAnsi="Verdana"/>
                <w:sz w:val="20"/>
                <w:szCs w:val="20"/>
              </w:rPr>
              <w:t>641/2018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24164.182.12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9.521</w:t>
            </w:r>
          </w:p>
        </w:tc>
        <w:tc>
          <w:tcPr>
            <w:tcW w:w="1197" w:type="dxa"/>
          </w:tcPr>
          <w:p w:rsidR="00187EEE" w:rsidRDefault="00187EEE" w:rsidP="007A3705">
            <w:pPr>
              <w:jc w:val="center"/>
              <w:rPr>
                <w:rFonts w:ascii="Verdana" w:hAnsi="Verdana"/>
                <w:sz w:val="20"/>
                <w:szCs w:val="20"/>
              </w:rPr>
            </w:pPr>
            <w:r>
              <w:rPr>
                <w:rFonts w:ascii="Verdana" w:hAnsi="Verdana"/>
                <w:sz w:val="20"/>
                <w:szCs w:val="20"/>
              </w:rPr>
              <w:t>642/2018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24164.188.8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49.678</w:t>
            </w:r>
          </w:p>
        </w:tc>
        <w:tc>
          <w:tcPr>
            <w:tcW w:w="1197" w:type="dxa"/>
          </w:tcPr>
          <w:p w:rsidR="00187EEE" w:rsidRDefault="00187EEE" w:rsidP="007A3705">
            <w:pPr>
              <w:jc w:val="center"/>
              <w:rPr>
                <w:rFonts w:ascii="Verdana" w:hAnsi="Verdana"/>
                <w:sz w:val="20"/>
                <w:szCs w:val="20"/>
              </w:rPr>
            </w:pPr>
            <w:r>
              <w:rPr>
                <w:rFonts w:ascii="Verdana" w:hAnsi="Verdana"/>
                <w:sz w:val="20"/>
                <w:szCs w:val="20"/>
              </w:rPr>
              <w:t>643/2018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24164.188.16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1.948</w:t>
            </w:r>
          </w:p>
        </w:tc>
        <w:tc>
          <w:tcPr>
            <w:tcW w:w="1197" w:type="dxa"/>
          </w:tcPr>
          <w:p w:rsidR="00187EEE" w:rsidRDefault="00187EEE" w:rsidP="007A3705">
            <w:pPr>
              <w:jc w:val="center"/>
              <w:rPr>
                <w:rFonts w:ascii="Verdana" w:hAnsi="Verdana"/>
                <w:sz w:val="20"/>
                <w:szCs w:val="20"/>
              </w:rPr>
            </w:pPr>
            <w:r>
              <w:rPr>
                <w:rFonts w:ascii="Verdana" w:hAnsi="Verdana"/>
                <w:sz w:val="20"/>
                <w:szCs w:val="20"/>
              </w:rPr>
              <w:t>644/2018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24164.188.18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21.252</w:t>
            </w:r>
          </w:p>
        </w:tc>
        <w:tc>
          <w:tcPr>
            <w:tcW w:w="1197" w:type="dxa"/>
          </w:tcPr>
          <w:p w:rsidR="00187EEE" w:rsidRDefault="00187EEE" w:rsidP="007A3705">
            <w:pPr>
              <w:jc w:val="center"/>
              <w:rPr>
                <w:rFonts w:ascii="Verdana" w:hAnsi="Verdana"/>
                <w:sz w:val="20"/>
                <w:szCs w:val="20"/>
              </w:rPr>
            </w:pPr>
            <w:r>
              <w:rPr>
                <w:rFonts w:ascii="Verdana" w:hAnsi="Verdana"/>
                <w:sz w:val="20"/>
                <w:szCs w:val="20"/>
              </w:rPr>
              <w:t>645/2018</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24164.235.13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15.538</w:t>
            </w:r>
          </w:p>
        </w:tc>
        <w:tc>
          <w:tcPr>
            <w:tcW w:w="1197" w:type="dxa"/>
          </w:tcPr>
          <w:p w:rsidR="00187EEE" w:rsidRDefault="00187EEE" w:rsidP="007A3705">
            <w:pPr>
              <w:jc w:val="center"/>
              <w:rPr>
                <w:rFonts w:ascii="Verdana" w:hAnsi="Verdana"/>
                <w:sz w:val="20"/>
                <w:szCs w:val="20"/>
              </w:rPr>
            </w:pPr>
            <w:r>
              <w:rPr>
                <w:rFonts w:ascii="Verdana" w:hAnsi="Verdana"/>
                <w:sz w:val="20"/>
                <w:szCs w:val="20"/>
              </w:rPr>
              <w:t>660/2019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24164.235.14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32.677</w:t>
            </w:r>
          </w:p>
        </w:tc>
        <w:tc>
          <w:tcPr>
            <w:tcW w:w="1197" w:type="dxa"/>
          </w:tcPr>
          <w:p w:rsidR="00187EEE" w:rsidRDefault="00187EEE" w:rsidP="007A3705">
            <w:pPr>
              <w:jc w:val="center"/>
              <w:rPr>
                <w:rFonts w:ascii="Verdana" w:hAnsi="Verdana"/>
                <w:sz w:val="20"/>
                <w:szCs w:val="20"/>
              </w:rPr>
            </w:pPr>
            <w:r>
              <w:rPr>
                <w:rFonts w:ascii="Verdana" w:hAnsi="Verdana"/>
                <w:sz w:val="20"/>
                <w:szCs w:val="20"/>
              </w:rPr>
              <w:t>661/2019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rPr>
                <w:rFonts w:ascii="Verdana" w:hAnsi="Verdana"/>
                <w:sz w:val="20"/>
                <w:szCs w:val="20"/>
              </w:rPr>
            </w:pPr>
            <w:r>
              <w:rPr>
                <w:rFonts w:ascii="Verdana" w:hAnsi="Verdana"/>
                <w:sz w:val="20"/>
                <w:szCs w:val="20"/>
              </w:rPr>
              <w:t>24164.235.17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101.861</w:t>
            </w:r>
          </w:p>
        </w:tc>
        <w:tc>
          <w:tcPr>
            <w:tcW w:w="1197" w:type="dxa"/>
          </w:tcPr>
          <w:p w:rsidR="00187EEE" w:rsidRDefault="00187EEE" w:rsidP="007A3705">
            <w:pPr>
              <w:jc w:val="center"/>
              <w:rPr>
                <w:rFonts w:ascii="Verdana" w:hAnsi="Verdana"/>
                <w:sz w:val="20"/>
                <w:szCs w:val="20"/>
              </w:rPr>
            </w:pPr>
            <w:r>
              <w:rPr>
                <w:rFonts w:ascii="Verdana" w:hAnsi="Verdana"/>
                <w:sz w:val="20"/>
                <w:szCs w:val="20"/>
              </w:rPr>
              <w:t>662/2019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24164.235.18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135.076</w:t>
            </w:r>
          </w:p>
        </w:tc>
        <w:tc>
          <w:tcPr>
            <w:tcW w:w="1197" w:type="dxa"/>
          </w:tcPr>
          <w:p w:rsidR="00187EEE" w:rsidRDefault="00187EEE" w:rsidP="007A3705">
            <w:pPr>
              <w:jc w:val="center"/>
              <w:rPr>
                <w:rFonts w:ascii="Verdana" w:hAnsi="Verdana"/>
                <w:sz w:val="20"/>
                <w:szCs w:val="20"/>
              </w:rPr>
            </w:pPr>
            <w:r>
              <w:rPr>
                <w:rFonts w:ascii="Verdana" w:hAnsi="Verdana"/>
                <w:sz w:val="20"/>
                <w:szCs w:val="20"/>
              </w:rPr>
              <w:t>663/2019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24164.235.24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91.920</w:t>
            </w:r>
          </w:p>
        </w:tc>
        <w:tc>
          <w:tcPr>
            <w:tcW w:w="1197" w:type="dxa"/>
          </w:tcPr>
          <w:p w:rsidR="00187EEE" w:rsidRDefault="00187EEE" w:rsidP="007A3705">
            <w:pPr>
              <w:jc w:val="center"/>
              <w:rPr>
                <w:rFonts w:ascii="Verdana" w:hAnsi="Verdana"/>
                <w:sz w:val="20"/>
                <w:szCs w:val="20"/>
              </w:rPr>
            </w:pPr>
            <w:r>
              <w:rPr>
                <w:rFonts w:ascii="Verdana" w:hAnsi="Verdana"/>
                <w:sz w:val="20"/>
                <w:szCs w:val="20"/>
              </w:rPr>
              <w:t>664/2019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24164.253.4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352.865</w:t>
            </w:r>
          </w:p>
        </w:tc>
        <w:tc>
          <w:tcPr>
            <w:tcW w:w="1197" w:type="dxa"/>
          </w:tcPr>
          <w:p w:rsidR="00187EEE" w:rsidRDefault="00187EEE" w:rsidP="007A3705">
            <w:pPr>
              <w:jc w:val="center"/>
              <w:rPr>
                <w:rFonts w:ascii="Verdana" w:hAnsi="Verdana"/>
                <w:sz w:val="20"/>
                <w:szCs w:val="20"/>
              </w:rPr>
            </w:pPr>
            <w:r>
              <w:rPr>
                <w:rFonts w:ascii="Verdana" w:hAnsi="Verdana"/>
                <w:sz w:val="20"/>
                <w:szCs w:val="20"/>
              </w:rPr>
              <w:t>665/2019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24164.253.5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129.466</w:t>
            </w:r>
          </w:p>
        </w:tc>
        <w:tc>
          <w:tcPr>
            <w:tcW w:w="1197" w:type="dxa"/>
          </w:tcPr>
          <w:p w:rsidR="00187EEE" w:rsidRDefault="00187EEE" w:rsidP="007A3705">
            <w:pPr>
              <w:jc w:val="center"/>
              <w:rPr>
                <w:rFonts w:ascii="Verdana" w:hAnsi="Verdana"/>
                <w:sz w:val="20"/>
                <w:szCs w:val="20"/>
              </w:rPr>
            </w:pPr>
            <w:r>
              <w:rPr>
                <w:rFonts w:ascii="Verdana" w:hAnsi="Verdana"/>
                <w:sz w:val="20"/>
                <w:szCs w:val="20"/>
              </w:rPr>
              <w:t>666/2019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24164.246.7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с храсти</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1006.275</w:t>
            </w:r>
          </w:p>
        </w:tc>
        <w:tc>
          <w:tcPr>
            <w:tcW w:w="1197" w:type="dxa"/>
          </w:tcPr>
          <w:p w:rsidR="00187EEE" w:rsidRDefault="00187EEE" w:rsidP="007A3705">
            <w:pPr>
              <w:jc w:val="center"/>
              <w:rPr>
                <w:rFonts w:ascii="Verdana" w:hAnsi="Verdana"/>
                <w:sz w:val="20"/>
                <w:szCs w:val="20"/>
              </w:rPr>
            </w:pPr>
            <w:r>
              <w:rPr>
                <w:rFonts w:ascii="Verdana" w:hAnsi="Verdana"/>
                <w:sz w:val="20"/>
                <w:szCs w:val="20"/>
              </w:rPr>
              <w:t>667/2019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24164.251.6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Пери Мешелик</w:t>
            </w:r>
          </w:p>
        </w:tc>
        <w:tc>
          <w:tcPr>
            <w:tcW w:w="1179" w:type="dxa"/>
          </w:tcPr>
          <w:p w:rsidR="00187EEE" w:rsidRDefault="00187EEE" w:rsidP="007A3705">
            <w:pPr>
              <w:jc w:val="right"/>
              <w:rPr>
                <w:rFonts w:ascii="Verdana" w:hAnsi="Verdana"/>
                <w:sz w:val="20"/>
                <w:szCs w:val="20"/>
              </w:rPr>
            </w:pPr>
            <w:r>
              <w:rPr>
                <w:rFonts w:ascii="Verdana" w:hAnsi="Verdana"/>
                <w:sz w:val="20"/>
                <w:szCs w:val="20"/>
              </w:rPr>
              <w:t>253.304</w:t>
            </w:r>
          </w:p>
        </w:tc>
        <w:tc>
          <w:tcPr>
            <w:tcW w:w="1197" w:type="dxa"/>
          </w:tcPr>
          <w:p w:rsidR="00187EEE" w:rsidRDefault="00187EEE" w:rsidP="007A3705">
            <w:pPr>
              <w:jc w:val="center"/>
              <w:rPr>
                <w:rFonts w:ascii="Verdana" w:hAnsi="Verdana"/>
                <w:sz w:val="20"/>
                <w:szCs w:val="20"/>
              </w:rPr>
            </w:pPr>
            <w:r>
              <w:rPr>
                <w:rFonts w:ascii="Verdana" w:hAnsi="Verdana"/>
                <w:sz w:val="20"/>
                <w:szCs w:val="20"/>
              </w:rPr>
              <w:t>668/2019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24164.267.4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178.880</w:t>
            </w:r>
          </w:p>
        </w:tc>
        <w:tc>
          <w:tcPr>
            <w:tcW w:w="1197" w:type="dxa"/>
          </w:tcPr>
          <w:p w:rsidR="00187EEE" w:rsidRDefault="00187EEE" w:rsidP="007A3705">
            <w:pPr>
              <w:jc w:val="center"/>
              <w:rPr>
                <w:rFonts w:ascii="Verdana" w:hAnsi="Verdana"/>
                <w:sz w:val="20"/>
                <w:szCs w:val="20"/>
              </w:rPr>
            </w:pPr>
            <w:r>
              <w:rPr>
                <w:rFonts w:ascii="Verdana" w:hAnsi="Verdana"/>
                <w:sz w:val="20"/>
                <w:szCs w:val="20"/>
              </w:rPr>
              <w:t>669/2019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24164.188.24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104.974</w:t>
            </w:r>
          </w:p>
        </w:tc>
        <w:tc>
          <w:tcPr>
            <w:tcW w:w="1197" w:type="dxa"/>
          </w:tcPr>
          <w:p w:rsidR="00187EEE" w:rsidRDefault="00187EEE" w:rsidP="007A3705">
            <w:pPr>
              <w:jc w:val="center"/>
              <w:rPr>
                <w:rFonts w:ascii="Verdana" w:hAnsi="Verdana"/>
                <w:sz w:val="20"/>
                <w:szCs w:val="20"/>
              </w:rPr>
            </w:pPr>
            <w:r>
              <w:rPr>
                <w:rFonts w:ascii="Verdana" w:hAnsi="Verdana"/>
                <w:sz w:val="20"/>
                <w:szCs w:val="20"/>
              </w:rPr>
              <w:t>670/2019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24164.17.3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28.053</w:t>
            </w:r>
          </w:p>
        </w:tc>
        <w:tc>
          <w:tcPr>
            <w:tcW w:w="1197" w:type="dxa"/>
          </w:tcPr>
          <w:p w:rsidR="00187EEE" w:rsidRDefault="00187EEE" w:rsidP="007A3705">
            <w:pPr>
              <w:jc w:val="center"/>
              <w:rPr>
                <w:rFonts w:ascii="Verdana" w:hAnsi="Verdana"/>
                <w:sz w:val="20"/>
                <w:szCs w:val="20"/>
              </w:rPr>
            </w:pPr>
            <w:r>
              <w:rPr>
                <w:rFonts w:ascii="Verdana" w:hAnsi="Verdana"/>
                <w:sz w:val="20"/>
                <w:szCs w:val="20"/>
              </w:rPr>
              <w:t>684/2019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24164.145.15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86.726</w:t>
            </w:r>
          </w:p>
        </w:tc>
        <w:tc>
          <w:tcPr>
            <w:tcW w:w="1197" w:type="dxa"/>
          </w:tcPr>
          <w:p w:rsidR="00187EEE" w:rsidRDefault="00187EEE" w:rsidP="007A3705">
            <w:pPr>
              <w:jc w:val="center"/>
              <w:rPr>
                <w:rFonts w:ascii="Verdana" w:hAnsi="Verdana"/>
                <w:sz w:val="20"/>
                <w:szCs w:val="20"/>
              </w:rPr>
            </w:pPr>
            <w:r>
              <w:rPr>
                <w:rFonts w:ascii="Verdana" w:hAnsi="Verdana"/>
                <w:sz w:val="20"/>
                <w:szCs w:val="20"/>
              </w:rPr>
              <w:t>685/2019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24164.177.7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11.940</w:t>
            </w:r>
          </w:p>
        </w:tc>
        <w:tc>
          <w:tcPr>
            <w:tcW w:w="1197" w:type="dxa"/>
          </w:tcPr>
          <w:p w:rsidR="00187EEE" w:rsidRDefault="00187EEE" w:rsidP="007A3705">
            <w:pPr>
              <w:jc w:val="center"/>
              <w:rPr>
                <w:rFonts w:ascii="Verdana" w:hAnsi="Verdana"/>
                <w:sz w:val="20"/>
                <w:szCs w:val="20"/>
              </w:rPr>
            </w:pPr>
            <w:r>
              <w:rPr>
                <w:rFonts w:ascii="Verdana" w:hAnsi="Verdana"/>
                <w:sz w:val="20"/>
                <w:szCs w:val="20"/>
              </w:rPr>
              <w:t>686/2019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26164.174.18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37.006</w:t>
            </w:r>
          </w:p>
        </w:tc>
        <w:tc>
          <w:tcPr>
            <w:tcW w:w="1197" w:type="dxa"/>
          </w:tcPr>
          <w:p w:rsidR="00187EEE" w:rsidRDefault="00187EEE" w:rsidP="007A3705">
            <w:pPr>
              <w:jc w:val="center"/>
              <w:rPr>
                <w:rFonts w:ascii="Verdana" w:hAnsi="Verdana"/>
                <w:sz w:val="20"/>
                <w:szCs w:val="20"/>
              </w:rPr>
            </w:pPr>
            <w:r>
              <w:rPr>
                <w:rFonts w:ascii="Verdana" w:hAnsi="Verdana"/>
                <w:sz w:val="20"/>
                <w:szCs w:val="20"/>
              </w:rPr>
              <w:t>687/2019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24164.162.10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14.386</w:t>
            </w:r>
          </w:p>
        </w:tc>
        <w:tc>
          <w:tcPr>
            <w:tcW w:w="1197" w:type="dxa"/>
          </w:tcPr>
          <w:p w:rsidR="00187EEE" w:rsidRDefault="00187EEE" w:rsidP="007A3705">
            <w:pPr>
              <w:jc w:val="center"/>
              <w:rPr>
                <w:rFonts w:ascii="Verdana" w:hAnsi="Verdana"/>
                <w:sz w:val="20"/>
                <w:szCs w:val="20"/>
              </w:rPr>
            </w:pPr>
            <w:r>
              <w:rPr>
                <w:rFonts w:ascii="Verdana" w:hAnsi="Verdana"/>
                <w:sz w:val="20"/>
                <w:szCs w:val="20"/>
              </w:rPr>
              <w:t>688/2019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24164.27.24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45.145</w:t>
            </w:r>
          </w:p>
        </w:tc>
        <w:tc>
          <w:tcPr>
            <w:tcW w:w="1197" w:type="dxa"/>
          </w:tcPr>
          <w:p w:rsidR="00187EEE" w:rsidRDefault="00187EEE" w:rsidP="007A3705">
            <w:pPr>
              <w:jc w:val="center"/>
              <w:rPr>
                <w:rFonts w:ascii="Verdana" w:hAnsi="Verdana"/>
                <w:sz w:val="20"/>
                <w:szCs w:val="20"/>
              </w:rPr>
            </w:pPr>
            <w:r>
              <w:rPr>
                <w:rFonts w:ascii="Verdana" w:hAnsi="Verdana"/>
                <w:sz w:val="20"/>
                <w:szCs w:val="20"/>
              </w:rPr>
              <w:t>689/2019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24164.246.3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25.711</w:t>
            </w:r>
          </w:p>
        </w:tc>
        <w:tc>
          <w:tcPr>
            <w:tcW w:w="1197" w:type="dxa"/>
          </w:tcPr>
          <w:p w:rsidR="00187EEE" w:rsidRDefault="00187EEE" w:rsidP="007A3705">
            <w:pPr>
              <w:jc w:val="center"/>
              <w:rPr>
                <w:rFonts w:ascii="Verdana" w:hAnsi="Verdana"/>
                <w:sz w:val="20"/>
                <w:szCs w:val="20"/>
              </w:rPr>
            </w:pPr>
            <w:r>
              <w:rPr>
                <w:rFonts w:ascii="Verdana" w:hAnsi="Verdana"/>
                <w:sz w:val="20"/>
                <w:szCs w:val="20"/>
              </w:rPr>
              <w:t>690/2019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24164.246.13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97.411</w:t>
            </w:r>
          </w:p>
        </w:tc>
        <w:tc>
          <w:tcPr>
            <w:tcW w:w="1197" w:type="dxa"/>
          </w:tcPr>
          <w:p w:rsidR="00187EEE" w:rsidRDefault="00187EEE" w:rsidP="007A3705">
            <w:pPr>
              <w:jc w:val="center"/>
              <w:rPr>
                <w:rFonts w:ascii="Verdana" w:hAnsi="Verdana"/>
                <w:sz w:val="20"/>
                <w:szCs w:val="20"/>
              </w:rPr>
            </w:pPr>
            <w:r>
              <w:rPr>
                <w:rFonts w:ascii="Verdana" w:hAnsi="Verdana"/>
                <w:sz w:val="20"/>
                <w:szCs w:val="20"/>
              </w:rPr>
              <w:t>691/2019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24164.246.12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4.141</w:t>
            </w:r>
          </w:p>
        </w:tc>
        <w:tc>
          <w:tcPr>
            <w:tcW w:w="1197" w:type="dxa"/>
          </w:tcPr>
          <w:p w:rsidR="00187EEE" w:rsidRDefault="00187EEE" w:rsidP="007A3705">
            <w:pPr>
              <w:jc w:val="center"/>
              <w:rPr>
                <w:rFonts w:ascii="Verdana" w:hAnsi="Verdana"/>
                <w:sz w:val="20"/>
                <w:szCs w:val="20"/>
              </w:rPr>
            </w:pPr>
            <w:r>
              <w:rPr>
                <w:rFonts w:ascii="Verdana" w:hAnsi="Verdana"/>
                <w:sz w:val="20"/>
                <w:szCs w:val="20"/>
              </w:rPr>
              <w:t>692/2019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24164.246.10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113.960</w:t>
            </w:r>
          </w:p>
        </w:tc>
        <w:tc>
          <w:tcPr>
            <w:tcW w:w="1197" w:type="dxa"/>
          </w:tcPr>
          <w:p w:rsidR="00187EEE" w:rsidRDefault="00187EEE" w:rsidP="007A3705">
            <w:pPr>
              <w:jc w:val="center"/>
              <w:rPr>
                <w:rFonts w:ascii="Verdana" w:hAnsi="Verdana"/>
                <w:sz w:val="20"/>
                <w:szCs w:val="20"/>
              </w:rPr>
            </w:pPr>
            <w:r>
              <w:rPr>
                <w:rFonts w:ascii="Verdana" w:hAnsi="Verdana"/>
                <w:sz w:val="20"/>
                <w:szCs w:val="20"/>
              </w:rPr>
              <w:t>693/2019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24164.248.4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1.317</w:t>
            </w:r>
          </w:p>
        </w:tc>
        <w:tc>
          <w:tcPr>
            <w:tcW w:w="1197" w:type="dxa"/>
          </w:tcPr>
          <w:p w:rsidR="00187EEE" w:rsidRDefault="00187EEE" w:rsidP="007A3705">
            <w:pPr>
              <w:jc w:val="center"/>
              <w:rPr>
                <w:rFonts w:ascii="Verdana" w:hAnsi="Verdana"/>
                <w:sz w:val="20"/>
                <w:szCs w:val="20"/>
              </w:rPr>
            </w:pPr>
            <w:r>
              <w:rPr>
                <w:rFonts w:ascii="Verdana" w:hAnsi="Verdana"/>
                <w:sz w:val="20"/>
                <w:szCs w:val="20"/>
              </w:rPr>
              <w:t>694/2019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24164.287.3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Бялата вода</w:t>
            </w:r>
          </w:p>
        </w:tc>
        <w:tc>
          <w:tcPr>
            <w:tcW w:w="1179" w:type="dxa"/>
          </w:tcPr>
          <w:p w:rsidR="00187EEE" w:rsidRDefault="00187EEE" w:rsidP="007A3705">
            <w:pPr>
              <w:jc w:val="right"/>
              <w:rPr>
                <w:rFonts w:ascii="Verdana" w:hAnsi="Verdana"/>
                <w:sz w:val="20"/>
                <w:szCs w:val="20"/>
              </w:rPr>
            </w:pPr>
            <w:r>
              <w:rPr>
                <w:rFonts w:ascii="Verdana" w:hAnsi="Verdana"/>
                <w:sz w:val="20"/>
                <w:szCs w:val="20"/>
              </w:rPr>
              <w:t>55.023</w:t>
            </w:r>
          </w:p>
        </w:tc>
        <w:tc>
          <w:tcPr>
            <w:tcW w:w="1197" w:type="dxa"/>
          </w:tcPr>
          <w:p w:rsidR="00187EEE" w:rsidRDefault="00187EEE" w:rsidP="007A3705">
            <w:pPr>
              <w:jc w:val="center"/>
              <w:rPr>
                <w:rFonts w:ascii="Verdana" w:hAnsi="Verdana"/>
                <w:sz w:val="20"/>
                <w:szCs w:val="20"/>
              </w:rPr>
            </w:pPr>
            <w:r>
              <w:rPr>
                <w:rFonts w:ascii="Verdana" w:hAnsi="Verdana"/>
                <w:sz w:val="20"/>
                <w:szCs w:val="20"/>
              </w:rPr>
              <w:t>695/2019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24164.263.2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42.491</w:t>
            </w:r>
          </w:p>
        </w:tc>
        <w:tc>
          <w:tcPr>
            <w:tcW w:w="1197" w:type="dxa"/>
          </w:tcPr>
          <w:p w:rsidR="00187EEE" w:rsidRDefault="00187EEE" w:rsidP="007A3705">
            <w:pPr>
              <w:jc w:val="center"/>
              <w:rPr>
                <w:rFonts w:ascii="Verdana" w:hAnsi="Verdana"/>
                <w:sz w:val="20"/>
                <w:szCs w:val="20"/>
              </w:rPr>
            </w:pPr>
            <w:r>
              <w:rPr>
                <w:rFonts w:ascii="Verdana" w:hAnsi="Verdana"/>
                <w:sz w:val="20"/>
                <w:szCs w:val="20"/>
              </w:rPr>
              <w:t>696/2019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24164.263.4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114.333</w:t>
            </w:r>
          </w:p>
        </w:tc>
        <w:tc>
          <w:tcPr>
            <w:tcW w:w="1197" w:type="dxa"/>
          </w:tcPr>
          <w:p w:rsidR="00187EEE" w:rsidRDefault="00187EEE" w:rsidP="007A3705">
            <w:pPr>
              <w:jc w:val="center"/>
              <w:rPr>
                <w:rFonts w:ascii="Verdana" w:hAnsi="Verdana"/>
                <w:sz w:val="20"/>
                <w:szCs w:val="20"/>
              </w:rPr>
            </w:pPr>
            <w:r>
              <w:rPr>
                <w:rFonts w:ascii="Verdana" w:hAnsi="Verdana"/>
                <w:sz w:val="20"/>
                <w:szCs w:val="20"/>
              </w:rPr>
              <w:t>697/2019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24164.265.9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84.180</w:t>
            </w:r>
          </w:p>
        </w:tc>
        <w:tc>
          <w:tcPr>
            <w:tcW w:w="1197" w:type="dxa"/>
          </w:tcPr>
          <w:p w:rsidR="00187EEE" w:rsidRDefault="00187EEE" w:rsidP="007A3705">
            <w:pPr>
              <w:jc w:val="center"/>
              <w:rPr>
                <w:rFonts w:ascii="Verdana" w:hAnsi="Verdana"/>
                <w:sz w:val="20"/>
                <w:szCs w:val="20"/>
              </w:rPr>
            </w:pPr>
            <w:r>
              <w:rPr>
                <w:rFonts w:ascii="Verdana" w:hAnsi="Verdana"/>
                <w:sz w:val="20"/>
                <w:szCs w:val="20"/>
              </w:rPr>
              <w:t>698/2019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24164.260.3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 мера</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13.587</w:t>
            </w:r>
          </w:p>
        </w:tc>
        <w:tc>
          <w:tcPr>
            <w:tcW w:w="1197" w:type="dxa"/>
          </w:tcPr>
          <w:p w:rsidR="00187EEE" w:rsidRDefault="00187EEE" w:rsidP="007A3705">
            <w:pPr>
              <w:jc w:val="center"/>
              <w:rPr>
                <w:rFonts w:ascii="Verdana" w:hAnsi="Verdana"/>
                <w:sz w:val="20"/>
                <w:szCs w:val="20"/>
              </w:rPr>
            </w:pPr>
            <w:r>
              <w:rPr>
                <w:rFonts w:ascii="Verdana" w:hAnsi="Verdana"/>
                <w:sz w:val="20"/>
                <w:szCs w:val="20"/>
              </w:rPr>
              <w:t>699/2019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24164.122.17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Оброк</w:t>
            </w:r>
          </w:p>
        </w:tc>
        <w:tc>
          <w:tcPr>
            <w:tcW w:w="1179" w:type="dxa"/>
          </w:tcPr>
          <w:p w:rsidR="00187EEE" w:rsidRDefault="00187EEE" w:rsidP="007A3705">
            <w:pPr>
              <w:jc w:val="right"/>
              <w:rPr>
                <w:rFonts w:ascii="Verdana" w:hAnsi="Verdana"/>
                <w:sz w:val="20"/>
                <w:szCs w:val="20"/>
              </w:rPr>
            </w:pPr>
            <w:r>
              <w:rPr>
                <w:rFonts w:ascii="Verdana" w:hAnsi="Verdana"/>
                <w:sz w:val="20"/>
                <w:szCs w:val="20"/>
              </w:rPr>
              <w:t>5.687</w:t>
            </w:r>
          </w:p>
        </w:tc>
        <w:tc>
          <w:tcPr>
            <w:tcW w:w="1197" w:type="dxa"/>
          </w:tcPr>
          <w:p w:rsidR="00187EEE" w:rsidRDefault="00187EEE" w:rsidP="007A3705">
            <w:pPr>
              <w:jc w:val="center"/>
              <w:rPr>
                <w:rFonts w:ascii="Verdana" w:hAnsi="Verdana"/>
                <w:sz w:val="20"/>
                <w:szCs w:val="20"/>
              </w:rPr>
            </w:pPr>
            <w:r>
              <w:rPr>
                <w:rFonts w:ascii="Verdana" w:hAnsi="Verdana"/>
                <w:sz w:val="20"/>
                <w:szCs w:val="20"/>
              </w:rPr>
              <w:t>700/2019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24164.15.27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Тополница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8.062</w:t>
            </w:r>
          </w:p>
        </w:tc>
        <w:tc>
          <w:tcPr>
            <w:tcW w:w="1197" w:type="dxa"/>
          </w:tcPr>
          <w:p w:rsidR="00187EEE" w:rsidRDefault="00187EEE" w:rsidP="007A3705">
            <w:pPr>
              <w:jc w:val="center"/>
              <w:rPr>
                <w:rFonts w:ascii="Verdana" w:hAnsi="Verdana"/>
                <w:sz w:val="20"/>
                <w:szCs w:val="20"/>
              </w:rPr>
            </w:pPr>
            <w:r>
              <w:rPr>
                <w:rFonts w:ascii="Verdana" w:hAnsi="Verdana"/>
                <w:sz w:val="20"/>
                <w:szCs w:val="20"/>
              </w:rPr>
              <w:t>732/2019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24164.101.17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2.846</w:t>
            </w:r>
          </w:p>
        </w:tc>
        <w:tc>
          <w:tcPr>
            <w:tcW w:w="1197" w:type="dxa"/>
          </w:tcPr>
          <w:p w:rsidR="00187EEE" w:rsidRDefault="00187EEE" w:rsidP="007A3705">
            <w:pPr>
              <w:jc w:val="center"/>
              <w:rPr>
                <w:rFonts w:ascii="Verdana" w:hAnsi="Verdana"/>
                <w:sz w:val="20"/>
                <w:szCs w:val="20"/>
              </w:rPr>
            </w:pPr>
            <w:r>
              <w:rPr>
                <w:rFonts w:ascii="Verdana" w:hAnsi="Verdana"/>
                <w:sz w:val="20"/>
                <w:szCs w:val="20"/>
              </w:rPr>
              <w:t>747/2019</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24164.290.2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Урсулица</w:t>
            </w:r>
          </w:p>
        </w:tc>
        <w:tc>
          <w:tcPr>
            <w:tcW w:w="1179" w:type="dxa"/>
          </w:tcPr>
          <w:p w:rsidR="00187EEE" w:rsidRDefault="00187EEE" w:rsidP="007A3705">
            <w:pPr>
              <w:jc w:val="right"/>
              <w:rPr>
                <w:rFonts w:ascii="Verdana" w:hAnsi="Verdana"/>
                <w:sz w:val="20"/>
                <w:szCs w:val="20"/>
              </w:rPr>
            </w:pPr>
            <w:r>
              <w:rPr>
                <w:rFonts w:ascii="Verdana" w:hAnsi="Verdana"/>
                <w:sz w:val="20"/>
                <w:szCs w:val="20"/>
              </w:rPr>
              <w:t>740.060</w:t>
            </w:r>
          </w:p>
        </w:tc>
        <w:tc>
          <w:tcPr>
            <w:tcW w:w="1197" w:type="dxa"/>
          </w:tcPr>
          <w:p w:rsidR="00187EEE" w:rsidRDefault="00187EEE" w:rsidP="007A3705">
            <w:pPr>
              <w:jc w:val="center"/>
              <w:rPr>
                <w:rFonts w:ascii="Verdana" w:hAnsi="Verdana"/>
                <w:sz w:val="20"/>
                <w:szCs w:val="20"/>
              </w:rPr>
            </w:pPr>
            <w:r>
              <w:rPr>
                <w:rFonts w:ascii="Verdana" w:hAnsi="Verdana"/>
                <w:sz w:val="20"/>
                <w:szCs w:val="20"/>
              </w:rPr>
              <w:t>767/2020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24164.19.72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Селище</w:t>
            </w:r>
          </w:p>
        </w:tc>
        <w:tc>
          <w:tcPr>
            <w:tcW w:w="1179" w:type="dxa"/>
          </w:tcPr>
          <w:p w:rsidR="00187EEE" w:rsidRDefault="00187EEE" w:rsidP="007A3705">
            <w:pPr>
              <w:jc w:val="right"/>
              <w:rPr>
                <w:rFonts w:ascii="Verdana" w:hAnsi="Verdana"/>
                <w:sz w:val="20"/>
                <w:szCs w:val="20"/>
              </w:rPr>
            </w:pPr>
            <w:r>
              <w:rPr>
                <w:rFonts w:ascii="Verdana" w:hAnsi="Verdana"/>
                <w:sz w:val="20"/>
                <w:szCs w:val="20"/>
              </w:rPr>
              <w:t>118.779</w:t>
            </w:r>
          </w:p>
        </w:tc>
        <w:tc>
          <w:tcPr>
            <w:tcW w:w="1197" w:type="dxa"/>
          </w:tcPr>
          <w:p w:rsidR="00187EEE" w:rsidRDefault="00187EEE" w:rsidP="007A3705">
            <w:pPr>
              <w:jc w:val="center"/>
              <w:rPr>
                <w:rFonts w:ascii="Verdana" w:hAnsi="Verdana"/>
                <w:sz w:val="20"/>
                <w:szCs w:val="20"/>
              </w:rPr>
            </w:pPr>
            <w:r>
              <w:rPr>
                <w:rFonts w:ascii="Verdana" w:hAnsi="Verdana"/>
                <w:sz w:val="20"/>
                <w:szCs w:val="20"/>
              </w:rPr>
              <w:t>769/2020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24164.17.5</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378.035</w:t>
            </w:r>
          </w:p>
        </w:tc>
        <w:tc>
          <w:tcPr>
            <w:tcW w:w="1197" w:type="dxa"/>
          </w:tcPr>
          <w:p w:rsidR="00187EEE" w:rsidRDefault="00187EEE" w:rsidP="007A3705">
            <w:pPr>
              <w:jc w:val="center"/>
              <w:rPr>
                <w:rFonts w:ascii="Verdana" w:hAnsi="Verdana"/>
                <w:sz w:val="20"/>
                <w:szCs w:val="20"/>
              </w:rPr>
            </w:pPr>
            <w:r>
              <w:rPr>
                <w:rFonts w:ascii="Verdana" w:hAnsi="Verdana"/>
                <w:sz w:val="20"/>
                <w:szCs w:val="20"/>
              </w:rPr>
              <w:t>770/2020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24164.17.9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83.994</w:t>
            </w:r>
          </w:p>
        </w:tc>
        <w:tc>
          <w:tcPr>
            <w:tcW w:w="1197" w:type="dxa"/>
          </w:tcPr>
          <w:p w:rsidR="00187EEE" w:rsidRDefault="00187EEE" w:rsidP="007A3705">
            <w:pPr>
              <w:jc w:val="center"/>
              <w:rPr>
                <w:rFonts w:ascii="Verdana" w:hAnsi="Verdana"/>
                <w:sz w:val="20"/>
                <w:szCs w:val="20"/>
              </w:rPr>
            </w:pPr>
            <w:r>
              <w:rPr>
                <w:rFonts w:ascii="Verdana" w:hAnsi="Verdana"/>
                <w:sz w:val="20"/>
                <w:szCs w:val="20"/>
              </w:rPr>
              <w:t>771/2020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24164.17.28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140.293</w:t>
            </w:r>
          </w:p>
        </w:tc>
        <w:tc>
          <w:tcPr>
            <w:tcW w:w="1197" w:type="dxa"/>
          </w:tcPr>
          <w:p w:rsidR="00187EEE" w:rsidRDefault="00187EEE" w:rsidP="007A3705">
            <w:pPr>
              <w:jc w:val="center"/>
              <w:rPr>
                <w:rFonts w:ascii="Verdana" w:hAnsi="Verdana"/>
                <w:sz w:val="20"/>
                <w:szCs w:val="20"/>
              </w:rPr>
            </w:pPr>
            <w:r>
              <w:rPr>
                <w:rFonts w:ascii="Verdana" w:hAnsi="Verdana"/>
                <w:sz w:val="20"/>
                <w:szCs w:val="20"/>
              </w:rPr>
              <w:t>772/2020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24164.17.22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159.352</w:t>
            </w:r>
          </w:p>
        </w:tc>
        <w:tc>
          <w:tcPr>
            <w:tcW w:w="1197" w:type="dxa"/>
          </w:tcPr>
          <w:p w:rsidR="00187EEE" w:rsidRDefault="00187EEE" w:rsidP="007A3705">
            <w:pPr>
              <w:jc w:val="center"/>
              <w:rPr>
                <w:rFonts w:ascii="Verdana" w:hAnsi="Verdana"/>
                <w:sz w:val="20"/>
                <w:szCs w:val="20"/>
              </w:rPr>
            </w:pPr>
            <w:r>
              <w:rPr>
                <w:rFonts w:ascii="Verdana" w:hAnsi="Verdana"/>
                <w:sz w:val="20"/>
                <w:szCs w:val="20"/>
              </w:rPr>
              <w:t>773/2020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24164.136.33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53.178</w:t>
            </w:r>
          </w:p>
        </w:tc>
        <w:tc>
          <w:tcPr>
            <w:tcW w:w="1197" w:type="dxa"/>
          </w:tcPr>
          <w:p w:rsidR="00187EEE" w:rsidRDefault="00187EEE" w:rsidP="007A3705">
            <w:pPr>
              <w:jc w:val="center"/>
              <w:rPr>
                <w:rFonts w:ascii="Verdana" w:hAnsi="Verdana"/>
                <w:sz w:val="20"/>
                <w:szCs w:val="20"/>
              </w:rPr>
            </w:pPr>
            <w:r>
              <w:rPr>
                <w:rFonts w:ascii="Verdana" w:hAnsi="Verdana"/>
                <w:sz w:val="20"/>
                <w:szCs w:val="20"/>
              </w:rPr>
              <w:t>774/2020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24164.149.23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Бръмбар</w:t>
            </w:r>
          </w:p>
        </w:tc>
        <w:tc>
          <w:tcPr>
            <w:tcW w:w="1179" w:type="dxa"/>
          </w:tcPr>
          <w:p w:rsidR="00187EEE" w:rsidRDefault="00187EEE" w:rsidP="007A3705">
            <w:pPr>
              <w:jc w:val="right"/>
              <w:rPr>
                <w:rFonts w:ascii="Verdana" w:hAnsi="Verdana"/>
                <w:sz w:val="20"/>
                <w:szCs w:val="20"/>
              </w:rPr>
            </w:pPr>
            <w:r>
              <w:rPr>
                <w:rFonts w:ascii="Verdana" w:hAnsi="Verdana"/>
                <w:sz w:val="20"/>
                <w:szCs w:val="20"/>
              </w:rPr>
              <w:t>287.522</w:t>
            </w:r>
          </w:p>
        </w:tc>
        <w:tc>
          <w:tcPr>
            <w:tcW w:w="1197" w:type="dxa"/>
          </w:tcPr>
          <w:p w:rsidR="00187EEE" w:rsidRDefault="00187EEE" w:rsidP="007A3705">
            <w:pPr>
              <w:jc w:val="center"/>
              <w:rPr>
                <w:rFonts w:ascii="Verdana" w:hAnsi="Verdana"/>
                <w:sz w:val="20"/>
                <w:szCs w:val="20"/>
              </w:rPr>
            </w:pPr>
            <w:r>
              <w:rPr>
                <w:rFonts w:ascii="Verdana" w:hAnsi="Verdana"/>
                <w:sz w:val="20"/>
                <w:szCs w:val="20"/>
              </w:rPr>
              <w:t>775/2020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24164.27.18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176.980</w:t>
            </w:r>
          </w:p>
        </w:tc>
        <w:tc>
          <w:tcPr>
            <w:tcW w:w="1197" w:type="dxa"/>
          </w:tcPr>
          <w:p w:rsidR="00187EEE" w:rsidRDefault="00187EEE" w:rsidP="007A3705">
            <w:pPr>
              <w:jc w:val="center"/>
              <w:rPr>
                <w:rFonts w:ascii="Verdana" w:hAnsi="Verdana"/>
                <w:sz w:val="20"/>
                <w:szCs w:val="20"/>
              </w:rPr>
            </w:pPr>
            <w:r>
              <w:rPr>
                <w:rFonts w:ascii="Verdana" w:hAnsi="Verdana"/>
                <w:sz w:val="20"/>
                <w:szCs w:val="20"/>
              </w:rPr>
              <w:t>776/2020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24164.164.18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22.445</w:t>
            </w:r>
          </w:p>
        </w:tc>
        <w:tc>
          <w:tcPr>
            <w:tcW w:w="1197" w:type="dxa"/>
          </w:tcPr>
          <w:p w:rsidR="00187EEE" w:rsidRDefault="00187EEE" w:rsidP="007A3705">
            <w:pPr>
              <w:jc w:val="center"/>
              <w:rPr>
                <w:rFonts w:ascii="Verdana" w:hAnsi="Verdana"/>
                <w:sz w:val="20"/>
                <w:szCs w:val="20"/>
              </w:rPr>
            </w:pPr>
            <w:r>
              <w:rPr>
                <w:rFonts w:ascii="Verdana" w:hAnsi="Verdana"/>
                <w:sz w:val="20"/>
                <w:szCs w:val="20"/>
              </w:rPr>
              <w:t>777/2020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24164.17.8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Кенар дере</w:t>
            </w:r>
          </w:p>
        </w:tc>
        <w:tc>
          <w:tcPr>
            <w:tcW w:w="1179" w:type="dxa"/>
          </w:tcPr>
          <w:p w:rsidR="00187EEE" w:rsidRDefault="00187EEE" w:rsidP="007A3705">
            <w:pPr>
              <w:jc w:val="right"/>
              <w:rPr>
                <w:rFonts w:ascii="Verdana" w:hAnsi="Verdana"/>
                <w:sz w:val="20"/>
                <w:szCs w:val="20"/>
              </w:rPr>
            </w:pPr>
            <w:r>
              <w:rPr>
                <w:rFonts w:ascii="Verdana" w:hAnsi="Verdana"/>
                <w:sz w:val="20"/>
                <w:szCs w:val="20"/>
              </w:rPr>
              <w:t>16.202</w:t>
            </w:r>
          </w:p>
        </w:tc>
        <w:tc>
          <w:tcPr>
            <w:tcW w:w="1197" w:type="dxa"/>
          </w:tcPr>
          <w:p w:rsidR="00187EEE" w:rsidRDefault="00187EEE" w:rsidP="007A3705">
            <w:pPr>
              <w:jc w:val="center"/>
              <w:rPr>
                <w:rFonts w:ascii="Verdana" w:hAnsi="Verdana"/>
                <w:sz w:val="20"/>
                <w:szCs w:val="20"/>
              </w:rPr>
            </w:pPr>
            <w:r>
              <w:rPr>
                <w:rFonts w:ascii="Verdana" w:hAnsi="Verdana"/>
                <w:sz w:val="20"/>
                <w:szCs w:val="20"/>
              </w:rPr>
              <w:t>778/2020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24164.19.69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Селище</w:t>
            </w:r>
          </w:p>
        </w:tc>
        <w:tc>
          <w:tcPr>
            <w:tcW w:w="1179" w:type="dxa"/>
          </w:tcPr>
          <w:p w:rsidR="00187EEE" w:rsidRDefault="00187EEE" w:rsidP="007A3705">
            <w:pPr>
              <w:jc w:val="right"/>
              <w:rPr>
                <w:rFonts w:ascii="Verdana" w:hAnsi="Verdana"/>
                <w:sz w:val="20"/>
                <w:szCs w:val="20"/>
              </w:rPr>
            </w:pPr>
            <w:r>
              <w:rPr>
                <w:rFonts w:ascii="Verdana" w:hAnsi="Verdana"/>
                <w:sz w:val="20"/>
                <w:szCs w:val="20"/>
              </w:rPr>
              <w:t>61.897</w:t>
            </w:r>
          </w:p>
        </w:tc>
        <w:tc>
          <w:tcPr>
            <w:tcW w:w="1197" w:type="dxa"/>
          </w:tcPr>
          <w:p w:rsidR="00187EEE" w:rsidRDefault="00187EEE" w:rsidP="007A3705">
            <w:pPr>
              <w:jc w:val="center"/>
              <w:rPr>
                <w:rFonts w:ascii="Verdana" w:hAnsi="Verdana"/>
                <w:sz w:val="20"/>
                <w:szCs w:val="20"/>
              </w:rPr>
            </w:pPr>
            <w:r>
              <w:rPr>
                <w:rFonts w:ascii="Verdana" w:hAnsi="Verdana"/>
                <w:sz w:val="20"/>
                <w:szCs w:val="20"/>
              </w:rPr>
              <w:t>781/2020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24164.295.3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Селище</w:t>
            </w:r>
          </w:p>
        </w:tc>
        <w:tc>
          <w:tcPr>
            <w:tcW w:w="1179" w:type="dxa"/>
          </w:tcPr>
          <w:p w:rsidR="00187EEE" w:rsidRDefault="00187EEE" w:rsidP="007A3705">
            <w:pPr>
              <w:jc w:val="right"/>
              <w:rPr>
                <w:rFonts w:ascii="Verdana" w:hAnsi="Verdana"/>
                <w:sz w:val="20"/>
                <w:szCs w:val="20"/>
              </w:rPr>
            </w:pPr>
            <w:r>
              <w:rPr>
                <w:rFonts w:ascii="Verdana" w:hAnsi="Verdana"/>
                <w:sz w:val="20"/>
                <w:szCs w:val="20"/>
              </w:rPr>
              <w:t>669.482</w:t>
            </w:r>
          </w:p>
        </w:tc>
        <w:tc>
          <w:tcPr>
            <w:tcW w:w="1197" w:type="dxa"/>
          </w:tcPr>
          <w:p w:rsidR="00187EEE" w:rsidRDefault="00187EEE" w:rsidP="007A3705">
            <w:pPr>
              <w:jc w:val="center"/>
              <w:rPr>
                <w:rFonts w:ascii="Verdana" w:hAnsi="Verdana"/>
                <w:sz w:val="20"/>
                <w:szCs w:val="20"/>
              </w:rPr>
            </w:pPr>
            <w:r>
              <w:rPr>
                <w:rFonts w:ascii="Verdana" w:hAnsi="Verdana"/>
                <w:sz w:val="20"/>
                <w:szCs w:val="20"/>
              </w:rPr>
              <w:t>782/2020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24164.229.4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39.271</w:t>
            </w:r>
          </w:p>
        </w:tc>
        <w:tc>
          <w:tcPr>
            <w:tcW w:w="1197" w:type="dxa"/>
          </w:tcPr>
          <w:p w:rsidR="00187EEE" w:rsidRDefault="00187EEE" w:rsidP="007A3705">
            <w:pPr>
              <w:jc w:val="center"/>
              <w:rPr>
                <w:rFonts w:ascii="Verdana" w:hAnsi="Verdana"/>
                <w:sz w:val="20"/>
                <w:szCs w:val="20"/>
              </w:rPr>
            </w:pPr>
            <w:r>
              <w:rPr>
                <w:rFonts w:ascii="Verdana" w:hAnsi="Verdana"/>
                <w:sz w:val="20"/>
                <w:szCs w:val="20"/>
              </w:rPr>
              <w:t>799/2020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24164.112.21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Граматник</w:t>
            </w:r>
          </w:p>
        </w:tc>
        <w:tc>
          <w:tcPr>
            <w:tcW w:w="1179" w:type="dxa"/>
          </w:tcPr>
          <w:p w:rsidR="00187EEE" w:rsidRDefault="00187EEE" w:rsidP="007A3705">
            <w:pPr>
              <w:jc w:val="right"/>
              <w:rPr>
                <w:rFonts w:ascii="Verdana" w:hAnsi="Verdana"/>
                <w:sz w:val="20"/>
                <w:szCs w:val="20"/>
              </w:rPr>
            </w:pPr>
            <w:r>
              <w:rPr>
                <w:rFonts w:ascii="Verdana" w:hAnsi="Verdana"/>
                <w:sz w:val="20"/>
                <w:szCs w:val="20"/>
              </w:rPr>
              <w:t>8.090</w:t>
            </w:r>
          </w:p>
        </w:tc>
        <w:tc>
          <w:tcPr>
            <w:tcW w:w="1197" w:type="dxa"/>
          </w:tcPr>
          <w:p w:rsidR="00187EEE" w:rsidRDefault="00187EEE" w:rsidP="007A3705">
            <w:pPr>
              <w:jc w:val="center"/>
              <w:rPr>
                <w:rFonts w:ascii="Verdana" w:hAnsi="Verdana"/>
                <w:sz w:val="20"/>
                <w:szCs w:val="20"/>
              </w:rPr>
            </w:pPr>
            <w:r>
              <w:rPr>
                <w:rFonts w:ascii="Verdana" w:hAnsi="Verdana"/>
                <w:sz w:val="20"/>
                <w:szCs w:val="20"/>
              </w:rPr>
              <w:t>810/2020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24164.94.12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Дутината</w:t>
            </w:r>
          </w:p>
        </w:tc>
        <w:tc>
          <w:tcPr>
            <w:tcW w:w="1179" w:type="dxa"/>
          </w:tcPr>
          <w:p w:rsidR="00187EEE" w:rsidRDefault="00187EEE" w:rsidP="007A3705">
            <w:pPr>
              <w:jc w:val="right"/>
              <w:rPr>
                <w:rFonts w:ascii="Verdana" w:hAnsi="Verdana"/>
                <w:sz w:val="20"/>
                <w:szCs w:val="20"/>
              </w:rPr>
            </w:pPr>
            <w:r>
              <w:rPr>
                <w:rFonts w:ascii="Verdana" w:hAnsi="Verdana"/>
                <w:sz w:val="20"/>
                <w:szCs w:val="20"/>
              </w:rPr>
              <w:t>5.936</w:t>
            </w:r>
          </w:p>
        </w:tc>
        <w:tc>
          <w:tcPr>
            <w:tcW w:w="1197" w:type="dxa"/>
          </w:tcPr>
          <w:p w:rsidR="00187EEE" w:rsidRDefault="00187EEE" w:rsidP="007A3705">
            <w:pPr>
              <w:jc w:val="center"/>
              <w:rPr>
                <w:rFonts w:ascii="Verdana" w:hAnsi="Verdana"/>
                <w:sz w:val="20"/>
                <w:szCs w:val="20"/>
              </w:rPr>
            </w:pPr>
            <w:r>
              <w:rPr>
                <w:rFonts w:ascii="Verdana" w:hAnsi="Verdana"/>
                <w:sz w:val="20"/>
                <w:szCs w:val="20"/>
              </w:rPr>
              <w:t>811/2020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24164.152.21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Камъка</w:t>
            </w:r>
          </w:p>
        </w:tc>
        <w:tc>
          <w:tcPr>
            <w:tcW w:w="1179" w:type="dxa"/>
          </w:tcPr>
          <w:p w:rsidR="00187EEE" w:rsidRDefault="00187EEE" w:rsidP="007A3705">
            <w:pPr>
              <w:jc w:val="right"/>
              <w:rPr>
                <w:rFonts w:ascii="Verdana" w:hAnsi="Verdana"/>
                <w:sz w:val="20"/>
                <w:szCs w:val="20"/>
              </w:rPr>
            </w:pPr>
            <w:r>
              <w:rPr>
                <w:rFonts w:ascii="Verdana" w:hAnsi="Verdana"/>
                <w:sz w:val="20"/>
                <w:szCs w:val="20"/>
              </w:rPr>
              <w:t>5.521</w:t>
            </w:r>
          </w:p>
        </w:tc>
        <w:tc>
          <w:tcPr>
            <w:tcW w:w="1197" w:type="dxa"/>
          </w:tcPr>
          <w:p w:rsidR="00187EEE" w:rsidRDefault="00187EEE" w:rsidP="007A3705">
            <w:pPr>
              <w:jc w:val="center"/>
              <w:rPr>
                <w:rFonts w:ascii="Verdana" w:hAnsi="Verdana"/>
                <w:sz w:val="20"/>
                <w:szCs w:val="20"/>
              </w:rPr>
            </w:pPr>
            <w:r>
              <w:rPr>
                <w:rFonts w:ascii="Verdana" w:hAnsi="Verdana"/>
                <w:sz w:val="20"/>
                <w:szCs w:val="20"/>
              </w:rPr>
              <w:t>812/2020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24164.223.10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3.337</w:t>
            </w:r>
          </w:p>
        </w:tc>
        <w:tc>
          <w:tcPr>
            <w:tcW w:w="1197" w:type="dxa"/>
          </w:tcPr>
          <w:p w:rsidR="00187EEE" w:rsidRDefault="00187EEE" w:rsidP="007A3705">
            <w:pPr>
              <w:jc w:val="center"/>
              <w:rPr>
                <w:rFonts w:ascii="Verdana" w:hAnsi="Verdana"/>
                <w:sz w:val="20"/>
                <w:szCs w:val="20"/>
              </w:rPr>
            </w:pPr>
            <w:r>
              <w:rPr>
                <w:rFonts w:ascii="Verdana" w:hAnsi="Verdana"/>
                <w:sz w:val="20"/>
                <w:szCs w:val="20"/>
              </w:rPr>
              <w:t>813/2020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24164.223.11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66.958</w:t>
            </w:r>
          </w:p>
        </w:tc>
        <w:tc>
          <w:tcPr>
            <w:tcW w:w="1197" w:type="dxa"/>
          </w:tcPr>
          <w:p w:rsidR="00187EEE" w:rsidRDefault="00187EEE" w:rsidP="007A3705">
            <w:pPr>
              <w:jc w:val="center"/>
              <w:rPr>
                <w:rFonts w:ascii="Verdana" w:hAnsi="Verdana"/>
                <w:sz w:val="20"/>
                <w:szCs w:val="20"/>
              </w:rPr>
            </w:pPr>
            <w:r>
              <w:rPr>
                <w:rFonts w:ascii="Verdana" w:hAnsi="Verdana"/>
                <w:sz w:val="20"/>
                <w:szCs w:val="20"/>
              </w:rPr>
              <w:t>814/2020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24164.229.7</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17.429</w:t>
            </w:r>
          </w:p>
        </w:tc>
        <w:tc>
          <w:tcPr>
            <w:tcW w:w="1197" w:type="dxa"/>
          </w:tcPr>
          <w:p w:rsidR="00187EEE" w:rsidRDefault="00187EEE" w:rsidP="007A3705">
            <w:pPr>
              <w:jc w:val="center"/>
              <w:rPr>
                <w:rFonts w:ascii="Verdana" w:hAnsi="Verdana"/>
                <w:sz w:val="20"/>
                <w:szCs w:val="20"/>
              </w:rPr>
            </w:pPr>
            <w:r>
              <w:rPr>
                <w:rFonts w:ascii="Verdana" w:hAnsi="Verdana"/>
                <w:sz w:val="20"/>
                <w:szCs w:val="20"/>
              </w:rPr>
              <w:t>815/2020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24164.229.8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28.250</w:t>
            </w:r>
          </w:p>
        </w:tc>
        <w:tc>
          <w:tcPr>
            <w:tcW w:w="1197" w:type="dxa"/>
          </w:tcPr>
          <w:p w:rsidR="00187EEE" w:rsidRDefault="00187EEE" w:rsidP="007A3705">
            <w:pPr>
              <w:jc w:val="center"/>
              <w:rPr>
                <w:rFonts w:ascii="Verdana" w:hAnsi="Verdana"/>
                <w:sz w:val="20"/>
                <w:szCs w:val="20"/>
              </w:rPr>
            </w:pPr>
            <w:r>
              <w:rPr>
                <w:rFonts w:ascii="Verdana" w:hAnsi="Verdana"/>
                <w:sz w:val="20"/>
                <w:szCs w:val="20"/>
              </w:rPr>
              <w:t>816/2020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24164.229.9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6.973</w:t>
            </w:r>
          </w:p>
        </w:tc>
        <w:tc>
          <w:tcPr>
            <w:tcW w:w="1197" w:type="dxa"/>
          </w:tcPr>
          <w:p w:rsidR="00187EEE" w:rsidRDefault="00187EEE" w:rsidP="007A3705">
            <w:pPr>
              <w:jc w:val="center"/>
              <w:rPr>
                <w:rFonts w:ascii="Verdana" w:hAnsi="Verdana"/>
                <w:sz w:val="20"/>
                <w:szCs w:val="20"/>
              </w:rPr>
            </w:pPr>
            <w:r>
              <w:rPr>
                <w:rFonts w:ascii="Verdana" w:hAnsi="Verdana"/>
                <w:sz w:val="20"/>
                <w:szCs w:val="20"/>
              </w:rPr>
              <w:t>817/2020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24164.235.11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10.991</w:t>
            </w:r>
          </w:p>
        </w:tc>
        <w:tc>
          <w:tcPr>
            <w:tcW w:w="1197" w:type="dxa"/>
          </w:tcPr>
          <w:p w:rsidR="00187EEE" w:rsidRDefault="00187EEE" w:rsidP="007A3705">
            <w:pPr>
              <w:jc w:val="center"/>
              <w:rPr>
                <w:rFonts w:ascii="Verdana" w:hAnsi="Verdana"/>
                <w:sz w:val="20"/>
                <w:szCs w:val="20"/>
              </w:rPr>
            </w:pPr>
            <w:r>
              <w:rPr>
                <w:rFonts w:ascii="Verdana" w:hAnsi="Verdana"/>
                <w:sz w:val="20"/>
                <w:szCs w:val="20"/>
              </w:rPr>
              <w:t>818/2020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241645.235.12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6.549</w:t>
            </w:r>
          </w:p>
        </w:tc>
        <w:tc>
          <w:tcPr>
            <w:tcW w:w="1197" w:type="dxa"/>
          </w:tcPr>
          <w:p w:rsidR="00187EEE" w:rsidRDefault="00187EEE" w:rsidP="007A3705">
            <w:pPr>
              <w:jc w:val="center"/>
              <w:rPr>
                <w:rFonts w:ascii="Verdana" w:hAnsi="Verdana"/>
                <w:sz w:val="20"/>
                <w:szCs w:val="20"/>
              </w:rPr>
            </w:pPr>
            <w:r>
              <w:rPr>
                <w:rFonts w:ascii="Verdana" w:hAnsi="Verdana"/>
                <w:sz w:val="20"/>
                <w:szCs w:val="20"/>
              </w:rPr>
              <w:t>819/2020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24164.235.16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7.254</w:t>
            </w:r>
          </w:p>
        </w:tc>
        <w:tc>
          <w:tcPr>
            <w:tcW w:w="1197" w:type="dxa"/>
          </w:tcPr>
          <w:p w:rsidR="00187EEE" w:rsidRDefault="00187EEE" w:rsidP="007A3705">
            <w:pPr>
              <w:jc w:val="center"/>
              <w:rPr>
                <w:rFonts w:ascii="Verdana" w:hAnsi="Verdana"/>
                <w:sz w:val="20"/>
                <w:szCs w:val="20"/>
              </w:rPr>
            </w:pPr>
            <w:r>
              <w:rPr>
                <w:rFonts w:ascii="Verdana" w:hAnsi="Verdana"/>
                <w:sz w:val="20"/>
                <w:szCs w:val="20"/>
              </w:rPr>
              <w:t>820/2020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24164.235.21</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4.351</w:t>
            </w:r>
          </w:p>
        </w:tc>
        <w:tc>
          <w:tcPr>
            <w:tcW w:w="1197" w:type="dxa"/>
          </w:tcPr>
          <w:p w:rsidR="00187EEE" w:rsidRDefault="00187EEE" w:rsidP="007A3705">
            <w:pPr>
              <w:jc w:val="center"/>
              <w:rPr>
                <w:rFonts w:ascii="Verdana" w:hAnsi="Verdana"/>
                <w:sz w:val="20"/>
                <w:szCs w:val="20"/>
              </w:rPr>
            </w:pPr>
            <w:r>
              <w:rPr>
                <w:rFonts w:ascii="Verdana" w:hAnsi="Verdana"/>
                <w:sz w:val="20"/>
                <w:szCs w:val="20"/>
              </w:rPr>
              <w:t>821/2020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24164.251.4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17.287</w:t>
            </w:r>
          </w:p>
        </w:tc>
        <w:tc>
          <w:tcPr>
            <w:tcW w:w="1197" w:type="dxa"/>
          </w:tcPr>
          <w:p w:rsidR="00187EEE" w:rsidRDefault="00187EEE" w:rsidP="007A3705">
            <w:pPr>
              <w:jc w:val="center"/>
              <w:rPr>
                <w:rFonts w:ascii="Verdana" w:hAnsi="Verdana"/>
                <w:sz w:val="20"/>
                <w:szCs w:val="20"/>
              </w:rPr>
            </w:pPr>
            <w:r>
              <w:rPr>
                <w:rFonts w:ascii="Verdana" w:hAnsi="Verdana"/>
                <w:sz w:val="20"/>
                <w:szCs w:val="20"/>
              </w:rPr>
              <w:t>822/2020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24164.253.6</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35.509</w:t>
            </w:r>
          </w:p>
        </w:tc>
        <w:tc>
          <w:tcPr>
            <w:tcW w:w="1197" w:type="dxa"/>
          </w:tcPr>
          <w:p w:rsidR="00187EEE" w:rsidRDefault="00187EEE" w:rsidP="007A3705">
            <w:pPr>
              <w:jc w:val="center"/>
              <w:rPr>
                <w:rFonts w:ascii="Verdana" w:hAnsi="Verdana"/>
                <w:sz w:val="20"/>
                <w:szCs w:val="20"/>
              </w:rPr>
            </w:pPr>
            <w:r>
              <w:rPr>
                <w:rFonts w:ascii="Verdana" w:hAnsi="Verdana"/>
                <w:sz w:val="20"/>
                <w:szCs w:val="20"/>
              </w:rPr>
              <w:t>823/2020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24164.261.8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Кокошарника</w:t>
            </w:r>
          </w:p>
        </w:tc>
        <w:tc>
          <w:tcPr>
            <w:tcW w:w="1179" w:type="dxa"/>
          </w:tcPr>
          <w:p w:rsidR="00187EEE" w:rsidRDefault="00187EEE" w:rsidP="007A3705">
            <w:pPr>
              <w:jc w:val="right"/>
              <w:rPr>
                <w:rFonts w:ascii="Verdana" w:hAnsi="Verdana"/>
                <w:sz w:val="20"/>
                <w:szCs w:val="20"/>
              </w:rPr>
            </w:pPr>
            <w:r>
              <w:rPr>
                <w:rFonts w:ascii="Verdana" w:hAnsi="Verdana"/>
                <w:sz w:val="20"/>
                <w:szCs w:val="20"/>
              </w:rPr>
              <w:t>19.904</w:t>
            </w:r>
          </w:p>
        </w:tc>
        <w:tc>
          <w:tcPr>
            <w:tcW w:w="1197" w:type="dxa"/>
          </w:tcPr>
          <w:p w:rsidR="00187EEE" w:rsidRDefault="00187EEE" w:rsidP="007A3705">
            <w:pPr>
              <w:jc w:val="center"/>
              <w:rPr>
                <w:rFonts w:ascii="Verdana" w:hAnsi="Verdana"/>
                <w:sz w:val="20"/>
                <w:szCs w:val="20"/>
              </w:rPr>
            </w:pPr>
            <w:r>
              <w:rPr>
                <w:rFonts w:ascii="Verdana" w:hAnsi="Verdana"/>
                <w:sz w:val="20"/>
                <w:szCs w:val="20"/>
              </w:rPr>
              <w:t>824/2020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24164.269.4</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0.533</w:t>
            </w:r>
          </w:p>
        </w:tc>
        <w:tc>
          <w:tcPr>
            <w:tcW w:w="1197" w:type="dxa"/>
          </w:tcPr>
          <w:p w:rsidR="00187EEE" w:rsidRDefault="00187EEE" w:rsidP="007A3705">
            <w:pPr>
              <w:jc w:val="center"/>
              <w:rPr>
                <w:rFonts w:ascii="Verdana" w:hAnsi="Verdana"/>
                <w:sz w:val="20"/>
                <w:szCs w:val="20"/>
              </w:rPr>
            </w:pPr>
            <w:r>
              <w:rPr>
                <w:rFonts w:ascii="Verdana" w:hAnsi="Verdana"/>
                <w:sz w:val="20"/>
                <w:szCs w:val="20"/>
              </w:rPr>
              <w:t>825/2020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24164.270.2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Делиал</w:t>
            </w:r>
          </w:p>
        </w:tc>
        <w:tc>
          <w:tcPr>
            <w:tcW w:w="1179" w:type="dxa"/>
          </w:tcPr>
          <w:p w:rsidR="00187EEE" w:rsidRDefault="00187EEE" w:rsidP="007A3705">
            <w:pPr>
              <w:jc w:val="right"/>
              <w:rPr>
                <w:rFonts w:ascii="Verdana" w:hAnsi="Verdana"/>
                <w:sz w:val="20"/>
                <w:szCs w:val="20"/>
              </w:rPr>
            </w:pPr>
            <w:r>
              <w:rPr>
                <w:rFonts w:ascii="Verdana" w:hAnsi="Verdana"/>
                <w:sz w:val="20"/>
                <w:szCs w:val="20"/>
              </w:rPr>
              <w:t>347.189</w:t>
            </w:r>
          </w:p>
        </w:tc>
        <w:tc>
          <w:tcPr>
            <w:tcW w:w="1197" w:type="dxa"/>
          </w:tcPr>
          <w:p w:rsidR="00187EEE" w:rsidRDefault="00187EEE" w:rsidP="007A3705">
            <w:pPr>
              <w:jc w:val="center"/>
              <w:rPr>
                <w:rFonts w:ascii="Verdana" w:hAnsi="Verdana"/>
                <w:sz w:val="20"/>
                <w:szCs w:val="20"/>
              </w:rPr>
            </w:pPr>
            <w:r>
              <w:rPr>
                <w:rFonts w:ascii="Verdana" w:hAnsi="Verdana"/>
                <w:sz w:val="20"/>
                <w:szCs w:val="20"/>
              </w:rPr>
              <w:t>826/2020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24164.272.2</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Груев гроб</w:t>
            </w:r>
          </w:p>
        </w:tc>
        <w:tc>
          <w:tcPr>
            <w:tcW w:w="1179" w:type="dxa"/>
          </w:tcPr>
          <w:p w:rsidR="00187EEE" w:rsidRDefault="00187EEE" w:rsidP="007A3705">
            <w:pPr>
              <w:jc w:val="right"/>
              <w:rPr>
                <w:rFonts w:ascii="Verdana" w:hAnsi="Verdana"/>
                <w:sz w:val="20"/>
                <w:szCs w:val="20"/>
              </w:rPr>
            </w:pPr>
            <w:r>
              <w:rPr>
                <w:rFonts w:ascii="Verdana" w:hAnsi="Verdana"/>
                <w:sz w:val="20"/>
                <w:szCs w:val="20"/>
              </w:rPr>
              <w:t>280.868</w:t>
            </w:r>
          </w:p>
        </w:tc>
        <w:tc>
          <w:tcPr>
            <w:tcW w:w="1197" w:type="dxa"/>
          </w:tcPr>
          <w:p w:rsidR="00187EEE" w:rsidRDefault="00187EEE" w:rsidP="007A3705">
            <w:pPr>
              <w:jc w:val="center"/>
              <w:rPr>
                <w:rFonts w:ascii="Verdana" w:hAnsi="Verdana"/>
                <w:sz w:val="20"/>
                <w:szCs w:val="20"/>
              </w:rPr>
            </w:pPr>
            <w:r>
              <w:rPr>
                <w:rFonts w:ascii="Verdana" w:hAnsi="Verdana"/>
                <w:sz w:val="20"/>
                <w:szCs w:val="20"/>
              </w:rPr>
              <w:t>827/2020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24164.88.28</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Дебелска</w:t>
            </w:r>
          </w:p>
        </w:tc>
        <w:tc>
          <w:tcPr>
            <w:tcW w:w="1179" w:type="dxa"/>
          </w:tcPr>
          <w:p w:rsidR="00187EEE" w:rsidRDefault="00187EEE" w:rsidP="007A3705">
            <w:pPr>
              <w:jc w:val="right"/>
              <w:rPr>
                <w:rFonts w:ascii="Verdana" w:hAnsi="Verdana"/>
                <w:sz w:val="20"/>
                <w:szCs w:val="20"/>
              </w:rPr>
            </w:pPr>
            <w:r>
              <w:rPr>
                <w:rFonts w:ascii="Verdana" w:hAnsi="Verdana"/>
                <w:sz w:val="20"/>
                <w:szCs w:val="20"/>
              </w:rPr>
              <w:t>1.955</w:t>
            </w:r>
          </w:p>
        </w:tc>
        <w:tc>
          <w:tcPr>
            <w:tcW w:w="1197" w:type="dxa"/>
          </w:tcPr>
          <w:p w:rsidR="00187EEE" w:rsidRDefault="00187EEE" w:rsidP="007A3705">
            <w:pPr>
              <w:jc w:val="center"/>
              <w:rPr>
                <w:rFonts w:ascii="Verdana" w:hAnsi="Verdana"/>
                <w:sz w:val="20"/>
                <w:szCs w:val="20"/>
              </w:rPr>
            </w:pPr>
            <w:r>
              <w:rPr>
                <w:rFonts w:ascii="Verdana" w:hAnsi="Verdana"/>
                <w:sz w:val="20"/>
                <w:szCs w:val="20"/>
              </w:rPr>
              <w:t>829/2020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24164.27.19</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Мъртвака</w:t>
            </w:r>
          </w:p>
        </w:tc>
        <w:tc>
          <w:tcPr>
            <w:tcW w:w="1179" w:type="dxa"/>
          </w:tcPr>
          <w:p w:rsidR="00187EEE" w:rsidRDefault="00187EEE" w:rsidP="007A3705">
            <w:pPr>
              <w:jc w:val="right"/>
              <w:rPr>
                <w:rFonts w:ascii="Verdana" w:hAnsi="Verdana"/>
                <w:sz w:val="20"/>
                <w:szCs w:val="20"/>
              </w:rPr>
            </w:pPr>
            <w:r>
              <w:rPr>
                <w:rFonts w:ascii="Verdana" w:hAnsi="Verdana"/>
                <w:sz w:val="20"/>
                <w:szCs w:val="20"/>
              </w:rPr>
              <w:t>1.041</w:t>
            </w:r>
          </w:p>
        </w:tc>
        <w:tc>
          <w:tcPr>
            <w:tcW w:w="1197" w:type="dxa"/>
          </w:tcPr>
          <w:p w:rsidR="00187EEE" w:rsidRDefault="00187EEE" w:rsidP="007A3705">
            <w:pPr>
              <w:jc w:val="center"/>
              <w:rPr>
                <w:rFonts w:ascii="Verdana" w:hAnsi="Verdana"/>
                <w:sz w:val="20"/>
                <w:szCs w:val="20"/>
              </w:rPr>
            </w:pPr>
            <w:r>
              <w:rPr>
                <w:rFonts w:ascii="Verdana" w:hAnsi="Verdana"/>
                <w:sz w:val="20"/>
                <w:szCs w:val="20"/>
              </w:rPr>
              <w:t>830/2020</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24164.188.23</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Ташлъ тепе</w:t>
            </w:r>
          </w:p>
        </w:tc>
        <w:tc>
          <w:tcPr>
            <w:tcW w:w="1179" w:type="dxa"/>
          </w:tcPr>
          <w:p w:rsidR="00187EEE" w:rsidRDefault="00187EEE" w:rsidP="007A3705">
            <w:pPr>
              <w:jc w:val="right"/>
              <w:rPr>
                <w:rFonts w:ascii="Verdana" w:hAnsi="Verdana"/>
                <w:sz w:val="20"/>
                <w:szCs w:val="20"/>
              </w:rPr>
            </w:pPr>
            <w:r>
              <w:rPr>
                <w:rFonts w:ascii="Verdana" w:hAnsi="Verdana"/>
                <w:sz w:val="20"/>
                <w:szCs w:val="20"/>
              </w:rPr>
              <w:t>7.698</w:t>
            </w:r>
          </w:p>
        </w:tc>
        <w:tc>
          <w:tcPr>
            <w:tcW w:w="1197" w:type="dxa"/>
          </w:tcPr>
          <w:p w:rsidR="00187EEE" w:rsidRDefault="00187EEE" w:rsidP="007A3705">
            <w:pPr>
              <w:jc w:val="center"/>
              <w:rPr>
                <w:rFonts w:ascii="Verdana" w:hAnsi="Verdana"/>
                <w:sz w:val="20"/>
                <w:szCs w:val="20"/>
              </w:rPr>
            </w:pPr>
            <w:r>
              <w:rPr>
                <w:rFonts w:ascii="Verdana" w:hAnsi="Verdana"/>
                <w:sz w:val="20"/>
                <w:szCs w:val="20"/>
              </w:rPr>
              <w:t>835/2021</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24164.229.10</w:t>
            </w:r>
          </w:p>
        </w:tc>
        <w:tc>
          <w:tcPr>
            <w:tcW w:w="2501" w:type="dxa"/>
          </w:tcPr>
          <w:p w:rsidR="00187EEE" w:rsidRDefault="00187EEE" w:rsidP="007A3705">
            <w:pPr>
              <w:jc w:val="both"/>
              <w:rPr>
                <w:rFonts w:ascii="Verdana" w:hAnsi="Verdana"/>
                <w:sz w:val="20"/>
                <w:szCs w:val="20"/>
              </w:rPr>
            </w:pPr>
            <w:r>
              <w:rPr>
                <w:rFonts w:ascii="Verdana" w:hAnsi="Verdana"/>
                <w:sz w:val="20"/>
                <w:szCs w:val="20"/>
              </w:rPr>
              <w:t>пасище</w:t>
            </w:r>
          </w:p>
        </w:tc>
        <w:tc>
          <w:tcPr>
            <w:tcW w:w="2049" w:type="dxa"/>
          </w:tcPr>
          <w:p w:rsidR="00187EEE" w:rsidRDefault="00187EEE" w:rsidP="007A3705">
            <w:pPr>
              <w:jc w:val="both"/>
              <w:rPr>
                <w:rFonts w:ascii="Verdana" w:hAnsi="Verdana"/>
                <w:sz w:val="20"/>
                <w:szCs w:val="20"/>
              </w:rPr>
            </w:pPr>
            <w:r>
              <w:rPr>
                <w:rFonts w:ascii="Verdana" w:hAnsi="Verdana"/>
                <w:sz w:val="20"/>
                <w:szCs w:val="20"/>
              </w:rPr>
              <w:t>Климаш</w:t>
            </w:r>
          </w:p>
        </w:tc>
        <w:tc>
          <w:tcPr>
            <w:tcW w:w="1179" w:type="dxa"/>
          </w:tcPr>
          <w:p w:rsidR="00187EEE" w:rsidRDefault="00187EEE" w:rsidP="007A3705">
            <w:pPr>
              <w:jc w:val="right"/>
              <w:rPr>
                <w:rFonts w:ascii="Verdana" w:hAnsi="Verdana"/>
                <w:sz w:val="20"/>
                <w:szCs w:val="20"/>
              </w:rPr>
            </w:pPr>
            <w:r>
              <w:rPr>
                <w:rFonts w:ascii="Verdana" w:hAnsi="Verdana"/>
                <w:sz w:val="20"/>
                <w:szCs w:val="20"/>
              </w:rPr>
              <w:t>22.851</w:t>
            </w:r>
          </w:p>
        </w:tc>
        <w:tc>
          <w:tcPr>
            <w:tcW w:w="1197" w:type="dxa"/>
          </w:tcPr>
          <w:p w:rsidR="00187EEE" w:rsidRDefault="00187EEE" w:rsidP="007A3705">
            <w:pPr>
              <w:jc w:val="center"/>
              <w:rPr>
                <w:rFonts w:ascii="Verdana" w:hAnsi="Verdana"/>
                <w:sz w:val="20"/>
                <w:szCs w:val="20"/>
              </w:rPr>
            </w:pPr>
            <w:r>
              <w:rPr>
                <w:rFonts w:ascii="Verdana" w:hAnsi="Verdana"/>
                <w:sz w:val="20"/>
                <w:szCs w:val="20"/>
              </w:rPr>
              <w:t>839/2021</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24164.27.14</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w:t>
            </w:r>
          </w:p>
        </w:tc>
        <w:tc>
          <w:tcPr>
            <w:tcW w:w="2049" w:type="dxa"/>
          </w:tcPr>
          <w:p w:rsidR="00187EEE" w:rsidRDefault="00187EEE" w:rsidP="007A3705">
            <w:pPr>
              <w:jc w:val="both"/>
              <w:rPr>
                <w:rFonts w:ascii="Verdana" w:hAnsi="Verdana"/>
                <w:sz w:val="20"/>
                <w:szCs w:val="20"/>
              </w:rPr>
            </w:pPr>
          </w:p>
        </w:tc>
        <w:tc>
          <w:tcPr>
            <w:tcW w:w="1179" w:type="dxa"/>
          </w:tcPr>
          <w:p w:rsidR="00187EEE" w:rsidRDefault="00187EEE" w:rsidP="007A3705">
            <w:pPr>
              <w:jc w:val="right"/>
              <w:rPr>
                <w:rFonts w:ascii="Verdana" w:hAnsi="Verdana"/>
                <w:sz w:val="20"/>
                <w:szCs w:val="20"/>
              </w:rPr>
            </w:pPr>
            <w:r>
              <w:rPr>
                <w:rFonts w:ascii="Verdana" w:hAnsi="Verdana"/>
                <w:sz w:val="20"/>
                <w:szCs w:val="20"/>
              </w:rPr>
              <w:t>5.365</w:t>
            </w:r>
          </w:p>
        </w:tc>
        <w:tc>
          <w:tcPr>
            <w:tcW w:w="1197" w:type="dxa"/>
          </w:tcPr>
          <w:p w:rsidR="00187EEE" w:rsidRDefault="00187EEE" w:rsidP="007A3705">
            <w:pPr>
              <w:jc w:val="center"/>
              <w:rPr>
                <w:rFonts w:ascii="Verdana" w:hAnsi="Verdana"/>
                <w:sz w:val="20"/>
                <w:szCs w:val="20"/>
              </w:rPr>
            </w:pPr>
            <w:r>
              <w:rPr>
                <w:rFonts w:ascii="Verdana" w:hAnsi="Verdana"/>
                <w:sz w:val="20"/>
                <w:szCs w:val="20"/>
              </w:rPr>
              <w:t>854/2022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24164.27.17</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w:t>
            </w:r>
          </w:p>
        </w:tc>
        <w:tc>
          <w:tcPr>
            <w:tcW w:w="2049" w:type="dxa"/>
          </w:tcPr>
          <w:p w:rsidR="00187EEE" w:rsidRDefault="00187EEE" w:rsidP="007A3705">
            <w:pPr>
              <w:jc w:val="both"/>
              <w:rPr>
                <w:rFonts w:ascii="Verdana" w:hAnsi="Verdana"/>
                <w:sz w:val="20"/>
                <w:szCs w:val="20"/>
              </w:rPr>
            </w:pPr>
          </w:p>
        </w:tc>
        <w:tc>
          <w:tcPr>
            <w:tcW w:w="1179" w:type="dxa"/>
          </w:tcPr>
          <w:p w:rsidR="00187EEE" w:rsidRDefault="00187EEE" w:rsidP="007A3705">
            <w:pPr>
              <w:jc w:val="right"/>
              <w:rPr>
                <w:rFonts w:ascii="Verdana" w:hAnsi="Verdana"/>
                <w:sz w:val="20"/>
                <w:szCs w:val="20"/>
              </w:rPr>
            </w:pPr>
            <w:r>
              <w:rPr>
                <w:rFonts w:ascii="Verdana" w:hAnsi="Verdana"/>
                <w:sz w:val="20"/>
                <w:szCs w:val="20"/>
              </w:rPr>
              <w:t>32.624</w:t>
            </w:r>
          </w:p>
        </w:tc>
        <w:tc>
          <w:tcPr>
            <w:tcW w:w="1197" w:type="dxa"/>
          </w:tcPr>
          <w:p w:rsidR="00187EEE" w:rsidRDefault="00187EEE" w:rsidP="007A3705">
            <w:pPr>
              <w:jc w:val="center"/>
              <w:rPr>
                <w:rFonts w:ascii="Verdana" w:hAnsi="Verdana"/>
                <w:sz w:val="20"/>
                <w:szCs w:val="20"/>
              </w:rPr>
            </w:pPr>
            <w:r>
              <w:rPr>
                <w:rFonts w:ascii="Verdana" w:hAnsi="Verdana"/>
                <w:sz w:val="20"/>
                <w:szCs w:val="20"/>
              </w:rPr>
              <w:t>855/2022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24164.88.29</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w:t>
            </w:r>
          </w:p>
        </w:tc>
        <w:tc>
          <w:tcPr>
            <w:tcW w:w="2049" w:type="dxa"/>
          </w:tcPr>
          <w:p w:rsidR="00187EEE" w:rsidRDefault="00187EEE" w:rsidP="007A3705">
            <w:pPr>
              <w:jc w:val="both"/>
              <w:rPr>
                <w:rFonts w:ascii="Verdana" w:hAnsi="Verdana"/>
                <w:sz w:val="20"/>
                <w:szCs w:val="20"/>
              </w:rPr>
            </w:pPr>
          </w:p>
        </w:tc>
        <w:tc>
          <w:tcPr>
            <w:tcW w:w="1179" w:type="dxa"/>
          </w:tcPr>
          <w:p w:rsidR="00187EEE" w:rsidRDefault="00187EEE" w:rsidP="007A3705">
            <w:pPr>
              <w:jc w:val="right"/>
              <w:rPr>
                <w:rFonts w:ascii="Verdana" w:hAnsi="Verdana"/>
                <w:sz w:val="20"/>
                <w:szCs w:val="20"/>
              </w:rPr>
            </w:pPr>
            <w:r>
              <w:rPr>
                <w:rFonts w:ascii="Verdana" w:hAnsi="Verdana"/>
                <w:sz w:val="20"/>
                <w:szCs w:val="20"/>
              </w:rPr>
              <w:t>9.994</w:t>
            </w:r>
          </w:p>
        </w:tc>
        <w:tc>
          <w:tcPr>
            <w:tcW w:w="1197" w:type="dxa"/>
          </w:tcPr>
          <w:p w:rsidR="00187EEE" w:rsidRDefault="00187EEE" w:rsidP="007A3705">
            <w:pPr>
              <w:jc w:val="center"/>
              <w:rPr>
                <w:rFonts w:ascii="Verdana" w:hAnsi="Verdana"/>
                <w:sz w:val="20"/>
                <w:szCs w:val="20"/>
              </w:rPr>
            </w:pPr>
            <w:r>
              <w:rPr>
                <w:rFonts w:ascii="Verdana" w:hAnsi="Verdana"/>
                <w:sz w:val="20"/>
                <w:szCs w:val="20"/>
              </w:rPr>
              <w:t>856/2022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24164.136.8</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w:t>
            </w:r>
          </w:p>
        </w:tc>
        <w:tc>
          <w:tcPr>
            <w:tcW w:w="2049" w:type="dxa"/>
          </w:tcPr>
          <w:p w:rsidR="00187EEE" w:rsidRDefault="00187EEE" w:rsidP="007A3705">
            <w:pPr>
              <w:jc w:val="both"/>
              <w:rPr>
                <w:rFonts w:ascii="Verdana" w:hAnsi="Verdana"/>
                <w:sz w:val="20"/>
                <w:szCs w:val="20"/>
              </w:rPr>
            </w:pPr>
          </w:p>
        </w:tc>
        <w:tc>
          <w:tcPr>
            <w:tcW w:w="1179" w:type="dxa"/>
          </w:tcPr>
          <w:p w:rsidR="00187EEE" w:rsidRDefault="00187EEE" w:rsidP="007A3705">
            <w:pPr>
              <w:jc w:val="right"/>
              <w:rPr>
                <w:rFonts w:ascii="Verdana" w:hAnsi="Verdana"/>
                <w:sz w:val="20"/>
                <w:szCs w:val="20"/>
              </w:rPr>
            </w:pPr>
            <w:r>
              <w:rPr>
                <w:rFonts w:ascii="Verdana" w:hAnsi="Verdana"/>
                <w:sz w:val="20"/>
                <w:szCs w:val="20"/>
              </w:rPr>
              <w:t>6.757</w:t>
            </w:r>
          </w:p>
        </w:tc>
        <w:tc>
          <w:tcPr>
            <w:tcW w:w="1197" w:type="dxa"/>
          </w:tcPr>
          <w:p w:rsidR="00187EEE" w:rsidRDefault="00187EEE" w:rsidP="007A3705">
            <w:pPr>
              <w:jc w:val="center"/>
              <w:rPr>
                <w:rFonts w:ascii="Verdana" w:hAnsi="Verdana"/>
                <w:sz w:val="20"/>
                <w:szCs w:val="20"/>
              </w:rPr>
            </w:pPr>
            <w:r>
              <w:rPr>
                <w:rFonts w:ascii="Verdana" w:hAnsi="Verdana"/>
                <w:sz w:val="20"/>
                <w:szCs w:val="20"/>
              </w:rPr>
              <w:t>857/2022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24164.161.20</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w:t>
            </w:r>
          </w:p>
        </w:tc>
        <w:tc>
          <w:tcPr>
            <w:tcW w:w="2049" w:type="dxa"/>
          </w:tcPr>
          <w:p w:rsidR="00187EEE" w:rsidRDefault="00187EEE" w:rsidP="007A3705">
            <w:pPr>
              <w:jc w:val="both"/>
              <w:rPr>
                <w:rFonts w:ascii="Verdana" w:hAnsi="Verdana"/>
                <w:sz w:val="20"/>
                <w:szCs w:val="20"/>
              </w:rPr>
            </w:pPr>
          </w:p>
        </w:tc>
        <w:tc>
          <w:tcPr>
            <w:tcW w:w="1179" w:type="dxa"/>
          </w:tcPr>
          <w:p w:rsidR="00187EEE" w:rsidRDefault="00187EEE" w:rsidP="007A3705">
            <w:pPr>
              <w:jc w:val="right"/>
              <w:rPr>
                <w:rFonts w:ascii="Verdana" w:hAnsi="Verdana"/>
                <w:sz w:val="20"/>
                <w:szCs w:val="20"/>
              </w:rPr>
            </w:pPr>
            <w:r>
              <w:rPr>
                <w:rFonts w:ascii="Verdana" w:hAnsi="Verdana"/>
                <w:sz w:val="20"/>
                <w:szCs w:val="20"/>
              </w:rPr>
              <w:t>64.035</w:t>
            </w:r>
          </w:p>
        </w:tc>
        <w:tc>
          <w:tcPr>
            <w:tcW w:w="1197" w:type="dxa"/>
          </w:tcPr>
          <w:p w:rsidR="00187EEE" w:rsidRDefault="00187EEE" w:rsidP="007A3705">
            <w:pPr>
              <w:jc w:val="center"/>
              <w:rPr>
                <w:rFonts w:ascii="Verdana" w:hAnsi="Verdana"/>
                <w:sz w:val="20"/>
                <w:szCs w:val="20"/>
              </w:rPr>
            </w:pPr>
            <w:r>
              <w:rPr>
                <w:rFonts w:ascii="Verdana" w:hAnsi="Verdana"/>
                <w:sz w:val="20"/>
                <w:szCs w:val="20"/>
              </w:rPr>
              <w:t>858/2022</w:t>
            </w:r>
          </w:p>
        </w:tc>
      </w:tr>
      <w:tr w:rsidR="00187EEE" w:rsidTr="007A3705">
        <w:tc>
          <w:tcPr>
            <w:tcW w:w="704" w:type="dxa"/>
          </w:tcPr>
          <w:p w:rsidR="00187EEE" w:rsidRDefault="00187EEE" w:rsidP="00471F08">
            <w:pPr>
              <w:pStyle w:val="ListParagraph"/>
              <w:numPr>
                <w:ilvl w:val="0"/>
                <w:numId w:val="8"/>
              </w:numPr>
              <w:ind w:left="0" w:firstLine="0"/>
              <w:jc w:val="center"/>
              <w:rPr>
                <w:rFonts w:ascii="Verdana" w:hAnsi="Verdana"/>
                <w:sz w:val="20"/>
                <w:szCs w:val="20"/>
              </w:rPr>
            </w:pPr>
          </w:p>
        </w:tc>
        <w:tc>
          <w:tcPr>
            <w:tcW w:w="2000" w:type="dxa"/>
          </w:tcPr>
          <w:p w:rsidR="00187EEE" w:rsidRDefault="00187EEE" w:rsidP="007A3705">
            <w:pPr>
              <w:jc w:val="center"/>
              <w:rPr>
                <w:rFonts w:ascii="Verdana" w:hAnsi="Verdana"/>
                <w:sz w:val="20"/>
                <w:szCs w:val="20"/>
              </w:rPr>
            </w:pPr>
            <w:r>
              <w:rPr>
                <w:rFonts w:ascii="Verdana" w:hAnsi="Verdana"/>
                <w:sz w:val="20"/>
                <w:szCs w:val="20"/>
              </w:rPr>
              <w:t>24164.170.16</w:t>
            </w:r>
          </w:p>
        </w:tc>
        <w:tc>
          <w:tcPr>
            <w:tcW w:w="2501" w:type="dxa"/>
          </w:tcPr>
          <w:p w:rsidR="00187EEE" w:rsidRDefault="00187EEE" w:rsidP="007A3705">
            <w:pPr>
              <w:jc w:val="both"/>
              <w:rPr>
                <w:rFonts w:ascii="Verdana" w:hAnsi="Verdana"/>
                <w:sz w:val="20"/>
                <w:szCs w:val="20"/>
              </w:rPr>
            </w:pPr>
            <w:r>
              <w:rPr>
                <w:rFonts w:ascii="Verdana" w:hAnsi="Verdana"/>
                <w:sz w:val="20"/>
                <w:szCs w:val="20"/>
              </w:rPr>
              <w:t>дере</w:t>
            </w:r>
          </w:p>
        </w:tc>
        <w:tc>
          <w:tcPr>
            <w:tcW w:w="2049" w:type="dxa"/>
          </w:tcPr>
          <w:p w:rsidR="00187EEE" w:rsidRDefault="00187EEE" w:rsidP="007A3705">
            <w:pPr>
              <w:jc w:val="both"/>
              <w:rPr>
                <w:rFonts w:ascii="Verdana" w:hAnsi="Verdana"/>
                <w:sz w:val="20"/>
                <w:szCs w:val="20"/>
              </w:rPr>
            </w:pPr>
          </w:p>
        </w:tc>
        <w:tc>
          <w:tcPr>
            <w:tcW w:w="1179" w:type="dxa"/>
          </w:tcPr>
          <w:p w:rsidR="00187EEE" w:rsidRDefault="00187EEE" w:rsidP="007A3705">
            <w:pPr>
              <w:jc w:val="right"/>
              <w:rPr>
                <w:rFonts w:ascii="Verdana" w:hAnsi="Verdana"/>
                <w:sz w:val="20"/>
                <w:szCs w:val="20"/>
              </w:rPr>
            </w:pPr>
            <w:r>
              <w:rPr>
                <w:rFonts w:ascii="Verdana" w:hAnsi="Verdana"/>
                <w:sz w:val="20"/>
                <w:szCs w:val="20"/>
              </w:rPr>
              <w:t>31.156</w:t>
            </w:r>
          </w:p>
        </w:tc>
        <w:tc>
          <w:tcPr>
            <w:tcW w:w="1197" w:type="dxa"/>
          </w:tcPr>
          <w:p w:rsidR="00187EEE" w:rsidRDefault="00187EEE" w:rsidP="007A3705">
            <w:pPr>
              <w:jc w:val="center"/>
              <w:rPr>
                <w:rFonts w:ascii="Verdana" w:hAnsi="Verdana"/>
                <w:sz w:val="20"/>
                <w:szCs w:val="20"/>
              </w:rPr>
            </w:pPr>
            <w:r>
              <w:rPr>
                <w:rFonts w:ascii="Verdana" w:hAnsi="Verdana"/>
                <w:sz w:val="20"/>
                <w:szCs w:val="20"/>
              </w:rPr>
              <w:t>859/2022</w:t>
            </w:r>
          </w:p>
        </w:tc>
      </w:tr>
    </w:tbl>
    <w:p w:rsidR="00187EEE" w:rsidRDefault="00187EEE" w:rsidP="00187EEE">
      <w:pPr>
        <w:rPr>
          <w:rFonts w:ascii="Verdana" w:hAnsi="Verdana"/>
          <w:sz w:val="20"/>
          <w:szCs w:val="20"/>
        </w:rPr>
      </w:pPr>
    </w:p>
    <w:p w:rsidR="00187EEE" w:rsidRDefault="00187EEE" w:rsidP="00187EEE"/>
    <w:p w:rsidR="00187EEE" w:rsidRDefault="00187EEE" w:rsidP="00187EEE">
      <w:pPr>
        <w:jc w:val="both"/>
        <w:rPr>
          <w:rFonts w:ascii="Verdana" w:hAnsi="Verdana"/>
          <w:sz w:val="20"/>
          <w:szCs w:val="20"/>
        </w:rPr>
      </w:pPr>
    </w:p>
    <w:p w:rsidR="00187EEE" w:rsidRDefault="00187EEE" w:rsidP="00187EEE">
      <w:pPr>
        <w:jc w:val="right"/>
        <w:rPr>
          <w:rFonts w:ascii="Verdana" w:hAnsi="Verdana"/>
          <w:sz w:val="20"/>
          <w:szCs w:val="20"/>
          <w:u w:val="single"/>
        </w:rPr>
      </w:pPr>
      <w:r>
        <w:rPr>
          <w:rFonts w:ascii="Verdana" w:hAnsi="Verdana"/>
          <w:sz w:val="20"/>
          <w:szCs w:val="20"/>
        </w:rPr>
        <w:t xml:space="preserve">                                                                       </w:t>
      </w:r>
      <w:r>
        <w:rPr>
          <w:rFonts w:ascii="Verdana" w:hAnsi="Verdana"/>
          <w:sz w:val="20"/>
          <w:szCs w:val="20"/>
          <w:u w:val="single"/>
        </w:rPr>
        <w:t>Приложение № 3</w:t>
      </w:r>
    </w:p>
    <w:p w:rsidR="00187EEE" w:rsidRDefault="00187EEE" w:rsidP="00187EEE">
      <w:pPr>
        <w:jc w:val="right"/>
        <w:rPr>
          <w:rFonts w:ascii="Verdana" w:hAnsi="Verdana"/>
          <w:sz w:val="20"/>
          <w:szCs w:val="20"/>
          <w:u w:val="single"/>
        </w:rPr>
      </w:pPr>
    </w:p>
    <w:p w:rsidR="00187EEE" w:rsidRDefault="00187EEE" w:rsidP="00187EEE">
      <w:pPr>
        <w:jc w:val="right"/>
        <w:rPr>
          <w:rFonts w:ascii="Verdana" w:hAnsi="Verdana"/>
          <w:sz w:val="20"/>
          <w:szCs w:val="20"/>
          <w:u w:val="single"/>
        </w:rPr>
      </w:pPr>
    </w:p>
    <w:p w:rsidR="00187EEE" w:rsidRDefault="00187EEE" w:rsidP="00187EEE">
      <w:pPr>
        <w:jc w:val="center"/>
        <w:rPr>
          <w:rFonts w:ascii="Verdana" w:hAnsi="Verdana"/>
          <w:b/>
          <w:sz w:val="20"/>
          <w:szCs w:val="20"/>
        </w:rPr>
      </w:pPr>
    </w:p>
    <w:p w:rsidR="00187EEE" w:rsidRDefault="00187EEE" w:rsidP="00187EEE">
      <w:pPr>
        <w:jc w:val="center"/>
        <w:rPr>
          <w:rFonts w:ascii="Verdana" w:hAnsi="Verdana"/>
          <w:b/>
          <w:sz w:val="20"/>
          <w:szCs w:val="20"/>
        </w:rPr>
      </w:pPr>
      <w:r>
        <w:rPr>
          <w:rFonts w:ascii="Verdana" w:hAnsi="Verdana"/>
          <w:b/>
          <w:sz w:val="20"/>
          <w:szCs w:val="20"/>
        </w:rPr>
        <w:t xml:space="preserve">С П И С Ъ К </w:t>
      </w:r>
    </w:p>
    <w:p w:rsidR="00187EEE" w:rsidRDefault="00187EEE" w:rsidP="00187EEE">
      <w:pPr>
        <w:jc w:val="center"/>
        <w:rPr>
          <w:rFonts w:ascii="Verdana" w:hAnsi="Verdana"/>
          <w:b/>
          <w:sz w:val="20"/>
          <w:szCs w:val="20"/>
        </w:rPr>
      </w:pPr>
      <w:r>
        <w:rPr>
          <w:rFonts w:ascii="Verdana" w:hAnsi="Verdana"/>
          <w:b/>
          <w:sz w:val="20"/>
          <w:szCs w:val="20"/>
        </w:rPr>
        <w:t>на имоти - частна общинска собственост в община Пирдоп към 31.12.2023год.</w:t>
      </w:r>
    </w:p>
    <w:p w:rsidR="00187EEE" w:rsidRDefault="00187EEE" w:rsidP="00187EEE">
      <w:pPr>
        <w:rPr>
          <w:rFonts w:ascii="Verdana" w:hAnsi="Verdana"/>
          <w:sz w:val="20"/>
          <w:szCs w:val="20"/>
        </w:rPr>
      </w:pPr>
    </w:p>
    <w:p w:rsidR="00187EEE" w:rsidRDefault="00187EEE" w:rsidP="00187EEE"/>
    <w:p w:rsidR="00187EEE" w:rsidRDefault="00187EEE" w:rsidP="00187EEE">
      <w:pPr>
        <w:rPr>
          <w:rFonts w:ascii="Verdana" w:hAnsi="Verdana"/>
          <w:b/>
          <w:sz w:val="20"/>
          <w:szCs w:val="20"/>
        </w:rPr>
      </w:pPr>
      <w:r>
        <w:rPr>
          <w:rFonts w:ascii="Verdana" w:hAnsi="Verdana"/>
          <w:b/>
          <w:sz w:val="20"/>
          <w:szCs w:val="20"/>
        </w:rPr>
        <w:t>гр.Пирдоп</w:t>
      </w:r>
    </w:p>
    <w:p w:rsidR="00187EEE" w:rsidRDefault="00187EEE" w:rsidP="00187EEE">
      <w:pPr>
        <w:rPr>
          <w:rFonts w:ascii="Verdana" w:hAnsi="Verdana"/>
          <w:b/>
          <w:sz w:val="20"/>
          <w:szCs w:val="20"/>
        </w:rPr>
      </w:pPr>
    </w:p>
    <w:tbl>
      <w:tblPr>
        <w:tblStyle w:val="TableGrid"/>
        <w:tblW w:w="9351" w:type="dxa"/>
        <w:tblLayout w:type="fixed"/>
        <w:tblLook w:val="04A0" w:firstRow="1" w:lastRow="0" w:firstColumn="1" w:lastColumn="0" w:noHBand="0" w:noVBand="1"/>
      </w:tblPr>
      <w:tblGrid>
        <w:gridCol w:w="548"/>
        <w:gridCol w:w="2415"/>
        <w:gridCol w:w="3128"/>
        <w:gridCol w:w="1701"/>
        <w:gridCol w:w="1559"/>
      </w:tblGrid>
      <w:tr w:rsidR="00187EEE" w:rsidTr="007A3705">
        <w:tc>
          <w:tcPr>
            <w:tcW w:w="548" w:type="dxa"/>
          </w:tcPr>
          <w:p w:rsidR="00187EEE" w:rsidRDefault="00187EEE" w:rsidP="007A3705">
            <w:pPr>
              <w:rPr>
                <w:rFonts w:ascii="Verdana" w:hAnsi="Verdana"/>
                <w:b/>
                <w:sz w:val="20"/>
                <w:szCs w:val="20"/>
              </w:rPr>
            </w:pPr>
            <w:r>
              <w:rPr>
                <w:rFonts w:ascii="Verdana" w:hAnsi="Verdana"/>
                <w:b/>
                <w:sz w:val="20"/>
                <w:szCs w:val="20"/>
              </w:rPr>
              <w:t>№</w:t>
            </w:r>
          </w:p>
        </w:tc>
        <w:tc>
          <w:tcPr>
            <w:tcW w:w="2415" w:type="dxa"/>
          </w:tcPr>
          <w:p w:rsidR="00187EEE" w:rsidRDefault="00187EEE" w:rsidP="007A3705">
            <w:pPr>
              <w:rPr>
                <w:rFonts w:ascii="Verdana" w:hAnsi="Verdana"/>
                <w:b/>
                <w:sz w:val="20"/>
                <w:szCs w:val="20"/>
              </w:rPr>
            </w:pPr>
            <w:r>
              <w:rPr>
                <w:rFonts w:ascii="Verdana" w:hAnsi="Verdana"/>
                <w:b/>
                <w:sz w:val="20"/>
                <w:szCs w:val="20"/>
              </w:rPr>
              <w:t>Идентификатор на имота</w:t>
            </w:r>
          </w:p>
        </w:tc>
        <w:tc>
          <w:tcPr>
            <w:tcW w:w="3128" w:type="dxa"/>
          </w:tcPr>
          <w:p w:rsidR="00187EEE" w:rsidRDefault="00187EEE" w:rsidP="007A3705">
            <w:pPr>
              <w:rPr>
                <w:rFonts w:ascii="Verdana" w:hAnsi="Verdana"/>
                <w:b/>
                <w:sz w:val="20"/>
                <w:szCs w:val="20"/>
                <w:lang w:val="en-US"/>
              </w:rPr>
            </w:pPr>
            <w:r>
              <w:rPr>
                <w:rFonts w:ascii="Verdana" w:hAnsi="Verdana"/>
                <w:b/>
                <w:sz w:val="20"/>
                <w:szCs w:val="20"/>
              </w:rPr>
              <w:t>Пояснение</w:t>
            </w:r>
          </w:p>
        </w:tc>
        <w:tc>
          <w:tcPr>
            <w:tcW w:w="1701" w:type="dxa"/>
          </w:tcPr>
          <w:p w:rsidR="00187EEE" w:rsidRDefault="00187EEE" w:rsidP="007A3705">
            <w:pPr>
              <w:jc w:val="right"/>
              <w:rPr>
                <w:rFonts w:ascii="Verdana" w:hAnsi="Verdana"/>
                <w:b/>
                <w:sz w:val="20"/>
                <w:szCs w:val="20"/>
              </w:rPr>
            </w:pPr>
            <w:r>
              <w:rPr>
                <w:rFonts w:ascii="Verdana" w:hAnsi="Verdana"/>
                <w:b/>
                <w:sz w:val="20"/>
                <w:szCs w:val="20"/>
              </w:rPr>
              <w:t>Площ/ кв.м.</w:t>
            </w:r>
          </w:p>
        </w:tc>
        <w:tc>
          <w:tcPr>
            <w:tcW w:w="1559" w:type="dxa"/>
          </w:tcPr>
          <w:p w:rsidR="00187EEE" w:rsidRDefault="00187EEE" w:rsidP="007A3705">
            <w:pPr>
              <w:jc w:val="right"/>
              <w:rPr>
                <w:rFonts w:ascii="Verdana" w:hAnsi="Verdana"/>
                <w:b/>
                <w:sz w:val="20"/>
                <w:szCs w:val="20"/>
              </w:rPr>
            </w:pPr>
            <w:r>
              <w:rPr>
                <w:rFonts w:ascii="Verdana" w:hAnsi="Verdana"/>
                <w:b/>
                <w:sz w:val="20"/>
                <w:szCs w:val="20"/>
              </w:rPr>
              <w:t>Номер на съставения акт</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w:t>
            </w:r>
          </w:p>
        </w:tc>
        <w:tc>
          <w:tcPr>
            <w:tcW w:w="2415" w:type="dxa"/>
          </w:tcPr>
          <w:p w:rsidR="00187EEE" w:rsidRDefault="00187EEE" w:rsidP="007A3705">
            <w:pPr>
              <w:rPr>
                <w:rFonts w:ascii="Verdana" w:hAnsi="Verdana"/>
                <w:sz w:val="20"/>
                <w:szCs w:val="20"/>
              </w:rPr>
            </w:pPr>
            <w:r>
              <w:rPr>
                <w:rFonts w:ascii="Verdana" w:hAnsi="Verdana"/>
                <w:sz w:val="20"/>
                <w:szCs w:val="20"/>
              </w:rPr>
              <w:t>56407.500.2256</w:t>
            </w:r>
          </w:p>
        </w:tc>
        <w:tc>
          <w:tcPr>
            <w:tcW w:w="3128" w:type="dxa"/>
          </w:tcPr>
          <w:p w:rsidR="00187EEE" w:rsidRDefault="00187EEE" w:rsidP="007A3705">
            <w:pPr>
              <w:rPr>
                <w:rFonts w:ascii="Verdana" w:hAnsi="Verdana"/>
                <w:sz w:val="20"/>
                <w:szCs w:val="20"/>
              </w:rPr>
            </w:pPr>
            <w:r>
              <w:rPr>
                <w:rFonts w:ascii="Verdana" w:hAnsi="Verdana"/>
                <w:sz w:val="20"/>
                <w:szCs w:val="20"/>
              </w:rPr>
              <w:t>УПИ VІІІ - “За търговска дейност” в кв.144 с павилион, собственост на ПК “Напред” за магазин</w:t>
            </w:r>
          </w:p>
          <w:p w:rsidR="00187EEE" w:rsidRDefault="00187EEE" w:rsidP="007A3705">
            <w:pPr>
              <w:rPr>
                <w:rFonts w:ascii="Verdana" w:hAnsi="Verdana"/>
                <w:b/>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234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95/2007</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2.</w:t>
            </w:r>
          </w:p>
        </w:tc>
        <w:tc>
          <w:tcPr>
            <w:tcW w:w="2415" w:type="dxa"/>
          </w:tcPr>
          <w:p w:rsidR="00187EEE" w:rsidRDefault="00187EEE" w:rsidP="007A3705">
            <w:pPr>
              <w:rPr>
                <w:rFonts w:ascii="Verdana" w:hAnsi="Verdana"/>
                <w:sz w:val="20"/>
                <w:szCs w:val="20"/>
              </w:rPr>
            </w:pPr>
            <w:r>
              <w:rPr>
                <w:rFonts w:ascii="Verdana" w:hAnsi="Verdana"/>
                <w:sz w:val="20"/>
                <w:szCs w:val="20"/>
              </w:rPr>
              <w:t>56407.500.4001</w:t>
            </w:r>
          </w:p>
        </w:tc>
        <w:tc>
          <w:tcPr>
            <w:tcW w:w="3128" w:type="dxa"/>
          </w:tcPr>
          <w:p w:rsidR="00187EEE" w:rsidRDefault="00187EEE" w:rsidP="007A3705">
            <w:pPr>
              <w:rPr>
                <w:rFonts w:ascii="Verdana" w:hAnsi="Verdana"/>
                <w:sz w:val="20"/>
                <w:szCs w:val="20"/>
              </w:rPr>
            </w:pPr>
            <w:r>
              <w:rPr>
                <w:rFonts w:ascii="Verdana" w:hAnsi="Verdana"/>
                <w:sz w:val="20"/>
                <w:szCs w:val="20"/>
              </w:rPr>
              <w:t>УПИ VІІ – 995, “За търговска дейност” в кв.127</w:t>
            </w:r>
          </w:p>
        </w:tc>
        <w:tc>
          <w:tcPr>
            <w:tcW w:w="1701" w:type="dxa"/>
          </w:tcPr>
          <w:p w:rsidR="00187EEE" w:rsidRDefault="00187EEE" w:rsidP="007A3705">
            <w:pPr>
              <w:jc w:val="right"/>
              <w:rPr>
                <w:rFonts w:ascii="Verdana" w:hAnsi="Verdana"/>
                <w:sz w:val="20"/>
                <w:szCs w:val="20"/>
              </w:rPr>
            </w:pPr>
            <w:r>
              <w:rPr>
                <w:rFonts w:ascii="Verdana" w:hAnsi="Verdana"/>
                <w:sz w:val="20"/>
                <w:szCs w:val="20"/>
              </w:rPr>
              <w:t>486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788/2018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w:t>
            </w:r>
          </w:p>
        </w:tc>
        <w:tc>
          <w:tcPr>
            <w:tcW w:w="2415" w:type="dxa"/>
          </w:tcPr>
          <w:p w:rsidR="00187EEE" w:rsidRDefault="00187EEE" w:rsidP="007A3705">
            <w:pPr>
              <w:rPr>
                <w:rFonts w:ascii="Verdana" w:hAnsi="Verdana"/>
                <w:sz w:val="20"/>
                <w:szCs w:val="20"/>
              </w:rPr>
            </w:pPr>
            <w:r>
              <w:rPr>
                <w:rFonts w:ascii="Verdana" w:hAnsi="Verdana"/>
                <w:sz w:val="20"/>
                <w:szCs w:val="20"/>
              </w:rPr>
              <w:t>56407.500.4004</w:t>
            </w:r>
          </w:p>
        </w:tc>
        <w:tc>
          <w:tcPr>
            <w:tcW w:w="3128" w:type="dxa"/>
          </w:tcPr>
          <w:p w:rsidR="00187EEE" w:rsidRDefault="00187EEE" w:rsidP="007A3705">
            <w:pPr>
              <w:rPr>
                <w:rFonts w:ascii="Verdana" w:hAnsi="Verdana"/>
                <w:sz w:val="20"/>
                <w:szCs w:val="20"/>
              </w:rPr>
            </w:pPr>
            <w:r>
              <w:rPr>
                <w:rFonts w:ascii="Verdana" w:hAnsi="Verdana"/>
                <w:sz w:val="20"/>
                <w:szCs w:val="20"/>
              </w:rPr>
              <w:t>УПИ Х – 995, „За търговска дейност“ в кв.127</w:t>
            </w:r>
          </w:p>
        </w:tc>
        <w:tc>
          <w:tcPr>
            <w:tcW w:w="1701" w:type="dxa"/>
          </w:tcPr>
          <w:p w:rsidR="00187EEE" w:rsidRDefault="00187EEE" w:rsidP="007A3705">
            <w:pPr>
              <w:jc w:val="right"/>
              <w:rPr>
                <w:rFonts w:ascii="Verdana" w:hAnsi="Verdana"/>
                <w:sz w:val="20"/>
                <w:szCs w:val="20"/>
              </w:rPr>
            </w:pPr>
            <w:r>
              <w:rPr>
                <w:rFonts w:ascii="Verdana" w:hAnsi="Verdana"/>
                <w:sz w:val="20"/>
                <w:szCs w:val="20"/>
              </w:rPr>
              <w:t>216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790/2018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w:t>
            </w:r>
          </w:p>
        </w:tc>
        <w:tc>
          <w:tcPr>
            <w:tcW w:w="2415" w:type="dxa"/>
          </w:tcPr>
          <w:p w:rsidR="00187EEE" w:rsidRDefault="00187EEE" w:rsidP="007A3705">
            <w:pPr>
              <w:rPr>
                <w:rFonts w:ascii="Verdana" w:hAnsi="Verdana"/>
                <w:sz w:val="20"/>
                <w:szCs w:val="20"/>
              </w:rPr>
            </w:pPr>
            <w:r>
              <w:rPr>
                <w:rFonts w:ascii="Verdana" w:hAnsi="Verdana"/>
                <w:sz w:val="20"/>
                <w:szCs w:val="20"/>
              </w:rPr>
              <w:t>56407.500.4008</w:t>
            </w:r>
          </w:p>
        </w:tc>
        <w:tc>
          <w:tcPr>
            <w:tcW w:w="3128" w:type="dxa"/>
          </w:tcPr>
          <w:p w:rsidR="00187EEE" w:rsidRDefault="00187EEE" w:rsidP="007A3705">
            <w:pPr>
              <w:rPr>
                <w:rFonts w:ascii="Verdana" w:hAnsi="Verdana"/>
                <w:sz w:val="20"/>
                <w:szCs w:val="20"/>
              </w:rPr>
            </w:pPr>
            <w:r>
              <w:rPr>
                <w:rFonts w:ascii="Verdana" w:hAnsi="Verdana"/>
                <w:sz w:val="20"/>
                <w:szCs w:val="20"/>
              </w:rPr>
              <w:t>УПИ ХІV – 995, „За Църква“ в кв.127 с построената  едноетажна сграда – Евангелска петдесятна църква</w:t>
            </w:r>
          </w:p>
        </w:tc>
        <w:tc>
          <w:tcPr>
            <w:tcW w:w="1701" w:type="dxa"/>
          </w:tcPr>
          <w:p w:rsidR="00187EEE" w:rsidRDefault="00187EEE" w:rsidP="007A3705">
            <w:pPr>
              <w:jc w:val="right"/>
              <w:rPr>
                <w:rFonts w:ascii="Verdana" w:hAnsi="Verdana"/>
                <w:sz w:val="20"/>
                <w:szCs w:val="20"/>
              </w:rPr>
            </w:pPr>
            <w:r>
              <w:rPr>
                <w:rFonts w:ascii="Verdana" w:hAnsi="Verdana"/>
                <w:sz w:val="20"/>
                <w:szCs w:val="20"/>
              </w:rPr>
              <w:t>213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794/2018</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w:t>
            </w:r>
          </w:p>
        </w:tc>
        <w:tc>
          <w:tcPr>
            <w:tcW w:w="2415" w:type="dxa"/>
          </w:tcPr>
          <w:p w:rsidR="00187EEE" w:rsidRDefault="00187EEE" w:rsidP="007A3705">
            <w:pPr>
              <w:rPr>
                <w:rFonts w:ascii="Verdana" w:hAnsi="Verdana"/>
                <w:sz w:val="20"/>
                <w:szCs w:val="20"/>
              </w:rPr>
            </w:pPr>
            <w:r>
              <w:rPr>
                <w:rFonts w:ascii="Verdana" w:hAnsi="Verdana"/>
                <w:sz w:val="20"/>
                <w:szCs w:val="20"/>
              </w:rPr>
              <w:t>56407.500.4009</w:t>
            </w:r>
          </w:p>
        </w:tc>
        <w:tc>
          <w:tcPr>
            <w:tcW w:w="3128" w:type="dxa"/>
          </w:tcPr>
          <w:p w:rsidR="00187EEE" w:rsidRDefault="00187EEE" w:rsidP="007A3705">
            <w:pPr>
              <w:rPr>
                <w:rFonts w:ascii="Verdana" w:hAnsi="Verdana"/>
                <w:sz w:val="20"/>
                <w:szCs w:val="20"/>
              </w:rPr>
            </w:pPr>
            <w:r>
              <w:rPr>
                <w:rFonts w:ascii="Verdana" w:hAnsi="Verdana"/>
                <w:sz w:val="20"/>
                <w:szCs w:val="20"/>
              </w:rPr>
              <w:t>УПИ ХV – 995, „За търговска дейност“ в кв.127</w:t>
            </w:r>
          </w:p>
        </w:tc>
        <w:tc>
          <w:tcPr>
            <w:tcW w:w="1701" w:type="dxa"/>
          </w:tcPr>
          <w:p w:rsidR="00187EEE" w:rsidRDefault="00187EEE" w:rsidP="007A3705">
            <w:pPr>
              <w:jc w:val="right"/>
              <w:rPr>
                <w:rFonts w:ascii="Verdana" w:hAnsi="Verdana"/>
                <w:sz w:val="20"/>
                <w:szCs w:val="20"/>
              </w:rPr>
            </w:pPr>
            <w:r>
              <w:rPr>
                <w:rFonts w:ascii="Verdana" w:hAnsi="Verdana"/>
                <w:sz w:val="20"/>
                <w:szCs w:val="20"/>
              </w:rPr>
              <w:t>300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795/2018</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w:t>
            </w:r>
          </w:p>
        </w:tc>
        <w:tc>
          <w:tcPr>
            <w:tcW w:w="2415" w:type="dxa"/>
          </w:tcPr>
          <w:p w:rsidR="00187EEE" w:rsidRDefault="00187EEE" w:rsidP="007A3705">
            <w:pPr>
              <w:rPr>
                <w:rFonts w:ascii="Verdana" w:hAnsi="Verdana"/>
                <w:sz w:val="20"/>
                <w:szCs w:val="20"/>
              </w:rPr>
            </w:pPr>
            <w:r>
              <w:rPr>
                <w:rFonts w:ascii="Verdana" w:hAnsi="Verdana"/>
                <w:sz w:val="20"/>
                <w:szCs w:val="20"/>
              </w:rPr>
              <w:t>56407.500.3739</w:t>
            </w:r>
          </w:p>
        </w:tc>
        <w:tc>
          <w:tcPr>
            <w:tcW w:w="3128" w:type="dxa"/>
          </w:tcPr>
          <w:p w:rsidR="00187EEE" w:rsidRDefault="00187EEE" w:rsidP="007A3705">
            <w:pPr>
              <w:rPr>
                <w:rFonts w:ascii="Verdana" w:hAnsi="Verdana"/>
                <w:sz w:val="20"/>
                <w:szCs w:val="20"/>
              </w:rPr>
            </w:pPr>
            <w:r>
              <w:rPr>
                <w:rFonts w:ascii="Verdana" w:hAnsi="Verdana"/>
                <w:sz w:val="20"/>
                <w:szCs w:val="20"/>
              </w:rPr>
              <w:t>УПИ ІХ - за “Жилищно строителство и магазини” в кв.127</w:t>
            </w:r>
          </w:p>
        </w:tc>
        <w:tc>
          <w:tcPr>
            <w:tcW w:w="1701" w:type="dxa"/>
          </w:tcPr>
          <w:p w:rsidR="00187EEE" w:rsidRDefault="00187EEE" w:rsidP="007A3705">
            <w:pPr>
              <w:jc w:val="right"/>
              <w:rPr>
                <w:rFonts w:ascii="Verdana" w:hAnsi="Verdana"/>
                <w:b/>
                <w:sz w:val="20"/>
                <w:szCs w:val="20"/>
              </w:rPr>
            </w:pPr>
            <w:r>
              <w:rPr>
                <w:rFonts w:ascii="Verdana" w:hAnsi="Verdana"/>
                <w:sz w:val="20"/>
                <w:szCs w:val="20"/>
              </w:rPr>
              <w:t>1 130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97/2008</w:t>
            </w:r>
          </w:p>
          <w:p w:rsidR="00187EEE" w:rsidRDefault="00187EEE" w:rsidP="007A3705">
            <w:pPr>
              <w:jc w:val="right"/>
              <w:rPr>
                <w:rFonts w:ascii="Verdana" w:hAnsi="Verdana"/>
                <w:b/>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7.</w:t>
            </w:r>
          </w:p>
        </w:tc>
        <w:tc>
          <w:tcPr>
            <w:tcW w:w="2415" w:type="dxa"/>
          </w:tcPr>
          <w:p w:rsidR="00187EEE" w:rsidRDefault="00187EEE" w:rsidP="007A3705">
            <w:pPr>
              <w:rPr>
                <w:rFonts w:ascii="Verdana" w:hAnsi="Verdana"/>
                <w:sz w:val="20"/>
                <w:szCs w:val="20"/>
              </w:rPr>
            </w:pPr>
            <w:r>
              <w:rPr>
                <w:rFonts w:ascii="Verdana" w:hAnsi="Verdana"/>
                <w:sz w:val="20"/>
                <w:szCs w:val="20"/>
              </w:rPr>
              <w:t>56407.500.3731</w:t>
            </w:r>
          </w:p>
        </w:tc>
        <w:tc>
          <w:tcPr>
            <w:tcW w:w="3128" w:type="dxa"/>
          </w:tcPr>
          <w:p w:rsidR="00187EEE" w:rsidRDefault="00187EEE" w:rsidP="007A3705">
            <w:pPr>
              <w:rPr>
                <w:rFonts w:ascii="Verdana" w:hAnsi="Verdana"/>
                <w:sz w:val="20"/>
                <w:szCs w:val="20"/>
              </w:rPr>
            </w:pPr>
            <w:r>
              <w:rPr>
                <w:rFonts w:ascii="Verdana" w:hAnsi="Verdana"/>
                <w:sz w:val="20"/>
                <w:szCs w:val="20"/>
              </w:rPr>
              <w:t>Застроен УПИ ІІІ - “За търговски комплекс”</w:t>
            </w:r>
          </w:p>
        </w:tc>
        <w:tc>
          <w:tcPr>
            <w:tcW w:w="1701" w:type="dxa"/>
          </w:tcPr>
          <w:p w:rsidR="00187EEE" w:rsidRDefault="00187EEE" w:rsidP="007A3705">
            <w:pPr>
              <w:jc w:val="right"/>
              <w:rPr>
                <w:rFonts w:ascii="Verdana" w:hAnsi="Verdana"/>
                <w:sz w:val="20"/>
                <w:szCs w:val="20"/>
              </w:rPr>
            </w:pPr>
            <w:r>
              <w:rPr>
                <w:rFonts w:ascii="Verdana" w:hAnsi="Verdana"/>
                <w:sz w:val="20"/>
                <w:szCs w:val="20"/>
              </w:rPr>
              <w:t>536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98/2008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8.</w:t>
            </w:r>
          </w:p>
        </w:tc>
        <w:tc>
          <w:tcPr>
            <w:tcW w:w="2415" w:type="dxa"/>
          </w:tcPr>
          <w:p w:rsidR="00187EEE" w:rsidRDefault="00187EEE" w:rsidP="007A3705">
            <w:pPr>
              <w:rPr>
                <w:rFonts w:ascii="Verdana" w:hAnsi="Verdana"/>
                <w:sz w:val="20"/>
                <w:szCs w:val="20"/>
              </w:rPr>
            </w:pPr>
            <w:r>
              <w:rPr>
                <w:rFonts w:ascii="Verdana" w:hAnsi="Verdana"/>
                <w:sz w:val="20"/>
                <w:szCs w:val="20"/>
              </w:rPr>
              <w:t>56407.500.3638</w:t>
            </w:r>
          </w:p>
        </w:tc>
        <w:tc>
          <w:tcPr>
            <w:tcW w:w="3128" w:type="dxa"/>
          </w:tcPr>
          <w:p w:rsidR="00187EEE" w:rsidRDefault="00187EEE" w:rsidP="007A3705">
            <w:pPr>
              <w:rPr>
                <w:rFonts w:ascii="Verdana" w:hAnsi="Verdana"/>
                <w:sz w:val="20"/>
                <w:szCs w:val="20"/>
              </w:rPr>
            </w:pPr>
            <w:r>
              <w:rPr>
                <w:rFonts w:ascii="Verdana" w:hAnsi="Verdana"/>
                <w:sz w:val="20"/>
                <w:szCs w:val="20"/>
              </w:rPr>
              <w:t>УПИ VІІІ – “За търговия, общ. обслужване и ПГ” (земята на север от сградата за “Автогара”) в кв.45</w:t>
            </w:r>
          </w:p>
        </w:tc>
        <w:tc>
          <w:tcPr>
            <w:tcW w:w="1701" w:type="dxa"/>
          </w:tcPr>
          <w:p w:rsidR="00187EEE" w:rsidRDefault="00187EEE" w:rsidP="007A3705">
            <w:pPr>
              <w:jc w:val="right"/>
              <w:rPr>
                <w:rFonts w:ascii="Verdana" w:hAnsi="Verdana"/>
                <w:sz w:val="20"/>
                <w:szCs w:val="20"/>
              </w:rPr>
            </w:pPr>
            <w:r>
              <w:rPr>
                <w:rFonts w:ascii="Verdana" w:hAnsi="Verdana"/>
                <w:sz w:val="20"/>
                <w:szCs w:val="20"/>
              </w:rPr>
              <w:t>4 424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472/2013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9.</w:t>
            </w:r>
          </w:p>
        </w:tc>
        <w:tc>
          <w:tcPr>
            <w:tcW w:w="2415" w:type="dxa"/>
          </w:tcPr>
          <w:p w:rsidR="00187EEE" w:rsidRDefault="00187EEE" w:rsidP="007A3705">
            <w:pPr>
              <w:rPr>
                <w:rFonts w:ascii="Verdana" w:hAnsi="Verdana"/>
                <w:sz w:val="20"/>
                <w:szCs w:val="20"/>
              </w:rPr>
            </w:pPr>
            <w:r>
              <w:rPr>
                <w:rFonts w:ascii="Verdana" w:hAnsi="Verdana"/>
                <w:sz w:val="20"/>
                <w:szCs w:val="20"/>
              </w:rPr>
              <w:t>56407.500.3642</w:t>
            </w:r>
          </w:p>
        </w:tc>
        <w:tc>
          <w:tcPr>
            <w:tcW w:w="3128" w:type="dxa"/>
          </w:tcPr>
          <w:p w:rsidR="00187EEE" w:rsidRDefault="00187EEE" w:rsidP="007A3705">
            <w:pPr>
              <w:rPr>
                <w:rFonts w:ascii="Verdana" w:hAnsi="Verdana"/>
                <w:sz w:val="20"/>
                <w:szCs w:val="20"/>
              </w:rPr>
            </w:pPr>
            <w:r>
              <w:rPr>
                <w:rFonts w:ascii="Verdana" w:hAnsi="Verdana"/>
                <w:sz w:val="20"/>
                <w:szCs w:val="20"/>
              </w:rPr>
              <w:t>УПИ ХІХ – “За търговска дейност” в кв.45</w:t>
            </w:r>
          </w:p>
        </w:tc>
        <w:tc>
          <w:tcPr>
            <w:tcW w:w="1701" w:type="dxa"/>
          </w:tcPr>
          <w:p w:rsidR="00187EEE" w:rsidRDefault="00187EEE" w:rsidP="007A3705">
            <w:pPr>
              <w:jc w:val="right"/>
              <w:rPr>
                <w:rFonts w:ascii="Verdana" w:hAnsi="Verdana"/>
                <w:sz w:val="20"/>
                <w:szCs w:val="20"/>
              </w:rPr>
            </w:pPr>
            <w:r>
              <w:rPr>
                <w:rFonts w:ascii="Verdana" w:hAnsi="Verdana"/>
                <w:sz w:val="20"/>
                <w:szCs w:val="20"/>
              </w:rPr>
              <w:t>818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473/2013</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10.</w:t>
            </w:r>
          </w:p>
        </w:tc>
        <w:tc>
          <w:tcPr>
            <w:tcW w:w="2415" w:type="dxa"/>
          </w:tcPr>
          <w:p w:rsidR="00187EEE" w:rsidRDefault="00187EEE" w:rsidP="007A3705">
            <w:pPr>
              <w:rPr>
                <w:rFonts w:ascii="Verdana" w:hAnsi="Verdana"/>
                <w:sz w:val="20"/>
                <w:szCs w:val="20"/>
              </w:rPr>
            </w:pPr>
            <w:r>
              <w:rPr>
                <w:rFonts w:ascii="Verdana" w:hAnsi="Verdana"/>
                <w:sz w:val="20"/>
                <w:szCs w:val="20"/>
              </w:rPr>
              <w:t>56407.500.2252</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ХІV – 2252 (скали) в кв.156</w:t>
            </w:r>
          </w:p>
        </w:tc>
        <w:tc>
          <w:tcPr>
            <w:tcW w:w="1701" w:type="dxa"/>
          </w:tcPr>
          <w:p w:rsidR="00187EEE" w:rsidRDefault="00187EEE" w:rsidP="007A3705">
            <w:pPr>
              <w:jc w:val="right"/>
              <w:rPr>
                <w:rFonts w:ascii="Verdana" w:hAnsi="Verdana"/>
                <w:sz w:val="20"/>
                <w:szCs w:val="20"/>
              </w:rPr>
            </w:pPr>
            <w:r>
              <w:rPr>
                <w:rFonts w:ascii="Verdana" w:hAnsi="Verdana"/>
                <w:sz w:val="20"/>
                <w:szCs w:val="20"/>
              </w:rPr>
              <w:t>621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103/2008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11.</w:t>
            </w:r>
          </w:p>
        </w:tc>
        <w:tc>
          <w:tcPr>
            <w:tcW w:w="2415" w:type="dxa"/>
          </w:tcPr>
          <w:p w:rsidR="00187EEE" w:rsidRDefault="00187EEE" w:rsidP="007A3705">
            <w:pPr>
              <w:rPr>
                <w:rFonts w:ascii="Verdana" w:hAnsi="Verdana"/>
                <w:sz w:val="20"/>
                <w:szCs w:val="20"/>
              </w:rPr>
            </w:pPr>
            <w:r>
              <w:rPr>
                <w:rFonts w:ascii="Verdana" w:hAnsi="Verdana"/>
                <w:sz w:val="20"/>
                <w:szCs w:val="20"/>
              </w:rPr>
              <w:t>56407.500.3691</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ІХ  (скали) в кв.156</w:t>
            </w:r>
          </w:p>
        </w:tc>
        <w:tc>
          <w:tcPr>
            <w:tcW w:w="1701" w:type="dxa"/>
          </w:tcPr>
          <w:p w:rsidR="00187EEE" w:rsidRDefault="00187EEE" w:rsidP="007A3705">
            <w:pPr>
              <w:jc w:val="right"/>
              <w:rPr>
                <w:rFonts w:ascii="Verdana" w:hAnsi="Verdana"/>
                <w:sz w:val="20"/>
                <w:szCs w:val="20"/>
              </w:rPr>
            </w:pPr>
            <w:r>
              <w:rPr>
                <w:rFonts w:ascii="Verdana" w:hAnsi="Verdana"/>
                <w:sz w:val="20"/>
                <w:szCs w:val="20"/>
              </w:rPr>
              <w:t>925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104/2008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12.</w:t>
            </w:r>
          </w:p>
        </w:tc>
        <w:tc>
          <w:tcPr>
            <w:tcW w:w="2415" w:type="dxa"/>
          </w:tcPr>
          <w:p w:rsidR="00187EEE" w:rsidRDefault="00187EEE" w:rsidP="007A3705">
            <w:pPr>
              <w:rPr>
                <w:rFonts w:ascii="Verdana" w:hAnsi="Verdana"/>
                <w:sz w:val="20"/>
                <w:szCs w:val="20"/>
              </w:rPr>
            </w:pPr>
            <w:r>
              <w:rPr>
                <w:rFonts w:ascii="Verdana" w:hAnsi="Verdana"/>
                <w:sz w:val="20"/>
                <w:szCs w:val="20"/>
              </w:rPr>
              <w:t>56407.500.9141</w:t>
            </w:r>
          </w:p>
        </w:tc>
        <w:tc>
          <w:tcPr>
            <w:tcW w:w="3128" w:type="dxa"/>
          </w:tcPr>
          <w:p w:rsidR="00187EEE" w:rsidRDefault="00187EEE" w:rsidP="007A3705">
            <w:pPr>
              <w:rPr>
                <w:rFonts w:ascii="Verdana" w:hAnsi="Verdana"/>
                <w:sz w:val="20"/>
                <w:szCs w:val="20"/>
              </w:rPr>
            </w:pPr>
            <w:r>
              <w:rPr>
                <w:rFonts w:ascii="Verdana" w:hAnsi="Verdana"/>
                <w:sz w:val="20"/>
                <w:szCs w:val="20"/>
              </w:rPr>
              <w:t xml:space="preserve">УПИ </w:t>
            </w:r>
            <w:r>
              <w:rPr>
                <w:rFonts w:ascii="Verdana" w:hAnsi="Verdana"/>
                <w:sz w:val="20"/>
                <w:szCs w:val="20"/>
                <w:lang w:val="en-US"/>
              </w:rPr>
              <w:t>XV</w:t>
            </w:r>
            <w:r>
              <w:rPr>
                <w:rFonts w:ascii="Verdana" w:hAnsi="Verdana"/>
                <w:sz w:val="20"/>
                <w:szCs w:val="20"/>
              </w:rPr>
              <w:t>І - 9141, ”За административни дейности”</w:t>
            </w:r>
          </w:p>
          <w:p w:rsidR="00187EEE" w:rsidRDefault="00187EEE" w:rsidP="007A3705">
            <w:pPr>
              <w:rPr>
                <w:rFonts w:ascii="Verdana" w:hAnsi="Verdana"/>
                <w:sz w:val="20"/>
                <w:szCs w:val="20"/>
              </w:rPr>
            </w:pPr>
            <w:r>
              <w:rPr>
                <w:rFonts w:ascii="Verdana" w:hAnsi="Verdana"/>
                <w:sz w:val="20"/>
                <w:szCs w:val="20"/>
              </w:rPr>
              <w:t>(едноетажна сграда в двора на Районен съд и гаражи)</w:t>
            </w:r>
          </w:p>
        </w:tc>
        <w:tc>
          <w:tcPr>
            <w:tcW w:w="1701" w:type="dxa"/>
          </w:tcPr>
          <w:p w:rsidR="00187EEE" w:rsidRDefault="00187EEE" w:rsidP="007A3705">
            <w:pPr>
              <w:jc w:val="right"/>
              <w:rPr>
                <w:rFonts w:ascii="Verdana" w:hAnsi="Verdana"/>
                <w:sz w:val="20"/>
                <w:szCs w:val="20"/>
              </w:rPr>
            </w:pPr>
            <w:r>
              <w:rPr>
                <w:rFonts w:ascii="Verdana" w:hAnsi="Verdana"/>
                <w:sz w:val="20"/>
                <w:szCs w:val="20"/>
              </w:rPr>
              <w:t>586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1053/2021</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13.</w:t>
            </w:r>
          </w:p>
        </w:tc>
        <w:tc>
          <w:tcPr>
            <w:tcW w:w="2415" w:type="dxa"/>
          </w:tcPr>
          <w:p w:rsidR="00187EEE" w:rsidRDefault="00187EEE" w:rsidP="007A3705">
            <w:pPr>
              <w:rPr>
                <w:rFonts w:ascii="Verdana" w:hAnsi="Verdana"/>
                <w:sz w:val="20"/>
                <w:szCs w:val="20"/>
              </w:rPr>
            </w:pPr>
            <w:r>
              <w:rPr>
                <w:rFonts w:ascii="Verdana" w:hAnsi="Verdana"/>
                <w:sz w:val="20"/>
                <w:szCs w:val="20"/>
              </w:rPr>
              <w:t>56407.500.2086</w:t>
            </w:r>
          </w:p>
        </w:tc>
        <w:tc>
          <w:tcPr>
            <w:tcW w:w="3128" w:type="dxa"/>
          </w:tcPr>
          <w:p w:rsidR="00187EEE" w:rsidRDefault="00187EEE" w:rsidP="007A3705">
            <w:pPr>
              <w:rPr>
                <w:rFonts w:ascii="Verdana" w:hAnsi="Verdana"/>
                <w:sz w:val="20"/>
                <w:szCs w:val="20"/>
              </w:rPr>
            </w:pPr>
            <w:r>
              <w:rPr>
                <w:rFonts w:ascii="Verdana" w:hAnsi="Verdana"/>
                <w:sz w:val="20"/>
                <w:szCs w:val="20"/>
              </w:rPr>
              <w:t>Застроен УПИ І - 2086 в кв.137 с бикарник (в бившия стопански двор)</w:t>
            </w:r>
          </w:p>
        </w:tc>
        <w:tc>
          <w:tcPr>
            <w:tcW w:w="1701" w:type="dxa"/>
          </w:tcPr>
          <w:p w:rsidR="00187EEE" w:rsidRDefault="00187EEE" w:rsidP="007A3705">
            <w:pPr>
              <w:jc w:val="right"/>
              <w:rPr>
                <w:rFonts w:ascii="Verdana" w:hAnsi="Verdana"/>
                <w:sz w:val="20"/>
                <w:szCs w:val="20"/>
              </w:rPr>
            </w:pPr>
            <w:r>
              <w:rPr>
                <w:rFonts w:ascii="Verdana" w:hAnsi="Verdana"/>
                <w:sz w:val="20"/>
                <w:szCs w:val="20"/>
              </w:rPr>
              <w:t>744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1018/2020</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14.</w:t>
            </w:r>
          </w:p>
        </w:tc>
        <w:tc>
          <w:tcPr>
            <w:tcW w:w="2415" w:type="dxa"/>
          </w:tcPr>
          <w:p w:rsidR="00187EEE" w:rsidRDefault="00187EEE" w:rsidP="007A3705">
            <w:pPr>
              <w:rPr>
                <w:rFonts w:ascii="Verdana" w:hAnsi="Verdana"/>
                <w:sz w:val="20"/>
                <w:szCs w:val="20"/>
              </w:rPr>
            </w:pPr>
            <w:r>
              <w:rPr>
                <w:rFonts w:ascii="Verdana" w:hAnsi="Verdana"/>
                <w:sz w:val="20"/>
                <w:szCs w:val="20"/>
              </w:rPr>
              <w:t>56407.500.3252.5.8</w:t>
            </w:r>
          </w:p>
        </w:tc>
        <w:tc>
          <w:tcPr>
            <w:tcW w:w="3128" w:type="dxa"/>
          </w:tcPr>
          <w:p w:rsidR="00187EEE" w:rsidRDefault="00187EEE" w:rsidP="007A3705">
            <w:pPr>
              <w:rPr>
                <w:rFonts w:ascii="Verdana" w:hAnsi="Verdana"/>
                <w:sz w:val="20"/>
                <w:szCs w:val="20"/>
              </w:rPr>
            </w:pPr>
            <w:r>
              <w:rPr>
                <w:rFonts w:ascii="Verdana" w:hAnsi="Verdana"/>
                <w:sz w:val="20"/>
                <w:szCs w:val="20"/>
              </w:rPr>
              <w:t>Двустаен ап. № 8, ет.2, блок 22</w:t>
            </w:r>
          </w:p>
        </w:tc>
        <w:tc>
          <w:tcPr>
            <w:tcW w:w="1701" w:type="dxa"/>
          </w:tcPr>
          <w:p w:rsidR="00187EEE" w:rsidRDefault="00187EEE" w:rsidP="007A3705">
            <w:pPr>
              <w:jc w:val="right"/>
              <w:rPr>
                <w:rFonts w:ascii="Verdana" w:hAnsi="Verdana"/>
                <w:sz w:val="20"/>
                <w:szCs w:val="20"/>
              </w:rPr>
            </w:pPr>
            <w:r>
              <w:rPr>
                <w:rFonts w:ascii="Verdana" w:hAnsi="Verdana"/>
                <w:sz w:val="20"/>
                <w:szCs w:val="20"/>
              </w:rPr>
              <w:t>61.25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1115/2022</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15.</w:t>
            </w:r>
          </w:p>
        </w:tc>
        <w:tc>
          <w:tcPr>
            <w:tcW w:w="2415" w:type="dxa"/>
          </w:tcPr>
          <w:p w:rsidR="00187EEE" w:rsidRDefault="00187EEE" w:rsidP="007A3705">
            <w:pPr>
              <w:rPr>
                <w:rFonts w:ascii="Verdana" w:hAnsi="Verdana"/>
                <w:sz w:val="20"/>
                <w:szCs w:val="20"/>
              </w:rPr>
            </w:pPr>
            <w:r>
              <w:rPr>
                <w:rFonts w:ascii="Verdana" w:hAnsi="Verdana"/>
                <w:sz w:val="20"/>
                <w:szCs w:val="20"/>
              </w:rPr>
              <w:t>56407.500.3252.5.5</w:t>
            </w:r>
          </w:p>
        </w:tc>
        <w:tc>
          <w:tcPr>
            <w:tcW w:w="3128" w:type="dxa"/>
          </w:tcPr>
          <w:p w:rsidR="00187EEE" w:rsidRDefault="00187EEE" w:rsidP="007A3705">
            <w:pPr>
              <w:rPr>
                <w:rFonts w:ascii="Verdana" w:hAnsi="Verdana"/>
                <w:sz w:val="20"/>
                <w:szCs w:val="20"/>
              </w:rPr>
            </w:pPr>
            <w:r>
              <w:rPr>
                <w:rFonts w:ascii="Verdana" w:hAnsi="Verdana"/>
                <w:sz w:val="20"/>
                <w:szCs w:val="20"/>
              </w:rPr>
              <w:t>Двустаен ап. № 5, ет.2, блок 22, кв.174</w:t>
            </w:r>
          </w:p>
        </w:tc>
        <w:tc>
          <w:tcPr>
            <w:tcW w:w="1701" w:type="dxa"/>
          </w:tcPr>
          <w:p w:rsidR="00187EEE" w:rsidRDefault="00187EEE" w:rsidP="007A3705">
            <w:pPr>
              <w:jc w:val="right"/>
              <w:rPr>
                <w:rFonts w:ascii="Verdana" w:hAnsi="Verdana"/>
                <w:sz w:val="20"/>
                <w:szCs w:val="20"/>
              </w:rPr>
            </w:pPr>
            <w:r>
              <w:rPr>
                <w:rFonts w:ascii="Verdana" w:hAnsi="Verdana"/>
                <w:sz w:val="20"/>
                <w:szCs w:val="20"/>
              </w:rPr>
              <w:t>61.25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108/2008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16.</w:t>
            </w:r>
          </w:p>
        </w:tc>
        <w:tc>
          <w:tcPr>
            <w:tcW w:w="2415" w:type="dxa"/>
          </w:tcPr>
          <w:p w:rsidR="00187EEE" w:rsidRDefault="00187EEE" w:rsidP="007A3705">
            <w:pPr>
              <w:rPr>
                <w:rFonts w:ascii="Verdana" w:hAnsi="Verdana"/>
                <w:sz w:val="20"/>
                <w:szCs w:val="20"/>
              </w:rPr>
            </w:pPr>
            <w:r>
              <w:rPr>
                <w:rFonts w:ascii="Verdana" w:hAnsi="Verdana"/>
                <w:sz w:val="20"/>
                <w:szCs w:val="20"/>
              </w:rPr>
              <w:t>56407.500.3252.8.32</w:t>
            </w:r>
          </w:p>
        </w:tc>
        <w:tc>
          <w:tcPr>
            <w:tcW w:w="3128" w:type="dxa"/>
          </w:tcPr>
          <w:p w:rsidR="00187EEE" w:rsidRDefault="00187EEE" w:rsidP="007A3705">
            <w:pPr>
              <w:rPr>
                <w:rFonts w:ascii="Verdana" w:hAnsi="Verdana"/>
                <w:sz w:val="20"/>
                <w:szCs w:val="20"/>
              </w:rPr>
            </w:pPr>
            <w:r>
              <w:rPr>
                <w:rFonts w:ascii="Verdana" w:hAnsi="Verdana"/>
                <w:sz w:val="20"/>
                <w:szCs w:val="20"/>
              </w:rPr>
              <w:t>Двустаен ап. № 32, ет.5, вх.“Б”, блок 34, кв.174</w:t>
            </w:r>
          </w:p>
        </w:tc>
        <w:tc>
          <w:tcPr>
            <w:tcW w:w="1701" w:type="dxa"/>
          </w:tcPr>
          <w:p w:rsidR="00187EEE" w:rsidRDefault="00187EEE" w:rsidP="007A3705">
            <w:pPr>
              <w:jc w:val="right"/>
              <w:rPr>
                <w:rFonts w:ascii="Verdana" w:hAnsi="Verdana"/>
                <w:sz w:val="20"/>
                <w:szCs w:val="20"/>
              </w:rPr>
            </w:pPr>
            <w:r>
              <w:rPr>
                <w:rFonts w:ascii="Verdana" w:hAnsi="Verdana"/>
                <w:sz w:val="20"/>
                <w:szCs w:val="20"/>
              </w:rPr>
              <w:t>59.14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110/2008</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17.</w:t>
            </w:r>
          </w:p>
        </w:tc>
        <w:tc>
          <w:tcPr>
            <w:tcW w:w="2415" w:type="dxa"/>
          </w:tcPr>
          <w:p w:rsidR="00187EEE" w:rsidRDefault="00187EEE" w:rsidP="007A3705">
            <w:pPr>
              <w:rPr>
                <w:rFonts w:ascii="Verdana" w:hAnsi="Verdana"/>
                <w:sz w:val="20"/>
                <w:szCs w:val="20"/>
              </w:rPr>
            </w:pPr>
            <w:r>
              <w:rPr>
                <w:rFonts w:ascii="Verdana" w:hAnsi="Verdana"/>
                <w:sz w:val="20"/>
                <w:szCs w:val="20"/>
              </w:rPr>
              <w:t>56407.500.3252.8.31</w:t>
            </w:r>
          </w:p>
        </w:tc>
        <w:tc>
          <w:tcPr>
            <w:tcW w:w="3128" w:type="dxa"/>
          </w:tcPr>
          <w:p w:rsidR="00187EEE" w:rsidRDefault="00187EEE" w:rsidP="007A3705">
            <w:pPr>
              <w:rPr>
                <w:rFonts w:ascii="Verdana" w:hAnsi="Verdana"/>
                <w:sz w:val="20"/>
                <w:szCs w:val="20"/>
              </w:rPr>
            </w:pPr>
            <w:r>
              <w:rPr>
                <w:rFonts w:ascii="Verdana" w:hAnsi="Verdana"/>
                <w:sz w:val="20"/>
                <w:szCs w:val="20"/>
              </w:rPr>
              <w:t>Двустаен ап. № 31, ет.5, вх.“Б”, блок 34, кв.174</w:t>
            </w:r>
          </w:p>
        </w:tc>
        <w:tc>
          <w:tcPr>
            <w:tcW w:w="1701" w:type="dxa"/>
          </w:tcPr>
          <w:p w:rsidR="00187EEE" w:rsidRDefault="00187EEE" w:rsidP="007A3705">
            <w:pPr>
              <w:jc w:val="right"/>
              <w:rPr>
                <w:rFonts w:ascii="Verdana" w:hAnsi="Verdana"/>
                <w:sz w:val="20"/>
                <w:szCs w:val="20"/>
              </w:rPr>
            </w:pPr>
            <w:r>
              <w:rPr>
                <w:rFonts w:ascii="Verdana" w:hAnsi="Verdana"/>
                <w:sz w:val="20"/>
                <w:szCs w:val="20"/>
              </w:rPr>
              <w:t>61.81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111/2008</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18.</w:t>
            </w:r>
          </w:p>
        </w:tc>
        <w:tc>
          <w:tcPr>
            <w:tcW w:w="2415" w:type="dxa"/>
          </w:tcPr>
          <w:p w:rsidR="00187EEE" w:rsidRDefault="00187EEE" w:rsidP="007A3705">
            <w:pPr>
              <w:rPr>
                <w:rFonts w:ascii="Verdana" w:hAnsi="Verdana"/>
                <w:sz w:val="20"/>
                <w:szCs w:val="20"/>
              </w:rPr>
            </w:pPr>
            <w:r>
              <w:rPr>
                <w:rFonts w:ascii="Verdana" w:hAnsi="Verdana"/>
                <w:sz w:val="20"/>
                <w:szCs w:val="20"/>
              </w:rPr>
              <w:t>56407.500.3252.2.35</w:t>
            </w:r>
          </w:p>
        </w:tc>
        <w:tc>
          <w:tcPr>
            <w:tcW w:w="3128" w:type="dxa"/>
          </w:tcPr>
          <w:p w:rsidR="00187EEE" w:rsidRDefault="00187EEE" w:rsidP="007A3705">
            <w:pPr>
              <w:rPr>
                <w:rFonts w:ascii="Verdana" w:hAnsi="Verdana"/>
                <w:sz w:val="20"/>
                <w:szCs w:val="20"/>
              </w:rPr>
            </w:pPr>
            <w:r>
              <w:rPr>
                <w:rFonts w:ascii="Verdana" w:hAnsi="Verdana"/>
                <w:sz w:val="20"/>
                <w:szCs w:val="20"/>
              </w:rPr>
              <w:t>Едностаен ап. № 35, ет.5, вх. “Б”, блок 32, кв. 174</w:t>
            </w:r>
          </w:p>
        </w:tc>
        <w:tc>
          <w:tcPr>
            <w:tcW w:w="1701" w:type="dxa"/>
          </w:tcPr>
          <w:p w:rsidR="00187EEE" w:rsidRDefault="00187EEE" w:rsidP="007A3705">
            <w:pPr>
              <w:jc w:val="right"/>
              <w:rPr>
                <w:rFonts w:ascii="Verdana" w:hAnsi="Verdana"/>
                <w:sz w:val="20"/>
                <w:szCs w:val="20"/>
              </w:rPr>
            </w:pPr>
            <w:r>
              <w:rPr>
                <w:rFonts w:ascii="Verdana" w:hAnsi="Verdana"/>
                <w:sz w:val="20"/>
                <w:szCs w:val="20"/>
              </w:rPr>
              <w:t>43.19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115/2008</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19.</w:t>
            </w:r>
          </w:p>
        </w:tc>
        <w:tc>
          <w:tcPr>
            <w:tcW w:w="2415" w:type="dxa"/>
          </w:tcPr>
          <w:p w:rsidR="00187EEE" w:rsidRDefault="00187EEE" w:rsidP="007A3705">
            <w:pPr>
              <w:rPr>
                <w:rFonts w:ascii="Verdana" w:hAnsi="Verdana"/>
                <w:sz w:val="20"/>
                <w:szCs w:val="20"/>
              </w:rPr>
            </w:pPr>
            <w:r>
              <w:rPr>
                <w:rFonts w:ascii="Verdana" w:hAnsi="Verdana"/>
                <w:sz w:val="20"/>
                <w:szCs w:val="20"/>
              </w:rPr>
              <w:t>56407.500.3252.2.8</w:t>
            </w:r>
          </w:p>
        </w:tc>
        <w:tc>
          <w:tcPr>
            <w:tcW w:w="3128" w:type="dxa"/>
          </w:tcPr>
          <w:p w:rsidR="00187EEE" w:rsidRDefault="00187EEE" w:rsidP="007A3705">
            <w:pPr>
              <w:rPr>
                <w:rFonts w:ascii="Verdana" w:hAnsi="Verdana"/>
                <w:sz w:val="20"/>
                <w:szCs w:val="20"/>
              </w:rPr>
            </w:pPr>
            <w:r>
              <w:rPr>
                <w:rFonts w:ascii="Verdana" w:hAnsi="Verdana"/>
                <w:sz w:val="20"/>
                <w:szCs w:val="20"/>
              </w:rPr>
              <w:t>Едностаен ап. № 8, ет.3, вх.”А”, блок 32, кв.174</w:t>
            </w:r>
          </w:p>
        </w:tc>
        <w:tc>
          <w:tcPr>
            <w:tcW w:w="1701" w:type="dxa"/>
          </w:tcPr>
          <w:p w:rsidR="00187EEE" w:rsidRDefault="00187EEE" w:rsidP="007A3705">
            <w:pPr>
              <w:jc w:val="right"/>
              <w:rPr>
                <w:rFonts w:ascii="Verdana" w:hAnsi="Verdana"/>
                <w:sz w:val="20"/>
                <w:szCs w:val="20"/>
              </w:rPr>
            </w:pPr>
            <w:r>
              <w:rPr>
                <w:rFonts w:ascii="Verdana" w:hAnsi="Verdana"/>
                <w:sz w:val="20"/>
                <w:szCs w:val="20"/>
              </w:rPr>
              <w:t>43.19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117/2008</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20.</w:t>
            </w:r>
          </w:p>
        </w:tc>
        <w:tc>
          <w:tcPr>
            <w:tcW w:w="2415" w:type="dxa"/>
          </w:tcPr>
          <w:p w:rsidR="00187EEE" w:rsidRDefault="00187EEE" w:rsidP="007A3705">
            <w:pPr>
              <w:rPr>
                <w:rFonts w:ascii="Verdana" w:hAnsi="Verdana"/>
                <w:sz w:val="20"/>
                <w:szCs w:val="20"/>
              </w:rPr>
            </w:pPr>
            <w:r>
              <w:rPr>
                <w:rFonts w:ascii="Verdana" w:hAnsi="Verdana"/>
                <w:sz w:val="20"/>
                <w:szCs w:val="20"/>
              </w:rPr>
              <w:t>56407.500.3650</w:t>
            </w:r>
          </w:p>
        </w:tc>
        <w:tc>
          <w:tcPr>
            <w:tcW w:w="3128" w:type="dxa"/>
          </w:tcPr>
          <w:p w:rsidR="00187EEE" w:rsidRDefault="00187EEE" w:rsidP="007A3705">
            <w:pPr>
              <w:rPr>
                <w:rFonts w:ascii="Verdana" w:hAnsi="Verdana"/>
                <w:sz w:val="20"/>
                <w:szCs w:val="20"/>
              </w:rPr>
            </w:pPr>
            <w:r>
              <w:rPr>
                <w:rFonts w:ascii="Verdana" w:hAnsi="Verdana"/>
                <w:sz w:val="20"/>
                <w:szCs w:val="20"/>
              </w:rPr>
              <w:t>УПИ VІ – “За жилищно строителство” в кв.81 (междублоково пространство)</w:t>
            </w:r>
          </w:p>
        </w:tc>
        <w:tc>
          <w:tcPr>
            <w:tcW w:w="1701" w:type="dxa"/>
          </w:tcPr>
          <w:p w:rsidR="00187EEE" w:rsidRDefault="00187EEE" w:rsidP="007A3705">
            <w:pPr>
              <w:jc w:val="right"/>
              <w:rPr>
                <w:rFonts w:ascii="Verdana" w:hAnsi="Verdana"/>
                <w:sz w:val="20"/>
                <w:szCs w:val="20"/>
              </w:rPr>
            </w:pPr>
            <w:r>
              <w:rPr>
                <w:rFonts w:ascii="Verdana" w:hAnsi="Verdana"/>
                <w:sz w:val="20"/>
                <w:szCs w:val="20"/>
              </w:rPr>
              <w:t>3 558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124/2009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lang w:val="en-US"/>
              </w:rPr>
            </w:pPr>
            <w:r>
              <w:rPr>
                <w:rFonts w:ascii="Verdana" w:hAnsi="Verdana"/>
                <w:sz w:val="20"/>
                <w:szCs w:val="20"/>
              </w:rPr>
              <w:t>21.</w:t>
            </w:r>
          </w:p>
        </w:tc>
        <w:tc>
          <w:tcPr>
            <w:tcW w:w="2415" w:type="dxa"/>
          </w:tcPr>
          <w:p w:rsidR="00187EEE" w:rsidRDefault="00187EEE" w:rsidP="007A3705">
            <w:pPr>
              <w:rPr>
                <w:rFonts w:ascii="Verdana" w:hAnsi="Verdana"/>
                <w:sz w:val="20"/>
                <w:szCs w:val="20"/>
              </w:rPr>
            </w:pPr>
            <w:r>
              <w:rPr>
                <w:rFonts w:ascii="Verdana" w:hAnsi="Verdana"/>
                <w:sz w:val="20"/>
                <w:szCs w:val="20"/>
              </w:rPr>
              <w:t>56407.500.3279</w:t>
            </w:r>
          </w:p>
        </w:tc>
        <w:tc>
          <w:tcPr>
            <w:tcW w:w="3128" w:type="dxa"/>
          </w:tcPr>
          <w:p w:rsidR="00187EEE" w:rsidRDefault="00187EEE" w:rsidP="007A3705">
            <w:pPr>
              <w:rPr>
                <w:rFonts w:ascii="Verdana" w:hAnsi="Verdana"/>
                <w:sz w:val="20"/>
                <w:szCs w:val="20"/>
                <w:lang w:val="ru-RU"/>
              </w:rPr>
            </w:pPr>
            <w:r>
              <w:rPr>
                <w:rFonts w:ascii="Verdana" w:hAnsi="Verdana"/>
                <w:sz w:val="20"/>
                <w:szCs w:val="20"/>
              </w:rPr>
              <w:t>УПИ ХІХ – “За жилищно строителство и магазини” в кв.77</w:t>
            </w:r>
            <w:r>
              <w:rPr>
                <w:rFonts w:ascii="Verdana" w:hAnsi="Verdana"/>
                <w:sz w:val="20"/>
                <w:szCs w:val="20"/>
                <w:lang w:val="ru-RU"/>
              </w:rPr>
              <w:t xml:space="preserve"> </w:t>
            </w:r>
            <w:r>
              <w:rPr>
                <w:rFonts w:ascii="Verdana" w:hAnsi="Verdana"/>
                <w:sz w:val="20"/>
                <w:szCs w:val="20"/>
              </w:rPr>
              <w:t>(междублоково пространство</w:t>
            </w:r>
            <w:r>
              <w:rPr>
                <w:rFonts w:ascii="Verdana" w:hAnsi="Verdana"/>
                <w:sz w:val="20"/>
                <w:szCs w:val="20"/>
                <w:lang w:val="ru-RU"/>
              </w:rPr>
              <w:t>)</w:t>
            </w:r>
          </w:p>
        </w:tc>
        <w:tc>
          <w:tcPr>
            <w:tcW w:w="1701" w:type="dxa"/>
          </w:tcPr>
          <w:p w:rsidR="00187EEE" w:rsidRDefault="00187EEE" w:rsidP="007A3705">
            <w:pPr>
              <w:jc w:val="right"/>
              <w:rPr>
                <w:rFonts w:ascii="Verdana" w:hAnsi="Verdana"/>
                <w:sz w:val="20"/>
                <w:szCs w:val="20"/>
              </w:rPr>
            </w:pPr>
            <w:r>
              <w:rPr>
                <w:rFonts w:ascii="Verdana" w:hAnsi="Verdana"/>
                <w:sz w:val="20"/>
                <w:szCs w:val="20"/>
              </w:rPr>
              <w:t>1 308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124/2009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lang w:val="en-US"/>
              </w:rPr>
            </w:pPr>
            <w:r>
              <w:rPr>
                <w:rFonts w:ascii="Verdana" w:hAnsi="Verdana"/>
                <w:sz w:val="20"/>
                <w:szCs w:val="20"/>
                <w:lang w:val="en-US"/>
              </w:rPr>
              <w:t>22.</w:t>
            </w:r>
          </w:p>
        </w:tc>
        <w:tc>
          <w:tcPr>
            <w:tcW w:w="2415" w:type="dxa"/>
          </w:tcPr>
          <w:p w:rsidR="00187EEE" w:rsidRDefault="00187EEE" w:rsidP="007A3705">
            <w:pPr>
              <w:rPr>
                <w:rFonts w:ascii="Verdana" w:hAnsi="Verdana"/>
                <w:sz w:val="20"/>
                <w:szCs w:val="20"/>
              </w:rPr>
            </w:pPr>
            <w:r>
              <w:rPr>
                <w:rFonts w:ascii="Verdana" w:hAnsi="Verdana"/>
                <w:sz w:val="20"/>
                <w:szCs w:val="20"/>
              </w:rPr>
              <w:t>56407.500.3652</w:t>
            </w:r>
          </w:p>
        </w:tc>
        <w:tc>
          <w:tcPr>
            <w:tcW w:w="3128" w:type="dxa"/>
          </w:tcPr>
          <w:p w:rsidR="00187EEE" w:rsidRDefault="00187EEE" w:rsidP="007A3705">
            <w:pPr>
              <w:rPr>
                <w:rFonts w:ascii="Verdana" w:hAnsi="Verdana"/>
                <w:sz w:val="20"/>
                <w:szCs w:val="20"/>
              </w:rPr>
            </w:pPr>
            <w:r>
              <w:rPr>
                <w:rFonts w:ascii="Verdana" w:hAnsi="Verdana"/>
                <w:sz w:val="20"/>
                <w:szCs w:val="20"/>
              </w:rPr>
              <w:t xml:space="preserve"> УПИ І – “За жилищно строителство и магазини” в кв.87 (междублоково пространство)</w:t>
            </w:r>
          </w:p>
        </w:tc>
        <w:tc>
          <w:tcPr>
            <w:tcW w:w="1701" w:type="dxa"/>
          </w:tcPr>
          <w:p w:rsidR="00187EEE" w:rsidRDefault="00187EEE" w:rsidP="007A3705">
            <w:pPr>
              <w:jc w:val="right"/>
              <w:rPr>
                <w:rFonts w:ascii="Verdana" w:hAnsi="Verdana"/>
                <w:sz w:val="20"/>
                <w:szCs w:val="20"/>
              </w:rPr>
            </w:pPr>
            <w:r>
              <w:rPr>
                <w:rFonts w:ascii="Verdana" w:hAnsi="Verdana"/>
                <w:sz w:val="20"/>
                <w:szCs w:val="20"/>
              </w:rPr>
              <w:t>6 425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125/2009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lang w:val="en-US"/>
              </w:rPr>
            </w:pPr>
            <w:r>
              <w:rPr>
                <w:rFonts w:ascii="Verdana" w:hAnsi="Verdana"/>
                <w:sz w:val="20"/>
                <w:szCs w:val="20"/>
                <w:lang w:val="en-US"/>
              </w:rPr>
              <w:t>23.</w:t>
            </w:r>
          </w:p>
        </w:tc>
        <w:tc>
          <w:tcPr>
            <w:tcW w:w="2415" w:type="dxa"/>
          </w:tcPr>
          <w:p w:rsidR="00187EEE" w:rsidRDefault="00187EEE" w:rsidP="007A3705">
            <w:pPr>
              <w:rPr>
                <w:rFonts w:ascii="Verdana" w:hAnsi="Verdana"/>
                <w:sz w:val="20"/>
                <w:szCs w:val="20"/>
                <w:lang w:val="en-US"/>
              </w:rPr>
            </w:pPr>
            <w:r>
              <w:rPr>
                <w:rFonts w:ascii="Verdana" w:hAnsi="Verdana"/>
                <w:sz w:val="20"/>
                <w:szCs w:val="20"/>
                <w:lang w:val="en-US"/>
              </w:rPr>
              <w:t>56407.500.906</w:t>
            </w:r>
          </w:p>
        </w:tc>
        <w:tc>
          <w:tcPr>
            <w:tcW w:w="3128" w:type="dxa"/>
          </w:tcPr>
          <w:p w:rsidR="00187EEE" w:rsidRDefault="00187EEE" w:rsidP="007A3705">
            <w:pPr>
              <w:rPr>
                <w:rFonts w:ascii="Verdana" w:hAnsi="Verdana"/>
                <w:sz w:val="20"/>
                <w:szCs w:val="20"/>
              </w:rPr>
            </w:pPr>
            <w:r>
              <w:rPr>
                <w:rFonts w:ascii="Verdana" w:hAnsi="Verdana"/>
                <w:sz w:val="20"/>
                <w:szCs w:val="20"/>
              </w:rPr>
              <w:t>УПИ ХХІІ - 906 в кв.78 (междублоково пространство)</w:t>
            </w:r>
          </w:p>
        </w:tc>
        <w:tc>
          <w:tcPr>
            <w:tcW w:w="1701" w:type="dxa"/>
          </w:tcPr>
          <w:p w:rsidR="00187EEE" w:rsidRDefault="00187EEE" w:rsidP="007A3705">
            <w:pPr>
              <w:jc w:val="right"/>
              <w:rPr>
                <w:rFonts w:ascii="Verdana" w:hAnsi="Verdana"/>
                <w:sz w:val="20"/>
                <w:szCs w:val="20"/>
              </w:rPr>
            </w:pPr>
            <w:r>
              <w:rPr>
                <w:rFonts w:ascii="Verdana" w:hAnsi="Verdana"/>
                <w:sz w:val="20"/>
                <w:szCs w:val="20"/>
              </w:rPr>
              <w:t>1 100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126/2009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lang w:val="en-US"/>
              </w:rPr>
            </w:pPr>
            <w:r>
              <w:rPr>
                <w:rFonts w:ascii="Verdana" w:hAnsi="Verdana"/>
                <w:sz w:val="20"/>
                <w:szCs w:val="20"/>
                <w:lang w:val="en-US"/>
              </w:rPr>
              <w:t>24.</w:t>
            </w:r>
          </w:p>
        </w:tc>
        <w:tc>
          <w:tcPr>
            <w:tcW w:w="2415" w:type="dxa"/>
          </w:tcPr>
          <w:p w:rsidR="00187EEE" w:rsidRDefault="00187EEE" w:rsidP="007A3705">
            <w:pPr>
              <w:rPr>
                <w:rFonts w:ascii="Verdana" w:hAnsi="Verdana"/>
                <w:sz w:val="20"/>
                <w:szCs w:val="20"/>
                <w:lang w:val="en-US"/>
              </w:rPr>
            </w:pPr>
            <w:r>
              <w:rPr>
                <w:rFonts w:ascii="Verdana" w:hAnsi="Verdana"/>
                <w:sz w:val="20"/>
                <w:szCs w:val="20"/>
                <w:lang w:val="en-US"/>
              </w:rPr>
              <w:t>56407.500.3275</w:t>
            </w:r>
          </w:p>
        </w:tc>
        <w:tc>
          <w:tcPr>
            <w:tcW w:w="3128" w:type="dxa"/>
          </w:tcPr>
          <w:p w:rsidR="00187EEE" w:rsidRDefault="00187EEE" w:rsidP="007A3705">
            <w:pPr>
              <w:rPr>
                <w:rFonts w:ascii="Verdana" w:hAnsi="Verdana"/>
                <w:sz w:val="20"/>
                <w:szCs w:val="20"/>
              </w:rPr>
            </w:pPr>
            <w:r>
              <w:rPr>
                <w:rFonts w:ascii="Verdana" w:hAnsi="Verdana"/>
                <w:sz w:val="20"/>
                <w:szCs w:val="20"/>
              </w:rPr>
              <w:t>УПИ ХХІІ – “За жилищно строителство и магазини” в кв. 79 (междублоково пространство) и масивен гараж № 6</w:t>
            </w:r>
          </w:p>
        </w:tc>
        <w:tc>
          <w:tcPr>
            <w:tcW w:w="1701" w:type="dxa"/>
          </w:tcPr>
          <w:p w:rsidR="00187EEE" w:rsidRDefault="00187EEE" w:rsidP="007A3705">
            <w:pPr>
              <w:jc w:val="right"/>
              <w:rPr>
                <w:rFonts w:ascii="Verdana" w:hAnsi="Verdana"/>
                <w:sz w:val="20"/>
                <w:szCs w:val="20"/>
              </w:rPr>
            </w:pPr>
            <w:r>
              <w:rPr>
                <w:rFonts w:ascii="Verdana" w:hAnsi="Verdana"/>
                <w:sz w:val="20"/>
                <w:szCs w:val="20"/>
              </w:rPr>
              <w:t>2 275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127/2009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lang w:val="en-US"/>
              </w:rPr>
            </w:pPr>
            <w:r>
              <w:rPr>
                <w:rFonts w:ascii="Verdana" w:hAnsi="Verdana"/>
                <w:sz w:val="20"/>
                <w:szCs w:val="20"/>
                <w:lang w:val="en-US"/>
              </w:rPr>
              <w:t>25.</w:t>
            </w:r>
          </w:p>
        </w:tc>
        <w:tc>
          <w:tcPr>
            <w:tcW w:w="2415" w:type="dxa"/>
          </w:tcPr>
          <w:p w:rsidR="00187EEE" w:rsidRDefault="00187EEE" w:rsidP="007A3705">
            <w:pPr>
              <w:rPr>
                <w:rFonts w:ascii="Verdana" w:hAnsi="Verdana"/>
                <w:sz w:val="20"/>
                <w:szCs w:val="20"/>
                <w:lang w:val="en-US"/>
              </w:rPr>
            </w:pPr>
            <w:r>
              <w:rPr>
                <w:rFonts w:ascii="Verdana" w:hAnsi="Verdana"/>
                <w:sz w:val="20"/>
                <w:szCs w:val="20"/>
                <w:lang w:val="en-US"/>
              </w:rPr>
              <w:t>56407.500.3252</w:t>
            </w:r>
          </w:p>
        </w:tc>
        <w:tc>
          <w:tcPr>
            <w:tcW w:w="3128" w:type="dxa"/>
          </w:tcPr>
          <w:p w:rsidR="00187EEE" w:rsidRDefault="00187EEE" w:rsidP="007A3705">
            <w:pPr>
              <w:rPr>
                <w:rFonts w:ascii="Verdana" w:hAnsi="Verdana"/>
                <w:sz w:val="20"/>
                <w:szCs w:val="20"/>
                <w:lang w:val="ru-RU"/>
              </w:rPr>
            </w:pPr>
            <w:r>
              <w:rPr>
                <w:rFonts w:ascii="Verdana" w:hAnsi="Verdana"/>
                <w:sz w:val="20"/>
                <w:szCs w:val="20"/>
              </w:rPr>
              <w:t>УПИ ХVІІ – “За жилищно строителство и магазини” в кв. 174 (междублоково пространство)</w:t>
            </w:r>
            <w:r>
              <w:rPr>
                <w:rFonts w:ascii="Verdana" w:hAnsi="Verdana"/>
                <w:sz w:val="20"/>
                <w:szCs w:val="20"/>
                <w:lang w:val="ru-RU"/>
              </w:rPr>
              <w:t>.</w:t>
            </w:r>
          </w:p>
        </w:tc>
        <w:tc>
          <w:tcPr>
            <w:tcW w:w="1701" w:type="dxa"/>
          </w:tcPr>
          <w:p w:rsidR="00187EEE" w:rsidRDefault="00187EEE" w:rsidP="007A3705">
            <w:pPr>
              <w:jc w:val="right"/>
              <w:rPr>
                <w:rFonts w:ascii="Verdana" w:hAnsi="Verdana"/>
                <w:sz w:val="20"/>
                <w:szCs w:val="20"/>
              </w:rPr>
            </w:pPr>
            <w:r>
              <w:rPr>
                <w:rFonts w:ascii="Verdana" w:hAnsi="Verdana"/>
                <w:sz w:val="20"/>
                <w:szCs w:val="20"/>
              </w:rPr>
              <w:t>26282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1021/2020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lang w:val="en-US"/>
              </w:rPr>
            </w:pPr>
            <w:r>
              <w:rPr>
                <w:rFonts w:ascii="Verdana" w:hAnsi="Verdana"/>
                <w:sz w:val="20"/>
                <w:szCs w:val="20"/>
                <w:lang w:val="en-US"/>
              </w:rPr>
              <w:t>26.</w:t>
            </w:r>
          </w:p>
        </w:tc>
        <w:tc>
          <w:tcPr>
            <w:tcW w:w="2415" w:type="dxa"/>
          </w:tcPr>
          <w:p w:rsidR="00187EEE" w:rsidRDefault="00187EEE" w:rsidP="007A3705">
            <w:pPr>
              <w:rPr>
                <w:rFonts w:ascii="Verdana" w:hAnsi="Verdana"/>
                <w:sz w:val="20"/>
                <w:szCs w:val="20"/>
                <w:lang w:val="en-US"/>
              </w:rPr>
            </w:pPr>
            <w:r>
              <w:rPr>
                <w:rFonts w:ascii="Verdana" w:hAnsi="Verdana"/>
                <w:sz w:val="20"/>
                <w:szCs w:val="20"/>
                <w:lang w:val="en-US"/>
              </w:rPr>
              <w:t>56407.500.3654</w:t>
            </w:r>
          </w:p>
        </w:tc>
        <w:tc>
          <w:tcPr>
            <w:tcW w:w="3128" w:type="dxa"/>
          </w:tcPr>
          <w:p w:rsidR="00187EEE" w:rsidRDefault="00187EEE" w:rsidP="007A3705">
            <w:pPr>
              <w:rPr>
                <w:rFonts w:ascii="Verdana" w:hAnsi="Verdana"/>
                <w:sz w:val="20"/>
                <w:szCs w:val="20"/>
              </w:rPr>
            </w:pPr>
            <w:r>
              <w:rPr>
                <w:rFonts w:ascii="Verdana" w:hAnsi="Verdana"/>
                <w:sz w:val="20"/>
                <w:szCs w:val="20"/>
              </w:rPr>
              <w:t>УПИ І – “За жилищно строителство и търговска дейност”,кв.86</w:t>
            </w:r>
            <w:r>
              <w:rPr>
                <w:rFonts w:ascii="Verdana" w:hAnsi="Verdana"/>
                <w:sz w:val="20"/>
                <w:szCs w:val="20"/>
                <w:lang w:val="ru-RU"/>
              </w:rPr>
              <w:t>(</w:t>
            </w:r>
            <w:r>
              <w:rPr>
                <w:rFonts w:ascii="Verdana" w:hAnsi="Verdana"/>
                <w:sz w:val="20"/>
                <w:szCs w:val="20"/>
              </w:rPr>
              <w:t>междублоково пространство)</w:t>
            </w:r>
          </w:p>
        </w:tc>
        <w:tc>
          <w:tcPr>
            <w:tcW w:w="1701" w:type="dxa"/>
          </w:tcPr>
          <w:p w:rsidR="00187EEE" w:rsidRDefault="00187EEE" w:rsidP="007A3705">
            <w:pPr>
              <w:jc w:val="right"/>
              <w:rPr>
                <w:rFonts w:ascii="Verdana" w:hAnsi="Verdana"/>
                <w:sz w:val="20"/>
                <w:szCs w:val="20"/>
              </w:rPr>
            </w:pPr>
            <w:r>
              <w:rPr>
                <w:rFonts w:ascii="Verdana" w:hAnsi="Verdana"/>
                <w:sz w:val="20"/>
                <w:szCs w:val="20"/>
              </w:rPr>
              <w:t>9480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1121/2023</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27.</w:t>
            </w:r>
          </w:p>
        </w:tc>
        <w:tc>
          <w:tcPr>
            <w:tcW w:w="2415" w:type="dxa"/>
          </w:tcPr>
          <w:p w:rsidR="00187EEE" w:rsidRDefault="00187EEE" w:rsidP="007A3705">
            <w:pPr>
              <w:rPr>
                <w:rFonts w:ascii="Verdana" w:hAnsi="Verdana"/>
                <w:sz w:val="20"/>
                <w:szCs w:val="20"/>
              </w:rPr>
            </w:pPr>
            <w:r>
              <w:rPr>
                <w:rFonts w:ascii="Verdana" w:hAnsi="Verdana"/>
                <w:sz w:val="20"/>
                <w:szCs w:val="20"/>
              </w:rPr>
              <w:t>56407.500.3475</w:t>
            </w:r>
          </w:p>
        </w:tc>
        <w:tc>
          <w:tcPr>
            <w:tcW w:w="3128" w:type="dxa"/>
          </w:tcPr>
          <w:p w:rsidR="00187EEE" w:rsidRDefault="00187EEE" w:rsidP="007A3705">
            <w:pPr>
              <w:rPr>
                <w:rFonts w:ascii="Verdana" w:hAnsi="Verdana"/>
                <w:sz w:val="20"/>
                <w:szCs w:val="20"/>
              </w:rPr>
            </w:pPr>
            <w:r>
              <w:rPr>
                <w:rFonts w:ascii="Verdana" w:hAnsi="Verdana"/>
                <w:sz w:val="20"/>
                <w:szCs w:val="20"/>
              </w:rPr>
              <w:t>УПИ І – “За жилищно строителство” (междублоково пространство)</w:t>
            </w:r>
          </w:p>
        </w:tc>
        <w:tc>
          <w:tcPr>
            <w:tcW w:w="1701" w:type="dxa"/>
          </w:tcPr>
          <w:p w:rsidR="00187EEE" w:rsidRDefault="00187EEE" w:rsidP="007A3705">
            <w:pPr>
              <w:jc w:val="right"/>
              <w:rPr>
                <w:rFonts w:ascii="Verdana" w:hAnsi="Verdana"/>
                <w:sz w:val="20"/>
                <w:szCs w:val="20"/>
              </w:rPr>
            </w:pPr>
          </w:p>
          <w:p w:rsidR="00187EEE" w:rsidRDefault="00187EEE" w:rsidP="007A3705">
            <w:pPr>
              <w:jc w:val="right"/>
              <w:rPr>
                <w:rFonts w:ascii="Verdana" w:hAnsi="Verdana"/>
                <w:sz w:val="20"/>
                <w:szCs w:val="20"/>
              </w:rPr>
            </w:pPr>
            <w:r>
              <w:rPr>
                <w:rFonts w:ascii="Verdana" w:hAnsi="Verdana"/>
                <w:sz w:val="20"/>
                <w:szCs w:val="20"/>
              </w:rPr>
              <w:t>3 680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1120/2023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28.</w:t>
            </w:r>
          </w:p>
        </w:tc>
        <w:tc>
          <w:tcPr>
            <w:tcW w:w="2415" w:type="dxa"/>
          </w:tcPr>
          <w:p w:rsidR="00187EEE" w:rsidRDefault="00187EEE" w:rsidP="007A3705">
            <w:pPr>
              <w:rPr>
                <w:rFonts w:ascii="Verdana" w:hAnsi="Verdana"/>
                <w:sz w:val="20"/>
                <w:szCs w:val="20"/>
              </w:rPr>
            </w:pPr>
            <w:r>
              <w:rPr>
                <w:rFonts w:ascii="Verdana" w:hAnsi="Verdana"/>
                <w:sz w:val="20"/>
                <w:szCs w:val="20"/>
              </w:rPr>
              <w:t>56407.500.3635</w:t>
            </w:r>
          </w:p>
        </w:tc>
        <w:tc>
          <w:tcPr>
            <w:tcW w:w="3128" w:type="dxa"/>
          </w:tcPr>
          <w:p w:rsidR="00187EEE" w:rsidRDefault="00187EEE" w:rsidP="007A3705">
            <w:pPr>
              <w:rPr>
                <w:rFonts w:ascii="Verdana" w:hAnsi="Verdana"/>
                <w:sz w:val="20"/>
                <w:szCs w:val="20"/>
              </w:rPr>
            </w:pPr>
            <w:r>
              <w:rPr>
                <w:rFonts w:ascii="Verdana" w:hAnsi="Verdana"/>
                <w:sz w:val="20"/>
                <w:szCs w:val="20"/>
              </w:rPr>
              <w:t>УПИ І – “За жилищно строителство, магазини и трафопост” (междублоково пространство) кв.33</w:t>
            </w:r>
          </w:p>
        </w:tc>
        <w:tc>
          <w:tcPr>
            <w:tcW w:w="1701" w:type="dxa"/>
          </w:tcPr>
          <w:p w:rsidR="00187EEE" w:rsidRDefault="00187EEE" w:rsidP="007A3705">
            <w:pPr>
              <w:jc w:val="right"/>
              <w:rPr>
                <w:rFonts w:ascii="Verdana" w:hAnsi="Verdana"/>
                <w:sz w:val="20"/>
                <w:szCs w:val="20"/>
              </w:rPr>
            </w:pPr>
            <w:r>
              <w:rPr>
                <w:rFonts w:ascii="Verdana" w:hAnsi="Verdana"/>
                <w:sz w:val="20"/>
                <w:szCs w:val="20"/>
              </w:rPr>
              <w:t>11 362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1049/2021</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29.</w:t>
            </w:r>
          </w:p>
        </w:tc>
        <w:tc>
          <w:tcPr>
            <w:tcW w:w="2415" w:type="dxa"/>
          </w:tcPr>
          <w:p w:rsidR="00187EEE" w:rsidRDefault="00187EEE" w:rsidP="007A3705">
            <w:pPr>
              <w:rPr>
                <w:rFonts w:ascii="Verdana" w:hAnsi="Verdana"/>
                <w:sz w:val="20"/>
                <w:szCs w:val="20"/>
              </w:rPr>
            </w:pPr>
            <w:r>
              <w:rPr>
                <w:rFonts w:ascii="Verdana" w:hAnsi="Verdana"/>
                <w:sz w:val="20"/>
                <w:szCs w:val="20"/>
              </w:rPr>
              <w:t>56407.500.3651</w:t>
            </w:r>
          </w:p>
        </w:tc>
        <w:tc>
          <w:tcPr>
            <w:tcW w:w="3128" w:type="dxa"/>
          </w:tcPr>
          <w:p w:rsidR="00187EEE" w:rsidRDefault="00187EEE" w:rsidP="007A3705">
            <w:pPr>
              <w:rPr>
                <w:rFonts w:ascii="Verdana" w:hAnsi="Verdana"/>
                <w:sz w:val="20"/>
                <w:szCs w:val="20"/>
              </w:rPr>
            </w:pPr>
            <w:r>
              <w:rPr>
                <w:rFonts w:ascii="Verdana" w:hAnsi="Verdana"/>
                <w:sz w:val="20"/>
                <w:szCs w:val="20"/>
              </w:rPr>
              <w:t>УПИ ІV – “За жилищно строителство, магазини и видео-клуб” (междублоково пространство), кв.84</w:t>
            </w:r>
          </w:p>
        </w:tc>
        <w:tc>
          <w:tcPr>
            <w:tcW w:w="1701" w:type="dxa"/>
          </w:tcPr>
          <w:p w:rsidR="00187EEE" w:rsidRDefault="00187EEE" w:rsidP="007A3705">
            <w:pPr>
              <w:jc w:val="right"/>
              <w:rPr>
                <w:rFonts w:ascii="Verdana" w:hAnsi="Verdana"/>
                <w:sz w:val="20"/>
                <w:szCs w:val="20"/>
              </w:rPr>
            </w:pPr>
            <w:r>
              <w:rPr>
                <w:rFonts w:ascii="Verdana" w:hAnsi="Verdana"/>
                <w:sz w:val="20"/>
                <w:szCs w:val="20"/>
              </w:rPr>
              <w:t>1 864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132/2009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30.</w:t>
            </w:r>
          </w:p>
        </w:tc>
        <w:tc>
          <w:tcPr>
            <w:tcW w:w="2415" w:type="dxa"/>
          </w:tcPr>
          <w:p w:rsidR="00187EEE" w:rsidRDefault="00187EEE" w:rsidP="007A3705">
            <w:pPr>
              <w:rPr>
                <w:rFonts w:ascii="Verdana" w:hAnsi="Verdana"/>
                <w:sz w:val="20"/>
                <w:szCs w:val="20"/>
              </w:rPr>
            </w:pPr>
            <w:r>
              <w:rPr>
                <w:rFonts w:ascii="Verdana" w:hAnsi="Verdana"/>
                <w:sz w:val="20"/>
                <w:szCs w:val="20"/>
              </w:rPr>
              <w:t>56407.500.3276</w:t>
            </w:r>
          </w:p>
        </w:tc>
        <w:tc>
          <w:tcPr>
            <w:tcW w:w="3128" w:type="dxa"/>
          </w:tcPr>
          <w:p w:rsidR="00187EEE" w:rsidRDefault="00187EEE" w:rsidP="007A3705">
            <w:pPr>
              <w:rPr>
                <w:rFonts w:ascii="Verdana" w:hAnsi="Verdana"/>
                <w:sz w:val="20"/>
                <w:szCs w:val="20"/>
              </w:rPr>
            </w:pPr>
            <w:r>
              <w:rPr>
                <w:rFonts w:ascii="Verdana" w:hAnsi="Verdana"/>
                <w:sz w:val="20"/>
                <w:szCs w:val="20"/>
              </w:rPr>
              <w:t>УПИ VІІ – “За жилищно строителство” (междублоково пространство), кв.78</w:t>
            </w:r>
          </w:p>
        </w:tc>
        <w:tc>
          <w:tcPr>
            <w:tcW w:w="1701" w:type="dxa"/>
          </w:tcPr>
          <w:p w:rsidR="00187EEE" w:rsidRDefault="00187EEE" w:rsidP="007A3705">
            <w:pPr>
              <w:jc w:val="right"/>
              <w:rPr>
                <w:rFonts w:ascii="Verdana" w:hAnsi="Verdana"/>
                <w:sz w:val="20"/>
                <w:szCs w:val="20"/>
              </w:rPr>
            </w:pPr>
            <w:r>
              <w:rPr>
                <w:rFonts w:ascii="Verdana" w:hAnsi="Verdana"/>
                <w:sz w:val="20"/>
                <w:szCs w:val="20"/>
              </w:rPr>
              <w:t>5 669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133/2009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p>
          <w:p w:rsidR="00187EEE" w:rsidRDefault="00187EEE" w:rsidP="007A3705">
            <w:pPr>
              <w:rPr>
                <w:rFonts w:ascii="Verdana" w:hAnsi="Verdana"/>
                <w:sz w:val="20"/>
                <w:szCs w:val="20"/>
              </w:rPr>
            </w:pPr>
            <w:r>
              <w:rPr>
                <w:rFonts w:ascii="Verdana" w:hAnsi="Verdana"/>
                <w:sz w:val="20"/>
                <w:szCs w:val="20"/>
              </w:rPr>
              <w:t>31.</w:t>
            </w:r>
          </w:p>
        </w:tc>
        <w:tc>
          <w:tcPr>
            <w:tcW w:w="2415" w:type="dxa"/>
          </w:tcPr>
          <w:p w:rsidR="00187EEE" w:rsidRDefault="00187EEE" w:rsidP="007A3705">
            <w:pPr>
              <w:rPr>
                <w:rFonts w:ascii="Verdana" w:hAnsi="Verdana"/>
                <w:sz w:val="20"/>
                <w:szCs w:val="20"/>
              </w:rPr>
            </w:pPr>
            <w:r>
              <w:rPr>
                <w:rFonts w:ascii="Verdana" w:hAnsi="Verdana"/>
                <w:sz w:val="20"/>
                <w:szCs w:val="20"/>
              </w:rPr>
              <w:t>56407.500.664</w:t>
            </w:r>
          </w:p>
        </w:tc>
        <w:tc>
          <w:tcPr>
            <w:tcW w:w="3128" w:type="dxa"/>
          </w:tcPr>
          <w:p w:rsidR="00187EEE" w:rsidRDefault="00187EEE" w:rsidP="007A3705">
            <w:pPr>
              <w:rPr>
                <w:rFonts w:ascii="Verdana" w:hAnsi="Verdana"/>
                <w:sz w:val="20"/>
                <w:szCs w:val="20"/>
              </w:rPr>
            </w:pPr>
            <w:r>
              <w:rPr>
                <w:rFonts w:ascii="Verdana" w:hAnsi="Verdana"/>
                <w:sz w:val="20"/>
                <w:szCs w:val="20"/>
              </w:rPr>
              <w:t>УПИ Х - 664 (междублоково пространство) в кв.50</w:t>
            </w:r>
          </w:p>
        </w:tc>
        <w:tc>
          <w:tcPr>
            <w:tcW w:w="1701" w:type="dxa"/>
          </w:tcPr>
          <w:p w:rsidR="00187EEE" w:rsidRDefault="00187EEE" w:rsidP="007A3705">
            <w:pPr>
              <w:jc w:val="right"/>
              <w:rPr>
                <w:rFonts w:ascii="Verdana" w:hAnsi="Verdana"/>
                <w:sz w:val="20"/>
                <w:szCs w:val="20"/>
              </w:rPr>
            </w:pPr>
            <w:r>
              <w:rPr>
                <w:rFonts w:ascii="Verdana" w:hAnsi="Verdana"/>
                <w:sz w:val="20"/>
                <w:szCs w:val="20"/>
              </w:rPr>
              <w:t>1 696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134/2009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32.</w:t>
            </w:r>
          </w:p>
        </w:tc>
        <w:tc>
          <w:tcPr>
            <w:tcW w:w="2415" w:type="dxa"/>
          </w:tcPr>
          <w:p w:rsidR="00187EEE" w:rsidRDefault="00187EEE" w:rsidP="007A3705">
            <w:pPr>
              <w:rPr>
                <w:rFonts w:ascii="Verdana" w:hAnsi="Verdana"/>
                <w:sz w:val="20"/>
                <w:szCs w:val="20"/>
              </w:rPr>
            </w:pPr>
            <w:r>
              <w:rPr>
                <w:rFonts w:ascii="Verdana" w:hAnsi="Verdana"/>
                <w:sz w:val="20"/>
                <w:szCs w:val="20"/>
              </w:rPr>
              <w:t>56407.500.3649</w:t>
            </w:r>
          </w:p>
        </w:tc>
        <w:tc>
          <w:tcPr>
            <w:tcW w:w="3128" w:type="dxa"/>
          </w:tcPr>
          <w:p w:rsidR="00187EEE" w:rsidRDefault="00187EEE" w:rsidP="007A3705">
            <w:pPr>
              <w:rPr>
                <w:rFonts w:ascii="Verdana" w:hAnsi="Verdana"/>
                <w:sz w:val="20"/>
                <w:szCs w:val="20"/>
              </w:rPr>
            </w:pPr>
            <w:r>
              <w:rPr>
                <w:rFonts w:ascii="Verdana" w:hAnsi="Verdana"/>
                <w:sz w:val="20"/>
                <w:szCs w:val="20"/>
              </w:rPr>
              <w:t>УПИ ХХІІ – “За жилищно строителство, магазини и трафопост” (междублоково пространство), кв.43</w:t>
            </w:r>
          </w:p>
        </w:tc>
        <w:tc>
          <w:tcPr>
            <w:tcW w:w="1701" w:type="dxa"/>
          </w:tcPr>
          <w:p w:rsidR="00187EEE" w:rsidRDefault="00187EEE" w:rsidP="007A3705">
            <w:pPr>
              <w:jc w:val="right"/>
              <w:rPr>
                <w:rFonts w:ascii="Verdana" w:hAnsi="Verdana"/>
                <w:sz w:val="20"/>
                <w:szCs w:val="20"/>
              </w:rPr>
            </w:pPr>
            <w:r>
              <w:rPr>
                <w:rFonts w:ascii="Verdana" w:hAnsi="Verdana"/>
                <w:sz w:val="20"/>
                <w:szCs w:val="20"/>
              </w:rPr>
              <w:t>3 620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1083/2022</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33.</w:t>
            </w:r>
          </w:p>
        </w:tc>
        <w:tc>
          <w:tcPr>
            <w:tcW w:w="2415" w:type="dxa"/>
          </w:tcPr>
          <w:p w:rsidR="00187EEE" w:rsidRDefault="00187EEE" w:rsidP="007A3705">
            <w:pPr>
              <w:rPr>
                <w:rFonts w:ascii="Verdana" w:hAnsi="Verdana"/>
                <w:sz w:val="20"/>
                <w:szCs w:val="20"/>
              </w:rPr>
            </w:pPr>
            <w:r>
              <w:rPr>
                <w:rFonts w:ascii="Verdana" w:hAnsi="Verdana"/>
                <w:sz w:val="20"/>
                <w:szCs w:val="20"/>
              </w:rPr>
              <w:t>56407.500.3286</w:t>
            </w:r>
          </w:p>
        </w:tc>
        <w:tc>
          <w:tcPr>
            <w:tcW w:w="3128" w:type="dxa"/>
          </w:tcPr>
          <w:p w:rsidR="00187EEE" w:rsidRDefault="00187EEE" w:rsidP="007A3705">
            <w:pPr>
              <w:rPr>
                <w:rFonts w:ascii="Verdana" w:hAnsi="Verdana"/>
                <w:sz w:val="20"/>
                <w:szCs w:val="20"/>
              </w:rPr>
            </w:pPr>
            <w:r>
              <w:rPr>
                <w:rFonts w:ascii="Verdana" w:hAnsi="Verdana"/>
                <w:sz w:val="20"/>
                <w:szCs w:val="20"/>
              </w:rPr>
              <w:t xml:space="preserve"> УПИ VІІІ – “За жилищно строителство” (междублоково пространство), кв.168</w:t>
            </w:r>
          </w:p>
          <w:p w:rsidR="00187EEE" w:rsidRDefault="00187EEE" w:rsidP="007A3705">
            <w:pPr>
              <w:rPr>
                <w:rFonts w:ascii="Verdana" w:hAnsi="Verdana"/>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 xml:space="preserve"> 2 518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136/2009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34.</w:t>
            </w:r>
          </w:p>
        </w:tc>
        <w:tc>
          <w:tcPr>
            <w:tcW w:w="2415" w:type="dxa"/>
          </w:tcPr>
          <w:p w:rsidR="00187EEE" w:rsidRDefault="00187EEE" w:rsidP="007A3705">
            <w:pPr>
              <w:rPr>
                <w:rFonts w:ascii="Verdana" w:hAnsi="Verdana"/>
                <w:sz w:val="20"/>
                <w:szCs w:val="20"/>
              </w:rPr>
            </w:pPr>
          </w:p>
        </w:tc>
        <w:tc>
          <w:tcPr>
            <w:tcW w:w="3128" w:type="dxa"/>
          </w:tcPr>
          <w:p w:rsidR="00187EEE" w:rsidRDefault="00187EEE" w:rsidP="007A3705">
            <w:pPr>
              <w:rPr>
                <w:rFonts w:ascii="Verdana" w:hAnsi="Verdana"/>
                <w:sz w:val="20"/>
                <w:szCs w:val="20"/>
                <w:lang w:val="ru-RU"/>
              </w:rPr>
            </w:pPr>
            <w:r>
              <w:rPr>
                <w:rFonts w:ascii="Verdana" w:hAnsi="Verdana"/>
                <w:sz w:val="20"/>
                <w:szCs w:val="20"/>
              </w:rPr>
              <w:t xml:space="preserve">Част от поземлен имот с пл. № 2199 в кв.89, придаваем към УПИ </w:t>
            </w:r>
            <w:r>
              <w:rPr>
                <w:rFonts w:ascii="Verdana" w:hAnsi="Verdana"/>
                <w:sz w:val="20"/>
                <w:szCs w:val="20"/>
                <w:lang w:val="en-US"/>
              </w:rPr>
              <w:t>XII</w:t>
            </w:r>
            <w:r>
              <w:rPr>
                <w:rFonts w:ascii="Verdana" w:hAnsi="Verdana"/>
                <w:sz w:val="20"/>
                <w:szCs w:val="20"/>
                <w:lang w:val="ru-RU"/>
              </w:rPr>
              <w:t>-1236 (56407.500.1236)</w:t>
            </w:r>
          </w:p>
        </w:tc>
        <w:tc>
          <w:tcPr>
            <w:tcW w:w="1701" w:type="dxa"/>
          </w:tcPr>
          <w:p w:rsidR="00187EEE" w:rsidRDefault="00187EEE" w:rsidP="007A3705">
            <w:pPr>
              <w:jc w:val="right"/>
              <w:rPr>
                <w:rFonts w:ascii="Verdana" w:hAnsi="Verdana"/>
                <w:sz w:val="20"/>
                <w:szCs w:val="20"/>
              </w:rPr>
            </w:pPr>
            <w:r>
              <w:rPr>
                <w:rFonts w:ascii="Verdana" w:hAnsi="Verdana"/>
                <w:sz w:val="20"/>
                <w:szCs w:val="20"/>
                <w:lang w:val="en-US"/>
              </w:rPr>
              <w:t xml:space="preserve">4 </w:t>
            </w:r>
            <w:r>
              <w:rPr>
                <w:rFonts w:ascii="Verdana" w:hAnsi="Verdana"/>
                <w:sz w:val="20"/>
                <w:szCs w:val="20"/>
              </w:rPr>
              <w:t>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769/2018</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35.</w:t>
            </w:r>
          </w:p>
        </w:tc>
        <w:tc>
          <w:tcPr>
            <w:tcW w:w="2415" w:type="dxa"/>
          </w:tcPr>
          <w:p w:rsidR="00187EEE" w:rsidRDefault="00187EEE" w:rsidP="007A3705">
            <w:pPr>
              <w:rPr>
                <w:rFonts w:ascii="Verdana" w:hAnsi="Verdana"/>
                <w:sz w:val="20"/>
                <w:szCs w:val="20"/>
              </w:rPr>
            </w:pPr>
            <w:r>
              <w:rPr>
                <w:rFonts w:ascii="Verdana" w:hAnsi="Verdana"/>
                <w:sz w:val="20"/>
                <w:szCs w:val="20"/>
              </w:rPr>
              <w:t>56407.500.3620</w:t>
            </w:r>
          </w:p>
        </w:tc>
        <w:tc>
          <w:tcPr>
            <w:tcW w:w="3128" w:type="dxa"/>
          </w:tcPr>
          <w:p w:rsidR="00187EEE" w:rsidRDefault="00187EEE" w:rsidP="007A3705">
            <w:pPr>
              <w:spacing w:before="100" w:beforeAutospacing="1" w:after="100" w:afterAutospacing="1"/>
              <w:rPr>
                <w:sz w:val="20"/>
                <w:szCs w:val="20"/>
              </w:rPr>
            </w:pPr>
            <w:r>
              <w:rPr>
                <w:rFonts w:ascii="Verdana" w:hAnsi="Verdana"/>
                <w:sz w:val="20"/>
                <w:szCs w:val="20"/>
              </w:rPr>
              <w:t>Незастроен УПИ ХVІІ, в кв.149</w:t>
            </w:r>
          </w:p>
        </w:tc>
        <w:tc>
          <w:tcPr>
            <w:tcW w:w="1701" w:type="dxa"/>
          </w:tcPr>
          <w:p w:rsidR="00187EEE" w:rsidRDefault="00187EEE" w:rsidP="007A3705">
            <w:pPr>
              <w:jc w:val="right"/>
              <w:rPr>
                <w:rFonts w:ascii="Verdana" w:hAnsi="Verdana"/>
                <w:sz w:val="20"/>
                <w:szCs w:val="20"/>
              </w:rPr>
            </w:pPr>
            <w:r>
              <w:rPr>
                <w:rFonts w:ascii="Verdana" w:hAnsi="Verdana"/>
                <w:sz w:val="20"/>
                <w:szCs w:val="20"/>
              </w:rPr>
              <w:t>679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138/2009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36.</w:t>
            </w:r>
          </w:p>
        </w:tc>
        <w:tc>
          <w:tcPr>
            <w:tcW w:w="2415" w:type="dxa"/>
          </w:tcPr>
          <w:p w:rsidR="00187EEE" w:rsidRDefault="00187EEE" w:rsidP="007A3705">
            <w:pPr>
              <w:rPr>
                <w:rFonts w:ascii="Verdana" w:hAnsi="Verdana"/>
                <w:sz w:val="20"/>
                <w:szCs w:val="20"/>
              </w:rPr>
            </w:pPr>
            <w:r>
              <w:rPr>
                <w:rFonts w:ascii="Verdana" w:hAnsi="Verdana"/>
                <w:sz w:val="20"/>
                <w:szCs w:val="20"/>
              </w:rPr>
              <w:t>56407.500.3370</w:t>
            </w:r>
          </w:p>
        </w:tc>
        <w:tc>
          <w:tcPr>
            <w:tcW w:w="3128" w:type="dxa"/>
          </w:tcPr>
          <w:p w:rsidR="00187EEE" w:rsidRDefault="00187EEE" w:rsidP="007A3705">
            <w:pPr>
              <w:rPr>
                <w:rFonts w:ascii="Verdana" w:hAnsi="Verdana"/>
                <w:sz w:val="20"/>
                <w:szCs w:val="20"/>
              </w:rPr>
            </w:pPr>
            <w:r>
              <w:rPr>
                <w:rFonts w:ascii="Verdana" w:hAnsi="Verdana"/>
                <w:sz w:val="20"/>
                <w:szCs w:val="20"/>
              </w:rPr>
              <w:t>Част от УПИ Х – 105 в кв.48 (1/2 ид. част) отстъпено право на строеж на Младен Младенов</w:t>
            </w:r>
          </w:p>
          <w:p w:rsidR="00187EEE" w:rsidRDefault="00187EEE" w:rsidP="007A3705">
            <w:pPr>
              <w:rPr>
                <w:rFonts w:ascii="Verdana" w:hAnsi="Verdana"/>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740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139/2009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37.</w:t>
            </w:r>
          </w:p>
        </w:tc>
        <w:tc>
          <w:tcPr>
            <w:tcW w:w="2415" w:type="dxa"/>
          </w:tcPr>
          <w:p w:rsidR="00187EEE" w:rsidRDefault="00187EEE" w:rsidP="007A3705">
            <w:pPr>
              <w:rPr>
                <w:rFonts w:ascii="Verdana" w:hAnsi="Verdana"/>
                <w:sz w:val="20"/>
                <w:szCs w:val="20"/>
              </w:rPr>
            </w:pPr>
            <w:r>
              <w:rPr>
                <w:rFonts w:ascii="Verdana" w:hAnsi="Verdana"/>
                <w:sz w:val="20"/>
                <w:szCs w:val="20"/>
              </w:rPr>
              <w:t>56407.500.3580</w:t>
            </w:r>
          </w:p>
        </w:tc>
        <w:tc>
          <w:tcPr>
            <w:tcW w:w="3128" w:type="dxa"/>
          </w:tcPr>
          <w:p w:rsidR="00187EEE" w:rsidRDefault="00187EEE" w:rsidP="007A3705">
            <w:pPr>
              <w:rPr>
                <w:rFonts w:ascii="Verdana" w:hAnsi="Verdana"/>
                <w:sz w:val="20"/>
                <w:szCs w:val="20"/>
              </w:rPr>
            </w:pPr>
            <w:r>
              <w:rPr>
                <w:rFonts w:ascii="Verdana" w:hAnsi="Verdana"/>
                <w:sz w:val="20"/>
                <w:szCs w:val="20"/>
              </w:rPr>
              <w:t xml:space="preserve">Част от УПИ ХІХ-114,115,2196, “За складова, производствена и търговска дейност” в кв.4   </w:t>
            </w:r>
          </w:p>
        </w:tc>
        <w:tc>
          <w:tcPr>
            <w:tcW w:w="1701" w:type="dxa"/>
          </w:tcPr>
          <w:p w:rsidR="00187EEE" w:rsidRDefault="00187EEE" w:rsidP="007A3705">
            <w:pPr>
              <w:jc w:val="right"/>
              <w:rPr>
                <w:rFonts w:ascii="Verdana" w:hAnsi="Verdana"/>
                <w:sz w:val="20"/>
                <w:szCs w:val="20"/>
              </w:rPr>
            </w:pPr>
            <w:r>
              <w:rPr>
                <w:rFonts w:ascii="Verdana" w:hAnsi="Verdana"/>
                <w:sz w:val="20"/>
                <w:szCs w:val="20"/>
              </w:rPr>
              <w:t>1 764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140/2009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38.</w:t>
            </w:r>
          </w:p>
        </w:tc>
        <w:tc>
          <w:tcPr>
            <w:tcW w:w="2415" w:type="dxa"/>
          </w:tcPr>
          <w:p w:rsidR="00187EEE" w:rsidRDefault="00187EEE" w:rsidP="007A3705">
            <w:pPr>
              <w:rPr>
                <w:rFonts w:ascii="Verdana" w:hAnsi="Verdana"/>
                <w:sz w:val="20"/>
                <w:szCs w:val="20"/>
              </w:rPr>
            </w:pPr>
            <w:r>
              <w:rPr>
                <w:rFonts w:ascii="Verdana" w:hAnsi="Verdana"/>
                <w:sz w:val="20"/>
                <w:szCs w:val="20"/>
              </w:rPr>
              <w:t>56407.500.3289</w:t>
            </w:r>
          </w:p>
        </w:tc>
        <w:tc>
          <w:tcPr>
            <w:tcW w:w="3128" w:type="dxa"/>
          </w:tcPr>
          <w:p w:rsidR="00187EEE" w:rsidRDefault="00187EEE" w:rsidP="007A3705">
            <w:pPr>
              <w:rPr>
                <w:rFonts w:ascii="Verdana" w:hAnsi="Verdana"/>
                <w:sz w:val="20"/>
                <w:szCs w:val="20"/>
              </w:rPr>
            </w:pPr>
            <w:r>
              <w:rPr>
                <w:rFonts w:ascii="Verdana" w:hAnsi="Verdana"/>
                <w:sz w:val="20"/>
                <w:szCs w:val="20"/>
              </w:rPr>
              <w:t>Застроен УПИ ХV - “За търговска дейност” в кв.173 (учр. право на строеж на “Лидер 7” ООД – Димитър Гребенаров)</w:t>
            </w:r>
          </w:p>
          <w:p w:rsidR="00187EEE" w:rsidRDefault="00187EEE" w:rsidP="007A3705">
            <w:pPr>
              <w:rPr>
                <w:rFonts w:ascii="Verdana" w:hAnsi="Verdana"/>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456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141/2009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39.</w:t>
            </w:r>
          </w:p>
        </w:tc>
        <w:tc>
          <w:tcPr>
            <w:tcW w:w="2415" w:type="dxa"/>
          </w:tcPr>
          <w:p w:rsidR="00187EEE" w:rsidRDefault="00187EEE" w:rsidP="007A3705">
            <w:pPr>
              <w:rPr>
                <w:rFonts w:ascii="Verdana" w:hAnsi="Verdana"/>
                <w:sz w:val="20"/>
                <w:szCs w:val="20"/>
              </w:rPr>
            </w:pPr>
            <w:r>
              <w:rPr>
                <w:rFonts w:ascii="Verdana" w:hAnsi="Verdana"/>
                <w:sz w:val="20"/>
                <w:szCs w:val="20"/>
              </w:rPr>
              <w:t>56407.500.5251</w:t>
            </w:r>
          </w:p>
        </w:tc>
        <w:tc>
          <w:tcPr>
            <w:tcW w:w="3128" w:type="dxa"/>
          </w:tcPr>
          <w:p w:rsidR="00187EEE" w:rsidRDefault="00187EEE" w:rsidP="007A3705">
            <w:pPr>
              <w:rPr>
                <w:rFonts w:ascii="Verdana" w:hAnsi="Verdana"/>
                <w:sz w:val="20"/>
                <w:szCs w:val="20"/>
              </w:rPr>
            </w:pPr>
            <w:r>
              <w:rPr>
                <w:rFonts w:ascii="Verdana" w:hAnsi="Verdana"/>
                <w:sz w:val="20"/>
                <w:szCs w:val="20"/>
              </w:rPr>
              <w:t>УПИ VІІІ – “За обществено обслужване”, кв. 27 със застроена сглобяема сграда тип “Пионер”.</w:t>
            </w:r>
          </w:p>
          <w:p w:rsidR="00187EEE" w:rsidRDefault="00187EEE" w:rsidP="007A3705">
            <w:pPr>
              <w:rPr>
                <w:rFonts w:ascii="Verdana" w:hAnsi="Verdana"/>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1 546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1102/2022</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40.</w:t>
            </w:r>
          </w:p>
        </w:tc>
        <w:tc>
          <w:tcPr>
            <w:tcW w:w="2415" w:type="dxa"/>
          </w:tcPr>
          <w:p w:rsidR="00187EEE" w:rsidRDefault="00187EEE" w:rsidP="007A3705">
            <w:pPr>
              <w:rPr>
                <w:rFonts w:ascii="Verdana" w:hAnsi="Verdana"/>
                <w:sz w:val="20"/>
                <w:szCs w:val="20"/>
              </w:rPr>
            </w:pPr>
            <w:r>
              <w:rPr>
                <w:rFonts w:ascii="Verdana" w:hAnsi="Verdana"/>
                <w:sz w:val="20"/>
                <w:szCs w:val="20"/>
              </w:rPr>
              <w:t>56407.500.5252</w:t>
            </w:r>
          </w:p>
        </w:tc>
        <w:tc>
          <w:tcPr>
            <w:tcW w:w="3128" w:type="dxa"/>
          </w:tcPr>
          <w:p w:rsidR="00187EEE" w:rsidRDefault="00187EEE" w:rsidP="007A3705">
            <w:pPr>
              <w:rPr>
                <w:rFonts w:ascii="Verdana" w:hAnsi="Verdana"/>
                <w:sz w:val="20"/>
                <w:szCs w:val="20"/>
              </w:rPr>
            </w:pPr>
            <w:r>
              <w:rPr>
                <w:rFonts w:ascii="Verdana" w:hAnsi="Verdana"/>
                <w:sz w:val="20"/>
                <w:szCs w:val="20"/>
              </w:rPr>
              <w:t xml:space="preserve">Незастроен УПИ ХVІІ – 234, „За жилищно строителство“ в кв.27 </w:t>
            </w:r>
          </w:p>
        </w:tc>
        <w:tc>
          <w:tcPr>
            <w:tcW w:w="1701" w:type="dxa"/>
          </w:tcPr>
          <w:p w:rsidR="00187EEE" w:rsidRDefault="00187EEE" w:rsidP="007A3705">
            <w:pPr>
              <w:jc w:val="right"/>
              <w:rPr>
                <w:rFonts w:ascii="Verdana" w:hAnsi="Verdana"/>
                <w:sz w:val="20"/>
                <w:szCs w:val="20"/>
              </w:rPr>
            </w:pPr>
            <w:r>
              <w:rPr>
                <w:rFonts w:ascii="Verdana" w:hAnsi="Verdana"/>
                <w:sz w:val="20"/>
                <w:szCs w:val="20"/>
              </w:rPr>
              <w:t>433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774/2018</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41.</w:t>
            </w:r>
          </w:p>
        </w:tc>
        <w:tc>
          <w:tcPr>
            <w:tcW w:w="2415" w:type="dxa"/>
          </w:tcPr>
          <w:p w:rsidR="00187EEE" w:rsidRDefault="00187EEE" w:rsidP="007A3705">
            <w:pPr>
              <w:rPr>
                <w:rFonts w:ascii="Verdana" w:hAnsi="Verdana"/>
                <w:sz w:val="20"/>
                <w:szCs w:val="20"/>
              </w:rPr>
            </w:pPr>
            <w:r>
              <w:rPr>
                <w:rFonts w:ascii="Verdana" w:hAnsi="Verdana"/>
                <w:sz w:val="20"/>
                <w:szCs w:val="20"/>
              </w:rPr>
              <w:t>56407.500.5253</w:t>
            </w:r>
          </w:p>
        </w:tc>
        <w:tc>
          <w:tcPr>
            <w:tcW w:w="3128" w:type="dxa"/>
          </w:tcPr>
          <w:p w:rsidR="00187EEE" w:rsidRDefault="00187EEE" w:rsidP="007A3705">
            <w:pPr>
              <w:rPr>
                <w:rFonts w:ascii="Verdana" w:hAnsi="Verdana"/>
                <w:sz w:val="20"/>
                <w:szCs w:val="20"/>
              </w:rPr>
            </w:pPr>
            <w:r>
              <w:rPr>
                <w:rFonts w:ascii="Verdana" w:hAnsi="Verdana"/>
                <w:sz w:val="20"/>
                <w:szCs w:val="20"/>
              </w:rPr>
              <w:t xml:space="preserve">Незастроен УПИ ХVІІІ – 234, „За жилищно строителство“ в кв.27 </w:t>
            </w:r>
          </w:p>
        </w:tc>
        <w:tc>
          <w:tcPr>
            <w:tcW w:w="1701" w:type="dxa"/>
          </w:tcPr>
          <w:p w:rsidR="00187EEE" w:rsidRDefault="00187EEE" w:rsidP="007A3705">
            <w:pPr>
              <w:jc w:val="right"/>
              <w:rPr>
                <w:rFonts w:ascii="Verdana" w:hAnsi="Verdana"/>
                <w:sz w:val="20"/>
                <w:szCs w:val="20"/>
              </w:rPr>
            </w:pPr>
            <w:r>
              <w:rPr>
                <w:rFonts w:ascii="Verdana" w:hAnsi="Verdana"/>
                <w:sz w:val="20"/>
                <w:szCs w:val="20"/>
              </w:rPr>
              <w:t>493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775/2018</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42.</w:t>
            </w:r>
          </w:p>
        </w:tc>
        <w:tc>
          <w:tcPr>
            <w:tcW w:w="2415" w:type="dxa"/>
          </w:tcPr>
          <w:p w:rsidR="00187EEE" w:rsidRDefault="00187EEE" w:rsidP="007A3705">
            <w:pPr>
              <w:rPr>
                <w:rFonts w:ascii="Verdana" w:hAnsi="Verdana"/>
                <w:sz w:val="20"/>
                <w:szCs w:val="20"/>
              </w:rPr>
            </w:pPr>
            <w:r>
              <w:rPr>
                <w:rFonts w:ascii="Verdana" w:hAnsi="Verdana"/>
                <w:sz w:val="20"/>
                <w:szCs w:val="20"/>
              </w:rPr>
              <w:t>56407.500.1563</w:t>
            </w:r>
          </w:p>
        </w:tc>
        <w:tc>
          <w:tcPr>
            <w:tcW w:w="3128" w:type="dxa"/>
          </w:tcPr>
          <w:p w:rsidR="00187EEE" w:rsidRDefault="00187EEE" w:rsidP="007A3705">
            <w:pPr>
              <w:rPr>
                <w:rFonts w:ascii="Verdana" w:hAnsi="Verdana"/>
                <w:sz w:val="20"/>
                <w:szCs w:val="20"/>
              </w:rPr>
            </w:pPr>
            <w:r>
              <w:rPr>
                <w:rFonts w:ascii="Verdana" w:hAnsi="Verdana"/>
                <w:sz w:val="20"/>
                <w:szCs w:val="20"/>
              </w:rPr>
              <w:t>УПИ ХХІ – 1563 в кв.164</w:t>
            </w:r>
          </w:p>
          <w:p w:rsidR="00187EEE" w:rsidRDefault="00187EEE" w:rsidP="007A3705">
            <w:pPr>
              <w:rPr>
                <w:rFonts w:ascii="Verdana" w:hAnsi="Verdana"/>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705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772/2018</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43.</w:t>
            </w:r>
          </w:p>
        </w:tc>
        <w:tc>
          <w:tcPr>
            <w:tcW w:w="2415" w:type="dxa"/>
          </w:tcPr>
          <w:p w:rsidR="00187EEE" w:rsidRDefault="00187EEE" w:rsidP="007A3705">
            <w:pPr>
              <w:rPr>
                <w:rFonts w:ascii="Verdana" w:hAnsi="Verdana"/>
                <w:sz w:val="20"/>
                <w:szCs w:val="20"/>
              </w:rPr>
            </w:pPr>
            <w:r>
              <w:rPr>
                <w:rFonts w:ascii="Verdana" w:hAnsi="Verdana"/>
                <w:sz w:val="20"/>
                <w:szCs w:val="20"/>
              </w:rPr>
              <w:t>56407.43.8</w:t>
            </w:r>
          </w:p>
        </w:tc>
        <w:tc>
          <w:tcPr>
            <w:tcW w:w="3128" w:type="dxa"/>
          </w:tcPr>
          <w:p w:rsidR="00187EEE" w:rsidRDefault="00187EEE" w:rsidP="007A3705">
            <w:pPr>
              <w:rPr>
                <w:rFonts w:ascii="Verdana" w:hAnsi="Verdana"/>
                <w:sz w:val="20"/>
                <w:szCs w:val="20"/>
              </w:rPr>
            </w:pPr>
            <w:r>
              <w:rPr>
                <w:rFonts w:ascii="Verdana" w:hAnsi="Verdana"/>
                <w:sz w:val="20"/>
                <w:szCs w:val="20"/>
              </w:rPr>
              <w:t>Застроен имот № 000564 в м.”Еленско”с построената двуетажна сграда – вила</w:t>
            </w:r>
          </w:p>
        </w:tc>
        <w:tc>
          <w:tcPr>
            <w:tcW w:w="1701" w:type="dxa"/>
          </w:tcPr>
          <w:p w:rsidR="00187EEE" w:rsidRDefault="00187EEE" w:rsidP="007A3705">
            <w:pPr>
              <w:jc w:val="right"/>
              <w:rPr>
                <w:rFonts w:ascii="Verdana" w:hAnsi="Verdana"/>
                <w:sz w:val="20"/>
                <w:szCs w:val="20"/>
              </w:rPr>
            </w:pPr>
            <w:r>
              <w:rPr>
                <w:rFonts w:ascii="Verdana" w:hAnsi="Verdana"/>
                <w:sz w:val="20"/>
                <w:szCs w:val="20"/>
              </w:rPr>
              <w:t>2 758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154/2009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44.</w:t>
            </w:r>
          </w:p>
        </w:tc>
        <w:tc>
          <w:tcPr>
            <w:tcW w:w="2415" w:type="dxa"/>
          </w:tcPr>
          <w:p w:rsidR="00187EEE" w:rsidRDefault="00187EEE" w:rsidP="007A3705">
            <w:pPr>
              <w:rPr>
                <w:rFonts w:ascii="Verdana" w:hAnsi="Verdana"/>
                <w:sz w:val="20"/>
                <w:szCs w:val="20"/>
              </w:rPr>
            </w:pPr>
            <w:r>
              <w:rPr>
                <w:rFonts w:ascii="Verdana" w:hAnsi="Verdana"/>
                <w:sz w:val="20"/>
                <w:szCs w:val="20"/>
              </w:rPr>
              <w:t>56407.500.210</w:t>
            </w:r>
          </w:p>
        </w:tc>
        <w:tc>
          <w:tcPr>
            <w:tcW w:w="3128" w:type="dxa"/>
          </w:tcPr>
          <w:p w:rsidR="00187EEE" w:rsidRDefault="00187EEE" w:rsidP="007A3705">
            <w:pPr>
              <w:rPr>
                <w:rFonts w:ascii="Verdana" w:hAnsi="Verdana"/>
                <w:sz w:val="20"/>
                <w:szCs w:val="20"/>
              </w:rPr>
            </w:pPr>
            <w:r>
              <w:rPr>
                <w:rFonts w:ascii="Verdana" w:hAnsi="Verdana"/>
                <w:sz w:val="20"/>
                <w:szCs w:val="20"/>
              </w:rPr>
              <w:t>Част от УПИ Х-210 в кв.18 (1/2 ид. част, отстъпено право на строеж на Серги Илиев)</w:t>
            </w:r>
          </w:p>
        </w:tc>
        <w:tc>
          <w:tcPr>
            <w:tcW w:w="1701" w:type="dxa"/>
          </w:tcPr>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155/2009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45.</w:t>
            </w:r>
          </w:p>
        </w:tc>
        <w:tc>
          <w:tcPr>
            <w:tcW w:w="2415" w:type="dxa"/>
          </w:tcPr>
          <w:p w:rsidR="00187EEE" w:rsidRDefault="00187EEE" w:rsidP="007A3705">
            <w:pPr>
              <w:rPr>
                <w:rFonts w:ascii="Verdana" w:hAnsi="Verdana"/>
                <w:sz w:val="20"/>
                <w:szCs w:val="20"/>
              </w:rPr>
            </w:pPr>
            <w:r>
              <w:rPr>
                <w:rFonts w:ascii="Verdana" w:hAnsi="Verdana"/>
                <w:sz w:val="20"/>
                <w:szCs w:val="20"/>
              </w:rPr>
              <w:t>56407.500.3218</w:t>
            </w:r>
          </w:p>
        </w:tc>
        <w:tc>
          <w:tcPr>
            <w:tcW w:w="3128" w:type="dxa"/>
          </w:tcPr>
          <w:p w:rsidR="00187EEE" w:rsidRDefault="00187EEE" w:rsidP="007A3705">
            <w:pPr>
              <w:rPr>
                <w:rFonts w:ascii="Verdana" w:hAnsi="Verdana"/>
                <w:sz w:val="20"/>
                <w:szCs w:val="20"/>
              </w:rPr>
            </w:pPr>
            <w:r>
              <w:rPr>
                <w:rFonts w:ascii="Verdana" w:hAnsi="Verdana"/>
                <w:sz w:val="20"/>
                <w:szCs w:val="20"/>
              </w:rPr>
              <w:t>УПИ ХІV – “За трафопост”и трафопост в кв.154</w:t>
            </w:r>
          </w:p>
        </w:tc>
        <w:tc>
          <w:tcPr>
            <w:tcW w:w="1701" w:type="dxa"/>
          </w:tcPr>
          <w:p w:rsidR="00187EEE" w:rsidRDefault="00187EEE" w:rsidP="007A3705">
            <w:pPr>
              <w:jc w:val="right"/>
              <w:rPr>
                <w:rFonts w:ascii="Verdana" w:hAnsi="Verdana"/>
                <w:sz w:val="20"/>
                <w:szCs w:val="20"/>
              </w:rPr>
            </w:pPr>
            <w:r>
              <w:rPr>
                <w:rFonts w:ascii="Verdana" w:hAnsi="Verdana"/>
                <w:sz w:val="20"/>
                <w:szCs w:val="20"/>
              </w:rPr>
              <w:t>291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157/2009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46.</w:t>
            </w:r>
          </w:p>
        </w:tc>
        <w:tc>
          <w:tcPr>
            <w:tcW w:w="2415" w:type="dxa"/>
          </w:tcPr>
          <w:p w:rsidR="00187EEE" w:rsidRDefault="00187EEE" w:rsidP="007A3705">
            <w:pPr>
              <w:rPr>
                <w:rFonts w:ascii="Verdana" w:hAnsi="Verdana"/>
                <w:sz w:val="20"/>
                <w:szCs w:val="20"/>
              </w:rPr>
            </w:pPr>
            <w:r>
              <w:rPr>
                <w:rFonts w:ascii="Verdana" w:hAnsi="Verdana"/>
                <w:sz w:val="20"/>
                <w:szCs w:val="20"/>
              </w:rPr>
              <w:t>56407.500.3529</w:t>
            </w:r>
          </w:p>
        </w:tc>
        <w:tc>
          <w:tcPr>
            <w:tcW w:w="3128" w:type="dxa"/>
          </w:tcPr>
          <w:p w:rsidR="00187EEE" w:rsidRDefault="00187EEE" w:rsidP="007A3705">
            <w:pPr>
              <w:rPr>
                <w:rFonts w:ascii="Verdana" w:hAnsi="Verdana"/>
                <w:sz w:val="20"/>
                <w:szCs w:val="20"/>
              </w:rPr>
            </w:pPr>
            <w:r>
              <w:rPr>
                <w:rFonts w:ascii="Verdana" w:hAnsi="Verdana"/>
                <w:sz w:val="20"/>
                <w:szCs w:val="20"/>
              </w:rPr>
              <w:t>УПИ ІІ – “За ДПУ” в кв.124</w:t>
            </w:r>
          </w:p>
          <w:p w:rsidR="00187EEE" w:rsidRDefault="00187EEE" w:rsidP="007A3705">
            <w:pPr>
              <w:rPr>
                <w:rFonts w:ascii="Verdana" w:hAnsi="Verdana"/>
                <w:sz w:val="20"/>
                <w:szCs w:val="20"/>
              </w:rPr>
            </w:pPr>
            <w:r>
              <w:rPr>
                <w:rFonts w:ascii="Verdana" w:hAnsi="Verdana"/>
                <w:sz w:val="20"/>
                <w:szCs w:val="20"/>
              </w:rPr>
              <w:t>(сградата на БЕКСА)</w:t>
            </w:r>
          </w:p>
        </w:tc>
        <w:tc>
          <w:tcPr>
            <w:tcW w:w="1701" w:type="dxa"/>
          </w:tcPr>
          <w:p w:rsidR="00187EEE" w:rsidRDefault="00187EEE" w:rsidP="007A3705">
            <w:pPr>
              <w:jc w:val="right"/>
              <w:rPr>
                <w:rFonts w:ascii="Verdana" w:hAnsi="Verdana"/>
                <w:sz w:val="20"/>
                <w:szCs w:val="20"/>
              </w:rPr>
            </w:pPr>
            <w:r>
              <w:rPr>
                <w:rFonts w:ascii="Verdana" w:hAnsi="Verdana"/>
                <w:sz w:val="20"/>
                <w:szCs w:val="20"/>
              </w:rPr>
              <w:t>5 300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1073/2021</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47.</w:t>
            </w:r>
          </w:p>
        </w:tc>
        <w:tc>
          <w:tcPr>
            <w:tcW w:w="2415" w:type="dxa"/>
          </w:tcPr>
          <w:p w:rsidR="00187EEE" w:rsidRDefault="00187EEE" w:rsidP="007A3705">
            <w:pPr>
              <w:rPr>
                <w:rFonts w:ascii="Verdana" w:hAnsi="Verdana"/>
                <w:sz w:val="20"/>
                <w:szCs w:val="20"/>
              </w:rPr>
            </w:pPr>
            <w:r>
              <w:rPr>
                <w:rFonts w:ascii="Verdana" w:hAnsi="Verdana"/>
                <w:sz w:val="20"/>
                <w:szCs w:val="20"/>
              </w:rPr>
              <w:t>56407.500.3653</w:t>
            </w:r>
          </w:p>
        </w:tc>
        <w:tc>
          <w:tcPr>
            <w:tcW w:w="3128" w:type="dxa"/>
          </w:tcPr>
          <w:p w:rsidR="00187EEE" w:rsidRDefault="00187EEE" w:rsidP="007A3705">
            <w:pPr>
              <w:rPr>
                <w:rFonts w:ascii="Verdana" w:hAnsi="Verdana"/>
                <w:sz w:val="20"/>
                <w:szCs w:val="20"/>
              </w:rPr>
            </w:pPr>
            <w:r>
              <w:rPr>
                <w:rFonts w:ascii="Verdana" w:hAnsi="Verdana"/>
                <w:sz w:val="20"/>
                <w:szCs w:val="20"/>
              </w:rPr>
              <w:t>Част от УПИ ІІ – “За хотел, ресторант, читалище и търговска дейност” в кв.86</w:t>
            </w:r>
          </w:p>
          <w:p w:rsidR="00187EEE" w:rsidRDefault="00187EEE" w:rsidP="007A3705">
            <w:pPr>
              <w:rPr>
                <w:rFonts w:ascii="Verdana" w:hAnsi="Verdana"/>
                <w:sz w:val="20"/>
                <w:szCs w:val="20"/>
              </w:rPr>
            </w:pPr>
            <w:r>
              <w:rPr>
                <w:rFonts w:ascii="Verdana" w:hAnsi="Verdana"/>
                <w:sz w:val="20"/>
                <w:szCs w:val="20"/>
              </w:rPr>
              <w:t>с павилиони, на които е прехвърлено право на строеж</w:t>
            </w:r>
          </w:p>
        </w:tc>
        <w:tc>
          <w:tcPr>
            <w:tcW w:w="1701" w:type="dxa"/>
          </w:tcPr>
          <w:p w:rsidR="00187EEE" w:rsidRDefault="00187EEE" w:rsidP="007A3705">
            <w:pPr>
              <w:jc w:val="right"/>
              <w:rPr>
                <w:rFonts w:ascii="Verdana" w:hAnsi="Verdana"/>
                <w:sz w:val="20"/>
                <w:szCs w:val="20"/>
              </w:rPr>
            </w:pPr>
            <w:r>
              <w:rPr>
                <w:rFonts w:ascii="Verdana" w:hAnsi="Verdana"/>
                <w:sz w:val="20"/>
                <w:szCs w:val="20"/>
              </w:rPr>
              <w:t>1 324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169/2009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48.</w:t>
            </w:r>
          </w:p>
        </w:tc>
        <w:tc>
          <w:tcPr>
            <w:tcW w:w="2415" w:type="dxa"/>
          </w:tcPr>
          <w:p w:rsidR="00187EEE" w:rsidRDefault="00187EEE" w:rsidP="007A3705">
            <w:pPr>
              <w:rPr>
                <w:rFonts w:ascii="Verdana" w:hAnsi="Verdana"/>
                <w:sz w:val="20"/>
                <w:szCs w:val="20"/>
              </w:rPr>
            </w:pPr>
            <w:r>
              <w:rPr>
                <w:rFonts w:ascii="Verdana" w:hAnsi="Verdana"/>
                <w:sz w:val="20"/>
                <w:szCs w:val="20"/>
              </w:rPr>
              <w:t>56407.500.3282</w:t>
            </w:r>
          </w:p>
        </w:tc>
        <w:tc>
          <w:tcPr>
            <w:tcW w:w="3128" w:type="dxa"/>
          </w:tcPr>
          <w:p w:rsidR="00187EEE" w:rsidRDefault="00187EEE" w:rsidP="007A3705">
            <w:pPr>
              <w:rPr>
                <w:rFonts w:ascii="Verdana" w:hAnsi="Verdana"/>
                <w:sz w:val="20"/>
                <w:szCs w:val="20"/>
              </w:rPr>
            </w:pPr>
            <w:r>
              <w:rPr>
                <w:rFonts w:ascii="Verdana" w:hAnsi="Verdana"/>
                <w:sz w:val="20"/>
                <w:szCs w:val="20"/>
              </w:rPr>
              <w:t>УПИ ХІІ-за “Озеленяване”, кв.92 (градината срещу Стоян Стоянов)</w:t>
            </w:r>
          </w:p>
        </w:tc>
        <w:tc>
          <w:tcPr>
            <w:tcW w:w="1701" w:type="dxa"/>
          </w:tcPr>
          <w:p w:rsidR="00187EEE" w:rsidRDefault="00187EEE" w:rsidP="007A3705">
            <w:pPr>
              <w:jc w:val="right"/>
              <w:rPr>
                <w:rFonts w:ascii="Verdana" w:hAnsi="Verdana"/>
                <w:sz w:val="20"/>
                <w:szCs w:val="20"/>
              </w:rPr>
            </w:pPr>
            <w:r>
              <w:rPr>
                <w:rFonts w:ascii="Verdana" w:hAnsi="Verdana"/>
                <w:sz w:val="20"/>
                <w:szCs w:val="20"/>
              </w:rPr>
              <w:t>1 180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166/2009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49.</w:t>
            </w:r>
          </w:p>
        </w:tc>
        <w:tc>
          <w:tcPr>
            <w:tcW w:w="2415" w:type="dxa"/>
          </w:tcPr>
          <w:p w:rsidR="00187EEE" w:rsidRDefault="00187EEE" w:rsidP="007A3705">
            <w:pPr>
              <w:rPr>
                <w:rFonts w:ascii="Verdana" w:hAnsi="Verdana"/>
                <w:sz w:val="20"/>
                <w:szCs w:val="20"/>
              </w:rPr>
            </w:pPr>
            <w:r>
              <w:rPr>
                <w:rFonts w:ascii="Verdana" w:hAnsi="Verdana"/>
                <w:sz w:val="20"/>
                <w:szCs w:val="20"/>
              </w:rPr>
              <w:t>56407.500.3235</w:t>
            </w:r>
          </w:p>
        </w:tc>
        <w:tc>
          <w:tcPr>
            <w:tcW w:w="3128" w:type="dxa"/>
          </w:tcPr>
          <w:p w:rsidR="00187EEE" w:rsidRDefault="00187EEE" w:rsidP="007A3705">
            <w:pPr>
              <w:rPr>
                <w:rFonts w:ascii="Verdana" w:hAnsi="Verdana"/>
                <w:sz w:val="20"/>
                <w:szCs w:val="20"/>
              </w:rPr>
            </w:pPr>
            <w:r>
              <w:rPr>
                <w:rFonts w:ascii="Verdana" w:hAnsi="Verdana"/>
                <w:sz w:val="20"/>
                <w:szCs w:val="20"/>
              </w:rPr>
              <w:t>Застроен имот пл. № 1225 в кв. 106</w:t>
            </w:r>
          </w:p>
          <w:p w:rsidR="00187EEE" w:rsidRDefault="00187EEE" w:rsidP="007A3705">
            <w:pPr>
              <w:rPr>
                <w:rFonts w:ascii="Verdana" w:hAnsi="Verdana"/>
                <w:sz w:val="20"/>
                <w:szCs w:val="20"/>
              </w:rPr>
            </w:pPr>
            <w:r>
              <w:rPr>
                <w:rFonts w:ascii="Verdana" w:hAnsi="Verdana"/>
                <w:sz w:val="20"/>
                <w:szCs w:val="20"/>
              </w:rPr>
              <w:t>(сградата на БЗНС)</w:t>
            </w:r>
          </w:p>
        </w:tc>
        <w:tc>
          <w:tcPr>
            <w:tcW w:w="1701" w:type="dxa"/>
          </w:tcPr>
          <w:p w:rsidR="00187EEE" w:rsidRDefault="00187EEE" w:rsidP="007A3705">
            <w:pPr>
              <w:jc w:val="right"/>
              <w:rPr>
                <w:rFonts w:ascii="Verdana" w:hAnsi="Verdana"/>
                <w:sz w:val="20"/>
                <w:szCs w:val="20"/>
              </w:rPr>
            </w:pPr>
            <w:r>
              <w:rPr>
                <w:rFonts w:ascii="Verdana" w:hAnsi="Verdana"/>
                <w:sz w:val="20"/>
                <w:szCs w:val="20"/>
              </w:rPr>
              <w:t>237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170/2009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50.</w:t>
            </w:r>
          </w:p>
        </w:tc>
        <w:tc>
          <w:tcPr>
            <w:tcW w:w="2415" w:type="dxa"/>
          </w:tcPr>
          <w:p w:rsidR="00187EEE" w:rsidRDefault="00187EEE" w:rsidP="007A3705">
            <w:pPr>
              <w:rPr>
                <w:rFonts w:ascii="Verdana" w:hAnsi="Verdana"/>
                <w:sz w:val="20"/>
                <w:szCs w:val="20"/>
              </w:rPr>
            </w:pPr>
            <w:r>
              <w:rPr>
                <w:rFonts w:ascii="Verdana" w:hAnsi="Verdana"/>
                <w:sz w:val="20"/>
                <w:szCs w:val="20"/>
              </w:rPr>
              <w:t>56407.5.103</w:t>
            </w:r>
          </w:p>
        </w:tc>
        <w:tc>
          <w:tcPr>
            <w:tcW w:w="3128" w:type="dxa"/>
          </w:tcPr>
          <w:p w:rsidR="00187EEE" w:rsidRDefault="00187EEE" w:rsidP="007A3705">
            <w:pPr>
              <w:rPr>
                <w:rFonts w:ascii="Verdana" w:hAnsi="Verdana"/>
                <w:sz w:val="20"/>
                <w:szCs w:val="20"/>
              </w:rPr>
            </w:pPr>
            <w:r>
              <w:rPr>
                <w:rFonts w:ascii="Verdana" w:hAnsi="Verdana"/>
                <w:sz w:val="20"/>
                <w:szCs w:val="20"/>
              </w:rPr>
              <w:t>Имот № 005103 в м.”Рошава могила”</w:t>
            </w:r>
          </w:p>
          <w:p w:rsidR="00187EEE" w:rsidRDefault="00187EEE" w:rsidP="007A3705">
            <w:pPr>
              <w:rPr>
                <w:rFonts w:ascii="Verdana" w:hAnsi="Verdana"/>
                <w:sz w:val="20"/>
                <w:szCs w:val="20"/>
              </w:rPr>
            </w:pPr>
            <w:r>
              <w:rPr>
                <w:rFonts w:ascii="Verdana" w:hAnsi="Verdana"/>
                <w:sz w:val="20"/>
                <w:szCs w:val="20"/>
              </w:rPr>
              <w:t>със сграда – дарак</w:t>
            </w:r>
          </w:p>
        </w:tc>
        <w:tc>
          <w:tcPr>
            <w:tcW w:w="1701" w:type="dxa"/>
          </w:tcPr>
          <w:p w:rsidR="00187EEE" w:rsidRDefault="00187EEE" w:rsidP="007A3705">
            <w:pPr>
              <w:jc w:val="right"/>
              <w:rPr>
                <w:rFonts w:ascii="Verdana" w:hAnsi="Verdana"/>
                <w:sz w:val="20"/>
                <w:szCs w:val="20"/>
              </w:rPr>
            </w:pPr>
            <w:r>
              <w:rPr>
                <w:rFonts w:ascii="Verdana" w:hAnsi="Verdana"/>
                <w:sz w:val="20"/>
                <w:szCs w:val="20"/>
              </w:rPr>
              <w:t>904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171/2009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51.</w:t>
            </w:r>
          </w:p>
        </w:tc>
        <w:tc>
          <w:tcPr>
            <w:tcW w:w="2415" w:type="dxa"/>
          </w:tcPr>
          <w:p w:rsidR="00187EEE" w:rsidRDefault="00187EEE" w:rsidP="007A3705">
            <w:pPr>
              <w:rPr>
                <w:rFonts w:ascii="Verdana" w:hAnsi="Verdana"/>
                <w:sz w:val="20"/>
                <w:szCs w:val="20"/>
              </w:rPr>
            </w:pPr>
            <w:r>
              <w:rPr>
                <w:rFonts w:ascii="Verdana" w:hAnsi="Verdana"/>
                <w:sz w:val="20"/>
                <w:szCs w:val="20"/>
              </w:rPr>
              <w:t>56407.500.3123</w:t>
            </w:r>
          </w:p>
        </w:tc>
        <w:tc>
          <w:tcPr>
            <w:tcW w:w="3128" w:type="dxa"/>
          </w:tcPr>
          <w:p w:rsidR="00187EEE" w:rsidRDefault="00187EEE" w:rsidP="007A3705">
            <w:pPr>
              <w:rPr>
                <w:rFonts w:ascii="Verdana" w:hAnsi="Verdana"/>
                <w:sz w:val="20"/>
                <w:szCs w:val="20"/>
              </w:rPr>
            </w:pPr>
            <w:r>
              <w:rPr>
                <w:rFonts w:ascii="Verdana" w:hAnsi="Verdana"/>
                <w:sz w:val="20"/>
                <w:szCs w:val="20"/>
              </w:rPr>
              <w:t>Застроен УПИ І - “За детска градина” в кв.60</w:t>
            </w:r>
          </w:p>
        </w:tc>
        <w:tc>
          <w:tcPr>
            <w:tcW w:w="1701" w:type="dxa"/>
          </w:tcPr>
          <w:p w:rsidR="00187EEE" w:rsidRDefault="00187EEE" w:rsidP="007A3705">
            <w:pPr>
              <w:jc w:val="both"/>
              <w:rPr>
                <w:rFonts w:ascii="Verdana" w:hAnsi="Verdana"/>
                <w:sz w:val="20"/>
                <w:szCs w:val="20"/>
              </w:rPr>
            </w:pPr>
            <w:r>
              <w:rPr>
                <w:rFonts w:ascii="Verdana" w:hAnsi="Verdana"/>
                <w:sz w:val="20"/>
                <w:szCs w:val="20"/>
              </w:rPr>
              <w:t>Терен - 5 980 кв.м</w:t>
            </w:r>
          </w:p>
          <w:p w:rsidR="00187EEE" w:rsidRDefault="00187EEE" w:rsidP="007A3705">
            <w:pPr>
              <w:jc w:val="both"/>
              <w:rPr>
                <w:rFonts w:ascii="Verdana" w:hAnsi="Verdana"/>
                <w:sz w:val="20"/>
                <w:szCs w:val="20"/>
              </w:rPr>
            </w:pPr>
            <w:r>
              <w:rPr>
                <w:rFonts w:ascii="Verdana" w:hAnsi="Verdana"/>
                <w:sz w:val="20"/>
                <w:szCs w:val="20"/>
              </w:rPr>
              <w:t>Сграда -  374 кв.м.</w:t>
            </w:r>
          </w:p>
          <w:p w:rsidR="00187EEE" w:rsidRDefault="00187EEE" w:rsidP="007A3705">
            <w:pPr>
              <w:jc w:val="both"/>
              <w:rPr>
                <w:rFonts w:ascii="Verdana" w:hAnsi="Verdana"/>
                <w:sz w:val="20"/>
                <w:szCs w:val="20"/>
              </w:rPr>
            </w:pP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1119/2023</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52.</w:t>
            </w:r>
          </w:p>
        </w:tc>
        <w:tc>
          <w:tcPr>
            <w:tcW w:w="2415" w:type="dxa"/>
          </w:tcPr>
          <w:p w:rsidR="00187EEE" w:rsidRDefault="00187EEE" w:rsidP="007A3705">
            <w:pPr>
              <w:rPr>
                <w:rFonts w:ascii="Verdana" w:hAnsi="Verdana"/>
                <w:sz w:val="20"/>
                <w:szCs w:val="20"/>
              </w:rPr>
            </w:pPr>
            <w:r>
              <w:rPr>
                <w:rFonts w:ascii="Verdana" w:hAnsi="Verdana"/>
                <w:sz w:val="20"/>
                <w:szCs w:val="20"/>
              </w:rPr>
              <w:t>56407.500.3579</w:t>
            </w:r>
          </w:p>
        </w:tc>
        <w:tc>
          <w:tcPr>
            <w:tcW w:w="3128" w:type="dxa"/>
          </w:tcPr>
          <w:p w:rsidR="00187EEE" w:rsidRDefault="00187EEE" w:rsidP="007A3705">
            <w:pPr>
              <w:rPr>
                <w:rFonts w:ascii="Verdana" w:hAnsi="Verdana"/>
                <w:sz w:val="20"/>
                <w:szCs w:val="20"/>
              </w:rPr>
            </w:pPr>
            <w:r>
              <w:rPr>
                <w:rFonts w:ascii="Verdana" w:hAnsi="Verdana"/>
                <w:sz w:val="20"/>
                <w:szCs w:val="20"/>
              </w:rPr>
              <w:t>Масивна сграда – ресторант с пергола с площ от 426 кв.м., построена в изкуствено езеро (Жабарника), намираща се в УПИ V – “За парк и спортни съоръжения”, кв.4</w:t>
            </w:r>
          </w:p>
        </w:tc>
        <w:tc>
          <w:tcPr>
            <w:tcW w:w="1701" w:type="dxa"/>
          </w:tcPr>
          <w:p w:rsidR="00187EEE" w:rsidRDefault="00187EEE" w:rsidP="007A3705">
            <w:pPr>
              <w:jc w:val="right"/>
              <w:rPr>
                <w:rFonts w:ascii="Verdana" w:hAnsi="Verdana"/>
                <w:sz w:val="20"/>
                <w:szCs w:val="20"/>
              </w:rPr>
            </w:pPr>
            <w:r>
              <w:rPr>
                <w:rFonts w:ascii="Verdana" w:hAnsi="Verdana"/>
                <w:sz w:val="20"/>
                <w:szCs w:val="20"/>
              </w:rPr>
              <w:t>426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203/2009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53.</w:t>
            </w:r>
          </w:p>
        </w:tc>
        <w:tc>
          <w:tcPr>
            <w:tcW w:w="2415" w:type="dxa"/>
          </w:tcPr>
          <w:p w:rsidR="00187EEE" w:rsidRDefault="00187EEE" w:rsidP="007A3705">
            <w:pPr>
              <w:rPr>
                <w:rFonts w:ascii="Verdana" w:hAnsi="Verdana"/>
                <w:sz w:val="20"/>
                <w:szCs w:val="20"/>
              </w:rPr>
            </w:pPr>
            <w:r>
              <w:rPr>
                <w:rFonts w:ascii="Verdana" w:hAnsi="Verdana"/>
                <w:sz w:val="20"/>
                <w:szCs w:val="20"/>
              </w:rPr>
              <w:t>56407.500.3255</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І - 833, кв.52А</w:t>
            </w:r>
          </w:p>
        </w:tc>
        <w:tc>
          <w:tcPr>
            <w:tcW w:w="1701" w:type="dxa"/>
          </w:tcPr>
          <w:p w:rsidR="00187EEE" w:rsidRDefault="00187EEE" w:rsidP="007A3705">
            <w:pPr>
              <w:jc w:val="right"/>
              <w:rPr>
                <w:rFonts w:ascii="Verdana" w:hAnsi="Verdana"/>
                <w:sz w:val="20"/>
                <w:szCs w:val="20"/>
              </w:rPr>
            </w:pPr>
            <w:r>
              <w:rPr>
                <w:rFonts w:ascii="Verdana" w:hAnsi="Verdana"/>
                <w:sz w:val="20"/>
                <w:szCs w:val="20"/>
              </w:rPr>
              <w:t>510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1008/2020</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54.</w:t>
            </w:r>
          </w:p>
        </w:tc>
        <w:tc>
          <w:tcPr>
            <w:tcW w:w="2415" w:type="dxa"/>
          </w:tcPr>
          <w:p w:rsidR="00187EEE" w:rsidRDefault="00187EEE" w:rsidP="007A3705">
            <w:pPr>
              <w:rPr>
                <w:rFonts w:ascii="Verdana" w:hAnsi="Verdana"/>
                <w:sz w:val="20"/>
                <w:szCs w:val="20"/>
              </w:rPr>
            </w:pPr>
            <w:r>
              <w:rPr>
                <w:rFonts w:ascii="Verdana" w:hAnsi="Verdana"/>
                <w:sz w:val="20"/>
                <w:szCs w:val="20"/>
              </w:rPr>
              <w:t>56407.500.3260</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VІІІ - 833, кв.52А</w:t>
            </w:r>
          </w:p>
        </w:tc>
        <w:tc>
          <w:tcPr>
            <w:tcW w:w="1701" w:type="dxa"/>
          </w:tcPr>
          <w:p w:rsidR="00187EEE" w:rsidRDefault="00187EEE" w:rsidP="007A3705">
            <w:pPr>
              <w:jc w:val="right"/>
              <w:rPr>
                <w:rFonts w:ascii="Verdana" w:hAnsi="Verdana"/>
                <w:sz w:val="20"/>
                <w:szCs w:val="20"/>
              </w:rPr>
            </w:pPr>
            <w:r>
              <w:rPr>
                <w:rFonts w:ascii="Verdana" w:hAnsi="Verdana"/>
                <w:sz w:val="20"/>
                <w:szCs w:val="20"/>
              </w:rPr>
              <w:t>504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1009/2020</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55.</w:t>
            </w:r>
          </w:p>
        </w:tc>
        <w:tc>
          <w:tcPr>
            <w:tcW w:w="2415" w:type="dxa"/>
          </w:tcPr>
          <w:p w:rsidR="00187EEE" w:rsidRDefault="00187EEE" w:rsidP="007A3705">
            <w:pPr>
              <w:rPr>
                <w:rFonts w:ascii="Verdana" w:hAnsi="Verdana"/>
                <w:sz w:val="20"/>
                <w:szCs w:val="20"/>
              </w:rPr>
            </w:pPr>
            <w:r>
              <w:rPr>
                <w:rFonts w:ascii="Verdana" w:hAnsi="Verdana"/>
                <w:sz w:val="20"/>
                <w:szCs w:val="20"/>
              </w:rPr>
              <w:t>56407.500.9190</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ІХ - 833, кв.52А</w:t>
            </w:r>
          </w:p>
        </w:tc>
        <w:tc>
          <w:tcPr>
            <w:tcW w:w="1701" w:type="dxa"/>
          </w:tcPr>
          <w:p w:rsidR="00187EEE" w:rsidRDefault="00187EEE" w:rsidP="007A3705">
            <w:pPr>
              <w:jc w:val="right"/>
              <w:rPr>
                <w:rFonts w:ascii="Verdana" w:hAnsi="Verdana"/>
                <w:sz w:val="20"/>
                <w:szCs w:val="20"/>
              </w:rPr>
            </w:pPr>
            <w:r>
              <w:rPr>
                <w:rFonts w:ascii="Verdana" w:hAnsi="Verdana"/>
                <w:sz w:val="20"/>
                <w:szCs w:val="20"/>
              </w:rPr>
              <w:t>555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1009/2020</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56.</w:t>
            </w:r>
          </w:p>
        </w:tc>
        <w:tc>
          <w:tcPr>
            <w:tcW w:w="2415" w:type="dxa"/>
          </w:tcPr>
          <w:p w:rsidR="00187EEE" w:rsidRDefault="00187EEE" w:rsidP="007A3705">
            <w:pPr>
              <w:rPr>
                <w:rFonts w:ascii="Verdana" w:hAnsi="Verdana"/>
                <w:sz w:val="20"/>
                <w:szCs w:val="20"/>
              </w:rPr>
            </w:pPr>
            <w:r>
              <w:rPr>
                <w:rFonts w:ascii="Verdana" w:hAnsi="Verdana"/>
                <w:sz w:val="20"/>
                <w:szCs w:val="20"/>
              </w:rPr>
              <w:t>56407.500.3256</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ІІ - 833, „Център за спешна медицинска помощ“, кв.52А</w:t>
            </w:r>
          </w:p>
        </w:tc>
        <w:tc>
          <w:tcPr>
            <w:tcW w:w="1701" w:type="dxa"/>
          </w:tcPr>
          <w:p w:rsidR="00187EEE" w:rsidRDefault="00187EEE" w:rsidP="007A3705">
            <w:pPr>
              <w:jc w:val="right"/>
              <w:rPr>
                <w:rFonts w:ascii="Verdana" w:hAnsi="Verdana"/>
                <w:sz w:val="20"/>
                <w:szCs w:val="20"/>
              </w:rPr>
            </w:pPr>
            <w:r>
              <w:rPr>
                <w:rFonts w:ascii="Verdana" w:hAnsi="Verdana"/>
                <w:sz w:val="20"/>
                <w:szCs w:val="20"/>
              </w:rPr>
              <w:t>493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1112/2022</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57.</w:t>
            </w:r>
          </w:p>
        </w:tc>
        <w:tc>
          <w:tcPr>
            <w:tcW w:w="2415" w:type="dxa"/>
          </w:tcPr>
          <w:p w:rsidR="00187EEE" w:rsidRDefault="00187EEE" w:rsidP="007A3705">
            <w:pPr>
              <w:rPr>
                <w:rFonts w:ascii="Verdana" w:hAnsi="Verdana"/>
                <w:sz w:val="20"/>
                <w:szCs w:val="20"/>
              </w:rPr>
            </w:pPr>
            <w:r>
              <w:rPr>
                <w:rFonts w:ascii="Verdana" w:hAnsi="Verdana"/>
                <w:sz w:val="20"/>
                <w:szCs w:val="20"/>
              </w:rPr>
              <w:t>56407.500.3257</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ІІ</w:t>
            </w:r>
            <w:r>
              <w:rPr>
                <w:rFonts w:ascii="Verdana" w:hAnsi="Verdana"/>
                <w:sz w:val="20"/>
                <w:szCs w:val="20"/>
                <w:lang w:val="en-US"/>
              </w:rPr>
              <w:t>I</w:t>
            </w:r>
            <w:r>
              <w:rPr>
                <w:rFonts w:ascii="Verdana" w:hAnsi="Verdana"/>
                <w:sz w:val="20"/>
                <w:szCs w:val="20"/>
              </w:rPr>
              <w:t xml:space="preserve"> - 833, „Център за спешна медицинска помощ“, кв.52А</w:t>
            </w:r>
          </w:p>
        </w:tc>
        <w:tc>
          <w:tcPr>
            <w:tcW w:w="1701" w:type="dxa"/>
          </w:tcPr>
          <w:p w:rsidR="00187EEE" w:rsidRDefault="00187EEE" w:rsidP="007A3705">
            <w:pPr>
              <w:jc w:val="right"/>
              <w:rPr>
                <w:rFonts w:ascii="Verdana" w:hAnsi="Verdana"/>
                <w:sz w:val="20"/>
                <w:szCs w:val="20"/>
              </w:rPr>
            </w:pPr>
            <w:r>
              <w:rPr>
                <w:rFonts w:ascii="Verdana" w:hAnsi="Verdana"/>
                <w:sz w:val="20"/>
                <w:szCs w:val="20"/>
              </w:rPr>
              <w:t>496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1113/2022</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58.</w:t>
            </w:r>
          </w:p>
        </w:tc>
        <w:tc>
          <w:tcPr>
            <w:tcW w:w="2415" w:type="dxa"/>
          </w:tcPr>
          <w:p w:rsidR="00187EEE" w:rsidRDefault="00187EEE" w:rsidP="007A3705">
            <w:pPr>
              <w:rPr>
                <w:rFonts w:ascii="Verdana" w:hAnsi="Verdana"/>
                <w:sz w:val="20"/>
                <w:szCs w:val="20"/>
              </w:rPr>
            </w:pPr>
            <w:r>
              <w:rPr>
                <w:rFonts w:ascii="Verdana" w:hAnsi="Verdana"/>
                <w:sz w:val="20"/>
                <w:szCs w:val="20"/>
              </w:rPr>
              <w:t>56407.500.9189</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І</w:t>
            </w:r>
            <w:r>
              <w:rPr>
                <w:rFonts w:ascii="Verdana" w:hAnsi="Verdana"/>
                <w:sz w:val="20"/>
                <w:szCs w:val="20"/>
                <w:lang w:val="en-US"/>
              </w:rPr>
              <w:t>I</w:t>
            </w:r>
            <w:r>
              <w:rPr>
                <w:rFonts w:ascii="Verdana" w:hAnsi="Verdana"/>
                <w:sz w:val="20"/>
                <w:szCs w:val="20"/>
              </w:rPr>
              <w:t xml:space="preserve"> - 833, кв.52 „За хидрофор“</w:t>
            </w:r>
          </w:p>
          <w:p w:rsidR="00187EEE" w:rsidRDefault="00187EEE" w:rsidP="007A3705">
            <w:pPr>
              <w:rPr>
                <w:rFonts w:ascii="Verdana" w:hAnsi="Verdana"/>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610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257/2011</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59.</w:t>
            </w:r>
          </w:p>
        </w:tc>
        <w:tc>
          <w:tcPr>
            <w:tcW w:w="2415" w:type="dxa"/>
          </w:tcPr>
          <w:p w:rsidR="00187EEE" w:rsidRDefault="00187EEE" w:rsidP="007A3705">
            <w:pPr>
              <w:rPr>
                <w:rFonts w:ascii="Verdana" w:hAnsi="Verdana"/>
                <w:sz w:val="20"/>
                <w:szCs w:val="20"/>
              </w:rPr>
            </w:pPr>
            <w:r>
              <w:rPr>
                <w:rFonts w:ascii="Verdana" w:hAnsi="Verdana"/>
                <w:sz w:val="20"/>
                <w:szCs w:val="20"/>
              </w:rPr>
              <w:t>56407.500.3254</w:t>
            </w:r>
          </w:p>
        </w:tc>
        <w:tc>
          <w:tcPr>
            <w:tcW w:w="3128" w:type="dxa"/>
          </w:tcPr>
          <w:p w:rsidR="00187EEE" w:rsidRDefault="00187EEE" w:rsidP="007A3705">
            <w:pPr>
              <w:rPr>
                <w:rFonts w:ascii="Verdana" w:hAnsi="Verdana"/>
                <w:sz w:val="20"/>
                <w:szCs w:val="20"/>
              </w:rPr>
            </w:pPr>
            <w:r>
              <w:rPr>
                <w:rFonts w:ascii="Verdana" w:hAnsi="Verdana"/>
                <w:sz w:val="20"/>
                <w:szCs w:val="20"/>
              </w:rPr>
              <w:t>Част от УПИ І – “За районна болница” в кв. 52</w:t>
            </w:r>
          </w:p>
          <w:p w:rsidR="00187EEE" w:rsidRDefault="00187EEE" w:rsidP="007A3705">
            <w:pPr>
              <w:rPr>
                <w:rFonts w:ascii="Verdana" w:hAnsi="Verdana"/>
                <w:sz w:val="20"/>
                <w:szCs w:val="20"/>
              </w:rPr>
            </w:pPr>
            <w:r>
              <w:rPr>
                <w:rFonts w:ascii="Verdana" w:hAnsi="Verdana"/>
                <w:sz w:val="20"/>
                <w:szCs w:val="20"/>
              </w:rPr>
              <w:t>“Медицински център І”, с част от сградите</w:t>
            </w:r>
          </w:p>
        </w:tc>
        <w:tc>
          <w:tcPr>
            <w:tcW w:w="1701" w:type="dxa"/>
          </w:tcPr>
          <w:p w:rsidR="00187EEE" w:rsidRDefault="00187EEE" w:rsidP="007A3705">
            <w:pPr>
              <w:jc w:val="right"/>
              <w:rPr>
                <w:rFonts w:ascii="Verdana" w:hAnsi="Verdana"/>
                <w:sz w:val="20"/>
                <w:szCs w:val="20"/>
              </w:rPr>
            </w:pPr>
            <w:r>
              <w:rPr>
                <w:rFonts w:ascii="Verdana" w:hAnsi="Verdana"/>
                <w:sz w:val="20"/>
                <w:szCs w:val="20"/>
              </w:rPr>
              <w:t>2 680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272/2011</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60.</w:t>
            </w:r>
          </w:p>
        </w:tc>
        <w:tc>
          <w:tcPr>
            <w:tcW w:w="2415" w:type="dxa"/>
          </w:tcPr>
          <w:p w:rsidR="00187EEE" w:rsidRDefault="00187EEE" w:rsidP="007A3705">
            <w:pPr>
              <w:rPr>
                <w:rFonts w:ascii="Verdana" w:hAnsi="Verdana"/>
                <w:sz w:val="20"/>
                <w:szCs w:val="20"/>
              </w:rPr>
            </w:pPr>
            <w:r>
              <w:rPr>
                <w:rFonts w:ascii="Verdana" w:hAnsi="Verdana"/>
                <w:sz w:val="20"/>
                <w:szCs w:val="20"/>
              </w:rPr>
              <w:t>56407.500.3254</w:t>
            </w:r>
          </w:p>
        </w:tc>
        <w:tc>
          <w:tcPr>
            <w:tcW w:w="3128" w:type="dxa"/>
          </w:tcPr>
          <w:p w:rsidR="00187EEE" w:rsidRDefault="00187EEE" w:rsidP="007A3705">
            <w:pPr>
              <w:rPr>
                <w:rFonts w:ascii="Verdana" w:hAnsi="Verdana"/>
                <w:sz w:val="20"/>
                <w:szCs w:val="20"/>
              </w:rPr>
            </w:pPr>
            <w:r>
              <w:rPr>
                <w:rFonts w:ascii="Verdana" w:hAnsi="Verdana"/>
                <w:sz w:val="20"/>
                <w:szCs w:val="20"/>
              </w:rPr>
              <w:t>Част от УПИ І – “За районна болница” в кв. 52</w:t>
            </w:r>
          </w:p>
          <w:p w:rsidR="00187EEE" w:rsidRDefault="00187EEE" w:rsidP="007A3705">
            <w:pPr>
              <w:rPr>
                <w:rFonts w:ascii="Verdana" w:hAnsi="Verdana"/>
                <w:sz w:val="20"/>
                <w:szCs w:val="20"/>
              </w:rPr>
            </w:pPr>
            <w:r>
              <w:rPr>
                <w:rFonts w:ascii="Verdana" w:hAnsi="Verdana"/>
                <w:sz w:val="20"/>
                <w:szCs w:val="20"/>
              </w:rPr>
              <w:t>“Многопрофилна болница за активно лечение - Пирдоп” ЕООД, с част от сградите</w:t>
            </w:r>
          </w:p>
        </w:tc>
        <w:tc>
          <w:tcPr>
            <w:tcW w:w="1701" w:type="dxa"/>
          </w:tcPr>
          <w:p w:rsidR="00187EEE" w:rsidRDefault="00187EEE" w:rsidP="007A3705">
            <w:pPr>
              <w:jc w:val="right"/>
              <w:rPr>
                <w:rFonts w:ascii="Verdana" w:hAnsi="Verdana"/>
                <w:sz w:val="20"/>
                <w:szCs w:val="20"/>
              </w:rPr>
            </w:pPr>
            <w:r>
              <w:rPr>
                <w:rFonts w:ascii="Verdana" w:hAnsi="Verdana"/>
                <w:sz w:val="20"/>
                <w:szCs w:val="20"/>
              </w:rPr>
              <w:t>12 756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273/2011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61.</w:t>
            </w:r>
          </w:p>
        </w:tc>
        <w:tc>
          <w:tcPr>
            <w:tcW w:w="2415" w:type="dxa"/>
          </w:tcPr>
          <w:p w:rsidR="00187EEE" w:rsidRDefault="00187EEE" w:rsidP="007A3705">
            <w:pPr>
              <w:rPr>
                <w:rFonts w:ascii="Verdana" w:hAnsi="Verdana"/>
                <w:sz w:val="20"/>
                <w:szCs w:val="20"/>
              </w:rPr>
            </w:pPr>
            <w:r>
              <w:rPr>
                <w:rFonts w:ascii="Verdana" w:hAnsi="Verdana"/>
                <w:sz w:val="20"/>
                <w:szCs w:val="20"/>
              </w:rPr>
              <w:t>56407.500.3567</w:t>
            </w:r>
          </w:p>
        </w:tc>
        <w:tc>
          <w:tcPr>
            <w:tcW w:w="3128" w:type="dxa"/>
          </w:tcPr>
          <w:p w:rsidR="00187EEE" w:rsidRDefault="00187EEE" w:rsidP="007A3705">
            <w:pPr>
              <w:rPr>
                <w:rFonts w:ascii="Verdana" w:hAnsi="Verdana"/>
                <w:sz w:val="20"/>
                <w:szCs w:val="20"/>
              </w:rPr>
            </w:pPr>
            <w:r>
              <w:rPr>
                <w:rFonts w:ascii="Verdana" w:hAnsi="Verdana"/>
                <w:sz w:val="20"/>
                <w:szCs w:val="20"/>
              </w:rPr>
              <w:t>УПИ ХVІІ-11, “За трафопост” в кв.4</w:t>
            </w:r>
          </w:p>
        </w:tc>
        <w:tc>
          <w:tcPr>
            <w:tcW w:w="1701" w:type="dxa"/>
          </w:tcPr>
          <w:p w:rsidR="00187EEE" w:rsidRDefault="00187EEE" w:rsidP="007A3705">
            <w:pPr>
              <w:jc w:val="right"/>
              <w:rPr>
                <w:rFonts w:ascii="Verdana" w:hAnsi="Verdana"/>
                <w:sz w:val="20"/>
                <w:szCs w:val="20"/>
              </w:rPr>
            </w:pPr>
            <w:r>
              <w:rPr>
                <w:rFonts w:ascii="Verdana" w:hAnsi="Verdana"/>
                <w:sz w:val="20"/>
                <w:szCs w:val="20"/>
              </w:rPr>
              <w:t>440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380/2012</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62.</w:t>
            </w:r>
          </w:p>
        </w:tc>
        <w:tc>
          <w:tcPr>
            <w:tcW w:w="2415" w:type="dxa"/>
          </w:tcPr>
          <w:p w:rsidR="00187EEE" w:rsidRDefault="00187EEE" w:rsidP="007A3705">
            <w:pPr>
              <w:rPr>
                <w:rFonts w:ascii="Verdana" w:hAnsi="Verdana"/>
                <w:sz w:val="20"/>
                <w:szCs w:val="20"/>
              </w:rPr>
            </w:pPr>
            <w:r>
              <w:rPr>
                <w:rFonts w:ascii="Verdana" w:hAnsi="Verdana"/>
                <w:sz w:val="20"/>
                <w:szCs w:val="20"/>
              </w:rPr>
              <w:t>56407.112.50</w:t>
            </w:r>
          </w:p>
        </w:tc>
        <w:tc>
          <w:tcPr>
            <w:tcW w:w="3128" w:type="dxa"/>
          </w:tcPr>
          <w:p w:rsidR="00187EEE" w:rsidRDefault="00187EEE" w:rsidP="007A3705">
            <w:pPr>
              <w:rPr>
                <w:rFonts w:ascii="Verdana" w:hAnsi="Verdana"/>
                <w:sz w:val="20"/>
                <w:szCs w:val="20"/>
              </w:rPr>
            </w:pPr>
            <w:r>
              <w:rPr>
                <w:rFonts w:ascii="Verdana" w:hAnsi="Verdana"/>
                <w:sz w:val="20"/>
                <w:szCs w:val="20"/>
              </w:rPr>
              <w:t>сграда-исторически паметник „Еленска базилика“</w:t>
            </w:r>
          </w:p>
        </w:tc>
        <w:tc>
          <w:tcPr>
            <w:tcW w:w="1701" w:type="dxa"/>
          </w:tcPr>
          <w:p w:rsidR="00187EEE" w:rsidRDefault="00187EEE" w:rsidP="007A3705">
            <w:pPr>
              <w:jc w:val="right"/>
              <w:rPr>
                <w:rFonts w:ascii="Verdana" w:hAnsi="Verdana"/>
                <w:sz w:val="20"/>
                <w:szCs w:val="20"/>
              </w:rPr>
            </w:pPr>
            <w:r>
              <w:rPr>
                <w:rFonts w:ascii="Verdana" w:hAnsi="Verdana"/>
                <w:sz w:val="20"/>
                <w:szCs w:val="20"/>
              </w:rPr>
              <w:t xml:space="preserve">1 908 кв.м </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877/2019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63.</w:t>
            </w:r>
          </w:p>
        </w:tc>
        <w:tc>
          <w:tcPr>
            <w:tcW w:w="2415" w:type="dxa"/>
          </w:tcPr>
          <w:p w:rsidR="00187EEE" w:rsidRDefault="00187EEE" w:rsidP="007A3705">
            <w:pPr>
              <w:rPr>
                <w:rFonts w:ascii="Verdana" w:hAnsi="Verdana"/>
                <w:sz w:val="20"/>
                <w:szCs w:val="20"/>
              </w:rPr>
            </w:pPr>
            <w:r>
              <w:rPr>
                <w:rFonts w:ascii="Verdana" w:hAnsi="Verdana"/>
                <w:sz w:val="20"/>
                <w:szCs w:val="20"/>
              </w:rPr>
              <w:t>56407.500.3854</w:t>
            </w:r>
          </w:p>
        </w:tc>
        <w:tc>
          <w:tcPr>
            <w:tcW w:w="3128" w:type="dxa"/>
          </w:tcPr>
          <w:p w:rsidR="00187EEE" w:rsidRDefault="00187EEE" w:rsidP="007A3705">
            <w:pPr>
              <w:rPr>
                <w:rFonts w:ascii="Verdana" w:hAnsi="Verdana"/>
                <w:sz w:val="20"/>
                <w:szCs w:val="20"/>
              </w:rPr>
            </w:pPr>
            <w:r>
              <w:rPr>
                <w:rFonts w:ascii="Verdana" w:hAnsi="Verdana"/>
                <w:sz w:val="20"/>
                <w:szCs w:val="20"/>
              </w:rPr>
              <w:t xml:space="preserve">УПИ </w:t>
            </w:r>
            <w:r>
              <w:rPr>
                <w:rFonts w:ascii="Verdana" w:hAnsi="Verdana"/>
                <w:sz w:val="20"/>
                <w:szCs w:val="20"/>
                <w:lang w:val="en-US"/>
              </w:rPr>
              <w:t>XIV</w:t>
            </w:r>
            <w:r>
              <w:rPr>
                <w:rFonts w:ascii="Verdana" w:hAnsi="Verdana"/>
                <w:sz w:val="20"/>
                <w:szCs w:val="20"/>
                <w:lang w:val="ru-RU"/>
              </w:rPr>
              <w:t>,</w:t>
            </w:r>
            <w:r>
              <w:rPr>
                <w:rFonts w:ascii="Verdana" w:hAnsi="Verdana"/>
                <w:sz w:val="20"/>
                <w:szCs w:val="20"/>
              </w:rPr>
              <w:t>кв.126 заедно с двуетажна, масивна, административна сграда (бивша собственост на КНСБ)</w:t>
            </w:r>
          </w:p>
        </w:tc>
        <w:tc>
          <w:tcPr>
            <w:tcW w:w="1701" w:type="dxa"/>
          </w:tcPr>
          <w:p w:rsidR="00187EEE" w:rsidRDefault="00187EEE" w:rsidP="007A3705">
            <w:pPr>
              <w:jc w:val="right"/>
              <w:rPr>
                <w:rFonts w:ascii="Verdana" w:hAnsi="Verdana"/>
                <w:sz w:val="20"/>
                <w:szCs w:val="20"/>
              </w:rPr>
            </w:pPr>
            <w:r>
              <w:rPr>
                <w:rFonts w:ascii="Verdana" w:hAnsi="Verdana"/>
                <w:sz w:val="20"/>
                <w:szCs w:val="20"/>
              </w:rPr>
              <w:t>Земя – 688 кв.м</w:t>
            </w:r>
          </w:p>
          <w:p w:rsidR="00187EEE" w:rsidRDefault="00187EEE" w:rsidP="007A3705">
            <w:pPr>
              <w:jc w:val="right"/>
              <w:rPr>
                <w:rFonts w:ascii="Verdana" w:hAnsi="Verdana"/>
                <w:sz w:val="20"/>
                <w:szCs w:val="20"/>
              </w:rPr>
            </w:pPr>
            <w:r>
              <w:rPr>
                <w:rFonts w:ascii="Verdana" w:hAnsi="Verdana"/>
                <w:sz w:val="20"/>
                <w:szCs w:val="20"/>
              </w:rPr>
              <w:t>Сграда – 149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 xml:space="preserve">734/2017 </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64.</w:t>
            </w:r>
          </w:p>
        </w:tc>
        <w:tc>
          <w:tcPr>
            <w:tcW w:w="2415" w:type="dxa"/>
          </w:tcPr>
          <w:p w:rsidR="00187EEE" w:rsidRDefault="00187EEE" w:rsidP="007A3705">
            <w:pPr>
              <w:rPr>
                <w:rFonts w:ascii="Verdana" w:hAnsi="Verdana"/>
                <w:sz w:val="20"/>
                <w:szCs w:val="20"/>
              </w:rPr>
            </w:pPr>
            <w:r>
              <w:rPr>
                <w:rFonts w:ascii="Verdana" w:hAnsi="Verdana"/>
                <w:sz w:val="20"/>
                <w:szCs w:val="20"/>
              </w:rPr>
              <w:t>56407.500.3592</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І – „За складова, производствена и търговска дейност“ в кв.9</w:t>
            </w:r>
          </w:p>
        </w:tc>
        <w:tc>
          <w:tcPr>
            <w:tcW w:w="1701" w:type="dxa"/>
          </w:tcPr>
          <w:p w:rsidR="00187EEE" w:rsidRDefault="00187EEE" w:rsidP="007A3705">
            <w:pPr>
              <w:jc w:val="right"/>
              <w:rPr>
                <w:rFonts w:ascii="Verdana" w:hAnsi="Verdana"/>
                <w:sz w:val="20"/>
                <w:szCs w:val="20"/>
              </w:rPr>
            </w:pPr>
            <w:r>
              <w:rPr>
                <w:rFonts w:ascii="Verdana" w:hAnsi="Verdana"/>
                <w:sz w:val="20"/>
                <w:szCs w:val="20"/>
              </w:rPr>
              <w:t>2 070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759/2017</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65.</w:t>
            </w:r>
          </w:p>
        </w:tc>
        <w:tc>
          <w:tcPr>
            <w:tcW w:w="2415" w:type="dxa"/>
          </w:tcPr>
          <w:p w:rsidR="00187EEE" w:rsidRDefault="00187EEE" w:rsidP="007A3705">
            <w:pPr>
              <w:rPr>
                <w:rFonts w:ascii="Verdana" w:hAnsi="Verdana"/>
                <w:sz w:val="20"/>
                <w:szCs w:val="20"/>
              </w:rPr>
            </w:pPr>
            <w:r>
              <w:rPr>
                <w:rFonts w:ascii="Verdana" w:hAnsi="Verdana"/>
                <w:sz w:val="20"/>
                <w:szCs w:val="20"/>
              </w:rPr>
              <w:t>56407.500.3743</w:t>
            </w:r>
          </w:p>
        </w:tc>
        <w:tc>
          <w:tcPr>
            <w:tcW w:w="3128" w:type="dxa"/>
          </w:tcPr>
          <w:p w:rsidR="00187EEE" w:rsidRDefault="00187EEE" w:rsidP="007A3705">
            <w:pPr>
              <w:rPr>
                <w:rFonts w:ascii="Verdana" w:hAnsi="Verdana"/>
                <w:sz w:val="20"/>
                <w:szCs w:val="20"/>
              </w:rPr>
            </w:pPr>
            <w:r>
              <w:rPr>
                <w:rFonts w:ascii="Verdana" w:hAnsi="Verdana"/>
                <w:sz w:val="20"/>
                <w:szCs w:val="20"/>
              </w:rPr>
              <w:t xml:space="preserve">УПИ I – „За жилищно строителство“ в кв. 89 по плана на гр. Пирдоп, одобрен със Заповед № 302 от 1984, изменен със Заповед № 102 от 2019 г. на Кмета на Община Пирдоп </w:t>
            </w:r>
          </w:p>
        </w:tc>
        <w:tc>
          <w:tcPr>
            <w:tcW w:w="1701" w:type="dxa"/>
          </w:tcPr>
          <w:p w:rsidR="00187EEE" w:rsidRDefault="00187EEE" w:rsidP="007A3705">
            <w:pPr>
              <w:jc w:val="right"/>
              <w:rPr>
                <w:rFonts w:ascii="Verdana" w:hAnsi="Verdana"/>
                <w:sz w:val="20"/>
                <w:szCs w:val="20"/>
              </w:rPr>
            </w:pPr>
            <w:r>
              <w:rPr>
                <w:rFonts w:ascii="Verdana" w:hAnsi="Verdana"/>
                <w:sz w:val="20"/>
                <w:szCs w:val="20"/>
              </w:rPr>
              <w:t>1471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875/2019</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66.</w:t>
            </w:r>
          </w:p>
        </w:tc>
        <w:tc>
          <w:tcPr>
            <w:tcW w:w="2415" w:type="dxa"/>
          </w:tcPr>
          <w:p w:rsidR="00187EEE" w:rsidRDefault="00187EEE" w:rsidP="007A3705">
            <w:pPr>
              <w:rPr>
                <w:rFonts w:ascii="Verdana" w:hAnsi="Verdana"/>
                <w:sz w:val="20"/>
                <w:szCs w:val="20"/>
              </w:rPr>
            </w:pPr>
            <w:r>
              <w:rPr>
                <w:rFonts w:ascii="Verdana" w:hAnsi="Verdana"/>
                <w:sz w:val="20"/>
                <w:szCs w:val="20"/>
              </w:rPr>
              <w:t>56407.48.7.1</w:t>
            </w:r>
          </w:p>
        </w:tc>
        <w:tc>
          <w:tcPr>
            <w:tcW w:w="3128" w:type="dxa"/>
          </w:tcPr>
          <w:p w:rsidR="00187EEE" w:rsidRDefault="00187EEE" w:rsidP="007A3705">
            <w:pPr>
              <w:rPr>
                <w:rFonts w:ascii="Verdana" w:hAnsi="Verdana"/>
                <w:sz w:val="20"/>
                <w:szCs w:val="20"/>
              </w:rPr>
            </w:pPr>
            <w:r>
              <w:rPr>
                <w:rFonts w:ascii="Verdana" w:hAnsi="Verdana"/>
                <w:sz w:val="20"/>
                <w:szCs w:val="20"/>
              </w:rPr>
              <w:t>Курортна туристическа сграда</w:t>
            </w:r>
          </w:p>
        </w:tc>
        <w:tc>
          <w:tcPr>
            <w:tcW w:w="1701" w:type="dxa"/>
          </w:tcPr>
          <w:p w:rsidR="00187EEE" w:rsidRDefault="00187EEE" w:rsidP="007A3705">
            <w:pPr>
              <w:jc w:val="right"/>
              <w:rPr>
                <w:rFonts w:ascii="Verdana" w:hAnsi="Verdana"/>
                <w:sz w:val="20"/>
                <w:szCs w:val="20"/>
              </w:rPr>
            </w:pPr>
            <w:r>
              <w:rPr>
                <w:rFonts w:ascii="Verdana" w:hAnsi="Verdana"/>
                <w:sz w:val="20"/>
                <w:szCs w:val="20"/>
              </w:rPr>
              <w:t>38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1071/2021</w:t>
            </w:r>
          </w:p>
        </w:tc>
      </w:tr>
      <w:tr w:rsidR="00187EEE" w:rsidTr="007A3705">
        <w:tc>
          <w:tcPr>
            <w:tcW w:w="9351" w:type="dxa"/>
            <w:gridSpan w:val="5"/>
          </w:tcPr>
          <w:p w:rsidR="00187EEE" w:rsidRDefault="00187EEE" w:rsidP="007A3705">
            <w:pPr>
              <w:rPr>
                <w:rFonts w:ascii="Verdana" w:hAnsi="Verdana"/>
                <w:b/>
                <w:sz w:val="20"/>
                <w:szCs w:val="20"/>
              </w:rPr>
            </w:pPr>
            <w:r>
              <w:rPr>
                <w:rFonts w:ascii="Verdana" w:hAnsi="Verdana"/>
                <w:b/>
                <w:sz w:val="20"/>
                <w:szCs w:val="20"/>
              </w:rPr>
              <w:t>С.Душанци</w:t>
            </w:r>
          </w:p>
          <w:p w:rsidR="00187EEE" w:rsidRDefault="00187EEE" w:rsidP="007A3705">
            <w:pPr>
              <w:rPr>
                <w:rFonts w:ascii="Verdana" w:hAnsi="Verdana"/>
                <w:b/>
                <w:sz w:val="20"/>
                <w:szCs w:val="20"/>
              </w:rPr>
            </w:pPr>
          </w:p>
        </w:tc>
      </w:tr>
      <w:tr w:rsidR="00187EEE" w:rsidTr="007A3705">
        <w:tc>
          <w:tcPr>
            <w:tcW w:w="548" w:type="dxa"/>
          </w:tcPr>
          <w:p w:rsidR="00187EEE" w:rsidRDefault="00187EEE" w:rsidP="007A3705">
            <w:pPr>
              <w:rPr>
                <w:rFonts w:ascii="Verdana" w:hAnsi="Verdana"/>
                <w:b/>
                <w:sz w:val="20"/>
                <w:szCs w:val="20"/>
              </w:rPr>
            </w:pPr>
            <w:r>
              <w:rPr>
                <w:rFonts w:ascii="Verdana" w:hAnsi="Verdana"/>
                <w:b/>
                <w:sz w:val="20"/>
                <w:szCs w:val="20"/>
              </w:rPr>
              <w:t>№</w:t>
            </w:r>
          </w:p>
        </w:tc>
        <w:tc>
          <w:tcPr>
            <w:tcW w:w="2415" w:type="dxa"/>
          </w:tcPr>
          <w:p w:rsidR="00187EEE" w:rsidRDefault="00187EEE" w:rsidP="007A3705">
            <w:pPr>
              <w:rPr>
                <w:rFonts w:ascii="Verdana" w:hAnsi="Verdana"/>
                <w:b/>
                <w:sz w:val="20"/>
                <w:szCs w:val="20"/>
              </w:rPr>
            </w:pPr>
            <w:r>
              <w:rPr>
                <w:rFonts w:ascii="Verdana" w:hAnsi="Verdana"/>
                <w:b/>
                <w:sz w:val="20"/>
                <w:szCs w:val="20"/>
              </w:rPr>
              <w:t>Идентификатор на имота</w:t>
            </w:r>
          </w:p>
        </w:tc>
        <w:tc>
          <w:tcPr>
            <w:tcW w:w="3128" w:type="dxa"/>
          </w:tcPr>
          <w:p w:rsidR="00187EEE" w:rsidRDefault="00187EEE" w:rsidP="007A3705">
            <w:pPr>
              <w:rPr>
                <w:rFonts w:ascii="Verdana" w:hAnsi="Verdana"/>
                <w:b/>
                <w:sz w:val="20"/>
                <w:szCs w:val="20"/>
                <w:lang w:val="ru-RU"/>
              </w:rPr>
            </w:pPr>
            <w:r>
              <w:rPr>
                <w:rFonts w:ascii="Verdana" w:hAnsi="Verdana"/>
                <w:b/>
                <w:sz w:val="20"/>
                <w:szCs w:val="20"/>
              </w:rPr>
              <w:t>Пояснение</w:t>
            </w:r>
          </w:p>
        </w:tc>
        <w:tc>
          <w:tcPr>
            <w:tcW w:w="1701" w:type="dxa"/>
          </w:tcPr>
          <w:p w:rsidR="00187EEE" w:rsidRDefault="00187EEE" w:rsidP="007A3705">
            <w:pPr>
              <w:jc w:val="right"/>
              <w:rPr>
                <w:rFonts w:ascii="Verdana" w:hAnsi="Verdana"/>
                <w:b/>
                <w:sz w:val="20"/>
                <w:szCs w:val="20"/>
              </w:rPr>
            </w:pPr>
            <w:r>
              <w:rPr>
                <w:rFonts w:ascii="Verdana" w:hAnsi="Verdana"/>
                <w:b/>
                <w:sz w:val="20"/>
                <w:szCs w:val="20"/>
              </w:rPr>
              <w:t>Площ/ кв.м.</w:t>
            </w:r>
          </w:p>
        </w:tc>
        <w:tc>
          <w:tcPr>
            <w:tcW w:w="1559" w:type="dxa"/>
          </w:tcPr>
          <w:p w:rsidR="00187EEE" w:rsidRDefault="00187EEE" w:rsidP="007A3705">
            <w:pPr>
              <w:jc w:val="right"/>
              <w:rPr>
                <w:rFonts w:ascii="Verdana" w:hAnsi="Verdana"/>
                <w:b/>
                <w:sz w:val="20"/>
                <w:szCs w:val="20"/>
              </w:rPr>
            </w:pPr>
            <w:r>
              <w:rPr>
                <w:rFonts w:ascii="Verdana" w:hAnsi="Verdana"/>
                <w:b/>
                <w:sz w:val="20"/>
                <w:szCs w:val="20"/>
              </w:rPr>
              <w:t>Номер на съставения акт</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1.</w:t>
            </w:r>
          </w:p>
        </w:tc>
        <w:tc>
          <w:tcPr>
            <w:tcW w:w="2415" w:type="dxa"/>
          </w:tcPr>
          <w:p w:rsidR="00187EEE" w:rsidRDefault="00187EEE" w:rsidP="007A3705">
            <w:pPr>
              <w:rPr>
                <w:rFonts w:ascii="Verdana" w:hAnsi="Verdana"/>
                <w:sz w:val="20"/>
                <w:szCs w:val="20"/>
              </w:rPr>
            </w:pPr>
            <w:r>
              <w:rPr>
                <w:rFonts w:ascii="Verdana" w:hAnsi="Verdana"/>
                <w:sz w:val="20"/>
                <w:szCs w:val="20"/>
              </w:rPr>
              <w:t>24164.500.722.4.2</w:t>
            </w:r>
          </w:p>
        </w:tc>
        <w:tc>
          <w:tcPr>
            <w:tcW w:w="3128" w:type="dxa"/>
          </w:tcPr>
          <w:p w:rsidR="00187EEE" w:rsidRDefault="00187EEE" w:rsidP="007A3705">
            <w:pPr>
              <w:rPr>
                <w:rFonts w:ascii="Verdana" w:hAnsi="Verdana"/>
                <w:sz w:val="20"/>
                <w:szCs w:val="20"/>
              </w:rPr>
            </w:pPr>
            <w:r>
              <w:rPr>
                <w:rFonts w:ascii="Verdana" w:hAnsi="Verdana"/>
                <w:sz w:val="20"/>
                <w:szCs w:val="20"/>
              </w:rPr>
              <w:t>Магазин – 65 кв.метра и склад – 65 кв.метра в първия етаж на двуетажна, масивна сграда за поща, здравна служба, магазини, кметство</w:t>
            </w:r>
          </w:p>
        </w:tc>
        <w:tc>
          <w:tcPr>
            <w:tcW w:w="1701" w:type="dxa"/>
          </w:tcPr>
          <w:p w:rsidR="00187EEE" w:rsidRDefault="00187EEE" w:rsidP="007A3705">
            <w:pPr>
              <w:jc w:val="right"/>
              <w:rPr>
                <w:rFonts w:ascii="Verdana" w:hAnsi="Verdana"/>
                <w:sz w:val="20"/>
                <w:szCs w:val="20"/>
              </w:rPr>
            </w:pPr>
            <w:r>
              <w:rPr>
                <w:rFonts w:ascii="Verdana" w:hAnsi="Verdana"/>
                <w:sz w:val="20"/>
                <w:szCs w:val="20"/>
              </w:rPr>
              <w:t>130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102/2008</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2.</w:t>
            </w:r>
          </w:p>
        </w:tc>
        <w:tc>
          <w:tcPr>
            <w:tcW w:w="2415" w:type="dxa"/>
          </w:tcPr>
          <w:p w:rsidR="00187EEE" w:rsidRDefault="00187EEE" w:rsidP="007A3705">
            <w:pPr>
              <w:rPr>
                <w:rFonts w:ascii="Verdana" w:hAnsi="Verdana"/>
                <w:sz w:val="20"/>
                <w:szCs w:val="20"/>
              </w:rPr>
            </w:pPr>
            <w:r>
              <w:rPr>
                <w:rFonts w:ascii="Verdana" w:hAnsi="Verdana"/>
                <w:sz w:val="20"/>
                <w:szCs w:val="20"/>
              </w:rPr>
              <w:t>24164.500.722.5</w:t>
            </w:r>
          </w:p>
        </w:tc>
        <w:tc>
          <w:tcPr>
            <w:tcW w:w="3128" w:type="dxa"/>
          </w:tcPr>
          <w:p w:rsidR="00187EEE" w:rsidRDefault="00187EEE" w:rsidP="007A3705">
            <w:pPr>
              <w:rPr>
                <w:rFonts w:ascii="Verdana" w:hAnsi="Verdana"/>
                <w:sz w:val="20"/>
                <w:szCs w:val="20"/>
              </w:rPr>
            </w:pPr>
            <w:r>
              <w:rPr>
                <w:rFonts w:ascii="Verdana" w:hAnsi="Verdana"/>
                <w:sz w:val="20"/>
                <w:szCs w:val="20"/>
              </w:rPr>
              <w:t>Масивна, монолитна, едноетажна сграда “Автоспирка и клуб”</w:t>
            </w:r>
          </w:p>
          <w:p w:rsidR="00187EEE" w:rsidRDefault="00187EEE" w:rsidP="007A3705">
            <w:pPr>
              <w:rPr>
                <w:rFonts w:ascii="Verdana" w:hAnsi="Verdana"/>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156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164/2009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3.</w:t>
            </w:r>
          </w:p>
        </w:tc>
        <w:tc>
          <w:tcPr>
            <w:tcW w:w="2415" w:type="dxa"/>
          </w:tcPr>
          <w:p w:rsidR="00187EEE" w:rsidRDefault="00187EEE" w:rsidP="007A3705">
            <w:pPr>
              <w:rPr>
                <w:rFonts w:ascii="Verdana" w:hAnsi="Verdana"/>
                <w:sz w:val="20"/>
                <w:szCs w:val="20"/>
              </w:rPr>
            </w:pPr>
            <w:r>
              <w:rPr>
                <w:rFonts w:ascii="Verdana" w:hAnsi="Verdana"/>
                <w:sz w:val="20"/>
                <w:szCs w:val="20"/>
              </w:rPr>
              <w:t>24164.500.722.4.3</w:t>
            </w:r>
          </w:p>
        </w:tc>
        <w:tc>
          <w:tcPr>
            <w:tcW w:w="3128" w:type="dxa"/>
          </w:tcPr>
          <w:p w:rsidR="00187EEE" w:rsidRDefault="00187EEE" w:rsidP="007A3705">
            <w:pPr>
              <w:rPr>
                <w:rFonts w:ascii="Verdana" w:hAnsi="Verdana"/>
                <w:sz w:val="20"/>
                <w:szCs w:val="20"/>
              </w:rPr>
            </w:pPr>
            <w:r>
              <w:rPr>
                <w:rFonts w:ascii="Verdana" w:hAnsi="Verdana"/>
                <w:sz w:val="20"/>
                <w:szCs w:val="20"/>
              </w:rPr>
              <w:t>Магазин в първия етаж на административната сграда на кметството и  “Здравна служба”, УПИ</w:t>
            </w:r>
            <w:r>
              <w:rPr>
                <w:rFonts w:ascii="Verdana" w:hAnsi="Verdana"/>
                <w:sz w:val="20"/>
                <w:szCs w:val="20"/>
                <w:lang w:val="ru-RU"/>
              </w:rPr>
              <w:t xml:space="preserve"> </w:t>
            </w:r>
            <w:r>
              <w:rPr>
                <w:rFonts w:ascii="Verdana" w:hAnsi="Verdana"/>
                <w:sz w:val="20"/>
                <w:szCs w:val="20"/>
                <w:lang w:val="en-US"/>
              </w:rPr>
              <w:t>V</w:t>
            </w:r>
            <w:r>
              <w:rPr>
                <w:rFonts w:ascii="Verdana" w:hAnsi="Verdana"/>
                <w:sz w:val="20"/>
                <w:szCs w:val="20"/>
              </w:rPr>
              <w:t xml:space="preserve"> в кв.32</w:t>
            </w:r>
          </w:p>
          <w:p w:rsidR="00187EEE" w:rsidRDefault="00187EEE" w:rsidP="007A3705">
            <w:pPr>
              <w:rPr>
                <w:rFonts w:ascii="Verdana" w:hAnsi="Verdana"/>
                <w:sz w:val="20"/>
                <w:szCs w:val="20"/>
              </w:rPr>
            </w:pPr>
          </w:p>
        </w:tc>
        <w:tc>
          <w:tcPr>
            <w:tcW w:w="1701" w:type="dxa"/>
          </w:tcPr>
          <w:p w:rsidR="00187EEE" w:rsidRDefault="00187EEE" w:rsidP="007A3705">
            <w:pPr>
              <w:jc w:val="right"/>
              <w:rPr>
                <w:rFonts w:ascii="Verdana" w:hAnsi="Verdana"/>
                <w:sz w:val="20"/>
                <w:szCs w:val="20"/>
              </w:rPr>
            </w:pPr>
            <w:r>
              <w:rPr>
                <w:rFonts w:ascii="Verdana" w:hAnsi="Verdana"/>
                <w:sz w:val="20"/>
                <w:szCs w:val="20"/>
              </w:rPr>
              <w:t>152,24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165/2009</w:t>
            </w: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4.</w:t>
            </w:r>
          </w:p>
        </w:tc>
        <w:tc>
          <w:tcPr>
            <w:tcW w:w="2415" w:type="dxa"/>
          </w:tcPr>
          <w:p w:rsidR="00187EEE" w:rsidRDefault="00187EEE" w:rsidP="007A3705">
            <w:pPr>
              <w:rPr>
                <w:rFonts w:ascii="Verdana" w:hAnsi="Verdana"/>
                <w:sz w:val="20"/>
                <w:szCs w:val="20"/>
              </w:rPr>
            </w:pPr>
            <w:r>
              <w:rPr>
                <w:rFonts w:ascii="Verdana" w:hAnsi="Verdana"/>
                <w:sz w:val="20"/>
                <w:szCs w:val="20"/>
              </w:rPr>
              <w:t>24164.500.585</w:t>
            </w:r>
          </w:p>
        </w:tc>
        <w:tc>
          <w:tcPr>
            <w:tcW w:w="3128" w:type="dxa"/>
          </w:tcPr>
          <w:p w:rsidR="00187EEE" w:rsidRDefault="00187EEE" w:rsidP="007A3705">
            <w:pPr>
              <w:rPr>
                <w:rFonts w:ascii="Verdana" w:hAnsi="Verdana"/>
                <w:sz w:val="20"/>
                <w:szCs w:val="20"/>
              </w:rPr>
            </w:pPr>
            <w:r>
              <w:rPr>
                <w:rFonts w:ascii="Verdana" w:hAnsi="Verdana"/>
                <w:sz w:val="20"/>
                <w:szCs w:val="20"/>
              </w:rPr>
              <w:t>Незастроен УПИ ХVІІІ – 585 в кв.6</w:t>
            </w:r>
          </w:p>
        </w:tc>
        <w:tc>
          <w:tcPr>
            <w:tcW w:w="1701" w:type="dxa"/>
          </w:tcPr>
          <w:p w:rsidR="00187EEE" w:rsidRDefault="00187EEE" w:rsidP="007A3705">
            <w:pPr>
              <w:jc w:val="right"/>
              <w:rPr>
                <w:rFonts w:ascii="Verdana" w:hAnsi="Verdana"/>
                <w:sz w:val="20"/>
                <w:szCs w:val="20"/>
              </w:rPr>
            </w:pPr>
            <w:r>
              <w:rPr>
                <w:rFonts w:ascii="Verdana" w:hAnsi="Verdana"/>
                <w:sz w:val="20"/>
                <w:szCs w:val="20"/>
              </w:rPr>
              <w:t>607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219/2010</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5.</w:t>
            </w:r>
          </w:p>
        </w:tc>
        <w:tc>
          <w:tcPr>
            <w:tcW w:w="2415" w:type="dxa"/>
          </w:tcPr>
          <w:p w:rsidR="00187EEE" w:rsidRDefault="00187EEE" w:rsidP="007A3705">
            <w:pPr>
              <w:rPr>
                <w:rFonts w:ascii="Verdana" w:hAnsi="Verdana"/>
                <w:sz w:val="20"/>
                <w:szCs w:val="20"/>
              </w:rPr>
            </w:pPr>
            <w:r>
              <w:rPr>
                <w:rFonts w:ascii="Verdana" w:hAnsi="Verdana"/>
                <w:sz w:val="20"/>
                <w:szCs w:val="20"/>
              </w:rPr>
              <w:t>24164.500.783</w:t>
            </w:r>
          </w:p>
        </w:tc>
        <w:tc>
          <w:tcPr>
            <w:tcW w:w="3128" w:type="dxa"/>
          </w:tcPr>
          <w:p w:rsidR="00187EEE" w:rsidRDefault="00187EEE" w:rsidP="007A3705">
            <w:pPr>
              <w:rPr>
                <w:rFonts w:ascii="Verdana" w:hAnsi="Verdana"/>
                <w:sz w:val="20"/>
                <w:szCs w:val="20"/>
              </w:rPr>
            </w:pPr>
            <w:r>
              <w:rPr>
                <w:rFonts w:ascii="Verdana" w:hAnsi="Verdana"/>
                <w:sz w:val="20"/>
                <w:szCs w:val="20"/>
              </w:rPr>
              <w:t>Застроен УПИ ІV - “Училище” в кв.7</w:t>
            </w:r>
          </w:p>
          <w:p w:rsidR="00187EEE" w:rsidRDefault="00187EEE" w:rsidP="007A3705">
            <w:pPr>
              <w:rPr>
                <w:rFonts w:ascii="Verdana" w:hAnsi="Verdana"/>
                <w:sz w:val="20"/>
                <w:szCs w:val="20"/>
              </w:rPr>
            </w:pPr>
            <w:r>
              <w:rPr>
                <w:rFonts w:ascii="Verdana" w:hAnsi="Verdana"/>
                <w:sz w:val="20"/>
                <w:szCs w:val="20"/>
              </w:rPr>
              <w:t>с двуетажна, масивна сграда за училище</w:t>
            </w:r>
          </w:p>
        </w:tc>
        <w:tc>
          <w:tcPr>
            <w:tcW w:w="1701" w:type="dxa"/>
          </w:tcPr>
          <w:p w:rsidR="00187EEE" w:rsidRDefault="00187EEE" w:rsidP="007A3705">
            <w:pPr>
              <w:jc w:val="right"/>
              <w:rPr>
                <w:rFonts w:ascii="Verdana" w:hAnsi="Verdana"/>
                <w:sz w:val="20"/>
                <w:szCs w:val="20"/>
              </w:rPr>
            </w:pPr>
            <w:r>
              <w:rPr>
                <w:rFonts w:ascii="Verdana" w:hAnsi="Verdana"/>
                <w:sz w:val="20"/>
                <w:szCs w:val="20"/>
              </w:rPr>
              <w:t>10 441 кв.м</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388/2012</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6.</w:t>
            </w:r>
          </w:p>
        </w:tc>
        <w:tc>
          <w:tcPr>
            <w:tcW w:w="2415" w:type="dxa"/>
          </w:tcPr>
          <w:p w:rsidR="00187EEE" w:rsidRDefault="00187EEE" w:rsidP="007A3705">
            <w:pPr>
              <w:rPr>
                <w:rFonts w:ascii="Verdana" w:hAnsi="Verdana"/>
                <w:sz w:val="20"/>
                <w:szCs w:val="20"/>
              </w:rPr>
            </w:pPr>
            <w:r>
              <w:rPr>
                <w:rFonts w:ascii="Verdana" w:hAnsi="Verdana"/>
                <w:sz w:val="20"/>
                <w:szCs w:val="20"/>
              </w:rPr>
              <w:t>24164.90.38</w:t>
            </w:r>
          </w:p>
        </w:tc>
        <w:tc>
          <w:tcPr>
            <w:tcW w:w="3128" w:type="dxa"/>
          </w:tcPr>
          <w:p w:rsidR="00187EEE" w:rsidRDefault="00187EEE" w:rsidP="007A3705">
            <w:pPr>
              <w:rPr>
                <w:rFonts w:ascii="Verdana" w:hAnsi="Verdana"/>
                <w:sz w:val="20"/>
                <w:szCs w:val="20"/>
              </w:rPr>
            </w:pPr>
            <w:r>
              <w:rPr>
                <w:rFonts w:ascii="Verdana" w:hAnsi="Verdana"/>
                <w:sz w:val="20"/>
                <w:szCs w:val="20"/>
              </w:rPr>
              <w:t>стопански двор с плевни и обори в м.“Бръмбар“</w:t>
            </w:r>
          </w:p>
        </w:tc>
        <w:tc>
          <w:tcPr>
            <w:tcW w:w="1701" w:type="dxa"/>
          </w:tcPr>
          <w:p w:rsidR="00187EEE" w:rsidRDefault="00187EEE" w:rsidP="007A3705">
            <w:pPr>
              <w:jc w:val="right"/>
              <w:rPr>
                <w:rFonts w:ascii="Verdana" w:hAnsi="Verdana"/>
                <w:sz w:val="20"/>
                <w:szCs w:val="20"/>
              </w:rPr>
            </w:pPr>
            <w:r>
              <w:rPr>
                <w:rFonts w:ascii="Verdana" w:hAnsi="Verdana"/>
                <w:sz w:val="20"/>
                <w:szCs w:val="20"/>
              </w:rPr>
              <w:t xml:space="preserve">2 197 кв.м </w:t>
            </w:r>
          </w:p>
          <w:p w:rsidR="00187EEE" w:rsidRDefault="00187EEE" w:rsidP="007A3705">
            <w:pPr>
              <w:jc w:val="right"/>
              <w:rPr>
                <w:rFonts w:ascii="Verdana" w:hAnsi="Verdana"/>
                <w:sz w:val="20"/>
                <w:szCs w:val="20"/>
              </w:rPr>
            </w:pPr>
          </w:p>
        </w:tc>
        <w:tc>
          <w:tcPr>
            <w:tcW w:w="1559" w:type="dxa"/>
          </w:tcPr>
          <w:p w:rsidR="00187EEE" w:rsidRDefault="00187EEE" w:rsidP="007A3705">
            <w:pPr>
              <w:jc w:val="right"/>
              <w:rPr>
                <w:rFonts w:ascii="Verdana" w:hAnsi="Verdana"/>
                <w:sz w:val="20"/>
                <w:szCs w:val="20"/>
              </w:rPr>
            </w:pPr>
            <w:r>
              <w:rPr>
                <w:rFonts w:ascii="Verdana" w:hAnsi="Verdana"/>
                <w:sz w:val="20"/>
                <w:szCs w:val="20"/>
              </w:rPr>
              <w:t>494/2013</w:t>
            </w:r>
          </w:p>
          <w:p w:rsidR="00187EEE" w:rsidRDefault="00187EEE" w:rsidP="007A3705">
            <w:pPr>
              <w:jc w:val="right"/>
              <w:rPr>
                <w:rFonts w:ascii="Verdana" w:hAnsi="Verdana"/>
                <w:sz w:val="20"/>
                <w:szCs w:val="20"/>
              </w:rPr>
            </w:pPr>
          </w:p>
        </w:tc>
      </w:tr>
      <w:tr w:rsidR="00187EEE" w:rsidTr="007A3705">
        <w:tc>
          <w:tcPr>
            <w:tcW w:w="548" w:type="dxa"/>
          </w:tcPr>
          <w:p w:rsidR="00187EEE" w:rsidRDefault="00187EEE" w:rsidP="007A3705">
            <w:pPr>
              <w:rPr>
                <w:rFonts w:ascii="Verdana" w:hAnsi="Verdana"/>
                <w:sz w:val="20"/>
                <w:szCs w:val="20"/>
              </w:rPr>
            </w:pPr>
            <w:r>
              <w:rPr>
                <w:rFonts w:ascii="Verdana" w:hAnsi="Verdana"/>
                <w:sz w:val="20"/>
                <w:szCs w:val="20"/>
              </w:rPr>
              <w:t>7.</w:t>
            </w:r>
          </w:p>
        </w:tc>
        <w:tc>
          <w:tcPr>
            <w:tcW w:w="2415" w:type="dxa"/>
          </w:tcPr>
          <w:p w:rsidR="00187EEE" w:rsidRDefault="00187EEE" w:rsidP="007A3705">
            <w:pPr>
              <w:rPr>
                <w:rFonts w:ascii="Verdana" w:hAnsi="Verdana"/>
                <w:sz w:val="20"/>
                <w:szCs w:val="20"/>
              </w:rPr>
            </w:pPr>
            <w:r>
              <w:rPr>
                <w:rFonts w:ascii="Verdana" w:hAnsi="Verdana"/>
                <w:sz w:val="20"/>
                <w:szCs w:val="20"/>
              </w:rPr>
              <w:t>24164.90.39</w:t>
            </w:r>
          </w:p>
        </w:tc>
        <w:tc>
          <w:tcPr>
            <w:tcW w:w="3128" w:type="dxa"/>
          </w:tcPr>
          <w:p w:rsidR="00187EEE" w:rsidRDefault="00187EEE" w:rsidP="007A3705">
            <w:pPr>
              <w:rPr>
                <w:rFonts w:ascii="Verdana" w:hAnsi="Verdana"/>
                <w:sz w:val="20"/>
                <w:szCs w:val="20"/>
              </w:rPr>
            </w:pPr>
            <w:r>
              <w:rPr>
                <w:rFonts w:ascii="Verdana" w:hAnsi="Verdana"/>
                <w:sz w:val="20"/>
                <w:szCs w:val="20"/>
              </w:rPr>
              <w:t>стопански двор с битовка в м.“Бръмбар“</w:t>
            </w:r>
          </w:p>
        </w:tc>
        <w:tc>
          <w:tcPr>
            <w:tcW w:w="1701" w:type="dxa"/>
          </w:tcPr>
          <w:p w:rsidR="00187EEE" w:rsidRDefault="00187EEE" w:rsidP="007A3705">
            <w:pPr>
              <w:jc w:val="right"/>
              <w:rPr>
                <w:rFonts w:ascii="Verdana" w:hAnsi="Verdana"/>
                <w:sz w:val="20"/>
                <w:szCs w:val="20"/>
              </w:rPr>
            </w:pPr>
            <w:r>
              <w:rPr>
                <w:rFonts w:ascii="Verdana" w:hAnsi="Verdana"/>
                <w:sz w:val="20"/>
                <w:szCs w:val="20"/>
              </w:rPr>
              <w:t>666 кв.м</w:t>
            </w:r>
          </w:p>
        </w:tc>
        <w:tc>
          <w:tcPr>
            <w:tcW w:w="1559" w:type="dxa"/>
          </w:tcPr>
          <w:p w:rsidR="00187EEE" w:rsidRDefault="00187EEE" w:rsidP="007A3705">
            <w:pPr>
              <w:jc w:val="right"/>
              <w:rPr>
                <w:rFonts w:ascii="Verdana" w:hAnsi="Verdana"/>
                <w:sz w:val="20"/>
                <w:szCs w:val="20"/>
              </w:rPr>
            </w:pPr>
            <w:r>
              <w:rPr>
                <w:rFonts w:ascii="Verdana" w:hAnsi="Verdana"/>
                <w:sz w:val="20"/>
                <w:szCs w:val="20"/>
              </w:rPr>
              <w:t>495/2013</w:t>
            </w:r>
          </w:p>
          <w:p w:rsidR="00187EEE" w:rsidRDefault="00187EEE" w:rsidP="007A3705">
            <w:pPr>
              <w:jc w:val="right"/>
              <w:rPr>
                <w:rFonts w:ascii="Verdana" w:hAnsi="Verdana"/>
                <w:sz w:val="20"/>
                <w:szCs w:val="20"/>
              </w:rPr>
            </w:pPr>
          </w:p>
        </w:tc>
      </w:tr>
    </w:tbl>
    <w:p w:rsidR="00187EEE" w:rsidRDefault="00187EEE" w:rsidP="00187EEE"/>
    <w:p w:rsidR="00187EEE" w:rsidRDefault="00187EEE" w:rsidP="00187EEE">
      <w:pPr>
        <w:rPr>
          <w:rFonts w:ascii="Verdana" w:hAnsi="Verdana"/>
          <w:sz w:val="20"/>
          <w:szCs w:val="20"/>
        </w:rPr>
      </w:pPr>
      <w:r>
        <w:rPr>
          <w:rFonts w:ascii="Verdana" w:hAnsi="Verdana"/>
          <w:sz w:val="20"/>
          <w:szCs w:val="20"/>
        </w:rPr>
        <w:t xml:space="preserve">земи по § 4: </w:t>
      </w:r>
    </w:p>
    <w:p w:rsidR="00187EEE" w:rsidRDefault="00187EEE" w:rsidP="00187EEE"/>
    <w:p w:rsidR="00187EEE" w:rsidRDefault="00187EEE" w:rsidP="00187EEE">
      <w:pPr>
        <w:spacing w:line="360" w:lineRule="auto"/>
        <w:jc w:val="both"/>
        <w:rPr>
          <w:rFonts w:ascii="Verdana" w:hAnsi="Verdana"/>
          <w:sz w:val="20"/>
          <w:szCs w:val="20"/>
        </w:rPr>
      </w:pPr>
      <w:r>
        <w:rPr>
          <w:rFonts w:ascii="Verdana" w:hAnsi="Verdana"/>
          <w:sz w:val="20"/>
          <w:szCs w:val="20"/>
        </w:rPr>
        <w:tab/>
        <w:t>1. 56407.200.4 в м.”Бальов ъгъл” с площ от 696 кв.м., Акт за общинска собственост № 163/2009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 56407.204.1 в м.”Бобьовица” с площ от 1 604 кв.м., Акт за частна общинска собственост № 173/2009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3. 56407.209.2 в м.”Бобьовица” с площ от 790 кв.м., Акт за частна общинска собственост № 174/2009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4. 56407.204.3 в м.”Бобьовица” с площ от 593 кв.м., Акт за частна общинска собственост № 175/2009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5. 56407.204.4 в м.”Бобьовица” с площ от 1 479 кв.м., Акт за частна общинска собственост № 176/2009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6. 56407.208.5 в м.”Бобьовица” с площ от 908 кв.м., Акт за частна общинска собственост № 177/2009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7. 56407.208.6 в м.”Бобьовица” с площ от 1 438 кв.м., Акт за частна общинска собственост № 178/2009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8. 56407.210.1 в м.”Манафски могили” с площ от 2 133 кв.м., Акт за частна общинска собственост № 179/2009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9. 56407.210.6 в м.”Манафски могили” с площ от 1 516 кв.м., Акт за частна общинска собственост № 180/2009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10. 56407.210.11 в м.”Манафски могили” с площ от 386 кв.м., Акт за частна общинска собственост № 181/2009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11. 56407.210.12 в м.”Манафски могили” с площ от 494 кв.м., Акт за частна общинска собственост № 182/2009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12. 56407.210.14 в м.”Манафски могили” с площ от 1 995 кв.м., Акт за частна общинска собственост № 183/2009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13. 56407.210.19 в м.”Манафски могили” с площ от 1 596 кв.м., Акт за частна общинска собственост № 184/2009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14. 5647.210.22 в м.”Манафски могили” с площ от 604 кв.м., Акт за частна общинска собственост № 185/2009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15. 56407.211.3 в м.”Мини кон” с площ от 1 186 кв.м., Акт за частна общинска собственост № 186/2009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16. 56407.211.10 в м.”Мини кон” с площ от 960 кв.м., Акт за частна общинска собственост № 187/2009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17. 56407.211.12 в м.”Мини кон” с площ от 1 551 кв.м., Акт за частна общинска собственост № 188/2009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18. 56407.211.26 в м.”Мини кон” с площ от 1 121 кв.м., Акт за частна общинска собственост № 189/2009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19. 56407.211.29 в м.”Мини кон” с площ от 1 249 кв.м., Акт за частна общинска собственост № 190/2009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20. 56407.211.32  в м.”Мини кон” с площ от 1 180 кв.м., Акт за частна общинска собственост № 191/2009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21. 56407.212.2 в м.”Камберско дере” с площ от 250 кв.м., Акт за частна общинска собственост № 192/2009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22. 56407.198.5 в м.”Камберско дере” с площ от 685 кв.м., Акт за частна общинска собственост № 193/2009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23. 56407.198.6 в м.”Камберско дере” с площ от 271 кв.м., Акт за частна общинска собственост № 194/2009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24. 56407.198.8 в м.”Камберско дере” с площ от 236 кв.м., Акт за частна общинска собственост № 195/2009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25. 56407.198.9 в м.”Камберско дере” с площ от 200 кв.м., Акт за частна общинска собственост № 196/2009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26. 56407.198.19 в м.”Камберско дере” с площ от 257 кв.м., Акт за частна общинска собственост № 197/2009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27. 56407.203.1 в м.”Готовата воденица” с площ от 2 352 кв.м., Акт за частна общинска собственост № 198/2009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28. 56407.194.1 в м.”Дичовото дере” с площ от 991 кв.м., Акт за частна общинска собственост № 199/2009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29. 56407.201.2 в м.”Бальов ъгъл” с площ от 966 кв.м., Акт за частна общинска собственост № 200/2009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30. 56407.195.1 в м.”Сарпиолу” с площ от 1 202 кв.м., Акт за частна общинска собственост № 201/2009 год.</w:t>
      </w:r>
    </w:p>
    <w:p w:rsidR="00187EEE" w:rsidRDefault="00187EEE" w:rsidP="00187EEE">
      <w:pPr>
        <w:spacing w:line="360" w:lineRule="auto"/>
        <w:jc w:val="both"/>
        <w:rPr>
          <w:rFonts w:ascii="Verdana" w:hAnsi="Verdana"/>
          <w:sz w:val="20"/>
          <w:szCs w:val="20"/>
        </w:rPr>
      </w:pPr>
      <w:r>
        <w:rPr>
          <w:rFonts w:ascii="Verdana" w:hAnsi="Verdana"/>
          <w:sz w:val="20"/>
          <w:szCs w:val="20"/>
        </w:rPr>
        <w:tab/>
        <w:t>31. 56407.191.2 в м.”Бялов дол” с площ от 362 кв.м., Акт за частна общинска собственост № 202/2009 год.</w:t>
      </w:r>
    </w:p>
    <w:p w:rsidR="00187EEE" w:rsidRPr="00187EEE" w:rsidRDefault="00187EEE" w:rsidP="00187EEE">
      <w:pPr>
        <w:spacing w:line="360" w:lineRule="auto"/>
        <w:jc w:val="both"/>
        <w:rPr>
          <w:rFonts w:ascii="Verdana" w:eastAsiaTheme="minorEastAsia" w:hAnsi="Verdana" w:cstheme="minorBidi"/>
          <w:sz w:val="16"/>
          <w:szCs w:val="16"/>
        </w:rPr>
      </w:pPr>
    </w:p>
    <w:p w:rsidR="00187EEE" w:rsidRPr="00187EEE" w:rsidRDefault="00187EEE" w:rsidP="00187EEE">
      <w:pPr>
        <w:spacing w:after="200" w:line="276" w:lineRule="auto"/>
        <w:jc w:val="right"/>
        <w:rPr>
          <w:rFonts w:ascii="Verdana" w:eastAsiaTheme="minorEastAsia" w:hAnsi="Verdana" w:cstheme="minorBidi"/>
          <w:bCs/>
          <w:sz w:val="20"/>
          <w:szCs w:val="20"/>
          <w:u w:val="single"/>
        </w:rPr>
      </w:pPr>
      <w:r w:rsidRPr="00187EEE">
        <w:rPr>
          <w:rFonts w:ascii="Verdana" w:eastAsiaTheme="minorEastAsia" w:hAnsi="Verdana" w:cstheme="minorBidi"/>
          <w:bCs/>
          <w:sz w:val="20"/>
          <w:szCs w:val="20"/>
          <w:u w:val="single"/>
        </w:rPr>
        <w:t>Приложение № 4</w:t>
      </w:r>
    </w:p>
    <w:p w:rsidR="00187EEE" w:rsidRPr="00187EEE" w:rsidRDefault="00187EEE" w:rsidP="00187EEE">
      <w:pPr>
        <w:jc w:val="center"/>
        <w:rPr>
          <w:rFonts w:ascii="Verdana" w:eastAsiaTheme="minorHAnsi" w:hAnsi="Verdana" w:cstheme="minorBidi"/>
          <w:b/>
          <w:sz w:val="20"/>
          <w:szCs w:val="20"/>
          <w:lang w:eastAsia="en-US"/>
        </w:rPr>
      </w:pPr>
      <w:r w:rsidRPr="00187EEE">
        <w:rPr>
          <w:rFonts w:ascii="Verdana" w:eastAsiaTheme="minorHAnsi" w:hAnsi="Verdana" w:cstheme="minorBidi"/>
          <w:b/>
          <w:sz w:val="20"/>
          <w:szCs w:val="20"/>
          <w:lang w:eastAsia="en-US"/>
        </w:rPr>
        <w:t>С П И С Ъ К</w:t>
      </w:r>
    </w:p>
    <w:p w:rsidR="00187EEE" w:rsidRPr="00187EEE" w:rsidRDefault="00187EEE" w:rsidP="00187EEE">
      <w:pPr>
        <w:jc w:val="center"/>
        <w:rPr>
          <w:rFonts w:ascii="Verdana" w:eastAsiaTheme="minorHAnsi" w:hAnsi="Verdana" w:cstheme="minorBidi"/>
          <w:b/>
          <w:sz w:val="20"/>
          <w:szCs w:val="20"/>
          <w:lang w:eastAsia="en-US"/>
        </w:rPr>
      </w:pPr>
      <w:r w:rsidRPr="00187EEE">
        <w:rPr>
          <w:rFonts w:ascii="Verdana" w:eastAsiaTheme="minorHAnsi" w:hAnsi="Verdana" w:cstheme="minorBidi"/>
          <w:b/>
          <w:sz w:val="20"/>
          <w:szCs w:val="20"/>
          <w:lang w:eastAsia="en-US"/>
        </w:rPr>
        <w:t>на земеделски имоти - частна общинска собственост в община Пирдоп</w:t>
      </w:r>
    </w:p>
    <w:p w:rsidR="00187EEE" w:rsidRPr="00187EEE" w:rsidRDefault="00187EEE" w:rsidP="00187EEE">
      <w:pPr>
        <w:jc w:val="center"/>
        <w:rPr>
          <w:rFonts w:ascii="Verdana" w:eastAsiaTheme="minorHAnsi" w:hAnsi="Verdana" w:cstheme="minorBidi"/>
          <w:b/>
          <w:sz w:val="20"/>
          <w:szCs w:val="20"/>
          <w:lang w:eastAsia="en-US"/>
        </w:rPr>
      </w:pPr>
      <w:r w:rsidRPr="00187EEE">
        <w:rPr>
          <w:rFonts w:ascii="Verdana" w:eastAsiaTheme="minorHAnsi" w:hAnsi="Verdana" w:cstheme="minorBidi"/>
          <w:b/>
          <w:sz w:val="20"/>
          <w:szCs w:val="20"/>
          <w:lang w:eastAsia="en-US"/>
        </w:rPr>
        <w:t>към 31.12.2023 година</w:t>
      </w:r>
    </w:p>
    <w:p w:rsidR="00187EEE" w:rsidRPr="00187EEE" w:rsidRDefault="00187EEE" w:rsidP="00187EEE">
      <w:pPr>
        <w:jc w:val="center"/>
        <w:rPr>
          <w:rFonts w:ascii="Verdana" w:eastAsiaTheme="minorHAnsi" w:hAnsi="Verdana" w:cstheme="minorBidi"/>
          <w:b/>
          <w:sz w:val="20"/>
          <w:szCs w:val="20"/>
          <w:lang w:eastAsia="en-US"/>
        </w:rPr>
      </w:pPr>
    </w:p>
    <w:p w:rsidR="00187EEE" w:rsidRPr="00187EEE" w:rsidRDefault="00187EEE" w:rsidP="00187EEE">
      <w:pPr>
        <w:spacing w:after="200" w:line="276" w:lineRule="auto"/>
        <w:ind w:firstLine="708"/>
        <w:jc w:val="both"/>
        <w:rPr>
          <w:rFonts w:ascii="Verdana" w:eastAsiaTheme="minorEastAsia" w:hAnsi="Verdana" w:cstheme="minorBidi"/>
          <w:b/>
          <w:sz w:val="20"/>
          <w:szCs w:val="20"/>
        </w:rPr>
      </w:pPr>
      <w:r w:rsidRPr="00187EEE">
        <w:rPr>
          <w:rFonts w:ascii="Verdana" w:eastAsiaTheme="minorEastAsia" w:hAnsi="Verdana" w:cstheme="minorBidi"/>
          <w:b/>
          <w:sz w:val="20"/>
          <w:szCs w:val="20"/>
          <w:u w:val="single"/>
        </w:rPr>
        <w:t>І. ЗЕМЛИЩЕ НА ГР.ПИРДОП</w:t>
      </w:r>
    </w:p>
    <w:tbl>
      <w:tblPr>
        <w:tblStyle w:val="TableGrid2"/>
        <w:tblW w:w="9607" w:type="dxa"/>
        <w:tblInd w:w="137" w:type="dxa"/>
        <w:tblLayout w:type="fixed"/>
        <w:tblLook w:val="04A0" w:firstRow="1" w:lastRow="0" w:firstColumn="1" w:lastColumn="0" w:noHBand="0" w:noVBand="1"/>
      </w:tblPr>
      <w:tblGrid>
        <w:gridCol w:w="723"/>
        <w:gridCol w:w="1888"/>
        <w:gridCol w:w="2151"/>
        <w:gridCol w:w="2261"/>
        <w:gridCol w:w="1203"/>
        <w:gridCol w:w="1381"/>
      </w:tblGrid>
      <w:tr w:rsidR="00187EEE" w:rsidRPr="00187EEE" w:rsidTr="007A3705">
        <w:tc>
          <w:tcPr>
            <w:tcW w:w="723"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w:t>
            </w:r>
          </w:p>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п/р</w:t>
            </w:r>
          </w:p>
        </w:tc>
        <w:tc>
          <w:tcPr>
            <w:tcW w:w="1888"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Имот №</w:t>
            </w:r>
          </w:p>
        </w:tc>
        <w:tc>
          <w:tcPr>
            <w:tcW w:w="2151"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Начин на трайно ползване</w:t>
            </w:r>
          </w:p>
        </w:tc>
        <w:tc>
          <w:tcPr>
            <w:tcW w:w="2261"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Местност</w:t>
            </w:r>
          </w:p>
        </w:tc>
        <w:tc>
          <w:tcPr>
            <w:tcW w:w="1203"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Площ</w:t>
            </w:r>
          </w:p>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(дка)</w:t>
            </w:r>
          </w:p>
        </w:tc>
        <w:tc>
          <w:tcPr>
            <w:tcW w:w="1381"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Акт №, година</w:t>
            </w:r>
          </w:p>
        </w:tc>
      </w:tr>
      <w:tr w:rsidR="00187EEE" w:rsidRPr="00187EEE" w:rsidTr="007A3705">
        <w:tc>
          <w:tcPr>
            <w:tcW w:w="723"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1</w:t>
            </w:r>
          </w:p>
        </w:tc>
        <w:tc>
          <w:tcPr>
            <w:tcW w:w="1888"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2</w:t>
            </w:r>
          </w:p>
        </w:tc>
        <w:tc>
          <w:tcPr>
            <w:tcW w:w="2151"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3</w:t>
            </w:r>
          </w:p>
        </w:tc>
        <w:tc>
          <w:tcPr>
            <w:tcW w:w="2261"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4</w:t>
            </w:r>
          </w:p>
        </w:tc>
        <w:tc>
          <w:tcPr>
            <w:tcW w:w="1203"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5</w:t>
            </w:r>
          </w:p>
        </w:tc>
        <w:tc>
          <w:tcPr>
            <w:tcW w:w="1381"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6</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000889</w:t>
            </w:r>
          </w:p>
        </w:tc>
        <w:tc>
          <w:tcPr>
            <w:tcW w:w="215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др. селскостоп. тер.</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0.280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121007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Мезинов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62.985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127039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Стублицата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28.123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148021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каптиран извор</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1.031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20/2007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000203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2.946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21/2007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000204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6.271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22/2007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000205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3.669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23/2007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44.779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027003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Скока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314.897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25/2007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033004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11.000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36/2007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036002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Бялата чешма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5.300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43/2007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036003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Бялата чешма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5.000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44/2007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037012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Друма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10.890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45/2007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038008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Бучум</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55.859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46/2007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039009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Кьосова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90.060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47/2007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040001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6.015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48/2007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040002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6.299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49/2007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040003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50/2007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040004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51/2007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040005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52/2007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040006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13.111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040017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6.492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54/2007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040022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6.800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040023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7.199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040026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2.237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57/2007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040027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3.507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58/2007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040044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0.225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62/2007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041001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1.816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032008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Лътя</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28.384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68/2007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047007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Тополница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292.968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69/2007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046010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1.771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73/2007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046008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141.842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74/2007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042145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залесена територия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5.557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042009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35.141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040031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040028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64.623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047006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залесена територия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Бобьов рът</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6813.598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88/2007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134038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7.800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101/2008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026036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Голямата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53.833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142/2009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042025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иглолистна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143/2009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042033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иглолистна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609.492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146/2009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119060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2.311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224/2011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004055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1.416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226/2011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004071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1.274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227/2011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004072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0.942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228/2011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004079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0.759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231/2011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014063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1.836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242/2011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4.252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243/2011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1.516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244/2011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139027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1.047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246/2011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121026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Мезинов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1.443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247/2011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137038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друг пром. терен</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Рошава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4.299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274/2011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0.238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277/2011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118021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278/2011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118107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0.725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281/2011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014002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0.785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283/2011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1.673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284/2011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110053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ГорноЧешко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291/2011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123019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0.631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295/2011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123029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5.999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296/2011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009100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3.295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298/2011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014174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Турски гробища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1.203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299/2011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115007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1.114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301/2011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128014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Хаджи Делкиното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8.267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302/2011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117031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Тодоричене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303/2011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117085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Тодоричене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2.117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304/2011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117102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Тодоричене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305/2011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117148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Тодоричене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306/2011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117157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Тодоричене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1.913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307/2011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123067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310/2011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123069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4.702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311/2011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123070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312/2011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127043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Стублицата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4.205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316/2011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005055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1.009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317/2011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011034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2.354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319/2011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014045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Турски гробища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6.510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321/2011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014080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1.103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322/2011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1.968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328/2012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005049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0.588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329/2012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005053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2.603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330/2012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005054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1.753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331/2012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005098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Рошава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0.835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332/2012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128021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Хаджи Делкиното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333/2012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012032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0.708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336/2012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012026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0.844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337/2012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009012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2.784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339/2012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124096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2.906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341/2012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123030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1.761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343/2012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123037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344/2012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123104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1.296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345/2012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129002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347/2012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129010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3.999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349/2012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112034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7.398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350/2012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014101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3.558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351/2012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014105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1.920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352/2012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014171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353/2012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014172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Турски гробища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0.514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354/2012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000335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Под 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1.341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356/2012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013021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Корията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1.489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358/2012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106025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Морфова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361/2012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107027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Царьов кладенец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1.665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362/2012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115126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363/2012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119050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5.890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365/2012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130008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Фантазиевото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1.270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366/2012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104025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Яневото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367/2012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136070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Широка поляна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2.355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368/2012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000019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Рошава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1.659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373/2012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000034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2.463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374/2012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000036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3.992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376/2012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000037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1.959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377/2012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000062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Рошава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1.324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379/2012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007063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13.642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389/2012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015009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7.802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391/2012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015033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2.462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393/2012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015059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4.288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394/2012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004080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401/2012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005016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5.433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402/2012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4.164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403/2012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6.323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404/2012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005064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5.464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405/2012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005093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Рошава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1.143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407/2012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011032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0.879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418/2012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011041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2.727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419/2012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014076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Турски гробища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5.722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423/2012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014077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424/2012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014103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1.129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425/2012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014109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2.861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426/2012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014129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427/2012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p>
        </w:tc>
        <w:tc>
          <w:tcPr>
            <w:tcW w:w="2151" w:type="dxa"/>
          </w:tcPr>
          <w:p w:rsidR="00187EEE" w:rsidRPr="00187EEE" w:rsidRDefault="00187EEE" w:rsidP="00187EEE">
            <w:pPr>
              <w:jc w:val="both"/>
              <w:rPr>
                <w:rFonts w:ascii="Verdana" w:eastAsiaTheme="minorEastAsia" w:hAnsi="Verdana" w:cstheme="minorBidi"/>
                <w:sz w:val="20"/>
                <w:szCs w:val="20"/>
              </w:rPr>
            </w:pPr>
          </w:p>
        </w:tc>
        <w:tc>
          <w:tcPr>
            <w:tcW w:w="2261" w:type="dxa"/>
          </w:tcPr>
          <w:p w:rsidR="00187EEE" w:rsidRPr="00187EEE" w:rsidRDefault="00187EEE" w:rsidP="00187EEE">
            <w:pPr>
              <w:jc w:val="both"/>
              <w:rPr>
                <w:rFonts w:ascii="Verdana" w:eastAsiaTheme="minorEastAsia" w:hAnsi="Verdana" w:cstheme="minorBidi"/>
                <w:sz w:val="20"/>
                <w:szCs w:val="20"/>
              </w:rPr>
            </w:pPr>
          </w:p>
        </w:tc>
        <w:tc>
          <w:tcPr>
            <w:tcW w:w="1203" w:type="dxa"/>
          </w:tcPr>
          <w:p w:rsidR="00187EEE" w:rsidRPr="00187EEE" w:rsidRDefault="00187EEE" w:rsidP="00187EEE">
            <w:pPr>
              <w:jc w:val="right"/>
              <w:rPr>
                <w:rFonts w:ascii="Verdana" w:eastAsiaTheme="minorEastAsia" w:hAnsi="Verdana" w:cstheme="minorBidi"/>
                <w:sz w:val="20"/>
                <w:szCs w:val="20"/>
              </w:rPr>
            </w:pPr>
          </w:p>
        </w:tc>
        <w:tc>
          <w:tcPr>
            <w:tcW w:w="1381" w:type="dxa"/>
          </w:tcPr>
          <w:p w:rsidR="00187EEE" w:rsidRPr="00187EEE" w:rsidRDefault="00187EEE" w:rsidP="00187EEE">
            <w:pPr>
              <w:jc w:val="center"/>
              <w:rPr>
                <w:rFonts w:ascii="Verdana" w:eastAsiaTheme="minorEastAsia" w:hAnsi="Verdana" w:cstheme="minorBidi"/>
                <w:sz w:val="20"/>
                <w:szCs w:val="20"/>
              </w:rPr>
            </w:pP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014185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0.935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430/2012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000175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45.336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432/2012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000176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11.422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433/2012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000180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23.481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435/2012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45.239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438/2012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023060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19.749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440/2012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112035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0.506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449/2012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112036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450/2012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118206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1.777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454/2012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119055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1.365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455/2012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127012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Стублицата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3.996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457/2012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127040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Стублицата”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459/2012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131007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2.881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460/2012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131008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1.203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461/2012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134054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1.981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464/2012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134068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1.976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465/2012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134073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0.994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467/2012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135018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Тяовене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468/2012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135022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Тяовене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0.593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470/2012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139016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471/2012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101052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Голяма Канджа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2.278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475/2013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007014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Втори Поток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483/2013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007017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Втори Поток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484/2013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007041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Дългата ливада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0.657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486/2013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Дългата ливада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0.129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487/2013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007046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3.080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488/2013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007049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1.952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489/2013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007060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0.389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490/2013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007066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3.673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491/2013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007074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492/2013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007083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1.267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493/2013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005099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храсти</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4.385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496/2013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103019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Свети Георги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497/2013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000248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132.510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504/2013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023018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10.845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505/2013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023031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7.166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506/2013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002019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Сейменски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1.187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508/2013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002029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Сарпиолу</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2.460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509/2013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002032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Сейменски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1.409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510/2013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004064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0.244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515/2013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005106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2.714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517/2013</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000081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15.590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518/2014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000135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15.164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519/2014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000136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5.662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520/2014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000178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8.110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521/2014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000179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11.225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522/2014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000181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3.991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527/2014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000183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3.237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528/2014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000184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16.884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529/2014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000199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6.848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530/2014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000227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27.460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531/2014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000345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Лътя</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8.122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534/2014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000346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Лътя</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6.567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535/2014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000347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Лътя</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536/2014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000383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наводнена 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26.966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537/2014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000385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наводнена 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24.919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538/2014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000392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наводнена 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22.254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539/2014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000457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16.812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540/2014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007155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Диспанзера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3.511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541/2014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дере, овраг, яма</w:t>
            </w:r>
          </w:p>
        </w:tc>
        <w:tc>
          <w:tcPr>
            <w:tcW w:w="226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13.667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543/2014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002006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Сарпиолу</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3.023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550/2014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002008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Сарпиолу</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9.262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551/2014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002009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Сарпиолу</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6.753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552/2014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007086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1.080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553/2014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007087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0.539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554/2014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007096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0.561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555/2014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007097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0.948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556/2014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007102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0.455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557/2014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5.207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558/2014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007120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1.411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559/2014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4.022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560/2014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007126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1.967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561/2014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007133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4.152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562/2014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007134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3.401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563/2014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007135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1.712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007146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Диспансера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2.554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565/2014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009025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4.008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569/2014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009101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3.679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573/2014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012052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579/2014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1.317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580/2014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014024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2.856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581/2014</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018064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7.197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584/2015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023059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42.278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585/2015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114016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КръньовЧаир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586/2015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114025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КръньовЧаир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587/2015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019047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2.828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591/2015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020017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Тополница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592/2015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112042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0.217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600/2015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114062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КръньовЧаир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0.439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602/2015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115096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2.697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603/2015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118220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използв. 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0.034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604/2015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014071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2.138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605/2015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014088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5.297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607/2015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014089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4.362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608/2015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014187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0.525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611/2015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105009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0.338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615/2015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018038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1.384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621/2015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3.510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623/2015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018044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2.295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625/2015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018045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1.703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626/2015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018059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630/2015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018061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0.478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631/2015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018062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изоставена 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1.092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632/2015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018063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1.668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633/2015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019018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7.370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635/2015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014038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0.457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637/2015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025017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Свети Георги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0.381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638/2015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025018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Свети Георги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0.123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639/2015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104007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Яневото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1.071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640/2015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102007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Канджа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641/2015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102010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Канджа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1.065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642/2015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108041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Шутила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1.394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643/2015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108045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Шутила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19.242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644/2015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122005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646/2015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122015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0.809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647/2015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122017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1.814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648/2015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122018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649/2015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125109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Площта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0.493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650/2015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127049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Стублицата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0.142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651/2015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131016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1.151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652/2015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141011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0.845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655/2015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141012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1.274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656/2015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141031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Мяшков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1.418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657/2015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141036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0.750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658/2015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000384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наводнена 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7.358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659/2015</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56407.22.37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12.584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754/2017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56407.20.48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Тополница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4.032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755/2017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56407.20.50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Тополница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3.051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757/2017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56407.20.49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Тополница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6.901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758/2017</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56407.14.40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Турски гробища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761/2018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56407.14.67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3.198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763/2018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56407.14.68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4.676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764/2018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56407.14.74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2.420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765/2018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56407.14.131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1.880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766/2018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56407.14.176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767/2018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56407.14.184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1.053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768/2018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56407.3.44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Сулюманица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16.727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777/2018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56407.115.142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Кочеклийски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10.834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778/2018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56407.118.157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779/2018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56407.111.46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15.285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780/2018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56407.109.13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18"/>
                <w:szCs w:val="18"/>
              </w:rPr>
            </w:pPr>
            <w:r w:rsidRPr="00187EEE">
              <w:rPr>
                <w:rFonts w:ascii="Verdana" w:eastAsiaTheme="minorEastAsia" w:hAnsi="Verdana" w:cstheme="minorBidi"/>
                <w:sz w:val="18"/>
                <w:szCs w:val="18"/>
              </w:rPr>
              <w:t>Долен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2.150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781/2018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56407.111.39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14.112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782/2018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56407.111.50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13.859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783/2018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56407.119.50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5.889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784/2018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56407.118.160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1.204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785/2018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56407.118.194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1.395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786/2018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56407.118.21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787/2018</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56407.38.1</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 xml:space="preserve">др. вид дървопроизводителна гора </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Горно 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13.644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797/2019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56407.27.2</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Скока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4.207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798/2019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56407.27.10</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Скока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0,302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799/2019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56407.30.3</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180.857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56407.34.14</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Чакъла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3.082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56407.4.115</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522.091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56407.43.1</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196.246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56407.43.2</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143.424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56407.46.6</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663.804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56407.46.7</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115.904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56407.48.2</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Елова долчина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248.385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56407.48.3</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Елова долчина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75.523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56407.48.4</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Елова долчина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109.023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809/2019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56407.20.6</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др. вид дървопроизводителна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514.140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56407.20.37</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52.620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56407.51.1</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123.195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56407.51.3</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7.392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56407.153.101</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гори и храсти</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30.498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56407.3.57</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Сулюманица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2.145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56407.111.40</w:t>
            </w:r>
          </w:p>
        </w:tc>
        <w:tc>
          <w:tcPr>
            <w:tcW w:w="2151" w:type="dxa"/>
          </w:tcPr>
          <w:p w:rsidR="00187EEE" w:rsidRPr="00187EEE" w:rsidRDefault="00187EEE" w:rsidP="00187EEE">
            <w:pPr>
              <w:ind w:left="-78" w:right="-103"/>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57.559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56407.19.40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11.436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56407.4.15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9.619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56407.4.68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12.448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819/2019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3.673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8.219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56407.15.24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5.189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56407.15.50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56407.15.60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4.489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56407.15.67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4.514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56407.15.72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4.751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56407.15.107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7.519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56407.15.113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24.142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56407.149.38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94.786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829/2019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56407.20.23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Тополница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3.539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56407.111.38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9.408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56407.111.47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3.531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56407.111.44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76.635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Цигански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3.925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56407.118.19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2.154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56407.118.52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0.514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56407.147.82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Марицата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23.278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56407.115.155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Марицата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76.245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56407.108.40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Шутила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56407.101.53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Голяма Канджа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0.590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56407.101.54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Голяма Канджа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1.511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56407.101.55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Голяма Канджа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0.593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56407.110.22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Горно 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2.696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56407.110.29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Горно 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6.193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56407.124.69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56407.124.70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6.023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56407.124.78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56407.124.100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859/2019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56407.124.101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56407.125.120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3.533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56407.125.121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4.997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56407.125.122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5.300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56407.123.65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Тартарица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4.642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56407.110.44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Горно 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18.567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56407.110.46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Горно 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2.275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56407.138.43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Декилиташ</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5.469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56407.14.17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2.888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869/2019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56407.155.18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Кръньов чаир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56407.155.61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Кръньов чаир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56407.5.94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Рошава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13.445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56407.9.97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4.229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56407.13.13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Корията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3.004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56407.112.37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3.385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56407.112.50</w:t>
            </w:r>
          </w:p>
        </w:tc>
        <w:tc>
          <w:tcPr>
            <w:tcW w:w="215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 исторически паметник, историческо място</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1.908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56407.118.64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56407.128.10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Хаджи Делкиното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56407.134.52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6.001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56407.114.12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Кръньов чаир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4.300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56407.155.57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Кръньов чаир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0.809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56407.117.76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Тодоричене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56407.117.180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Тодоричене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0.999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56407.127.1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Стублицата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24.318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56407.127.37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Стублицата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56407.127.19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Стублицата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2.161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56407.108.1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Шутила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56407.108.33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Шутила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2.890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56407.121.28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Мезинов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88.306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56407.121.29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Мезинов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8.235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56407.141.18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2.620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909/2019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56407.19.42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9.655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56407.18.39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5.892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56407.18.43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7.630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56407.18.50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3.481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56407.18.56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15.021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56407.18.73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4.397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56407.112.7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2.507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56407.112.33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2.066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56407.112.46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2.633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56407.22.10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изостав.тр.насажд.</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68.248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3.716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934/2019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2.124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935/2019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56407.4.24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4.246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 xml:space="preserve">936/2019 </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56407.4.28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1.366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937/2019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56407.3.60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Сулюманица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0.395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938/2019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Цигански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939/2019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Сейменски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31.775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56407.132.131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Бакаджик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1.251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56407.15.118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35.118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56407.118.233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Побит камък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2.588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56407.11.49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56407.11.51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0.879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56407.11.53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1.427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56407.11.56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1.756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Цигански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4.591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56407.5.123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Рошава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2.553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949/2019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56407.14.171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0.741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56407.42.45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6.797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56407.42.55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Корията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1.636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56407.48.6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Славци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56407.120.35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1.690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1.082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56407.22.13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4.018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56407.22.5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3.193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56407.112.57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Еленско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2.908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56407.3.47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Сулюманица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7.402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959/2019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56407.15.77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56407.134.71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Могили</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1.146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56407.47.5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залесена територия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Бобьов рът</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4446.705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56407.120.65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2.175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56407.12.14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16.191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56407.120.53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4.491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56407.150.14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4.669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56407.150.17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1.396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56407.149.46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56407.149.53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3.171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969/2019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56407.148.23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4.695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56407.107.8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Царьов кладенец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1.860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56407.107.9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Царьов кладенец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1.680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56407.107.23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Царьов кладенец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1.635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56407.107.26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Царьов кладенец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0.745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974/2019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56407.109.31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Долен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2.225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975/2019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56407.111.36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5.740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976/2019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56407.111.42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12.869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977/2019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56407.109.32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Долен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0.469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978/2019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56407.134.70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Селска река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0.705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979/2019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56407.135.21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Тяовене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980/2019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56407.150.10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Катеров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3.094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981/2019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56407.19.48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365.362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982/2019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r w:rsidRPr="00187EEE">
              <w:rPr>
                <w:rFonts w:ascii="Verdana" w:eastAsia="Calibri" w:hAnsi="Verdana"/>
                <w:sz w:val="20"/>
                <w:szCs w:val="20"/>
                <w:lang w:eastAsia="en-US"/>
              </w:rPr>
              <w:t xml:space="preserve">  </w:t>
            </w: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56407.133.19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60.622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983/2019</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56407.153.46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10.843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984/2020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56407.14.65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1.511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985/2020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56407.121.7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Мезинов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62.974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986/2020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56407.153.45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7.165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987/2020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56407.150.31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96.211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988/2020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56407.47.32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Златьовица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332.582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989/2020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56407.30.1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51.427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991/2020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56407.30.6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37.317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992/2020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56407.27.12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Друг вид поземлен имот без определено стопанско предназначение</w:t>
            </w:r>
          </w:p>
        </w:tc>
        <w:tc>
          <w:tcPr>
            <w:tcW w:w="226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302.118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993/2020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56407.47.4</w:t>
            </w:r>
          </w:p>
        </w:tc>
        <w:tc>
          <w:tcPr>
            <w:tcW w:w="215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Друг вид дървопроизводителна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6165.641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994/2020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56407.47.3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5449.849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995/2020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56407.19.29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19.986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996/2020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56407.19.26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32.636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997/2020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Дервишка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1140.303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998/2020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56407.15.99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Мини кон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30.306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999/2020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56407.42.29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иглолистна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1781.631</w:t>
            </w:r>
          </w:p>
        </w:tc>
        <w:tc>
          <w:tcPr>
            <w:tcW w:w="138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1000/2020</w:t>
            </w:r>
          </w:p>
        </w:tc>
      </w:tr>
      <w:tr w:rsidR="00187EEE" w:rsidRPr="00187EEE" w:rsidTr="007A3705">
        <w:trPr>
          <w:trHeight w:val="483"/>
        </w:trPr>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56407.47.21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Друг вид дървопроизводителна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Бобьв рът</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6477.734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1001/2020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56407.118.55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Паша Бунар</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1.429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1002/2020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56407.110.2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ГорноЧешко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6.506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1003/2020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ГорноЧешко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1004/2020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56407.110.10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ГорноЧешко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1005/2020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56407.110.12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ГорноЧешко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5.802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1006/2020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56407.110.16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ГорноЧешко поле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2.799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1007/2020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56407.18.12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7.397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1020/2020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56407.4.77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2.998</w:t>
            </w:r>
          </w:p>
        </w:tc>
        <w:tc>
          <w:tcPr>
            <w:tcW w:w="1381" w:type="dxa"/>
          </w:tcPr>
          <w:p w:rsidR="00187EEE" w:rsidRPr="00187EEE" w:rsidRDefault="00187EEE" w:rsidP="00187EEE">
            <w:pPr>
              <w:jc w:val="center"/>
              <w:rPr>
                <w:rFonts w:ascii="Verdana" w:hAnsi="Verdana" w:cs="Tahoma"/>
                <w:bCs/>
                <w:sz w:val="20"/>
                <w:szCs w:val="20"/>
                <w:lang w:eastAsia="en-US"/>
              </w:rPr>
            </w:pPr>
            <w:r w:rsidRPr="00187EEE">
              <w:rPr>
                <w:rFonts w:ascii="Verdana" w:hAnsi="Verdana" w:cs="Tahoma"/>
                <w:bCs/>
                <w:sz w:val="20"/>
                <w:szCs w:val="20"/>
                <w:lang w:eastAsia="en-US"/>
              </w:rPr>
              <w:t>1022/2020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56407.42.10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Русин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5.432</w:t>
            </w:r>
          </w:p>
        </w:tc>
        <w:tc>
          <w:tcPr>
            <w:tcW w:w="1381" w:type="dxa"/>
          </w:tcPr>
          <w:p w:rsidR="00187EEE" w:rsidRPr="00187EEE" w:rsidRDefault="00187EEE" w:rsidP="00187EEE">
            <w:pPr>
              <w:jc w:val="center"/>
              <w:rPr>
                <w:rFonts w:ascii="Verdana" w:hAnsi="Verdana" w:cs="Tahoma"/>
                <w:bCs/>
                <w:sz w:val="20"/>
                <w:szCs w:val="20"/>
                <w:lang w:eastAsia="en-US"/>
              </w:rPr>
            </w:pPr>
            <w:r w:rsidRPr="00187EEE">
              <w:rPr>
                <w:rFonts w:ascii="Verdana" w:hAnsi="Verdana" w:cs="Tahoma"/>
                <w:bCs/>
                <w:sz w:val="20"/>
                <w:szCs w:val="20"/>
                <w:lang w:eastAsia="en-US"/>
              </w:rPr>
              <w:t>1023/2020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56407.108.34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Шутила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18.774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1024/2020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56407.141.42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6.801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1025/2020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56407.4.76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Бялов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3.587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1026/2020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56407.152.22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 тр. насаждения</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95.624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1027/2020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56407.33.15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40.867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1029/2020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56407.33.16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104.549</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1030/2020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56407.34.4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Лътя</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4.771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1031/2020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56407.34.9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Чакъла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6.298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1032/2020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56407.34.19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Чакъла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10.298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1033/2020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56407.34.41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Чакъла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6.101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1034/2020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56407.34.43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Чакъла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624.698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1035/2020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56407.33.13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18.153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1036/2020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56407.32.3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49.463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1037/2020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56407.30.8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Лъга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22.852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1038/2020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56407.30.5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Друг вид дървопроизводителна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Лътя</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44.876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1039/2020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56407.29.7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Задниците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71.266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1040/2020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56407.29.6</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Задниците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73.560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1041/2020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56407.29.4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Задниците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47.556</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1042/2020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56407.29.1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Задниците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43.777</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1043/2020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56407.27.8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иглолистна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Задниците</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15.718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1044/2020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56407.27.1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Лътя</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27.730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1045/2020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56407.19.35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широколистна гора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Сарпиолу</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1.000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1046/2020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56407.19.33</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Другвид дървопроизводителна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Сарпиолу</w:t>
            </w:r>
          </w:p>
        </w:tc>
        <w:tc>
          <w:tcPr>
            <w:tcW w:w="1203" w:type="dxa"/>
          </w:tcPr>
          <w:p w:rsidR="00187EEE" w:rsidRPr="00187EEE" w:rsidRDefault="00187EEE" w:rsidP="00187EEE">
            <w:pPr>
              <w:jc w:val="right"/>
              <w:rPr>
                <w:rFonts w:ascii="Verdana" w:hAnsi="Verdana"/>
                <w:sz w:val="20"/>
                <w:szCs w:val="20"/>
              </w:rPr>
            </w:pPr>
            <w:r w:rsidRPr="00187EEE">
              <w:rPr>
                <w:rFonts w:ascii="Verdana" w:hAnsi="Verdana"/>
                <w:sz w:val="20"/>
                <w:szCs w:val="20"/>
              </w:rPr>
              <w:t>16.528</w:t>
            </w:r>
          </w:p>
        </w:tc>
        <w:tc>
          <w:tcPr>
            <w:tcW w:w="1381" w:type="dxa"/>
          </w:tcPr>
          <w:p w:rsidR="00187EEE" w:rsidRPr="00187EEE" w:rsidRDefault="00187EEE" w:rsidP="00187EEE">
            <w:pPr>
              <w:jc w:val="center"/>
              <w:rPr>
                <w:rFonts w:ascii="Verdana" w:hAnsi="Verdana"/>
                <w:sz w:val="20"/>
                <w:szCs w:val="20"/>
              </w:rPr>
            </w:pPr>
            <w:r w:rsidRPr="00187EEE">
              <w:rPr>
                <w:rFonts w:ascii="Verdana" w:hAnsi="Verdana"/>
                <w:sz w:val="20"/>
                <w:szCs w:val="20"/>
              </w:rPr>
              <w:t>1047/2020</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56407.27.6</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Широколистна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Задниците</w:t>
            </w:r>
          </w:p>
        </w:tc>
        <w:tc>
          <w:tcPr>
            <w:tcW w:w="1203" w:type="dxa"/>
          </w:tcPr>
          <w:p w:rsidR="00187EEE" w:rsidRPr="00187EEE" w:rsidRDefault="00187EEE" w:rsidP="00187EEE">
            <w:pPr>
              <w:jc w:val="right"/>
              <w:rPr>
                <w:rFonts w:ascii="Verdana" w:hAnsi="Verdana"/>
                <w:sz w:val="20"/>
                <w:szCs w:val="20"/>
              </w:rPr>
            </w:pPr>
            <w:r w:rsidRPr="00187EEE">
              <w:rPr>
                <w:rFonts w:ascii="Verdana" w:hAnsi="Verdana"/>
                <w:sz w:val="20"/>
                <w:szCs w:val="20"/>
              </w:rPr>
              <w:t>1.448</w:t>
            </w:r>
          </w:p>
        </w:tc>
        <w:tc>
          <w:tcPr>
            <w:tcW w:w="1381" w:type="dxa"/>
          </w:tcPr>
          <w:p w:rsidR="00187EEE" w:rsidRPr="00187EEE" w:rsidRDefault="00187EEE" w:rsidP="00187EEE">
            <w:pPr>
              <w:jc w:val="center"/>
              <w:rPr>
                <w:rFonts w:ascii="Verdana" w:hAnsi="Verdana"/>
                <w:sz w:val="20"/>
                <w:szCs w:val="20"/>
              </w:rPr>
            </w:pPr>
            <w:r w:rsidRPr="00187EEE">
              <w:rPr>
                <w:rFonts w:ascii="Verdana" w:hAnsi="Verdana"/>
                <w:sz w:val="20"/>
                <w:szCs w:val="20"/>
              </w:rPr>
              <w:t>1051/2021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56407.22.18</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Друг вид дървопроизводителна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Еленско</w:t>
            </w:r>
          </w:p>
        </w:tc>
        <w:tc>
          <w:tcPr>
            <w:tcW w:w="1203" w:type="dxa"/>
          </w:tcPr>
          <w:p w:rsidR="00187EEE" w:rsidRPr="00187EEE" w:rsidRDefault="00187EEE" w:rsidP="00187EEE">
            <w:pPr>
              <w:jc w:val="right"/>
              <w:rPr>
                <w:rFonts w:ascii="Verdana" w:hAnsi="Verdana"/>
                <w:sz w:val="20"/>
                <w:szCs w:val="20"/>
              </w:rPr>
            </w:pPr>
            <w:r w:rsidRPr="00187EEE">
              <w:rPr>
                <w:rFonts w:ascii="Verdana" w:hAnsi="Verdana"/>
                <w:sz w:val="20"/>
                <w:szCs w:val="20"/>
              </w:rPr>
              <w:t>21.464</w:t>
            </w:r>
          </w:p>
        </w:tc>
        <w:tc>
          <w:tcPr>
            <w:tcW w:w="1381" w:type="dxa"/>
          </w:tcPr>
          <w:p w:rsidR="00187EEE" w:rsidRPr="00187EEE" w:rsidRDefault="00187EEE" w:rsidP="00187EEE">
            <w:pPr>
              <w:jc w:val="center"/>
              <w:rPr>
                <w:rFonts w:ascii="Verdana" w:hAnsi="Verdana"/>
                <w:sz w:val="20"/>
                <w:szCs w:val="20"/>
              </w:rPr>
            </w:pPr>
            <w:r w:rsidRPr="00187EEE">
              <w:rPr>
                <w:rFonts w:ascii="Verdana" w:hAnsi="Verdana"/>
                <w:sz w:val="20"/>
                <w:szCs w:val="20"/>
              </w:rPr>
              <w:t>1052/2021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56407.1.34</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Иглолистна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Русин дол</w:t>
            </w:r>
          </w:p>
        </w:tc>
        <w:tc>
          <w:tcPr>
            <w:tcW w:w="1203" w:type="dxa"/>
          </w:tcPr>
          <w:p w:rsidR="00187EEE" w:rsidRPr="00187EEE" w:rsidRDefault="00187EEE" w:rsidP="00187EEE">
            <w:pPr>
              <w:jc w:val="right"/>
              <w:rPr>
                <w:rFonts w:ascii="Verdana" w:hAnsi="Verdana"/>
                <w:sz w:val="20"/>
                <w:szCs w:val="20"/>
              </w:rPr>
            </w:pPr>
            <w:r w:rsidRPr="00187EEE">
              <w:rPr>
                <w:rFonts w:ascii="Verdana" w:hAnsi="Verdana"/>
                <w:sz w:val="20"/>
                <w:szCs w:val="20"/>
              </w:rPr>
              <w:t>6.569</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1054/2021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56407.150.15</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Широколистна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Тополница</w:t>
            </w:r>
          </w:p>
        </w:tc>
        <w:tc>
          <w:tcPr>
            <w:tcW w:w="1203" w:type="dxa"/>
          </w:tcPr>
          <w:p w:rsidR="00187EEE" w:rsidRPr="00187EEE" w:rsidRDefault="00187EEE" w:rsidP="00187EEE">
            <w:pPr>
              <w:jc w:val="right"/>
              <w:rPr>
                <w:rFonts w:ascii="Verdana" w:hAnsi="Verdana"/>
                <w:sz w:val="20"/>
                <w:szCs w:val="20"/>
              </w:rPr>
            </w:pPr>
            <w:r w:rsidRPr="00187EEE">
              <w:rPr>
                <w:rFonts w:ascii="Verdana" w:hAnsi="Verdana"/>
                <w:sz w:val="20"/>
                <w:szCs w:val="20"/>
              </w:rPr>
              <w:t>71.218</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1055/2021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56407.4.117</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Широколистна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Бялов дол</w:t>
            </w:r>
          </w:p>
        </w:tc>
        <w:tc>
          <w:tcPr>
            <w:tcW w:w="1203" w:type="dxa"/>
          </w:tcPr>
          <w:p w:rsidR="00187EEE" w:rsidRPr="00187EEE" w:rsidRDefault="00187EEE" w:rsidP="00187EEE">
            <w:pPr>
              <w:jc w:val="right"/>
              <w:rPr>
                <w:rFonts w:ascii="Verdana" w:hAnsi="Verdana"/>
                <w:sz w:val="20"/>
                <w:szCs w:val="20"/>
              </w:rPr>
            </w:pPr>
            <w:r w:rsidRPr="00187EEE">
              <w:rPr>
                <w:rFonts w:ascii="Verdana" w:hAnsi="Verdana"/>
                <w:sz w:val="20"/>
                <w:szCs w:val="20"/>
              </w:rPr>
              <w:t>47.830</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1056/2021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56407.15.121</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Широколистна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Мини кон</w:t>
            </w:r>
          </w:p>
        </w:tc>
        <w:tc>
          <w:tcPr>
            <w:tcW w:w="1203" w:type="dxa"/>
          </w:tcPr>
          <w:p w:rsidR="00187EEE" w:rsidRPr="00187EEE" w:rsidRDefault="00187EEE" w:rsidP="00187EEE">
            <w:pPr>
              <w:jc w:val="right"/>
              <w:rPr>
                <w:rFonts w:ascii="Verdana" w:hAnsi="Verdana"/>
                <w:sz w:val="20"/>
                <w:szCs w:val="20"/>
              </w:rPr>
            </w:pPr>
            <w:r w:rsidRPr="00187EEE">
              <w:rPr>
                <w:rFonts w:ascii="Verdana" w:hAnsi="Verdana"/>
                <w:sz w:val="20"/>
                <w:szCs w:val="20"/>
              </w:rPr>
              <w:t>4.841</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1057/2021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56407.149.34</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Друг вид дървопроизводителна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Тополница</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11.195</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1059/2021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56407.153.110</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Изоставено трайно насаждение</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Буньов дол</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84.443</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1059/2021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56407.32.7</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Широколистна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Горно чешко поле</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35.559</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1060/2021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56407.7.38</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ливада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Втори поток</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1.133</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1061/2021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56407.106.135</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нива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Морфова</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1.213</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1063/2021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56407.139.35</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Нива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Декилиташ</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3.234</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1064/2021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56407.139.38</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Нива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Декилиташ</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2.135</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1065/2021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56407.150.29</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Нива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Граматник</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318.439</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1066/2021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56407.133.17</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Широколистна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Бялов дол</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3.166</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1067/2021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56407.47.16</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Друг вид дървопроизводителна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Бобьов рът</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10.852</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1068/2021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56407.47.20</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Друг вид дървопроизводителна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Бобьов рът</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29.996</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1069/2021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56407.47.7</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Широколистна гора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Тополница</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292.921</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1070/2021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56407.48.7</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Широколистна гора</w:t>
            </w:r>
          </w:p>
        </w:tc>
        <w:tc>
          <w:tcPr>
            <w:tcW w:w="2261" w:type="dxa"/>
          </w:tcPr>
          <w:p w:rsidR="00187EEE" w:rsidRPr="00187EEE" w:rsidRDefault="00187EEE" w:rsidP="00187EEE">
            <w:pPr>
              <w:jc w:val="both"/>
              <w:rPr>
                <w:rFonts w:ascii="Verdana" w:hAnsi="Verdana"/>
                <w:sz w:val="20"/>
                <w:szCs w:val="20"/>
              </w:rPr>
            </w:pP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5461.517</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1071/2021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56407.5.101</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друг вид земеделска земя</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Рошава могила</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1.232</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1075/2021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56407.153.107</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Гори и храсти в земеделска земя</w:t>
            </w:r>
          </w:p>
        </w:tc>
        <w:tc>
          <w:tcPr>
            <w:tcW w:w="2261" w:type="dxa"/>
          </w:tcPr>
          <w:p w:rsidR="00187EEE" w:rsidRPr="00187EEE" w:rsidRDefault="00187EEE" w:rsidP="00187EEE">
            <w:pPr>
              <w:jc w:val="both"/>
              <w:rPr>
                <w:rFonts w:ascii="Verdana" w:hAnsi="Verdana"/>
                <w:sz w:val="20"/>
                <w:szCs w:val="20"/>
              </w:rPr>
            </w:pP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7.450</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1076/2021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56407.15.119</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Гори и храсти в земеделска земя</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Мини кон</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3.077</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1077/2021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56407.147.84</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нива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Граматник</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53.971</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1080/2021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56407.153.65</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нива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Буньов дол</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3.125</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1081/2021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rPr>
            </w:pPr>
          </w:p>
        </w:tc>
        <w:tc>
          <w:tcPr>
            <w:tcW w:w="1888" w:type="dxa"/>
          </w:tcPr>
          <w:p w:rsidR="00187EEE" w:rsidRPr="00187EEE" w:rsidRDefault="00187EEE" w:rsidP="00187EEE">
            <w:pPr>
              <w:jc w:val="center"/>
              <w:rPr>
                <w:rFonts w:ascii="Verdana" w:hAnsi="Verdana"/>
                <w:sz w:val="20"/>
                <w:szCs w:val="20"/>
              </w:rPr>
            </w:pPr>
            <w:r w:rsidRPr="00187EEE">
              <w:rPr>
                <w:rFonts w:ascii="Verdana" w:hAnsi="Verdana"/>
                <w:sz w:val="20"/>
                <w:szCs w:val="20"/>
              </w:rPr>
              <w:t>56407.153.64</w:t>
            </w:r>
          </w:p>
        </w:tc>
        <w:tc>
          <w:tcPr>
            <w:tcW w:w="2151" w:type="dxa"/>
          </w:tcPr>
          <w:p w:rsidR="00187EEE" w:rsidRPr="00187EEE" w:rsidRDefault="00187EEE" w:rsidP="00187EEE">
            <w:pPr>
              <w:jc w:val="both"/>
              <w:rPr>
                <w:rFonts w:ascii="Verdana" w:hAnsi="Verdana"/>
                <w:sz w:val="20"/>
                <w:szCs w:val="20"/>
              </w:rPr>
            </w:pPr>
            <w:r w:rsidRPr="00187EEE">
              <w:rPr>
                <w:rFonts w:ascii="Verdana" w:hAnsi="Verdana"/>
                <w:sz w:val="20"/>
                <w:szCs w:val="20"/>
              </w:rPr>
              <w:t>нива</w:t>
            </w:r>
          </w:p>
        </w:tc>
        <w:tc>
          <w:tcPr>
            <w:tcW w:w="2261" w:type="dxa"/>
          </w:tcPr>
          <w:p w:rsidR="00187EEE" w:rsidRPr="00187EEE" w:rsidRDefault="00187EEE" w:rsidP="00187EEE">
            <w:pPr>
              <w:jc w:val="both"/>
              <w:rPr>
                <w:rFonts w:ascii="Verdana" w:hAnsi="Verdana"/>
                <w:sz w:val="20"/>
                <w:szCs w:val="20"/>
              </w:rPr>
            </w:pPr>
            <w:r w:rsidRPr="00187EEE">
              <w:rPr>
                <w:rFonts w:ascii="Verdana" w:hAnsi="Verdana"/>
                <w:sz w:val="20"/>
                <w:szCs w:val="20"/>
              </w:rPr>
              <w:t>Буньов дол</w:t>
            </w:r>
          </w:p>
        </w:tc>
        <w:tc>
          <w:tcPr>
            <w:tcW w:w="1203" w:type="dxa"/>
          </w:tcPr>
          <w:p w:rsidR="00187EEE" w:rsidRPr="00187EEE" w:rsidRDefault="00187EEE" w:rsidP="00187EEE">
            <w:pPr>
              <w:jc w:val="center"/>
              <w:rPr>
                <w:rFonts w:ascii="Verdana" w:hAnsi="Verdana"/>
                <w:sz w:val="20"/>
                <w:szCs w:val="20"/>
              </w:rPr>
            </w:pPr>
            <w:r w:rsidRPr="00187EEE">
              <w:rPr>
                <w:rFonts w:ascii="Verdana" w:hAnsi="Verdana"/>
                <w:sz w:val="20"/>
                <w:szCs w:val="20"/>
              </w:rPr>
              <w:t>6.298</w:t>
            </w:r>
          </w:p>
        </w:tc>
        <w:tc>
          <w:tcPr>
            <w:tcW w:w="1381" w:type="dxa"/>
          </w:tcPr>
          <w:p w:rsidR="00187EEE" w:rsidRPr="00187EEE" w:rsidRDefault="00187EEE" w:rsidP="00187EEE">
            <w:pPr>
              <w:rPr>
                <w:rFonts w:ascii="Verdana" w:hAnsi="Verdana"/>
                <w:sz w:val="20"/>
                <w:szCs w:val="20"/>
              </w:rPr>
            </w:pPr>
            <w:r w:rsidRPr="00187EEE">
              <w:rPr>
                <w:rFonts w:ascii="Verdana" w:hAnsi="Verdana"/>
                <w:sz w:val="20"/>
                <w:szCs w:val="20"/>
              </w:rPr>
              <w:t>1082/2021</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56407.5.82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Рошава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0.555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1084/2022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56407.12.38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1.148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1087/2022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56407.11.44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1.848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1088/2022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56407.12.45</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3.568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1089/2022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56407.110.67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8.545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1090/2022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56407.115.132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Горен Манджарин</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1.773</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1091/2022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56407.11.57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1.062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1092/2022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56407.9.110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2.080</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1093/2022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56407.9.104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1.088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1094/2022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56407.9.87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1095/2022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56407.9.51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5.551</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1096/2022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56407.9.10</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2.892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1097/2022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56407.9.57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1.922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1098/2022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56407.14.153</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Дадула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1.375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1107/2022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56407.121.8</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Мезинов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15.352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1108/2022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56407.19.41</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Каменна могила</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12.842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1109/2022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56407.18.47</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5.468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1110/2022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56407.153.42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Буньов дол</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4.648</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1111/2022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56407.18.9</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Забърдо</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4.895</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1114/2022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56407.144.254</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скали</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Лътя</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16.784</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1116/2022</w:t>
            </w:r>
          </w:p>
        </w:tc>
      </w:tr>
      <w:tr w:rsidR="00187EEE" w:rsidRPr="00187EEE" w:rsidTr="007A3705">
        <w:tc>
          <w:tcPr>
            <w:tcW w:w="723" w:type="dxa"/>
          </w:tcPr>
          <w:p w:rsidR="00187EEE" w:rsidRPr="00187EEE" w:rsidRDefault="00187EEE" w:rsidP="00471F08">
            <w:pPr>
              <w:numPr>
                <w:ilvl w:val="0"/>
                <w:numId w:val="9"/>
              </w:numPr>
              <w:tabs>
                <w:tab w:val="left" w:pos="0"/>
              </w:tabs>
              <w:spacing w:after="200" w:line="276" w:lineRule="auto"/>
              <w:ind w:left="33" w:right="30" w:hanging="33"/>
              <w:jc w:val="center"/>
              <w:rPr>
                <w:rFonts w:ascii="Verdana" w:eastAsia="Calibri" w:hAnsi="Verdana"/>
                <w:sz w:val="20"/>
                <w:szCs w:val="20"/>
                <w:lang w:eastAsia="en-US"/>
              </w:rPr>
            </w:pPr>
          </w:p>
        </w:tc>
        <w:tc>
          <w:tcPr>
            <w:tcW w:w="1888"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56407.11.32</w:t>
            </w:r>
          </w:p>
        </w:tc>
        <w:tc>
          <w:tcPr>
            <w:tcW w:w="2151"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261" w:type="dxa"/>
          </w:tcPr>
          <w:p w:rsidR="00187EEE" w:rsidRPr="00187EEE" w:rsidRDefault="00187EEE" w:rsidP="00187EEE">
            <w:pPr>
              <w:rPr>
                <w:rFonts w:ascii="Verdana" w:eastAsiaTheme="minorEastAsia" w:hAnsi="Verdana" w:cstheme="minorBidi"/>
                <w:sz w:val="20"/>
                <w:szCs w:val="20"/>
              </w:rPr>
            </w:pPr>
            <w:r w:rsidRPr="00187EEE">
              <w:rPr>
                <w:rFonts w:ascii="Verdana" w:eastAsiaTheme="minorEastAsia" w:hAnsi="Verdana" w:cstheme="minorBidi"/>
                <w:sz w:val="20"/>
                <w:szCs w:val="20"/>
              </w:rPr>
              <w:t>Горен Тиньовец</w:t>
            </w:r>
          </w:p>
        </w:tc>
        <w:tc>
          <w:tcPr>
            <w:tcW w:w="1203"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0.662</w:t>
            </w:r>
          </w:p>
        </w:tc>
        <w:tc>
          <w:tcPr>
            <w:tcW w:w="1381"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1117/2022</w:t>
            </w:r>
          </w:p>
        </w:tc>
      </w:tr>
    </w:tbl>
    <w:p w:rsidR="00187EEE" w:rsidRPr="00187EEE" w:rsidRDefault="00187EEE" w:rsidP="00187EEE">
      <w:pPr>
        <w:spacing w:after="200" w:line="276" w:lineRule="auto"/>
        <w:rPr>
          <w:rFonts w:ascii="Verdana" w:eastAsiaTheme="minorEastAsia" w:hAnsi="Verdana" w:cstheme="minorBidi"/>
          <w:sz w:val="20"/>
          <w:szCs w:val="20"/>
        </w:rPr>
      </w:pPr>
    </w:p>
    <w:p w:rsidR="00187EEE" w:rsidRPr="00187EEE" w:rsidRDefault="00187EEE" w:rsidP="00187EEE">
      <w:pPr>
        <w:spacing w:after="200" w:line="276" w:lineRule="auto"/>
        <w:ind w:firstLine="708"/>
        <w:jc w:val="both"/>
        <w:rPr>
          <w:rFonts w:ascii="Verdana" w:eastAsiaTheme="minorEastAsia" w:hAnsi="Verdana" w:cstheme="minorBidi"/>
          <w:b/>
          <w:sz w:val="20"/>
          <w:szCs w:val="20"/>
        </w:rPr>
      </w:pPr>
      <w:r w:rsidRPr="00187EEE">
        <w:rPr>
          <w:rFonts w:ascii="Verdana" w:eastAsiaTheme="minorEastAsia" w:hAnsi="Verdana" w:cstheme="minorBidi"/>
          <w:b/>
          <w:sz w:val="20"/>
          <w:szCs w:val="20"/>
          <w:u w:val="single"/>
        </w:rPr>
        <w:t>І. ЗЕМЛИЩЕ НА С.ДУШАНЦИ</w:t>
      </w:r>
    </w:p>
    <w:tbl>
      <w:tblPr>
        <w:tblStyle w:val="TableGrid2"/>
        <w:tblW w:w="9497" w:type="dxa"/>
        <w:tblInd w:w="137" w:type="dxa"/>
        <w:tblLook w:val="04A0" w:firstRow="1" w:lastRow="0" w:firstColumn="1" w:lastColumn="0" w:noHBand="0" w:noVBand="1"/>
      </w:tblPr>
      <w:tblGrid>
        <w:gridCol w:w="707"/>
        <w:gridCol w:w="1865"/>
        <w:gridCol w:w="2365"/>
        <w:gridCol w:w="2109"/>
        <w:gridCol w:w="1126"/>
        <w:gridCol w:w="1325"/>
      </w:tblGrid>
      <w:tr w:rsidR="00187EEE" w:rsidRPr="00187EEE" w:rsidTr="007A3705">
        <w:tc>
          <w:tcPr>
            <w:tcW w:w="707"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w:t>
            </w:r>
          </w:p>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п/р</w:t>
            </w:r>
          </w:p>
        </w:tc>
        <w:tc>
          <w:tcPr>
            <w:tcW w:w="1865"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Имот №</w:t>
            </w:r>
          </w:p>
        </w:tc>
        <w:tc>
          <w:tcPr>
            <w:tcW w:w="2365"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Начин на трайно ползване</w:t>
            </w:r>
          </w:p>
        </w:tc>
        <w:tc>
          <w:tcPr>
            <w:tcW w:w="2109"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Местност</w:t>
            </w:r>
          </w:p>
        </w:tc>
        <w:tc>
          <w:tcPr>
            <w:tcW w:w="1126"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Площ</w:t>
            </w:r>
          </w:p>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(дка)</w:t>
            </w:r>
          </w:p>
        </w:tc>
        <w:tc>
          <w:tcPr>
            <w:tcW w:w="1325"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Акт №, година</w:t>
            </w:r>
          </w:p>
        </w:tc>
      </w:tr>
      <w:tr w:rsidR="00187EEE" w:rsidRPr="00187EEE" w:rsidTr="007A3705">
        <w:tc>
          <w:tcPr>
            <w:tcW w:w="707"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1</w:t>
            </w:r>
          </w:p>
        </w:tc>
        <w:tc>
          <w:tcPr>
            <w:tcW w:w="1865"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2</w:t>
            </w:r>
          </w:p>
        </w:tc>
        <w:tc>
          <w:tcPr>
            <w:tcW w:w="2365"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3</w:t>
            </w:r>
          </w:p>
        </w:tc>
        <w:tc>
          <w:tcPr>
            <w:tcW w:w="2109"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4</w:t>
            </w:r>
          </w:p>
        </w:tc>
        <w:tc>
          <w:tcPr>
            <w:tcW w:w="1126"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5</w:t>
            </w:r>
          </w:p>
        </w:tc>
        <w:tc>
          <w:tcPr>
            <w:tcW w:w="1325" w:type="dxa"/>
          </w:tcPr>
          <w:p w:rsidR="00187EEE" w:rsidRPr="00187EEE" w:rsidRDefault="00187EEE" w:rsidP="00187EEE">
            <w:pPr>
              <w:jc w:val="center"/>
              <w:rPr>
                <w:rFonts w:ascii="Verdana" w:eastAsiaTheme="minorEastAsia" w:hAnsi="Verdana" w:cstheme="minorBidi"/>
                <w:b/>
                <w:sz w:val="20"/>
                <w:szCs w:val="20"/>
              </w:rPr>
            </w:pPr>
            <w:r w:rsidRPr="00187EEE">
              <w:rPr>
                <w:rFonts w:ascii="Verdana" w:eastAsiaTheme="minorEastAsia" w:hAnsi="Verdana" w:cstheme="minorBidi"/>
                <w:b/>
                <w:sz w:val="20"/>
                <w:szCs w:val="20"/>
              </w:rPr>
              <w:t>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011007</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Манина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0.295</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91/2007</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017275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използваема 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Кокошарника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4.877</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147/2009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000339</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използваема 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Кокошарника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7.366</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162/2009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000677</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полски път</w:t>
            </w:r>
          </w:p>
        </w:tc>
        <w:tc>
          <w:tcPr>
            <w:tcW w:w="2109"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1.050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167/2009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000336</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разсадник</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Кокошарника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14.233</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172/2009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000602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дървопреработка</w:t>
            </w:r>
          </w:p>
        </w:tc>
        <w:tc>
          <w:tcPr>
            <w:tcW w:w="2109"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16.749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381/2012</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126015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Оброк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3.670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382/2012</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017742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Над селото</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0.363</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396/2012</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000217</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кариера-чакъл</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Селище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24.208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408/2012</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000218</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кариера-чакъл</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Селище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18.749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409/2012</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170006</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4.400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480/2013</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020048</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Куфорита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0.261</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660/2016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020050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Куфорита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0.242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661/2016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012089</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Дебелска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0.541</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663/2016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301030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Дебелска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0.451</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665/2016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301037</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Дебелска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0.322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666/2016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020002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Куфорита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0.107</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668/2016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013140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Калдаръма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0.467</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669/2016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021039</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Долна Махала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1.467</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671/2016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021056</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Долна Махала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0.649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672/2016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091036</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1.854</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677/2016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144003</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4.793</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680/2016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146011</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0.910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681/2016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170001</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0.678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684/2016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170012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0.786</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685/2016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175010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Кенар дере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0.216</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690/2016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160015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Камъка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2.058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692/2016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134012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Оброк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0.872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695/2016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131009</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Оброк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2.000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696/2016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179005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2.863</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706/2016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184001</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10.936</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707/2016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017282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Кокошарника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1.688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709/2016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017283</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Кокошарника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0.852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710/2016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017544</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0.384</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711/2016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017581</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Тополница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1.454</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712/2016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017670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ов. градина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Оброк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21.306</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714/2016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017669</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ов. градина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Оброк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4.861</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715/2016</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24164.136.30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Гори и храсти в земеделска земя</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54.872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744/2017</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24164.161.17</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Кенар дере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10.990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834/2019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24164.161.18</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Кенар дере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18.167</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835/2019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24164.23.16</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Клисе Байр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1.714</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836/2019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24164.23.23</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Клисе Байр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3.278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837/2019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24164.23.24</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Клисе Байр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1.419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838/2019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24164.68.35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Тръста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1.335</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839/2019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24164.69.20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Тръста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4.328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840/2019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24164.85.11</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Орман Баш</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2.336</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841/2019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24164.171.3</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3.699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842/2019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24164.171.4</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2.179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843/2019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24164.26.34</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Селище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8.469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844/2019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24164.152.13</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Мъртвака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1.140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878/2019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24164.175.8</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Кенар дере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2.358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879/2019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24164.11.29</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Манина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2.408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880/2019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24164.117.10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Кокошарника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16.917</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881/2019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24164.301.28</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Дебелска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4.603</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882/2019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24164.149.17</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1.792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883/2019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24164.136.4</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2.999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884/2019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24164.118.13</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Оброк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0.611</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885/2019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24164.123.11</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Оброк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2.670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886/2019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24164.174.13</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12.592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887/2019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24164.174.6</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3.712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888/2019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24164.178.5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0.699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889/2019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24164.178.22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1.199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890/2019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24164.94.2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Дутината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1.900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891/2019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24164.150.3</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Камъка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3.249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892/2019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24164.169.1</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Ташлъ тепе</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12.562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893/2019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24164.188.12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Камъка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2.987</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894/2019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24164.36.30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деградирала 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Житница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1.294</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921/2019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24164.46.24</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Житница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1.418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922/2019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24164.91.25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2.098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923/2019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24164.91.37</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Граматник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1.999</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924/2019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24164.23.42</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21.390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925/2019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24164.170.19</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Кокошарника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1.414</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926/2019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24164.115.17</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Дутината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1.096</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928/2019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24164.27.11</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Дебелска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0.652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929/2019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24164.81.6</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Орман Баш</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0.205</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930/2019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24164.136.15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1.000</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931/2019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24164.139.14</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деградирала ливада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Оброк</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0.728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932/2019</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24164.19.75</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Друг вид земеделска земя</w:t>
            </w:r>
          </w:p>
        </w:tc>
        <w:tc>
          <w:tcPr>
            <w:tcW w:w="2109" w:type="dxa"/>
          </w:tcPr>
          <w:p w:rsidR="00187EEE" w:rsidRPr="00187EEE" w:rsidRDefault="00187EEE" w:rsidP="00187EEE">
            <w:pPr>
              <w:jc w:val="both"/>
              <w:rPr>
                <w:rFonts w:ascii="Verdana" w:eastAsiaTheme="minorEastAsia" w:hAnsi="Verdana" w:cstheme="minorBidi"/>
                <w:sz w:val="20"/>
                <w:szCs w:val="20"/>
              </w:rPr>
            </w:pP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0.602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1074/2021</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24164.139.18</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Гори и храсти в земеделска земя</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2.782</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1078/2021</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24164.139.19</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Гори и храсти в земеделска земя</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Бръмбар</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2.883</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1079/2021</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24164.15.18</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Тополница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1.288</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1105/2022</w:t>
            </w:r>
          </w:p>
        </w:tc>
      </w:tr>
      <w:tr w:rsidR="00187EEE" w:rsidRPr="00187EEE" w:rsidTr="007A3705">
        <w:tc>
          <w:tcPr>
            <w:tcW w:w="707" w:type="dxa"/>
          </w:tcPr>
          <w:p w:rsidR="00187EEE" w:rsidRPr="00187EEE" w:rsidRDefault="00187EEE" w:rsidP="00471F08">
            <w:pPr>
              <w:numPr>
                <w:ilvl w:val="0"/>
                <w:numId w:val="10"/>
              </w:numPr>
              <w:spacing w:after="200" w:line="276" w:lineRule="auto"/>
              <w:ind w:left="66" w:firstLine="0"/>
              <w:jc w:val="center"/>
              <w:rPr>
                <w:rFonts w:ascii="Verdana" w:eastAsia="Calibri" w:hAnsi="Verdana"/>
                <w:sz w:val="20"/>
                <w:szCs w:val="20"/>
                <w:lang w:eastAsia="en-US"/>
              </w:rPr>
            </w:pPr>
          </w:p>
        </w:tc>
        <w:tc>
          <w:tcPr>
            <w:tcW w:w="186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24164.18.60</w:t>
            </w:r>
          </w:p>
        </w:tc>
        <w:tc>
          <w:tcPr>
            <w:tcW w:w="2365"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нива</w:t>
            </w:r>
          </w:p>
        </w:tc>
        <w:tc>
          <w:tcPr>
            <w:tcW w:w="2109" w:type="dxa"/>
          </w:tcPr>
          <w:p w:rsidR="00187EEE" w:rsidRPr="00187EEE" w:rsidRDefault="00187EEE" w:rsidP="00187EEE">
            <w:pPr>
              <w:jc w:val="both"/>
              <w:rPr>
                <w:rFonts w:ascii="Verdana" w:eastAsiaTheme="minorEastAsia" w:hAnsi="Verdana" w:cstheme="minorBidi"/>
                <w:sz w:val="20"/>
                <w:szCs w:val="20"/>
              </w:rPr>
            </w:pPr>
            <w:r w:rsidRPr="00187EEE">
              <w:rPr>
                <w:rFonts w:ascii="Verdana" w:eastAsiaTheme="minorEastAsia" w:hAnsi="Verdana" w:cstheme="minorBidi"/>
                <w:sz w:val="20"/>
                <w:szCs w:val="20"/>
              </w:rPr>
              <w:t>Долна махала</w:t>
            </w:r>
          </w:p>
        </w:tc>
        <w:tc>
          <w:tcPr>
            <w:tcW w:w="1126" w:type="dxa"/>
          </w:tcPr>
          <w:p w:rsidR="00187EEE" w:rsidRPr="00187EEE" w:rsidRDefault="00187EEE" w:rsidP="00187EEE">
            <w:pPr>
              <w:jc w:val="right"/>
              <w:rPr>
                <w:rFonts w:ascii="Verdana" w:eastAsiaTheme="minorEastAsia" w:hAnsi="Verdana" w:cstheme="minorBidi"/>
                <w:sz w:val="20"/>
                <w:szCs w:val="20"/>
              </w:rPr>
            </w:pPr>
            <w:r w:rsidRPr="00187EEE">
              <w:rPr>
                <w:rFonts w:ascii="Verdana" w:eastAsiaTheme="minorEastAsia" w:hAnsi="Verdana" w:cstheme="minorBidi"/>
                <w:sz w:val="20"/>
                <w:szCs w:val="20"/>
              </w:rPr>
              <w:t>22.493</w:t>
            </w:r>
          </w:p>
        </w:tc>
        <w:tc>
          <w:tcPr>
            <w:tcW w:w="1325" w:type="dxa"/>
          </w:tcPr>
          <w:p w:rsidR="00187EEE" w:rsidRPr="00187EEE" w:rsidRDefault="00187EEE" w:rsidP="00187EEE">
            <w:pPr>
              <w:jc w:val="center"/>
              <w:rPr>
                <w:rFonts w:ascii="Verdana" w:eastAsiaTheme="minorEastAsia" w:hAnsi="Verdana" w:cstheme="minorBidi"/>
                <w:sz w:val="20"/>
                <w:szCs w:val="20"/>
              </w:rPr>
            </w:pPr>
            <w:r w:rsidRPr="00187EEE">
              <w:rPr>
                <w:rFonts w:ascii="Verdana" w:eastAsiaTheme="minorEastAsia" w:hAnsi="Verdana" w:cstheme="minorBidi"/>
                <w:sz w:val="20"/>
                <w:szCs w:val="20"/>
              </w:rPr>
              <w:t>1118/2022</w:t>
            </w:r>
          </w:p>
        </w:tc>
      </w:tr>
    </w:tbl>
    <w:p w:rsidR="00187EEE" w:rsidRPr="00187EEE" w:rsidRDefault="00187EEE" w:rsidP="00187EEE">
      <w:pPr>
        <w:rPr>
          <w:rFonts w:asciiTheme="minorHAnsi" w:eastAsiaTheme="minorHAnsi" w:hAnsiTheme="minorHAnsi" w:cs="All Times New Roman"/>
          <w:sz w:val="22"/>
          <w:szCs w:val="22"/>
          <w:lang w:eastAsia="en-US"/>
        </w:rPr>
      </w:pPr>
    </w:p>
    <w:p w:rsidR="00187EEE" w:rsidRPr="00187EEE" w:rsidRDefault="00187EEE" w:rsidP="00187EEE">
      <w:pPr>
        <w:rPr>
          <w:rFonts w:asciiTheme="minorHAnsi" w:eastAsiaTheme="minorHAnsi" w:hAnsiTheme="minorHAnsi" w:cs="All Times New Roman"/>
          <w:sz w:val="22"/>
          <w:szCs w:val="22"/>
          <w:lang w:eastAsia="en-US"/>
        </w:rPr>
      </w:pPr>
    </w:p>
    <w:p w:rsidR="00187EEE" w:rsidRPr="00187EEE" w:rsidRDefault="00187EEE" w:rsidP="00187EEE">
      <w:pPr>
        <w:rPr>
          <w:rFonts w:asciiTheme="minorHAnsi" w:eastAsiaTheme="minorHAnsi" w:hAnsiTheme="minorHAnsi" w:cs="All Times New Roman"/>
          <w:sz w:val="22"/>
          <w:szCs w:val="22"/>
          <w:lang w:eastAsia="en-US"/>
        </w:rPr>
      </w:pPr>
    </w:p>
    <w:p w:rsidR="00187EEE" w:rsidRPr="00187EEE" w:rsidRDefault="00187EEE" w:rsidP="00187EEE">
      <w:pPr>
        <w:rPr>
          <w:rFonts w:asciiTheme="minorHAnsi" w:eastAsiaTheme="minorHAnsi" w:hAnsiTheme="minorHAnsi" w:cs="All Times New Roman"/>
          <w:sz w:val="22"/>
          <w:szCs w:val="22"/>
          <w:lang w:eastAsia="en-US"/>
        </w:rPr>
      </w:pPr>
    </w:p>
    <w:tbl>
      <w:tblPr>
        <w:tblStyle w:val="TableGrid"/>
        <w:tblpPr w:leftFromText="141" w:rightFromText="141" w:vertAnchor="page" w:horzAnchor="margin" w:tblpXSpec="center" w:tblpY="736"/>
        <w:tblW w:w="10496" w:type="dxa"/>
        <w:tblLook w:val="04A0" w:firstRow="1" w:lastRow="0" w:firstColumn="1" w:lastColumn="0" w:noHBand="0" w:noVBand="1"/>
      </w:tblPr>
      <w:tblGrid>
        <w:gridCol w:w="596"/>
        <w:gridCol w:w="2028"/>
        <w:gridCol w:w="2417"/>
        <w:gridCol w:w="2160"/>
        <w:gridCol w:w="1851"/>
        <w:gridCol w:w="1444"/>
      </w:tblGrid>
      <w:tr w:rsidR="00187EEE" w:rsidTr="007A3705">
        <w:tc>
          <w:tcPr>
            <w:tcW w:w="10496" w:type="dxa"/>
            <w:gridSpan w:val="6"/>
            <w:tcBorders>
              <w:top w:val="nil"/>
              <w:left w:val="nil"/>
              <w:bottom w:val="single" w:sz="4" w:space="0" w:color="auto"/>
              <w:right w:val="nil"/>
            </w:tcBorders>
            <w:shd w:val="clear" w:color="auto" w:fill="auto"/>
          </w:tcPr>
          <w:p w:rsidR="00683AF6" w:rsidRDefault="00683AF6" w:rsidP="007A3705">
            <w:pPr>
              <w:tabs>
                <w:tab w:val="left" w:pos="10980"/>
              </w:tabs>
              <w:jc w:val="center"/>
              <w:rPr>
                <w:rFonts w:ascii="Verdana" w:hAnsi="Verdana"/>
                <w:b/>
                <w:sz w:val="20"/>
                <w:szCs w:val="20"/>
              </w:rPr>
            </w:pPr>
          </w:p>
          <w:p w:rsidR="00683AF6" w:rsidRDefault="00683AF6" w:rsidP="007A3705">
            <w:pPr>
              <w:tabs>
                <w:tab w:val="left" w:pos="10980"/>
              </w:tabs>
              <w:jc w:val="center"/>
              <w:rPr>
                <w:rFonts w:ascii="Verdana" w:hAnsi="Verdana"/>
                <w:b/>
                <w:sz w:val="20"/>
                <w:szCs w:val="20"/>
              </w:rPr>
            </w:pPr>
          </w:p>
          <w:p w:rsidR="00683AF6" w:rsidRDefault="00683AF6" w:rsidP="007A3705">
            <w:pPr>
              <w:tabs>
                <w:tab w:val="left" w:pos="10980"/>
              </w:tabs>
              <w:jc w:val="center"/>
              <w:rPr>
                <w:rFonts w:ascii="Verdana" w:hAnsi="Verdana"/>
                <w:b/>
                <w:sz w:val="20"/>
                <w:szCs w:val="20"/>
              </w:rPr>
            </w:pPr>
          </w:p>
          <w:p w:rsidR="00683AF6" w:rsidRDefault="00683AF6" w:rsidP="007A3705">
            <w:pPr>
              <w:tabs>
                <w:tab w:val="left" w:pos="10980"/>
              </w:tabs>
              <w:jc w:val="center"/>
              <w:rPr>
                <w:rFonts w:ascii="Verdana" w:hAnsi="Verdana"/>
                <w:b/>
                <w:sz w:val="20"/>
                <w:szCs w:val="20"/>
              </w:rPr>
            </w:pPr>
          </w:p>
          <w:p w:rsidR="00683AF6" w:rsidRDefault="00683AF6" w:rsidP="007A3705">
            <w:pPr>
              <w:tabs>
                <w:tab w:val="left" w:pos="10980"/>
              </w:tabs>
              <w:jc w:val="center"/>
              <w:rPr>
                <w:rFonts w:ascii="Verdana" w:hAnsi="Verdana"/>
                <w:b/>
                <w:sz w:val="20"/>
                <w:szCs w:val="20"/>
              </w:rPr>
            </w:pPr>
          </w:p>
          <w:p w:rsidR="00187EEE" w:rsidRDefault="00187EEE" w:rsidP="007A3705">
            <w:pPr>
              <w:tabs>
                <w:tab w:val="left" w:pos="10980"/>
              </w:tabs>
              <w:jc w:val="center"/>
              <w:rPr>
                <w:rFonts w:ascii="Verdana" w:hAnsi="Verdana"/>
                <w:b/>
                <w:sz w:val="20"/>
                <w:szCs w:val="20"/>
              </w:rPr>
            </w:pPr>
            <w:r>
              <w:rPr>
                <w:rFonts w:ascii="Verdana" w:hAnsi="Verdana"/>
                <w:b/>
                <w:sz w:val="20"/>
                <w:szCs w:val="20"/>
              </w:rPr>
              <w:t>Списък на общинските имоти, предоставени за ползване, управление и под наем към 31.12.2023г.</w:t>
            </w:r>
          </w:p>
          <w:p w:rsidR="00187EEE" w:rsidRDefault="00187EEE" w:rsidP="007A3705">
            <w:pPr>
              <w:tabs>
                <w:tab w:val="left" w:pos="10980"/>
              </w:tabs>
              <w:jc w:val="center"/>
              <w:rPr>
                <w:rFonts w:ascii="Verdana" w:hAnsi="Verdana"/>
                <w:b/>
                <w:sz w:val="20"/>
                <w:szCs w:val="20"/>
              </w:rPr>
            </w:pPr>
            <w:r>
              <w:rPr>
                <w:rFonts w:ascii="Verdana" w:hAnsi="Verdana"/>
                <w:b/>
                <w:sz w:val="20"/>
                <w:szCs w:val="20"/>
              </w:rPr>
              <w:t xml:space="preserve">                                                                                                                         Приложение №5</w:t>
            </w:r>
          </w:p>
          <w:p w:rsidR="00187EEE" w:rsidRDefault="00187EEE" w:rsidP="007A3705">
            <w:pPr>
              <w:tabs>
                <w:tab w:val="left" w:pos="10980"/>
              </w:tabs>
              <w:jc w:val="right"/>
              <w:rPr>
                <w:rFonts w:ascii="Verdana" w:hAnsi="Verdana"/>
                <w:b/>
                <w:sz w:val="20"/>
                <w:szCs w:val="20"/>
              </w:rPr>
            </w:pPr>
          </w:p>
          <w:p w:rsidR="00187EEE" w:rsidRDefault="00187EEE" w:rsidP="007A3705">
            <w:pPr>
              <w:tabs>
                <w:tab w:val="left" w:pos="10980"/>
              </w:tabs>
              <w:jc w:val="right"/>
              <w:rPr>
                <w:rFonts w:ascii="Verdana" w:hAnsi="Verdana"/>
                <w:b/>
                <w:sz w:val="20"/>
                <w:szCs w:val="20"/>
              </w:rPr>
            </w:pPr>
          </w:p>
          <w:p w:rsidR="00187EEE" w:rsidRDefault="00187EEE" w:rsidP="007A3705">
            <w:pPr>
              <w:tabs>
                <w:tab w:val="left" w:pos="10980"/>
              </w:tabs>
              <w:jc w:val="right"/>
              <w:rPr>
                <w:rFonts w:ascii="Verdana" w:hAnsi="Verdana"/>
                <w:b/>
                <w:sz w:val="20"/>
                <w:szCs w:val="20"/>
              </w:rPr>
            </w:pPr>
          </w:p>
        </w:tc>
      </w:tr>
      <w:tr w:rsidR="00187EEE" w:rsidTr="005B390F">
        <w:tc>
          <w:tcPr>
            <w:tcW w:w="596" w:type="dxa"/>
            <w:tcBorders>
              <w:top w:val="single" w:sz="4" w:space="0" w:color="auto"/>
            </w:tcBorders>
          </w:tcPr>
          <w:p w:rsidR="00187EEE" w:rsidRDefault="00187EEE" w:rsidP="007A3705">
            <w:pPr>
              <w:tabs>
                <w:tab w:val="left" w:pos="10980"/>
              </w:tabs>
              <w:rPr>
                <w:rFonts w:ascii="Verdana" w:hAnsi="Verdana"/>
                <w:b/>
                <w:sz w:val="18"/>
                <w:szCs w:val="18"/>
              </w:rPr>
            </w:pPr>
            <w:r>
              <w:rPr>
                <w:rFonts w:ascii="Verdana" w:hAnsi="Verdana"/>
                <w:b/>
                <w:sz w:val="18"/>
                <w:szCs w:val="18"/>
              </w:rPr>
              <w:t xml:space="preserve">№ </w:t>
            </w:r>
          </w:p>
          <w:p w:rsidR="00187EEE" w:rsidRDefault="00187EEE" w:rsidP="007A3705">
            <w:pPr>
              <w:tabs>
                <w:tab w:val="left" w:pos="10980"/>
              </w:tabs>
              <w:rPr>
                <w:rFonts w:ascii="Verdana" w:hAnsi="Verdana"/>
                <w:b/>
                <w:sz w:val="18"/>
                <w:szCs w:val="18"/>
              </w:rPr>
            </w:pPr>
            <w:r>
              <w:rPr>
                <w:rFonts w:ascii="Verdana" w:hAnsi="Verdana"/>
                <w:b/>
                <w:sz w:val="18"/>
                <w:szCs w:val="18"/>
              </w:rPr>
              <w:t>п/р</w:t>
            </w:r>
          </w:p>
        </w:tc>
        <w:tc>
          <w:tcPr>
            <w:tcW w:w="2028" w:type="dxa"/>
            <w:tcBorders>
              <w:top w:val="single" w:sz="4" w:space="0" w:color="auto"/>
            </w:tcBorders>
          </w:tcPr>
          <w:p w:rsidR="00187EEE" w:rsidRDefault="00187EEE" w:rsidP="007A3705">
            <w:pPr>
              <w:tabs>
                <w:tab w:val="left" w:pos="10980"/>
              </w:tabs>
              <w:jc w:val="both"/>
              <w:rPr>
                <w:rFonts w:ascii="Verdana" w:hAnsi="Verdana"/>
                <w:b/>
                <w:sz w:val="18"/>
                <w:szCs w:val="18"/>
              </w:rPr>
            </w:pPr>
            <w:r>
              <w:rPr>
                <w:rFonts w:ascii="Verdana" w:hAnsi="Verdana"/>
                <w:b/>
                <w:sz w:val="18"/>
                <w:szCs w:val="18"/>
              </w:rPr>
              <w:t>Наименование на имота</w:t>
            </w:r>
          </w:p>
        </w:tc>
        <w:tc>
          <w:tcPr>
            <w:tcW w:w="2417" w:type="dxa"/>
            <w:tcBorders>
              <w:top w:val="single" w:sz="4" w:space="0" w:color="auto"/>
            </w:tcBorders>
          </w:tcPr>
          <w:p w:rsidR="00187EEE" w:rsidRDefault="00187EEE" w:rsidP="007A3705">
            <w:pPr>
              <w:tabs>
                <w:tab w:val="left" w:pos="10980"/>
              </w:tabs>
              <w:jc w:val="both"/>
              <w:rPr>
                <w:rFonts w:ascii="Verdana" w:hAnsi="Verdana"/>
                <w:b/>
                <w:sz w:val="18"/>
                <w:szCs w:val="18"/>
              </w:rPr>
            </w:pPr>
            <w:r>
              <w:rPr>
                <w:rFonts w:ascii="Verdana" w:hAnsi="Verdana"/>
                <w:b/>
                <w:sz w:val="18"/>
                <w:szCs w:val="18"/>
              </w:rPr>
              <w:t>Наемател/ползвател</w:t>
            </w:r>
          </w:p>
        </w:tc>
        <w:tc>
          <w:tcPr>
            <w:tcW w:w="1871" w:type="dxa"/>
            <w:tcBorders>
              <w:top w:val="single" w:sz="4" w:space="0" w:color="auto"/>
            </w:tcBorders>
          </w:tcPr>
          <w:p w:rsidR="00187EEE" w:rsidRDefault="00187EEE" w:rsidP="007A3705">
            <w:pPr>
              <w:tabs>
                <w:tab w:val="left" w:pos="10980"/>
              </w:tabs>
              <w:jc w:val="both"/>
              <w:rPr>
                <w:rFonts w:ascii="Verdana" w:hAnsi="Verdana"/>
                <w:b/>
                <w:sz w:val="18"/>
                <w:szCs w:val="18"/>
              </w:rPr>
            </w:pPr>
            <w:r>
              <w:rPr>
                <w:rFonts w:ascii="Verdana" w:hAnsi="Verdana"/>
                <w:b/>
                <w:sz w:val="18"/>
                <w:szCs w:val="18"/>
              </w:rPr>
              <w:t>Идентификатор по ККиКР</w:t>
            </w:r>
          </w:p>
        </w:tc>
        <w:tc>
          <w:tcPr>
            <w:tcW w:w="2140" w:type="dxa"/>
            <w:tcBorders>
              <w:top w:val="single" w:sz="4" w:space="0" w:color="auto"/>
            </w:tcBorders>
          </w:tcPr>
          <w:p w:rsidR="00187EEE" w:rsidRDefault="00187EEE" w:rsidP="007A3705">
            <w:pPr>
              <w:tabs>
                <w:tab w:val="left" w:pos="10980"/>
              </w:tabs>
              <w:jc w:val="both"/>
              <w:rPr>
                <w:rFonts w:ascii="Verdana" w:hAnsi="Verdana"/>
                <w:b/>
                <w:sz w:val="18"/>
                <w:szCs w:val="18"/>
              </w:rPr>
            </w:pPr>
            <w:r>
              <w:rPr>
                <w:rFonts w:ascii="Verdana" w:hAnsi="Verdana"/>
                <w:b/>
                <w:sz w:val="18"/>
                <w:szCs w:val="18"/>
              </w:rPr>
              <w:t>Срок на действие на договора</w:t>
            </w:r>
          </w:p>
        </w:tc>
        <w:tc>
          <w:tcPr>
            <w:tcW w:w="1444" w:type="dxa"/>
            <w:tcBorders>
              <w:top w:val="single" w:sz="4" w:space="0" w:color="auto"/>
            </w:tcBorders>
          </w:tcPr>
          <w:p w:rsidR="00187EEE" w:rsidRDefault="00187EEE" w:rsidP="007A3705">
            <w:pPr>
              <w:tabs>
                <w:tab w:val="left" w:pos="10980"/>
              </w:tabs>
              <w:jc w:val="both"/>
              <w:rPr>
                <w:rFonts w:ascii="Verdana" w:hAnsi="Verdana"/>
                <w:b/>
                <w:sz w:val="18"/>
                <w:szCs w:val="18"/>
              </w:rPr>
            </w:pPr>
            <w:r>
              <w:rPr>
                <w:rFonts w:ascii="Verdana" w:hAnsi="Verdana"/>
                <w:b/>
                <w:sz w:val="18"/>
                <w:szCs w:val="18"/>
              </w:rPr>
              <w:t xml:space="preserve">Начин на отдаване </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w:t>
            </w:r>
          </w:p>
        </w:tc>
        <w:tc>
          <w:tcPr>
            <w:tcW w:w="2028" w:type="dxa"/>
          </w:tcPr>
          <w:p w:rsidR="00187EEE" w:rsidRDefault="00187EEE" w:rsidP="007A3705">
            <w:pPr>
              <w:jc w:val="both"/>
              <w:rPr>
                <w:rFonts w:ascii="Verdana" w:hAnsi="Verdana"/>
                <w:sz w:val="20"/>
                <w:szCs w:val="20"/>
              </w:rPr>
            </w:pPr>
            <w:r>
              <w:rPr>
                <w:rFonts w:ascii="Verdana" w:hAnsi="Verdana"/>
                <w:sz w:val="20"/>
                <w:szCs w:val="20"/>
              </w:rPr>
              <w:t>Общинска сграда</w:t>
            </w:r>
          </w:p>
        </w:tc>
        <w:tc>
          <w:tcPr>
            <w:tcW w:w="2417" w:type="dxa"/>
          </w:tcPr>
          <w:p w:rsidR="00187EEE" w:rsidRDefault="00187EEE" w:rsidP="007A3705">
            <w:pPr>
              <w:jc w:val="both"/>
              <w:rPr>
                <w:rFonts w:ascii="Verdana" w:hAnsi="Verdana"/>
                <w:sz w:val="20"/>
                <w:szCs w:val="20"/>
              </w:rPr>
            </w:pPr>
            <w:r>
              <w:rPr>
                <w:rFonts w:ascii="Verdana" w:hAnsi="Verdana"/>
                <w:sz w:val="20"/>
                <w:szCs w:val="20"/>
              </w:rPr>
              <w:t>Евангелска петдесятна църква</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56407.500.4008.1</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05.02.2028 </w:t>
            </w:r>
          </w:p>
        </w:tc>
        <w:tc>
          <w:tcPr>
            <w:tcW w:w="1444" w:type="dxa"/>
          </w:tcPr>
          <w:p w:rsidR="00187EEE" w:rsidRDefault="00187EEE" w:rsidP="007A3705">
            <w:pPr>
              <w:jc w:val="both"/>
              <w:rPr>
                <w:rFonts w:ascii="Verdana" w:hAnsi="Verdana"/>
                <w:sz w:val="20"/>
                <w:szCs w:val="20"/>
              </w:rPr>
            </w:pPr>
            <w:r>
              <w:rPr>
                <w:rFonts w:ascii="Verdana" w:hAnsi="Verdana"/>
                <w:sz w:val="20"/>
                <w:szCs w:val="20"/>
              </w:rPr>
              <w:t>право на ползване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w:t>
            </w:r>
          </w:p>
        </w:tc>
        <w:tc>
          <w:tcPr>
            <w:tcW w:w="2028" w:type="dxa"/>
          </w:tcPr>
          <w:p w:rsidR="00187EEE" w:rsidRDefault="00187EEE" w:rsidP="007A3705">
            <w:pPr>
              <w:jc w:val="both"/>
              <w:rPr>
                <w:rFonts w:ascii="Verdana" w:hAnsi="Verdana"/>
                <w:sz w:val="20"/>
                <w:szCs w:val="20"/>
              </w:rPr>
            </w:pPr>
            <w:r>
              <w:rPr>
                <w:rFonts w:ascii="Verdana" w:hAnsi="Verdana"/>
                <w:sz w:val="20"/>
                <w:szCs w:val="20"/>
              </w:rPr>
              <w:t>Част от общинска сграда</w:t>
            </w:r>
          </w:p>
        </w:tc>
        <w:tc>
          <w:tcPr>
            <w:tcW w:w="2417" w:type="dxa"/>
          </w:tcPr>
          <w:p w:rsidR="00187EEE" w:rsidRDefault="00187EEE" w:rsidP="007A3705">
            <w:pPr>
              <w:jc w:val="both"/>
              <w:rPr>
                <w:rFonts w:ascii="Verdana" w:hAnsi="Verdana"/>
                <w:sz w:val="20"/>
                <w:szCs w:val="20"/>
              </w:rPr>
            </w:pPr>
            <w:r>
              <w:rPr>
                <w:rFonts w:ascii="Verdana" w:hAnsi="Verdana"/>
                <w:sz w:val="20"/>
                <w:szCs w:val="20"/>
              </w:rPr>
              <w:t>Обединена Божия църква „Нов живот“</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56407.500.3529.4</w:t>
            </w:r>
          </w:p>
        </w:tc>
        <w:tc>
          <w:tcPr>
            <w:tcW w:w="2140" w:type="dxa"/>
          </w:tcPr>
          <w:p w:rsidR="00187EEE" w:rsidRDefault="00187EEE" w:rsidP="007A3705">
            <w:pPr>
              <w:tabs>
                <w:tab w:val="left" w:pos="1141"/>
              </w:tabs>
              <w:jc w:val="both"/>
              <w:rPr>
                <w:rFonts w:ascii="Verdana" w:hAnsi="Verdana"/>
                <w:sz w:val="20"/>
                <w:szCs w:val="20"/>
              </w:rPr>
            </w:pPr>
            <w:r>
              <w:rPr>
                <w:rFonts w:ascii="Verdana" w:hAnsi="Verdana"/>
                <w:sz w:val="20"/>
                <w:szCs w:val="20"/>
              </w:rPr>
              <w:t>30.09.2031</w:t>
            </w:r>
          </w:p>
        </w:tc>
        <w:tc>
          <w:tcPr>
            <w:tcW w:w="1444" w:type="dxa"/>
          </w:tcPr>
          <w:p w:rsidR="00187EEE" w:rsidRDefault="00187EEE" w:rsidP="007A3705">
            <w:pPr>
              <w:jc w:val="both"/>
              <w:rPr>
                <w:rFonts w:ascii="Verdana" w:hAnsi="Verdana"/>
                <w:sz w:val="20"/>
                <w:szCs w:val="20"/>
              </w:rPr>
            </w:pPr>
            <w:r>
              <w:rPr>
                <w:rFonts w:ascii="Verdana" w:hAnsi="Verdana"/>
                <w:sz w:val="20"/>
                <w:szCs w:val="20"/>
              </w:rPr>
              <w:t>право на ползване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3.</w:t>
            </w:r>
          </w:p>
        </w:tc>
        <w:tc>
          <w:tcPr>
            <w:tcW w:w="2028" w:type="dxa"/>
          </w:tcPr>
          <w:p w:rsidR="00187EEE" w:rsidRDefault="00187EEE" w:rsidP="007A3705">
            <w:pPr>
              <w:jc w:val="both"/>
              <w:rPr>
                <w:rFonts w:ascii="Verdana" w:hAnsi="Verdana"/>
                <w:sz w:val="20"/>
                <w:szCs w:val="20"/>
              </w:rPr>
            </w:pPr>
            <w:r>
              <w:rPr>
                <w:rFonts w:ascii="Verdana" w:hAnsi="Verdana"/>
                <w:sz w:val="20"/>
                <w:szCs w:val="20"/>
              </w:rPr>
              <w:t>Общинска сграда</w:t>
            </w:r>
          </w:p>
        </w:tc>
        <w:tc>
          <w:tcPr>
            <w:tcW w:w="2417" w:type="dxa"/>
          </w:tcPr>
          <w:p w:rsidR="00187EEE" w:rsidRDefault="00187EEE" w:rsidP="007A3705">
            <w:pPr>
              <w:jc w:val="both"/>
              <w:rPr>
                <w:rFonts w:ascii="Verdana" w:hAnsi="Verdana"/>
                <w:sz w:val="20"/>
                <w:szCs w:val="20"/>
              </w:rPr>
            </w:pPr>
            <w:r>
              <w:rPr>
                <w:rFonts w:ascii="Verdana" w:hAnsi="Verdana"/>
                <w:sz w:val="20"/>
                <w:szCs w:val="20"/>
              </w:rPr>
              <w:t>Българска Божия Църква – Божия църква – „Нов живот с Исус“ -Пирдоп</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56407.50.5251.1</w:t>
            </w:r>
          </w:p>
        </w:tc>
        <w:tc>
          <w:tcPr>
            <w:tcW w:w="2140" w:type="dxa"/>
          </w:tcPr>
          <w:p w:rsidR="00187EEE" w:rsidRDefault="00187EEE" w:rsidP="007A3705">
            <w:pPr>
              <w:jc w:val="both"/>
              <w:rPr>
                <w:rFonts w:ascii="Verdana" w:hAnsi="Verdana"/>
                <w:sz w:val="20"/>
                <w:szCs w:val="20"/>
              </w:rPr>
            </w:pPr>
            <w:r>
              <w:rPr>
                <w:rFonts w:ascii="Verdana" w:hAnsi="Verdana"/>
                <w:sz w:val="20"/>
                <w:szCs w:val="20"/>
              </w:rPr>
              <w:t>06.06.2032</w:t>
            </w:r>
          </w:p>
        </w:tc>
        <w:tc>
          <w:tcPr>
            <w:tcW w:w="1444" w:type="dxa"/>
          </w:tcPr>
          <w:p w:rsidR="00187EEE" w:rsidRDefault="00187EEE" w:rsidP="007A3705">
            <w:pPr>
              <w:jc w:val="both"/>
              <w:rPr>
                <w:rFonts w:ascii="Verdana" w:hAnsi="Verdana"/>
                <w:sz w:val="20"/>
                <w:szCs w:val="20"/>
              </w:rPr>
            </w:pPr>
            <w:r>
              <w:rPr>
                <w:rFonts w:ascii="Verdana" w:hAnsi="Verdana"/>
                <w:sz w:val="20"/>
                <w:szCs w:val="20"/>
              </w:rPr>
              <w:t>право на ползване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4.</w:t>
            </w:r>
          </w:p>
        </w:tc>
        <w:tc>
          <w:tcPr>
            <w:tcW w:w="2028" w:type="dxa"/>
          </w:tcPr>
          <w:p w:rsidR="00187EEE" w:rsidRDefault="00187EEE" w:rsidP="007A3705">
            <w:pPr>
              <w:jc w:val="both"/>
              <w:rPr>
                <w:rFonts w:ascii="Verdana" w:hAnsi="Verdana"/>
                <w:sz w:val="20"/>
                <w:szCs w:val="20"/>
              </w:rPr>
            </w:pPr>
            <w:r>
              <w:rPr>
                <w:rFonts w:ascii="Verdana" w:hAnsi="Verdana"/>
                <w:sz w:val="20"/>
                <w:szCs w:val="20"/>
              </w:rPr>
              <w:t>Спортна зала</w:t>
            </w:r>
          </w:p>
        </w:tc>
        <w:tc>
          <w:tcPr>
            <w:tcW w:w="2417" w:type="dxa"/>
          </w:tcPr>
          <w:p w:rsidR="00187EEE" w:rsidRDefault="00187EEE" w:rsidP="007A3705">
            <w:pPr>
              <w:jc w:val="both"/>
              <w:rPr>
                <w:rFonts w:ascii="Verdana" w:hAnsi="Verdana"/>
                <w:sz w:val="20"/>
                <w:szCs w:val="20"/>
              </w:rPr>
            </w:pPr>
            <w:r>
              <w:rPr>
                <w:rFonts w:ascii="Verdana" w:hAnsi="Verdana"/>
                <w:sz w:val="20"/>
                <w:szCs w:val="20"/>
              </w:rPr>
              <w:t xml:space="preserve"> „Спортен клуб по лека атлетика „Средногорски атлет“</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56407.500.9168.1</w:t>
            </w:r>
          </w:p>
          <w:p w:rsidR="00187EEE" w:rsidRDefault="00187EEE" w:rsidP="007A3705">
            <w:pPr>
              <w:jc w:val="both"/>
              <w:rPr>
                <w:rFonts w:ascii="Verdana" w:hAnsi="Verdana"/>
                <w:sz w:val="20"/>
                <w:szCs w:val="20"/>
              </w:rPr>
            </w:pP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19.01.2026 </w:t>
            </w:r>
          </w:p>
        </w:tc>
        <w:tc>
          <w:tcPr>
            <w:tcW w:w="1444" w:type="dxa"/>
          </w:tcPr>
          <w:p w:rsidR="00187EEE" w:rsidRDefault="00187EEE" w:rsidP="007A3705">
            <w:pPr>
              <w:jc w:val="both"/>
              <w:rPr>
                <w:rFonts w:ascii="Verdana" w:hAnsi="Verdana"/>
                <w:sz w:val="20"/>
                <w:szCs w:val="20"/>
              </w:rPr>
            </w:pPr>
            <w:r>
              <w:rPr>
                <w:rFonts w:ascii="Verdana" w:hAnsi="Verdana"/>
                <w:sz w:val="20"/>
                <w:szCs w:val="20"/>
              </w:rPr>
              <w:t>право на ползване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5.</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„Пролет” ЕООД</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16.02.2032</w:t>
            </w:r>
          </w:p>
        </w:tc>
        <w:tc>
          <w:tcPr>
            <w:tcW w:w="1444" w:type="dxa"/>
          </w:tcPr>
          <w:p w:rsidR="00187EEE" w:rsidRDefault="00187EEE" w:rsidP="007A3705">
            <w:pPr>
              <w:jc w:val="both"/>
              <w:rPr>
                <w:rFonts w:ascii="Verdana" w:hAnsi="Verdana"/>
                <w:sz w:val="20"/>
                <w:szCs w:val="20"/>
              </w:rPr>
            </w:pPr>
            <w:r>
              <w:rPr>
                <w:rFonts w:ascii="Verdana" w:hAnsi="Verdana"/>
                <w:sz w:val="20"/>
                <w:szCs w:val="20"/>
              </w:rPr>
              <w:t>право на ползване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6.</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Помещение </w:t>
            </w:r>
          </w:p>
        </w:tc>
        <w:tc>
          <w:tcPr>
            <w:tcW w:w="2417" w:type="dxa"/>
          </w:tcPr>
          <w:p w:rsidR="00187EEE" w:rsidRDefault="00187EEE" w:rsidP="007A3705">
            <w:pPr>
              <w:jc w:val="both"/>
              <w:rPr>
                <w:rFonts w:ascii="Verdana" w:hAnsi="Verdana"/>
                <w:sz w:val="20"/>
                <w:szCs w:val="20"/>
              </w:rPr>
            </w:pPr>
            <w:r>
              <w:rPr>
                <w:rFonts w:ascii="Verdana" w:hAnsi="Verdana"/>
                <w:sz w:val="20"/>
                <w:szCs w:val="20"/>
              </w:rPr>
              <w:t>ПП “ГЕРБ”</w:t>
            </w:r>
          </w:p>
          <w:p w:rsidR="00187EEE" w:rsidRDefault="00187EEE" w:rsidP="007A3705">
            <w:pPr>
              <w:jc w:val="both"/>
              <w:rPr>
                <w:rFonts w:ascii="Verdana" w:hAnsi="Verdana"/>
                <w:sz w:val="20"/>
                <w:szCs w:val="20"/>
              </w:rPr>
            </w:pPr>
          </w:p>
        </w:tc>
        <w:tc>
          <w:tcPr>
            <w:tcW w:w="1871" w:type="dxa"/>
          </w:tcPr>
          <w:p w:rsidR="00187EEE" w:rsidRDefault="00187EEE" w:rsidP="007A3705">
            <w:pPr>
              <w:jc w:val="both"/>
              <w:rPr>
                <w:rFonts w:ascii="Verdana" w:hAnsi="Verdana"/>
                <w:sz w:val="20"/>
                <w:szCs w:val="20"/>
              </w:rPr>
            </w:pPr>
            <w:r>
              <w:rPr>
                <w:rFonts w:ascii="Verdana" w:hAnsi="Verdana"/>
                <w:sz w:val="20"/>
                <w:szCs w:val="20"/>
              </w:rPr>
              <w:t>56407.500.3235.1</w:t>
            </w:r>
          </w:p>
        </w:tc>
        <w:tc>
          <w:tcPr>
            <w:tcW w:w="2140" w:type="dxa"/>
          </w:tcPr>
          <w:p w:rsidR="00187EEE" w:rsidRDefault="00187EEE" w:rsidP="007A3705">
            <w:pPr>
              <w:jc w:val="both"/>
              <w:rPr>
                <w:rFonts w:ascii="Verdana" w:hAnsi="Verdana"/>
                <w:sz w:val="20"/>
                <w:szCs w:val="20"/>
              </w:rPr>
            </w:pPr>
            <w:r>
              <w:rPr>
                <w:rFonts w:ascii="Verdana" w:hAnsi="Verdana"/>
                <w:sz w:val="20"/>
                <w:szCs w:val="20"/>
              </w:rPr>
              <w:t>Съгласно закона за политическите партиии</w:t>
            </w:r>
          </w:p>
        </w:tc>
        <w:tc>
          <w:tcPr>
            <w:tcW w:w="1444" w:type="dxa"/>
          </w:tcPr>
          <w:p w:rsidR="00187EEE" w:rsidRDefault="00187EEE" w:rsidP="007A3705">
            <w:pPr>
              <w:jc w:val="both"/>
              <w:rPr>
                <w:rFonts w:ascii="Verdana" w:hAnsi="Verdana"/>
                <w:sz w:val="20"/>
                <w:szCs w:val="20"/>
              </w:rPr>
            </w:pPr>
            <w:r>
              <w:rPr>
                <w:rFonts w:ascii="Verdana" w:hAnsi="Verdana"/>
                <w:sz w:val="20"/>
                <w:szCs w:val="20"/>
              </w:rPr>
              <w:t>право на ползване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7.</w:t>
            </w:r>
          </w:p>
        </w:tc>
        <w:tc>
          <w:tcPr>
            <w:tcW w:w="2028" w:type="dxa"/>
          </w:tcPr>
          <w:p w:rsidR="00187EEE" w:rsidRDefault="00187EEE" w:rsidP="007A3705">
            <w:pPr>
              <w:jc w:val="both"/>
              <w:rPr>
                <w:rFonts w:ascii="Verdana" w:hAnsi="Verdana"/>
                <w:sz w:val="20"/>
                <w:szCs w:val="20"/>
              </w:rPr>
            </w:pPr>
            <w:r>
              <w:rPr>
                <w:rFonts w:ascii="Verdana" w:hAnsi="Verdana"/>
                <w:sz w:val="20"/>
                <w:szCs w:val="20"/>
              </w:rPr>
              <w:t>Културен дом</w:t>
            </w:r>
          </w:p>
        </w:tc>
        <w:tc>
          <w:tcPr>
            <w:tcW w:w="2417" w:type="dxa"/>
          </w:tcPr>
          <w:p w:rsidR="00187EEE" w:rsidRDefault="00187EEE" w:rsidP="007A3705">
            <w:pPr>
              <w:jc w:val="both"/>
              <w:rPr>
                <w:rFonts w:ascii="Verdana" w:hAnsi="Verdana"/>
                <w:sz w:val="20"/>
                <w:szCs w:val="20"/>
              </w:rPr>
            </w:pPr>
            <w:r>
              <w:rPr>
                <w:rFonts w:ascii="Verdana" w:hAnsi="Verdana"/>
                <w:sz w:val="20"/>
                <w:szCs w:val="20"/>
              </w:rPr>
              <w:t>Настоятелство при читалище “Напредък 1869” - Пирдоп</w:t>
            </w:r>
          </w:p>
          <w:p w:rsidR="00187EEE" w:rsidRDefault="00187EEE" w:rsidP="007A3705">
            <w:pPr>
              <w:jc w:val="both"/>
              <w:rPr>
                <w:rFonts w:ascii="Verdana" w:hAnsi="Verdana"/>
                <w:sz w:val="20"/>
                <w:szCs w:val="20"/>
              </w:rPr>
            </w:pPr>
          </w:p>
        </w:tc>
        <w:tc>
          <w:tcPr>
            <w:tcW w:w="1871" w:type="dxa"/>
          </w:tcPr>
          <w:p w:rsidR="00187EEE" w:rsidRDefault="00187EEE" w:rsidP="007A3705">
            <w:pPr>
              <w:jc w:val="both"/>
              <w:rPr>
                <w:rFonts w:ascii="Verdana" w:hAnsi="Verdana"/>
                <w:sz w:val="20"/>
                <w:szCs w:val="20"/>
              </w:rPr>
            </w:pPr>
            <w:r>
              <w:rPr>
                <w:rFonts w:ascii="Verdana" w:hAnsi="Verdana"/>
                <w:sz w:val="20"/>
                <w:szCs w:val="20"/>
              </w:rPr>
              <w:t>56407.500.3733.1</w:t>
            </w:r>
          </w:p>
        </w:tc>
        <w:tc>
          <w:tcPr>
            <w:tcW w:w="2140" w:type="dxa"/>
          </w:tcPr>
          <w:p w:rsidR="00187EEE" w:rsidRDefault="00187EEE" w:rsidP="007A3705">
            <w:pPr>
              <w:jc w:val="both"/>
              <w:rPr>
                <w:rFonts w:ascii="Verdana" w:hAnsi="Verdana"/>
                <w:sz w:val="20"/>
                <w:szCs w:val="20"/>
              </w:rPr>
            </w:pPr>
            <w:r>
              <w:rPr>
                <w:rFonts w:ascii="Verdana" w:hAnsi="Verdana"/>
                <w:sz w:val="20"/>
                <w:szCs w:val="20"/>
              </w:rPr>
              <w:t>Заповед № 160/18.12.2000</w:t>
            </w:r>
          </w:p>
        </w:tc>
        <w:tc>
          <w:tcPr>
            <w:tcW w:w="1444" w:type="dxa"/>
          </w:tcPr>
          <w:p w:rsidR="00187EEE" w:rsidRDefault="00187EEE" w:rsidP="007A3705">
            <w:pPr>
              <w:jc w:val="both"/>
              <w:rPr>
                <w:rFonts w:ascii="Verdana" w:hAnsi="Verdana"/>
                <w:sz w:val="20"/>
                <w:szCs w:val="20"/>
              </w:rPr>
            </w:pPr>
            <w:r>
              <w:rPr>
                <w:rFonts w:ascii="Verdana" w:hAnsi="Verdana"/>
                <w:sz w:val="20"/>
                <w:szCs w:val="20"/>
              </w:rPr>
              <w:t>право на ползване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8.</w:t>
            </w:r>
          </w:p>
        </w:tc>
        <w:tc>
          <w:tcPr>
            <w:tcW w:w="2028" w:type="dxa"/>
          </w:tcPr>
          <w:p w:rsidR="00187EEE" w:rsidRDefault="00187EEE" w:rsidP="007A3705">
            <w:pPr>
              <w:jc w:val="both"/>
              <w:rPr>
                <w:rFonts w:ascii="Verdana" w:hAnsi="Verdana"/>
                <w:sz w:val="20"/>
                <w:szCs w:val="20"/>
              </w:rPr>
            </w:pPr>
            <w:r>
              <w:rPr>
                <w:rFonts w:ascii="Verdana" w:hAnsi="Verdana"/>
                <w:sz w:val="20"/>
                <w:szCs w:val="20"/>
              </w:rPr>
              <w:t>Културен дом</w:t>
            </w:r>
          </w:p>
        </w:tc>
        <w:tc>
          <w:tcPr>
            <w:tcW w:w="2417" w:type="dxa"/>
          </w:tcPr>
          <w:p w:rsidR="00187EEE" w:rsidRDefault="00187EEE" w:rsidP="007A3705">
            <w:pPr>
              <w:jc w:val="both"/>
              <w:rPr>
                <w:rFonts w:ascii="Verdana" w:hAnsi="Verdana"/>
                <w:sz w:val="20"/>
                <w:szCs w:val="20"/>
              </w:rPr>
            </w:pPr>
            <w:r>
              <w:rPr>
                <w:rFonts w:ascii="Verdana" w:hAnsi="Verdana"/>
                <w:sz w:val="20"/>
                <w:szCs w:val="20"/>
              </w:rPr>
              <w:t>Настоятелство при читалище “Светлина 1910” - с.Душанци</w:t>
            </w:r>
          </w:p>
          <w:p w:rsidR="00187EEE" w:rsidRDefault="00187EEE" w:rsidP="007A3705">
            <w:pPr>
              <w:jc w:val="both"/>
              <w:rPr>
                <w:rFonts w:ascii="Verdana" w:hAnsi="Verdana"/>
                <w:sz w:val="20"/>
                <w:szCs w:val="20"/>
              </w:rPr>
            </w:pPr>
          </w:p>
        </w:tc>
        <w:tc>
          <w:tcPr>
            <w:tcW w:w="1871" w:type="dxa"/>
          </w:tcPr>
          <w:p w:rsidR="00187EEE" w:rsidRDefault="00187EEE" w:rsidP="007A3705">
            <w:pPr>
              <w:jc w:val="both"/>
              <w:rPr>
                <w:rFonts w:ascii="Verdana" w:hAnsi="Verdana"/>
                <w:sz w:val="20"/>
                <w:szCs w:val="20"/>
              </w:rPr>
            </w:pPr>
            <w:r>
              <w:rPr>
                <w:rFonts w:ascii="Verdana" w:hAnsi="Verdana"/>
                <w:sz w:val="20"/>
                <w:szCs w:val="20"/>
              </w:rPr>
              <w:t>24164.500.772.1</w:t>
            </w:r>
          </w:p>
        </w:tc>
        <w:tc>
          <w:tcPr>
            <w:tcW w:w="2140" w:type="dxa"/>
          </w:tcPr>
          <w:p w:rsidR="00187EEE" w:rsidRDefault="00187EEE" w:rsidP="007A3705">
            <w:pPr>
              <w:jc w:val="both"/>
              <w:rPr>
                <w:rFonts w:ascii="Verdana" w:hAnsi="Verdana"/>
                <w:sz w:val="20"/>
                <w:szCs w:val="20"/>
              </w:rPr>
            </w:pPr>
            <w:r>
              <w:rPr>
                <w:rFonts w:ascii="Verdana" w:hAnsi="Verdana"/>
                <w:sz w:val="20"/>
                <w:szCs w:val="20"/>
              </w:rPr>
              <w:t>Заповед № 161/18.12.2000</w:t>
            </w:r>
          </w:p>
        </w:tc>
        <w:tc>
          <w:tcPr>
            <w:tcW w:w="1444" w:type="dxa"/>
          </w:tcPr>
          <w:p w:rsidR="00187EEE" w:rsidRDefault="00187EEE" w:rsidP="007A3705">
            <w:pPr>
              <w:jc w:val="both"/>
              <w:rPr>
                <w:rFonts w:ascii="Verdana" w:hAnsi="Verdana"/>
                <w:sz w:val="20"/>
                <w:szCs w:val="20"/>
              </w:rPr>
            </w:pPr>
            <w:r>
              <w:rPr>
                <w:rFonts w:ascii="Verdana" w:hAnsi="Verdana"/>
                <w:sz w:val="20"/>
                <w:szCs w:val="20"/>
              </w:rPr>
              <w:t>право на ползване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9.</w:t>
            </w:r>
          </w:p>
        </w:tc>
        <w:tc>
          <w:tcPr>
            <w:tcW w:w="2028" w:type="dxa"/>
          </w:tcPr>
          <w:p w:rsidR="00187EEE" w:rsidRDefault="00187EEE" w:rsidP="007A3705">
            <w:pPr>
              <w:jc w:val="both"/>
              <w:rPr>
                <w:rFonts w:ascii="Verdana" w:hAnsi="Verdana"/>
                <w:sz w:val="20"/>
                <w:szCs w:val="20"/>
              </w:rPr>
            </w:pPr>
            <w:r>
              <w:rPr>
                <w:rFonts w:ascii="Verdana" w:hAnsi="Verdana"/>
                <w:sz w:val="20"/>
                <w:szCs w:val="20"/>
              </w:rPr>
              <w:t>Земя и сгради</w:t>
            </w:r>
          </w:p>
        </w:tc>
        <w:tc>
          <w:tcPr>
            <w:tcW w:w="2417" w:type="dxa"/>
          </w:tcPr>
          <w:p w:rsidR="00187EEE" w:rsidRDefault="00187EEE" w:rsidP="007A3705">
            <w:pPr>
              <w:jc w:val="both"/>
              <w:rPr>
                <w:rFonts w:ascii="Verdana" w:hAnsi="Verdana"/>
                <w:sz w:val="20"/>
                <w:szCs w:val="20"/>
              </w:rPr>
            </w:pPr>
            <w:r>
              <w:rPr>
                <w:rFonts w:ascii="Verdana" w:hAnsi="Verdana"/>
                <w:sz w:val="20"/>
                <w:szCs w:val="20"/>
              </w:rPr>
              <w:t>“Медицински център І - Пирдоп” ЕООД и “Многопрофилна болница за активно лечение - Пирдоп” АД</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56407.500.3254</w:t>
            </w:r>
          </w:p>
        </w:tc>
        <w:tc>
          <w:tcPr>
            <w:tcW w:w="2140" w:type="dxa"/>
          </w:tcPr>
          <w:p w:rsidR="00187EEE" w:rsidRDefault="00187EEE" w:rsidP="007A3705">
            <w:pPr>
              <w:jc w:val="both"/>
              <w:rPr>
                <w:rFonts w:ascii="Verdana" w:hAnsi="Verdana"/>
                <w:sz w:val="20"/>
                <w:szCs w:val="20"/>
              </w:rPr>
            </w:pP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10.</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Агенция за социално подпомагане – Дирекция „Социално подпомагане” – Пирдоп</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23.06.2031 </w:t>
            </w:r>
          </w:p>
        </w:tc>
        <w:tc>
          <w:tcPr>
            <w:tcW w:w="1444" w:type="dxa"/>
          </w:tcPr>
          <w:p w:rsidR="00187EEE" w:rsidRDefault="00187EEE" w:rsidP="007A3705">
            <w:pPr>
              <w:jc w:val="both"/>
              <w:rPr>
                <w:rFonts w:ascii="Verdana" w:hAnsi="Verdana"/>
                <w:sz w:val="20"/>
                <w:szCs w:val="20"/>
              </w:rPr>
            </w:pPr>
            <w:r>
              <w:rPr>
                <w:rFonts w:ascii="Verdana" w:hAnsi="Verdana"/>
                <w:sz w:val="20"/>
                <w:szCs w:val="20"/>
              </w:rPr>
              <w:t xml:space="preserve"> 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11.</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 xml:space="preserve">Териториално поделение на Националния осигурителен институт – София област </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22.06.2031 </w:t>
            </w: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12.</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Областна дирекция земеделие – Софийска област</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09.06.2031 </w:t>
            </w:r>
          </w:p>
        </w:tc>
        <w:tc>
          <w:tcPr>
            <w:tcW w:w="1444" w:type="dxa"/>
          </w:tcPr>
          <w:p w:rsidR="00187EEE" w:rsidRDefault="00187EEE" w:rsidP="007A3705">
            <w:pPr>
              <w:jc w:val="both"/>
              <w:rPr>
                <w:rFonts w:ascii="Verdana" w:hAnsi="Verdana"/>
                <w:sz w:val="20"/>
                <w:szCs w:val="20"/>
              </w:rPr>
            </w:pPr>
            <w:r>
              <w:rPr>
                <w:rFonts w:ascii="Verdana" w:hAnsi="Verdana"/>
                <w:sz w:val="20"/>
                <w:szCs w:val="20"/>
              </w:rPr>
              <w:t xml:space="preserve">за управление </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13.</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Главна дирекция „ Изпълнение на наказанията‘</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09.06.2031</w:t>
            </w: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14.</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Агенция по заетостта</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06.07.2031</w:t>
            </w: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15.</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Национална агенция за приходите</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02.11.2031</w:t>
            </w: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16.</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Национална служба за съвети в земеделието</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01.02.2032</w:t>
            </w: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17.</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Висш съдебен съвет</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56407.500.9140.1</w:t>
            </w:r>
          </w:p>
        </w:tc>
        <w:tc>
          <w:tcPr>
            <w:tcW w:w="2140" w:type="dxa"/>
          </w:tcPr>
          <w:p w:rsidR="00187EEE" w:rsidRDefault="00187EEE" w:rsidP="007A3705">
            <w:pPr>
              <w:jc w:val="both"/>
              <w:rPr>
                <w:rFonts w:ascii="Verdana" w:hAnsi="Verdana"/>
                <w:sz w:val="20"/>
                <w:szCs w:val="20"/>
              </w:rPr>
            </w:pPr>
            <w:r>
              <w:rPr>
                <w:rFonts w:ascii="Verdana" w:hAnsi="Verdana"/>
                <w:sz w:val="20"/>
                <w:szCs w:val="20"/>
              </w:rPr>
              <w:t>11.08.2032</w:t>
            </w: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18.</w:t>
            </w:r>
          </w:p>
        </w:tc>
        <w:tc>
          <w:tcPr>
            <w:tcW w:w="2028" w:type="dxa"/>
          </w:tcPr>
          <w:p w:rsidR="00187EEE" w:rsidRDefault="00187EEE" w:rsidP="007A3705">
            <w:pPr>
              <w:jc w:val="both"/>
              <w:rPr>
                <w:rFonts w:ascii="Verdana" w:hAnsi="Verdana"/>
                <w:sz w:val="20"/>
                <w:szCs w:val="20"/>
              </w:rPr>
            </w:pPr>
            <w:r>
              <w:rPr>
                <w:rFonts w:ascii="Verdana" w:hAnsi="Verdana"/>
                <w:sz w:val="20"/>
                <w:szCs w:val="20"/>
              </w:rPr>
              <w:t>Масивна сграда за СУ“ Саво Савов“ и земя</w:t>
            </w:r>
          </w:p>
        </w:tc>
        <w:tc>
          <w:tcPr>
            <w:tcW w:w="2417" w:type="dxa"/>
          </w:tcPr>
          <w:p w:rsidR="00187EEE" w:rsidRDefault="00187EEE" w:rsidP="007A3705">
            <w:pPr>
              <w:jc w:val="both"/>
              <w:rPr>
                <w:rFonts w:ascii="Verdana" w:hAnsi="Verdana"/>
                <w:sz w:val="20"/>
                <w:szCs w:val="20"/>
              </w:rPr>
            </w:pPr>
            <w:r>
              <w:rPr>
                <w:rFonts w:ascii="Verdana" w:hAnsi="Verdana"/>
                <w:sz w:val="20"/>
                <w:szCs w:val="20"/>
              </w:rPr>
              <w:t>Директора на  СУ“ Саво Савов“</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56407.500.3150</w:t>
            </w:r>
          </w:p>
        </w:tc>
        <w:tc>
          <w:tcPr>
            <w:tcW w:w="2140" w:type="dxa"/>
          </w:tcPr>
          <w:p w:rsidR="00187EEE" w:rsidRDefault="00187EEE" w:rsidP="007A3705">
            <w:pPr>
              <w:jc w:val="both"/>
              <w:rPr>
                <w:rFonts w:ascii="Verdana" w:hAnsi="Verdana"/>
                <w:sz w:val="20"/>
                <w:szCs w:val="20"/>
              </w:rPr>
            </w:pPr>
            <w:r>
              <w:rPr>
                <w:rFonts w:ascii="Verdana" w:hAnsi="Verdana"/>
                <w:sz w:val="20"/>
                <w:szCs w:val="20"/>
              </w:rPr>
              <w:t>Заповед № 242/01.06.2017</w:t>
            </w: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19.</w:t>
            </w:r>
          </w:p>
        </w:tc>
        <w:tc>
          <w:tcPr>
            <w:tcW w:w="2028" w:type="dxa"/>
          </w:tcPr>
          <w:p w:rsidR="00187EEE" w:rsidRDefault="00187EEE" w:rsidP="007A3705">
            <w:pPr>
              <w:jc w:val="both"/>
              <w:rPr>
                <w:rFonts w:ascii="Verdana" w:hAnsi="Verdana"/>
                <w:sz w:val="20"/>
                <w:szCs w:val="20"/>
              </w:rPr>
            </w:pPr>
            <w:r>
              <w:rPr>
                <w:rFonts w:ascii="Verdana" w:hAnsi="Verdana"/>
                <w:sz w:val="20"/>
                <w:szCs w:val="20"/>
              </w:rPr>
              <w:t>Земя  и сгради – НУ „Тодор Влайков“</w:t>
            </w:r>
          </w:p>
        </w:tc>
        <w:tc>
          <w:tcPr>
            <w:tcW w:w="2417" w:type="dxa"/>
          </w:tcPr>
          <w:p w:rsidR="00187EEE" w:rsidRDefault="00187EEE" w:rsidP="007A3705">
            <w:pPr>
              <w:jc w:val="both"/>
              <w:rPr>
                <w:rFonts w:ascii="Verdana" w:hAnsi="Verdana"/>
                <w:sz w:val="20"/>
                <w:szCs w:val="20"/>
              </w:rPr>
            </w:pPr>
            <w:r>
              <w:rPr>
                <w:rFonts w:ascii="Verdana" w:hAnsi="Verdana"/>
                <w:sz w:val="20"/>
                <w:szCs w:val="20"/>
              </w:rPr>
              <w:t>Директора на  НУ „Тодор Влайков“</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56407.500.3408</w:t>
            </w:r>
          </w:p>
        </w:tc>
        <w:tc>
          <w:tcPr>
            <w:tcW w:w="2140" w:type="dxa"/>
          </w:tcPr>
          <w:p w:rsidR="00187EEE" w:rsidRDefault="00187EEE" w:rsidP="007A3705">
            <w:pPr>
              <w:jc w:val="both"/>
              <w:rPr>
                <w:rFonts w:ascii="Verdana" w:hAnsi="Verdana"/>
                <w:sz w:val="20"/>
                <w:szCs w:val="20"/>
              </w:rPr>
            </w:pPr>
            <w:r>
              <w:rPr>
                <w:rFonts w:ascii="Verdana" w:hAnsi="Verdana"/>
                <w:sz w:val="20"/>
                <w:szCs w:val="20"/>
              </w:rPr>
              <w:t>Заповед № 242/01.06.2017</w:t>
            </w:r>
          </w:p>
        </w:tc>
        <w:tc>
          <w:tcPr>
            <w:tcW w:w="1444" w:type="dxa"/>
          </w:tcPr>
          <w:p w:rsidR="00187EEE" w:rsidRDefault="00187EEE" w:rsidP="007A3705">
            <w:pPr>
              <w:jc w:val="both"/>
              <w:rPr>
                <w:rFonts w:ascii="Verdana" w:hAnsi="Verdana"/>
                <w:sz w:val="20"/>
                <w:szCs w:val="20"/>
              </w:rPr>
            </w:pPr>
            <w:r>
              <w:rPr>
                <w:rFonts w:ascii="Verdana" w:hAnsi="Verdana"/>
                <w:sz w:val="20"/>
                <w:szCs w:val="20"/>
              </w:rPr>
              <w:t>за управление</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20.</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Ползване на паркомясто – об щински платен паркинг </w:t>
            </w:r>
          </w:p>
        </w:tc>
        <w:tc>
          <w:tcPr>
            <w:tcW w:w="2417" w:type="dxa"/>
          </w:tcPr>
          <w:p w:rsidR="00187EEE" w:rsidRDefault="00187EEE" w:rsidP="007A3705">
            <w:pPr>
              <w:jc w:val="both"/>
              <w:rPr>
                <w:rFonts w:ascii="Verdana" w:hAnsi="Verdana"/>
                <w:sz w:val="20"/>
                <w:szCs w:val="20"/>
              </w:rPr>
            </w:pPr>
            <w:r>
              <w:rPr>
                <w:rFonts w:ascii="Verdana" w:hAnsi="Verdana"/>
                <w:sz w:val="20"/>
                <w:szCs w:val="20"/>
              </w:rPr>
              <w:t>Обединена Българска Банка АД</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56407.500.9198</w:t>
            </w:r>
          </w:p>
          <w:p w:rsidR="00187EEE" w:rsidRDefault="00187EEE" w:rsidP="007A3705">
            <w:pPr>
              <w:jc w:val="both"/>
              <w:rPr>
                <w:rFonts w:ascii="Verdana" w:hAnsi="Verdana"/>
                <w:sz w:val="20"/>
                <w:szCs w:val="20"/>
              </w:rPr>
            </w:pPr>
            <w:r>
              <w:rPr>
                <w:rFonts w:ascii="Verdana" w:hAnsi="Verdana"/>
                <w:sz w:val="20"/>
                <w:szCs w:val="20"/>
              </w:rPr>
              <w:t>56407.500.9199</w:t>
            </w:r>
          </w:p>
        </w:tc>
        <w:tc>
          <w:tcPr>
            <w:tcW w:w="2140" w:type="dxa"/>
          </w:tcPr>
          <w:p w:rsidR="00187EEE" w:rsidRDefault="00187EEE" w:rsidP="007A3705">
            <w:pPr>
              <w:jc w:val="both"/>
              <w:rPr>
                <w:rFonts w:ascii="Verdana" w:hAnsi="Verdana"/>
                <w:sz w:val="20"/>
                <w:szCs w:val="20"/>
              </w:rPr>
            </w:pPr>
            <w:r>
              <w:rPr>
                <w:rFonts w:ascii="Verdana" w:hAnsi="Verdana"/>
                <w:sz w:val="20"/>
                <w:szCs w:val="20"/>
              </w:rPr>
              <w:t>година за година (по решение на Общински съвет)</w:t>
            </w:r>
          </w:p>
        </w:tc>
        <w:tc>
          <w:tcPr>
            <w:tcW w:w="1444" w:type="dxa"/>
          </w:tcPr>
          <w:p w:rsidR="00187EEE" w:rsidRDefault="00187EEE" w:rsidP="007A3705">
            <w:pPr>
              <w:jc w:val="both"/>
              <w:rPr>
                <w:rFonts w:ascii="Verdana" w:hAnsi="Verdana"/>
                <w:sz w:val="20"/>
                <w:szCs w:val="20"/>
              </w:rPr>
            </w:pPr>
            <w:r>
              <w:rPr>
                <w:rFonts w:ascii="Verdana" w:hAnsi="Verdana"/>
                <w:sz w:val="20"/>
                <w:szCs w:val="20"/>
              </w:rPr>
              <w:t>Наем- абонамент</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21.</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Помещения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 xml:space="preserve">ЕТ“Дента 7304- д-р Тодор Велчев </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30.09.2028 </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22.</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Помещение в административна сграда </w:t>
            </w:r>
          </w:p>
        </w:tc>
        <w:tc>
          <w:tcPr>
            <w:tcW w:w="2417" w:type="dxa"/>
          </w:tcPr>
          <w:p w:rsidR="00187EEE" w:rsidRDefault="00187EEE" w:rsidP="007A3705">
            <w:pPr>
              <w:jc w:val="both"/>
              <w:rPr>
                <w:rFonts w:ascii="Verdana" w:hAnsi="Verdana"/>
                <w:sz w:val="20"/>
                <w:szCs w:val="20"/>
              </w:rPr>
            </w:pPr>
            <w:r>
              <w:rPr>
                <w:rFonts w:ascii="Verdana" w:hAnsi="Verdana"/>
                <w:sz w:val="20"/>
                <w:szCs w:val="20"/>
              </w:rPr>
              <w:t>ЕТ“Хайнови – Райна хайнова“</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30.09.2028 </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23.</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Терен в административна сграда (вендинг-автомат) </w:t>
            </w:r>
          </w:p>
        </w:tc>
        <w:tc>
          <w:tcPr>
            <w:tcW w:w="2417" w:type="dxa"/>
          </w:tcPr>
          <w:p w:rsidR="00187EEE" w:rsidRDefault="00187EEE" w:rsidP="007A3705">
            <w:pPr>
              <w:jc w:val="both"/>
              <w:rPr>
                <w:rFonts w:ascii="Verdana" w:hAnsi="Verdana"/>
                <w:sz w:val="20"/>
                <w:szCs w:val="20"/>
              </w:rPr>
            </w:pPr>
            <w:r>
              <w:rPr>
                <w:rFonts w:ascii="Verdana" w:hAnsi="Verdana"/>
                <w:sz w:val="20"/>
                <w:szCs w:val="20"/>
              </w:rPr>
              <w:t>Лазарена Кекова</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56407.500.3529.2</w:t>
            </w:r>
          </w:p>
        </w:tc>
        <w:tc>
          <w:tcPr>
            <w:tcW w:w="2140" w:type="dxa"/>
          </w:tcPr>
          <w:p w:rsidR="00187EEE" w:rsidRDefault="00187EEE" w:rsidP="007A3705">
            <w:pPr>
              <w:jc w:val="both"/>
              <w:rPr>
                <w:rFonts w:ascii="Verdana" w:hAnsi="Verdana"/>
                <w:sz w:val="20"/>
                <w:szCs w:val="20"/>
              </w:rPr>
            </w:pPr>
            <w:r>
              <w:rPr>
                <w:rFonts w:ascii="Verdana" w:hAnsi="Verdana"/>
                <w:sz w:val="20"/>
                <w:szCs w:val="20"/>
              </w:rPr>
              <w:t>17.01.2029</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24.</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Част от общинска сграда- Магазин </w:t>
            </w:r>
          </w:p>
        </w:tc>
        <w:tc>
          <w:tcPr>
            <w:tcW w:w="2417" w:type="dxa"/>
          </w:tcPr>
          <w:p w:rsidR="00187EEE" w:rsidRDefault="00187EEE" w:rsidP="007A3705">
            <w:pPr>
              <w:jc w:val="both"/>
              <w:rPr>
                <w:rFonts w:ascii="Verdana" w:hAnsi="Verdana"/>
                <w:sz w:val="20"/>
                <w:szCs w:val="20"/>
              </w:rPr>
            </w:pPr>
            <w:r>
              <w:rPr>
                <w:rFonts w:ascii="Verdana" w:hAnsi="Verdana"/>
                <w:sz w:val="20"/>
                <w:szCs w:val="20"/>
              </w:rPr>
              <w:t>ПК “Златица 91” – гр.Златица</w:t>
            </w:r>
          </w:p>
        </w:tc>
        <w:tc>
          <w:tcPr>
            <w:tcW w:w="1871" w:type="dxa"/>
          </w:tcPr>
          <w:p w:rsidR="00187EEE" w:rsidRDefault="00187EEE" w:rsidP="007A3705">
            <w:pPr>
              <w:jc w:val="both"/>
              <w:rPr>
                <w:rFonts w:ascii="Verdana" w:hAnsi="Verdana"/>
                <w:sz w:val="20"/>
                <w:szCs w:val="20"/>
              </w:rPr>
            </w:pPr>
            <w:r>
              <w:rPr>
                <w:rFonts w:ascii="Verdana" w:hAnsi="Verdana"/>
                <w:sz w:val="20"/>
                <w:szCs w:val="20"/>
              </w:rPr>
              <w:t>24164.500.722.4.3</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09.11.2027 </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25.</w:t>
            </w:r>
          </w:p>
        </w:tc>
        <w:tc>
          <w:tcPr>
            <w:tcW w:w="2028" w:type="dxa"/>
          </w:tcPr>
          <w:p w:rsidR="00187EEE" w:rsidRDefault="00187EEE" w:rsidP="007A3705">
            <w:pPr>
              <w:jc w:val="both"/>
              <w:rPr>
                <w:rFonts w:ascii="Verdana" w:hAnsi="Verdana"/>
                <w:sz w:val="20"/>
                <w:szCs w:val="20"/>
              </w:rPr>
            </w:pPr>
            <w:r>
              <w:rPr>
                <w:rFonts w:ascii="Verdana" w:hAnsi="Verdana"/>
                <w:sz w:val="20"/>
                <w:szCs w:val="20"/>
              </w:rPr>
              <w:t xml:space="preserve">Общинска сграда- обор </w:t>
            </w:r>
          </w:p>
        </w:tc>
        <w:tc>
          <w:tcPr>
            <w:tcW w:w="2417" w:type="dxa"/>
          </w:tcPr>
          <w:p w:rsidR="00187EEE" w:rsidRDefault="00187EEE" w:rsidP="007A3705">
            <w:pPr>
              <w:jc w:val="both"/>
              <w:rPr>
                <w:rFonts w:ascii="Verdana" w:hAnsi="Verdana"/>
                <w:sz w:val="20"/>
                <w:szCs w:val="20"/>
              </w:rPr>
            </w:pPr>
            <w:r>
              <w:rPr>
                <w:rFonts w:ascii="Verdana" w:hAnsi="Verdana"/>
                <w:sz w:val="20"/>
                <w:szCs w:val="20"/>
              </w:rPr>
              <w:t>Дружество по ЗЗД “Напредък” с управител</w:t>
            </w:r>
          </w:p>
          <w:p w:rsidR="00187EEE" w:rsidRDefault="00187EEE" w:rsidP="007A3705">
            <w:pPr>
              <w:jc w:val="both"/>
              <w:rPr>
                <w:rFonts w:ascii="Verdana" w:hAnsi="Verdana"/>
                <w:sz w:val="20"/>
                <w:szCs w:val="20"/>
              </w:rPr>
            </w:pPr>
            <w:r>
              <w:rPr>
                <w:rFonts w:ascii="Verdana" w:hAnsi="Verdana"/>
                <w:sz w:val="20"/>
                <w:szCs w:val="20"/>
              </w:rPr>
              <w:t>Милчо Георгиев</w:t>
            </w:r>
          </w:p>
        </w:tc>
        <w:tc>
          <w:tcPr>
            <w:tcW w:w="1871" w:type="dxa"/>
          </w:tcPr>
          <w:p w:rsidR="00187EEE" w:rsidRDefault="00187EEE" w:rsidP="007A3705">
            <w:pPr>
              <w:jc w:val="both"/>
              <w:rPr>
                <w:rFonts w:ascii="Verdana" w:hAnsi="Verdana"/>
                <w:sz w:val="20"/>
                <w:szCs w:val="20"/>
              </w:rPr>
            </w:pPr>
            <w:r>
              <w:rPr>
                <w:rFonts w:ascii="Verdana" w:hAnsi="Verdana"/>
                <w:sz w:val="20"/>
                <w:szCs w:val="20"/>
              </w:rPr>
              <w:t>извън регулация в м.”Бръмбар”</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19.01.2028 </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26.</w:t>
            </w:r>
          </w:p>
        </w:tc>
        <w:tc>
          <w:tcPr>
            <w:tcW w:w="2028" w:type="dxa"/>
          </w:tcPr>
          <w:p w:rsidR="00187EEE" w:rsidRDefault="00187EEE" w:rsidP="007A3705">
            <w:pPr>
              <w:jc w:val="both"/>
              <w:rPr>
                <w:rFonts w:ascii="Verdana" w:hAnsi="Verdana"/>
                <w:sz w:val="20"/>
                <w:szCs w:val="20"/>
              </w:rPr>
            </w:pPr>
            <w:r>
              <w:rPr>
                <w:rFonts w:ascii="Verdana" w:hAnsi="Verdana"/>
                <w:sz w:val="20"/>
                <w:szCs w:val="20"/>
              </w:rPr>
              <w:t>Общинска сграда – плевня с обор</w:t>
            </w:r>
          </w:p>
        </w:tc>
        <w:tc>
          <w:tcPr>
            <w:tcW w:w="2417" w:type="dxa"/>
          </w:tcPr>
          <w:p w:rsidR="00187EEE" w:rsidRDefault="00187EEE" w:rsidP="007A3705">
            <w:pPr>
              <w:jc w:val="both"/>
              <w:rPr>
                <w:rFonts w:ascii="Verdana" w:hAnsi="Verdana"/>
                <w:sz w:val="20"/>
                <w:szCs w:val="20"/>
              </w:rPr>
            </w:pPr>
            <w:r>
              <w:rPr>
                <w:rFonts w:ascii="Verdana" w:hAnsi="Verdana"/>
                <w:sz w:val="20"/>
                <w:szCs w:val="20"/>
              </w:rPr>
              <w:t>Тодор Лудов</w:t>
            </w:r>
          </w:p>
        </w:tc>
        <w:tc>
          <w:tcPr>
            <w:tcW w:w="1871" w:type="dxa"/>
          </w:tcPr>
          <w:p w:rsidR="00187EEE" w:rsidRDefault="00187EEE" w:rsidP="007A3705">
            <w:pPr>
              <w:jc w:val="both"/>
              <w:rPr>
                <w:rFonts w:ascii="Verdana" w:hAnsi="Verdana"/>
                <w:sz w:val="20"/>
                <w:szCs w:val="20"/>
              </w:rPr>
            </w:pPr>
            <w:r>
              <w:rPr>
                <w:rFonts w:ascii="Verdana" w:hAnsi="Verdana"/>
                <w:sz w:val="20"/>
                <w:szCs w:val="20"/>
              </w:rPr>
              <w:t>извън регулация в м.”Бръмбар”</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26.01.2028 </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27.</w:t>
            </w:r>
          </w:p>
        </w:tc>
        <w:tc>
          <w:tcPr>
            <w:tcW w:w="2028" w:type="dxa"/>
          </w:tcPr>
          <w:p w:rsidR="00187EEE" w:rsidRDefault="00187EEE" w:rsidP="007A3705">
            <w:pPr>
              <w:jc w:val="both"/>
              <w:rPr>
                <w:rFonts w:ascii="Verdana" w:hAnsi="Verdana"/>
                <w:sz w:val="20"/>
                <w:szCs w:val="20"/>
              </w:rPr>
            </w:pPr>
            <w:r>
              <w:rPr>
                <w:rFonts w:ascii="Verdana" w:hAnsi="Verdana"/>
                <w:sz w:val="20"/>
                <w:szCs w:val="20"/>
              </w:rPr>
              <w:t>Общински помещения за Дрогерия</w:t>
            </w:r>
          </w:p>
        </w:tc>
        <w:tc>
          <w:tcPr>
            <w:tcW w:w="2417" w:type="dxa"/>
          </w:tcPr>
          <w:p w:rsidR="00187EEE" w:rsidRDefault="00187EEE" w:rsidP="007A3705">
            <w:pPr>
              <w:jc w:val="both"/>
              <w:rPr>
                <w:rFonts w:ascii="Verdana" w:hAnsi="Verdana"/>
                <w:sz w:val="20"/>
                <w:szCs w:val="20"/>
              </w:rPr>
            </w:pPr>
            <w:r>
              <w:rPr>
                <w:rFonts w:ascii="Verdana" w:hAnsi="Verdana"/>
                <w:sz w:val="20"/>
                <w:szCs w:val="20"/>
              </w:rPr>
              <w:t>“Долифарм” ЕООД – Донка Николова</w:t>
            </w:r>
          </w:p>
        </w:tc>
        <w:tc>
          <w:tcPr>
            <w:tcW w:w="1871" w:type="dxa"/>
          </w:tcPr>
          <w:p w:rsidR="00187EEE" w:rsidRDefault="00187EEE" w:rsidP="007A3705">
            <w:pPr>
              <w:jc w:val="both"/>
              <w:rPr>
                <w:rFonts w:ascii="Verdana" w:hAnsi="Verdana"/>
                <w:sz w:val="20"/>
                <w:szCs w:val="20"/>
              </w:rPr>
            </w:pPr>
            <w:r>
              <w:rPr>
                <w:rFonts w:ascii="Verdana" w:hAnsi="Verdana"/>
                <w:sz w:val="20"/>
                <w:szCs w:val="20"/>
              </w:rPr>
              <w:t>24164.500.722.4.2</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30.05.2028 </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28.</w:t>
            </w:r>
          </w:p>
        </w:tc>
        <w:tc>
          <w:tcPr>
            <w:tcW w:w="2028" w:type="dxa"/>
          </w:tcPr>
          <w:p w:rsidR="00187EEE" w:rsidRDefault="00187EEE" w:rsidP="007A3705">
            <w:pPr>
              <w:jc w:val="both"/>
              <w:rPr>
                <w:rFonts w:ascii="Verdana" w:hAnsi="Verdana"/>
                <w:sz w:val="20"/>
                <w:szCs w:val="20"/>
              </w:rPr>
            </w:pPr>
            <w:r>
              <w:rPr>
                <w:rFonts w:ascii="Verdana" w:hAnsi="Verdana"/>
                <w:sz w:val="20"/>
                <w:szCs w:val="20"/>
              </w:rPr>
              <w:t>Терен за поставяне на вендинг- автомат</w:t>
            </w:r>
          </w:p>
        </w:tc>
        <w:tc>
          <w:tcPr>
            <w:tcW w:w="2417" w:type="dxa"/>
          </w:tcPr>
          <w:p w:rsidR="00187EEE" w:rsidRDefault="00187EEE" w:rsidP="007A3705">
            <w:pPr>
              <w:jc w:val="both"/>
              <w:rPr>
                <w:rFonts w:ascii="Verdana" w:hAnsi="Verdana"/>
                <w:sz w:val="20"/>
                <w:szCs w:val="20"/>
              </w:rPr>
            </w:pPr>
            <w:r>
              <w:rPr>
                <w:rFonts w:ascii="Verdana" w:hAnsi="Verdana"/>
                <w:sz w:val="20"/>
                <w:szCs w:val="20"/>
              </w:rPr>
              <w:t>АМИАМ ЕООД</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56407.500.3252 до бл.29</w:t>
            </w:r>
          </w:p>
        </w:tc>
        <w:tc>
          <w:tcPr>
            <w:tcW w:w="2140" w:type="dxa"/>
          </w:tcPr>
          <w:p w:rsidR="00187EEE" w:rsidRDefault="00187EEE" w:rsidP="007A3705">
            <w:pPr>
              <w:jc w:val="both"/>
              <w:rPr>
                <w:rFonts w:ascii="Verdana" w:hAnsi="Verdana"/>
                <w:sz w:val="20"/>
                <w:szCs w:val="20"/>
              </w:rPr>
            </w:pPr>
            <w:r>
              <w:rPr>
                <w:rFonts w:ascii="Verdana" w:hAnsi="Verdana"/>
                <w:sz w:val="20"/>
                <w:szCs w:val="20"/>
              </w:rPr>
              <w:t>30.09.2026</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29.</w:t>
            </w:r>
          </w:p>
        </w:tc>
        <w:tc>
          <w:tcPr>
            <w:tcW w:w="2028" w:type="dxa"/>
          </w:tcPr>
          <w:p w:rsidR="00187EEE" w:rsidRDefault="00187EEE" w:rsidP="007A3705">
            <w:pPr>
              <w:jc w:val="both"/>
              <w:rPr>
                <w:rFonts w:ascii="Verdana" w:hAnsi="Verdana"/>
                <w:sz w:val="20"/>
                <w:szCs w:val="20"/>
              </w:rPr>
            </w:pPr>
            <w:r>
              <w:rPr>
                <w:rFonts w:ascii="Verdana" w:hAnsi="Verdana"/>
                <w:sz w:val="20"/>
                <w:szCs w:val="20"/>
              </w:rPr>
              <w:t>Терен за поставяне на   павилион</w:t>
            </w:r>
          </w:p>
        </w:tc>
        <w:tc>
          <w:tcPr>
            <w:tcW w:w="2417" w:type="dxa"/>
          </w:tcPr>
          <w:p w:rsidR="00187EEE" w:rsidRDefault="00187EEE" w:rsidP="007A3705">
            <w:pPr>
              <w:jc w:val="both"/>
              <w:rPr>
                <w:rFonts w:ascii="Verdana" w:hAnsi="Verdana"/>
                <w:sz w:val="20"/>
                <w:szCs w:val="20"/>
              </w:rPr>
            </w:pPr>
            <w:r>
              <w:rPr>
                <w:rFonts w:ascii="Verdana" w:hAnsi="Verdana"/>
                <w:sz w:val="20"/>
                <w:szCs w:val="20"/>
              </w:rPr>
              <w:t>Семир Мохамед Ел-Хаким</w:t>
            </w:r>
          </w:p>
        </w:tc>
        <w:tc>
          <w:tcPr>
            <w:tcW w:w="1871" w:type="dxa"/>
          </w:tcPr>
          <w:p w:rsidR="00187EEE" w:rsidRDefault="00187EEE" w:rsidP="007A3705">
            <w:pPr>
              <w:jc w:val="both"/>
              <w:rPr>
                <w:rFonts w:ascii="Verdana" w:hAnsi="Verdana"/>
                <w:sz w:val="20"/>
                <w:szCs w:val="20"/>
              </w:rPr>
            </w:pPr>
            <w:r>
              <w:rPr>
                <w:rFonts w:ascii="Verdana" w:hAnsi="Verdana"/>
                <w:sz w:val="20"/>
                <w:szCs w:val="20"/>
              </w:rPr>
              <w:t>Между 56407.500.3643 и 56407.500.3642</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07.07.2030 </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30.</w:t>
            </w:r>
          </w:p>
        </w:tc>
        <w:tc>
          <w:tcPr>
            <w:tcW w:w="2028" w:type="dxa"/>
          </w:tcPr>
          <w:p w:rsidR="00187EEE" w:rsidRDefault="00187EEE" w:rsidP="007A3705">
            <w:pPr>
              <w:jc w:val="both"/>
              <w:rPr>
                <w:rFonts w:ascii="Verdana" w:hAnsi="Verdana"/>
                <w:sz w:val="20"/>
                <w:szCs w:val="20"/>
              </w:rPr>
            </w:pPr>
            <w:r>
              <w:rPr>
                <w:rFonts w:ascii="Verdana" w:hAnsi="Verdana"/>
                <w:sz w:val="20"/>
                <w:szCs w:val="20"/>
              </w:rPr>
              <w:t>Терен за поставяне на   павилион</w:t>
            </w:r>
          </w:p>
        </w:tc>
        <w:tc>
          <w:tcPr>
            <w:tcW w:w="2417" w:type="dxa"/>
          </w:tcPr>
          <w:p w:rsidR="00187EEE" w:rsidRDefault="00187EEE" w:rsidP="007A3705">
            <w:pPr>
              <w:jc w:val="both"/>
              <w:rPr>
                <w:rFonts w:ascii="Verdana" w:hAnsi="Verdana"/>
                <w:sz w:val="20"/>
                <w:szCs w:val="20"/>
              </w:rPr>
            </w:pPr>
            <w:r>
              <w:rPr>
                <w:rFonts w:ascii="Verdana" w:hAnsi="Verdana"/>
                <w:sz w:val="20"/>
                <w:szCs w:val="20"/>
              </w:rPr>
              <w:t>Рашуна Захариева</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56407.500.9203</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08.07.2026 </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31.</w:t>
            </w:r>
          </w:p>
        </w:tc>
        <w:tc>
          <w:tcPr>
            <w:tcW w:w="2028" w:type="dxa"/>
          </w:tcPr>
          <w:p w:rsidR="00187EEE" w:rsidRDefault="00187EEE" w:rsidP="007A3705">
            <w:pPr>
              <w:jc w:val="both"/>
              <w:rPr>
                <w:rFonts w:ascii="Verdana" w:hAnsi="Verdana"/>
                <w:sz w:val="20"/>
                <w:szCs w:val="20"/>
              </w:rPr>
            </w:pPr>
            <w:r>
              <w:rPr>
                <w:rFonts w:ascii="Verdana" w:hAnsi="Verdana"/>
                <w:sz w:val="20"/>
                <w:szCs w:val="20"/>
              </w:rPr>
              <w:t>Терен за поставяне на павилион</w:t>
            </w:r>
          </w:p>
        </w:tc>
        <w:tc>
          <w:tcPr>
            <w:tcW w:w="2417" w:type="dxa"/>
          </w:tcPr>
          <w:p w:rsidR="00187EEE" w:rsidRDefault="00187EEE" w:rsidP="007A3705">
            <w:pPr>
              <w:jc w:val="both"/>
              <w:rPr>
                <w:rFonts w:ascii="Verdana" w:hAnsi="Verdana"/>
                <w:sz w:val="20"/>
                <w:szCs w:val="20"/>
              </w:rPr>
            </w:pPr>
            <w:r>
              <w:rPr>
                <w:rFonts w:ascii="Verdana" w:hAnsi="Verdana"/>
                <w:sz w:val="20"/>
                <w:szCs w:val="20"/>
              </w:rPr>
              <w:t>Семир Мохамед Ел-Хаким</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56407.500.3780</w:t>
            </w:r>
          </w:p>
        </w:tc>
        <w:tc>
          <w:tcPr>
            <w:tcW w:w="2140" w:type="dxa"/>
          </w:tcPr>
          <w:p w:rsidR="00187EEE" w:rsidRDefault="00187EEE" w:rsidP="007A3705">
            <w:pPr>
              <w:jc w:val="both"/>
              <w:rPr>
                <w:rFonts w:ascii="Verdana" w:hAnsi="Verdana"/>
                <w:sz w:val="20"/>
                <w:szCs w:val="20"/>
              </w:rPr>
            </w:pPr>
            <w:r>
              <w:rPr>
                <w:rFonts w:ascii="Verdana" w:hAnsi="Verdana"/>
                <w:sz w:val="20"/>
                <w:szCs w:val="20"/>
              </w:rPr>
              <w:t>31.03.2029</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32.</w:t>
            </w:r>
          </w:p>
        </w:tc>
        <w:tc>
          <w:tcPr>
            <w:tcW w:w="2028" w:type="dxa"/>
          </w:tcPr>
          <w:p w:rsidR="00187EEE" w:rsidRDefault="00187EEE" w:rsidP="007A3705">
            <w:r>
              <w:rPr>
                <w:rFonts w:ascii="Verdana" w:hAnsi="Verdana"/>
                <w:sz w:val="20"/>
                <w:szCs w:val="20"/>
              </w:rPr>
              <w:t>Терен за поставяне на павилион</w:t>
            </w:r>
          </w:p>
        </w:tc>
        <w:tc>
          <w:tcPr>
            <w:tcW w:w="2417" w:type="dxa"/>
          </w:tcPr>
          <w:p w:rsidR="00187EEE" w:rsidRDefault="00187EEE" w:rsidP="007A3705">
            <w:pPr>
              <w:jc w:val="both"/>
              <w:rPr>
                <w:rFonts w:ascii="Verdana" w:hAnsi="Verdana"/>
                <w:sz w:val="20"/>
                <w:szCs w:val="20"/>
              </w:rPr>
            </w:pPr>
            <w:r>
              <w:rPr>
                <w:rFonts w:ascii="Verdana" w:hAnsi="Verdana"/>
                <w:sz w:val="20"/>
                <w:szCs w:val="20"/>
              </w:rPr>
              <w:t xml:space="preserve"> Бютани ЕООД</w:t>
            </w:r>
          </w:p>
        </w:tc>
        <w:tc>
          <w:tcPr>
            <w:tcW w:w="1871" w:type="dxa"/>
          </w:tcPr>
          <w:p w:rsidR="00187EEE" w:rsidRDefault="00187EEE" w:rsidP="007A3705">
            <w:pPr>
              <w:jc w:val="both"/>
              <w:rPr>
                <w:rFonts w:ascii="Verdana" w:hAnsi="Verdana"/>
                <w:sz w:val="20"/>
                <w:szCs w:val="20"/>
              </w:rPr>
            </w:pPr>
            <w:r>
              <w:rPr>
                <w:rFonts w:ascii="Verdana" w:hAnsi="Verdana"/>
                <w:sz w:val="20"/>
                <w:szCs w:val="20"/>
              </w:rPr>
              <w:t>56407.500.3529</w:t>
            </w:r>
          </w:p>
        </w:tc>
        <w:tc>
          <w:tcPr>
            <w:tcW w:w="2140" w:type="dxa"/>
          </w:tcPr>
          <w:p w:rsidR="00187EEE" w:rsidRDefault="00187EEE" w:rsidP="007A3705">
            <w:pPr>
              <w:jc w:val="both"/>
              <w:rPr>
                <w:rFonts w:ascii="Verdana" w:hAnsi="Verdana"/>
                <w:sz w:val="20"/>
                <w:szCs w:val="20"/>
              </w:rPr>
            </w:pPr>
            <w:r>
              <w:rPr>
                <w:rFonts w:ascii="Verdana" w:hAnsi="Verdana"/>
                <w:sz w:val="20"/>
                <w:szCs w:val="20"/>
              </w:rPr>
              <w:t>17.01.2029</w:t>
            </w:r>
          </w:p>
        </w:tc>
        <w:tc>
          <w:tcPr>
            <w:tcW w:w="1444" w:type="dxa"/>
          </w:tcPr>
          <w:p w:rsidR="00187EEE" w:rsidRDefault="00187EEE" w:rsidP="007A3705">
            <w:pPr>
              <w:jc w:val="both"/>
              <w:rPr>
                <w:sz w:val="20"/>
                <w:szCs w:val="20"/>
              </w:rPr>
            </w:pPr>
            <w:r>
              <w:rPr>
                <w:rFonts w:ascii="Verdana" w:hAnsi="Verdana"/>
                <w:sz w:val="20"/>
                <w:szCs w:val="20"/>
              </w:rPr>
              <w:t>наем</w:t>
            </w:r>
          </w:p>
        </w:tc>
      </w:tr>
      <w:tr w:rsidR="00187EEE" w:rsidTr="005B390F">
        <w:tc>
          <w:tcPr>
            <w:tcW w:w="596" w:type="dxa"/>
          </w:tcPr>
          <w:p w:rsidR="00187EEE" w:rsidRDefault="00187EEE" w:rsidP="007A3705">
            <w:pPr>
              <w:jc w:val="both"/>
              <w:rPr>
                <w:rFonts w:ascii="Verdana" w:hAnsi="Verdana"/>
                <w:sz w:val="20"/>
                <w:szCs w:val="20"/>
              </w:rPr>
            </w:pPr>
            <w:r>
              <w:rPr>
                <w:rFonts w:ascii="Verdana" w:hAnsi="Verdana"/>
                <w:sz w:val="20"/>
                <w:szCs w:val="20"/>
              </w:rPr>
              <w:t>33.</w:t>
            </w:r>
          </w:p>
        </w:tc>
        <w:tc>
          <w:tcPr>
            <w:tcW w:w="2028" w:type="dxa"/>
          </w:tcPr>
          <w:p w:rsidR="00187EEE" w:rsidRDefault="00187EEE" w:rsidP="007A3705">
            <w:r>
              <w:rPr>
                <w:rFonts w:ascii="Verdana" w:hAnsi="Verdana"/>
                <w:sz w:val="20"/>
                <w:szCs w:val="20"/>
              </w:rPr>
              <w:t>Терен за поставяне на павилион</w:t>
            </w:r>
          </w:p>
        </w:tc>
        <w:tc>
          <w:tcPr>
            <w:tcW w:w="2417" w:type="dxa"/>
          </w:tcPr>
          <w:p w:rsidR="00187EEE" w:rsidRDefault="00187EEE" w:rsidP="007A3705">
            <w:pPr>
              <w:jc w:val="both"/>
              <w:rPr>
                <w:rFonts w:ascii="Verdana" w:hAnsi="Verdana"/>
                <w:sz w:val="20"/>
                <w:szCs w:val="20"/>
              </w:rPr>
            </w:pPr>
            <w:r>
              <w:rPr>
                <w:rFonts w:ascii="Verdana" w:hAnsi="Verdana"/>
                <w:sz w:val="20"/>
                <w:szCs w:val="20"/>
              </w:rPr>
              <w:t>„София-Нюз“ ЕООД – Семир Ел-Хаким</w:t>
            </w:r>
          </w:p>
        </w:tc>
        <w:tc>
          <w:tcPr>
            <w:tcW w:w="1871" w:type="dxa"/>
          </w:tcPr>
          <w:p w:rsidR="00187EEE" w:rsidRDefault="00187EEE" w:rsidP="007A3705">
            <w:pPr>
              <w:jc w:val="both"/>
              <w:rPr>
                <w:rFonts w:ascii="Verdana" w:hAnsi="Verdana"/>
                <w:sz w:val="20"/>
                <w:szCs w:val="20"/>
              </w:rPr>
            </w:pPr>
            <w:r>
              <w:rPr>
                <w:rFonts w:ascii="Verdana" w:hAnsi="Verdana"/>
                <w:sz w:val="20"/>
                <w:szCs w:val="20"/>
              </w:rPr>
              <w:t>24164.500.722</w:t>
            </w:r>
          </w:p>
        </w:tc>
        <w:tc>
          <w:tcPr>
            <w:tcW w:w="2140" w:type="dxa"/>
          </w:tcPr>
          <w:p w:rsidR="00187EEE" w:rsidRDefault="00187EEE" w:rsidP="007A3705">
            <w:pPr>
              <w:jc w:val="both"/>
              <w:rPr>
                <w:rFonts w:ascii="Verdana" w:hAnsi="Verdana"/>
                <w:sz w:val="20"/>
                <w:szCs w:val="20"/>
              </w:rPr>
            </w:pPr>
            <w:r>
              <w:rPr>
                <w:rFonts w:ascii="Verdana" w:hAnsi="Verdana"/>
                <w:sz w:val="20"/>
                <w:szCs w:val="20"/>
              </w:rPr>
              <w:t xml:space="preserve">24.10.2026 </w:t>
            </w:r>
          </w:p>
        </w:tc>
        <w:tc>
          <w:tcPr>
            <w:tcW w:w="1444" w:type="dxa"/>
          </w:tcPr>
          <w:p w:rsidR="00187EEE" w:rsidRDefault="00187EEE" w:rsidP="007A3705">
            <w:pPr>
              <w:jc w:val="both"/>
              <w:rPr>
                <w:sz w:val="20"/>
                <w:szCs w:val="20"/>
              </w:rPr>
            </w:pPr>
            <w:r>
              <w:rPr>
                <w:rFonts w:ascii="Verdana" w:hAnsi="Verdana"/>
                <w:sz w:val="20"/>
                <w:szCs w:val="20"/>
              </w:rPr>
              <w:t>наем</w:t>
            </w:r>
          </w:p>
        </w:tc>
      </w:tr>
    </w:tbl>
    <w:p w:rsidR="00187EEE" w:rsidRDefault="00187EEE" w:rsidP="00187EEE">
      <w:pPr>
        <w:jc w:val="right"/>
        <w:rPr>
          <w:rFonts w:ascii="Verdana" w:hAnsi="Verdana"/>
          <w:sz w:val="20"/>
          <w:szCs w:val="20"/>
          <w:u w:val="single"/>
        </w:rPr>
      </w:pPr>
      <w:r>
        <w:rPr>
          <w:rFonts w:ascii="Verdana" w:hAnsi="Verdana"/>
          <w:sz w:val="20"/>
          <w:szCs w:val="20"/>
        </w:rPr>
        <w:t xml:space="preserve">                                                                       </w:t>
      </w:r>
    </w:p>
    <w:p w:rsidR="00187EEE" w:rsidRDefault="00187EEE" w:rsidP="00187EEE">
      <w:pPr>
        <w:tabs>
          <w:tab w:val="left" w:pos="10980"/>
        </w:tabs>
        <w:jc w:val="center"/>
        <w:rPr>
          <w:rFonts w:ascii="Verdana" w:hAnsi="Verdana"/>
          <w:b/>
          <w:sz w:val="20"/>
          <w:szCs w:val="20"/>
        </w:rPr>
      </w:pPr>
    </w:p>
    <w:p w:rsidR="00187EEE" w:rsidRPr="00187EEE" w:rsidRDefault="00187EEE" w:rsidP="00187EEE">
      <w:pPr>
        <w:rPr>
          <w:rFonts w:asciiTheme="minorHAnsi" w:eastAsiaTheme="minorHAnsi" w:hAnsiTheme="minorHAnsi" w:cs="All Times New Roman"/>
          <w:sz w:val="22"/>
          <w:szCs w:val="22"/>
          <w:lang w:eastAsia="en-US"/>
        </w:rPr>
      </w:pPr>
    </w:p>
    <w:p w:rsidR="00187EEE" w:rsidRPr="00E14E6B" w:rsidRDefault="00187EEE" w:rsidP="00187EEE">
      <w:pPr>
        <w:spacing w:line="360" w:lineRule="auto"/>
        <w:ind w:left="720"/>
        <w:contextualSpacing/>
        <w:jc w:val="right"/>
        <w:rPr>
          <w:rFonts w:ascii="Verdana" w:hAnsi="Verdana" w:cs="All Times New Roman"/>
          <w:b/>
          <w:sz w:val="20"/>
          <w:szCs w:val="20"/>
        </w:rPr>
      </w:pPr>
      <w:r w:rsidRPr="00E14E6B">
        <w:rPr>
          <w:rFonts w:ascii="Verdana" w:hAnsi="Verdana" w:cs="All Times New Roman"/>
          <w:b/>
          <w:sz w:val="20"/>
          <w:szCs w:val="20"/>
        </w:rPr>
        <w:t>Приложение № 6</w:t>
      </w:r>
    </w:p>
    <w:p w:rsidR="00187EEE" w:rsidRPr="00E14E6B" w:rsidRDefault="00187EEE" w:rsidP="00187EEE">
      <w:pPr>
        <w:spacing w:line="360" w:lineRule="auto"/>
        <w:ind w:left="720"/>
        <w:contextualSpacing/>
        <w:jc w:val="center"/>
        <w:rPr>
          <w:rFonts w:ascii="Verdana" w:hAnsi="Verdana" w:cs="All Times New Roman"/>
          <w:b/>
          <w:sz w:val="20"/>
          <w:szCs w:val="20"/>
        </w:rPr>
      </w:pPr>
      <w:r w:rsidRPr="00E14E6B">
        <w:rPr>
          <w:rFonts w:ascii="Verdana" w:hAnsi="Verdana" w:cs="All Times New Roman"/>
          <w:b/>
          <w:sz w:val="20"/>
          <w:szCs w:val="20"/>
        </w:rPr>
        <w:t>Списък</w:t>
      </w:r>
    </w:p>
    <w:p w:rsidR="00187EEE" w:rsidRPr="00B94222" w:rsidRDefault="00187EEE" w:rsidP="00187EEE">
      <w:pPr>
        <w:spacing w:line="360" w:lineRule="auto"/>
        <w:ind w:left="720"/>
        <w:contextualSpacing/>
        <w:jc w:val="center"/>
        <w:rPr>
          <w:rFonts w:ascii="Verdana" w:hAnsi="Verdana" w:cs="All Times New Roman"/>
          <w:sz w:val="20"/>
          <w:szCs w:val="20"/>
        </w:rPr>
      </w:pPr>
      <w:r w:rsidRPr="00B94222">
        <w:rPr>
          <w:rFonts w:ascii="Verdana" w:hAnsi="Verdana" w:cs="All Times New Roman"/>
          <w:b/>
          <w:sz w:val="20"/>
          <w:szCs w:val="20"/>
        </w:rPr>
        <w:t>Земеделски имоти общинска собственост -  предоставени под наем към 31.12.2023 год</w:t>
      </w:r>
      <w:r w:rsidRPr="00B94222">
        <w:rPr>
          <w:rFonts w:ascii="Verdana" w:hAnsi="Verdana" w:cs="All Times New Roman"/>
          <w:sz w:val="20"/>
          <w:szCs w:val="20"/>
        </w:rPr>
        <w:t xml:space="preserve">. </w:t>
      </w:r>
    </w:p>
    <w:p w:rsidR="00187EEE" w:rsidRDefault="00187EEE" w:rsidP="00187EEE">
      <w:pPr>
        <w:jc w:val="center"/>
      </w:pPr>
    </w:p>
    <w:p w:rsidR="00187EEE" w:rsidRDefault="00187EEE" w:rsidP="00187EEE">
      <w:pPr>
        <w:jc w:val="center"/>
      </w:pPr>
    </w:p>
    <w:tbl>
      <w:tblPr>
        <w:tblW w:w="8500" w:type="dxa"/>
        <w:jc w:val="center"/>
        <w:tblCellMar>
          <w:left w:w="70" w:type="dxa"/>
          <w:right w:w="70" w:type="dxa"/>
        </w:tblCellMar>
        <w:tblLook w:val="04A0" w:firstRow="1" w:lastRow="0" w:firstColumn="1" w:lastColumn="0" w:noHBand="0" w:noVBand="1"/>
      </w:tblPr>
      <w:tblGrid>
        <w:gridCol w:w="399"/>
        <w:gridCol w:w="2290"/>
        <w:gridCol w:w="2126"/>
        <w:gridCol w:w="1940"/>
        <w:gridCol w:w="2158"/>
      </w:tblGrid>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87EEE" w:rsidRPr="009763CE" w:rsidRDefault="00187EEE" w:rsidP="007A3705">
            <w:pPr>
              <w:ind w:left="-501" w:firstLine="501"/>
              <w:jc w:val="center"/>
              <w:rPr>
                <w:rFonts w:ascii="Verdana" w:hAnsi="Verdana"/>
                <w:b/>
                <w:sz w:val="20"/>
                <w:szCs w:val="20"/>
              </w:rPr>
            </w:pPr>
            <w:r w:rsidRPr="009763CE">
              <w:rPr>
                <w:rFonts w:ascii="Verdana" w:hAnsi="Verdana"/>
                <w:b/>
                <w:sz w:val="20"/>
                <w:szCs w:val="20"/>
              </w:rPr>
              <w:t>№</w:t>
            </w:r>
          </w:p>
        </w:tc>
        <w:tc>
          <w:tcPr>
            <w:tcW w:w="229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87EEE" w:rsidRPr="009763CE" w:rsidRDefault="00187EEE" w:rsidP="007A3705">
            <w:pPr>
              <w:jc w:val="center"/>
              <w:rPr>
                <w:rFonts w:ascii="Verdana" w:hAnsi="Verdana"/>
                <w:b/>
                <w:sz w:val="20"/>
                <w:szCs w:val="20"/>
              </w:rPr>
            </w:pPr>
            <w:r w:rsidRPr="009763CE">
              <w:rPr>
                <w:rFonts w:ascii="Verdana" w:hAnsi="Verdana"/>
                <w:b/>
                <w:sz w:val="20"/>
                <w:szCs w:val="20"/>
              </w:rPr>
              <w:t>№ и дата на договора</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87EEE" w:rsidRPr="009763CE" w:rsidRDefault="00187EEE" w:rsidP="007A3705">
            <w:pPr>
              <w:jc w:val="center"/>
              <w:rPr>
                <w:rFonts w:ascii="Verdana" w:hAnsi="Verdana"/>
                <w:b/>
                <w:sz w:val="20"/>
                <w:szCs w:val="20"/>
              </w:rPr>
            </w:pPr>
            <w:r w:rsidRPr="009763CE">
              <w:rPr>
                <w:rFonts w:ascii="Verdana" w:hAnsi="Verdana"/>
                <w:b/>
                <w:sz w:val="20"/>
                <w:szCs w:val="20"/>
              </w:rPr>
              <w:t>Наемател</w:t>
            </w:r>
          </w:p>
        </w:tc>
        <w:tc>
          <w:tcPr>
            <w:tcW w:w="194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87EEE" w:rsidRPr="009763CE" w:rsidRDefault="00187EEE" w:rsidP="007A3705">
            <w:pPr>
              <w:jc w:val="center"/>
              <w:rPr>
                <w:rFonts w:ascii="Verdana" w:hAnsi="Verdana"/>
                <w:b/>
                <w:sz w:val="20"/>
                <w:szCs w:val="20"/>
              </w:rPr>
            </w:pPr>
            <w:r w:rsidRPr="009763CE">
              <w:rPr>
                <w:rFonts w:ascii="Verdana" w:hAnsi="Verdana"/>
                <w:b/>
                <w:sz w:val="20"/>
                <w:szCs w:val="20"/>
              </w:rPr>
              <w:t>Имот с идентификатор</w:t>
            </w:r>
          </w:p>
        </w:tc>
        <w:tc>
          <w:tcPr>
            <w:tcW w:w="1745"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87EEE" w:rsidRPr="009763CE" w:rsidRDefault="00187EEE" w:rsidP="007A3705">
            <w:pPr>
              <w:jc w:val="center"/>
              <w:rPr>
                <w:rFonts w:ascii="Verdana" w:hAnsi="Verdana"/>
                <w:b/>
                <w:sz w:val="20"/>
                <w:szCs w:val="20"/>
              </w:rPr>
            </w:pPr>
            <w:r w:rsidRPr="00EB3290">
              <w:rPr>
                <w:rFonts w:ascii="Verdana" w:hAnsi="Verdana"/>
                <w:b/>
                <w:sz w:val="20"/>
                <w:szCs w:val="20"/>
              </w:rPr>
              <w:t>Срок на договора/години</w:t>
            </w:r>
          </w:p>
        </w:tc>
      </w:tr>
      <w:tr w:rsidR="00187EEE" w:rsidRPr="009763CE" w:rsidTr="007A3705">
        <w:trPr>
          <w:trHeight w:val="478"/>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Д- 78/17.06.2019г.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Георги  Бойчев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24164.161.17     24164.161.18</w:t>
            </w:r>
          </w:p>
        </w:tc>
        <w:tc>
          <w:tcPr>
            <w:tcW w:w="1745"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Д- 135/18.10.2019г.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Георги  Бойчев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24164.26.34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Д- 137/23.10.2019г.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Нешо  Тодоров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24164.15.18</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4</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Д- 138/23.10.2019г.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Петър  Ивтиминов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56407.14.17</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622"/>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Д- 139/23.10.2019г.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Димитър  Луканов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 xml:space="preserve">56407.121.1       56407.127.37    56407.127.19                              </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6</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Д- 146/26.11.2020г.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Божко Михов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56407.121.7</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Д-147/26.11/2020г.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Божко Михов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56407.147.82</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8</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Д-148/26.11/2020г.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Божко Михов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56407.110.12</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9</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Д-149/26.11.2020г.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Божко Михов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56407.110.2</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10</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Д-150/26.11.2020г.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Божко Михов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53407.110.16</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11</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Д-151/26.11.2020г.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Божко Михов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56407.110.10</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12</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Д-152/26.11.2020г.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Божко Михов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56407.110.8</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13</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Д-153/26.11.2020г.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Николай Бръмбев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56407.153.45</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14</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Д-154/26.11.2020г.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Николай Бръмбев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56407.153.46</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15</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Д-159/02.12.2020г.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Петър Ивтиминов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56407.18.12</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16</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Д-160/02.12.2020г.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Петър Ивтиминов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56407.14.65</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17</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Д-161/02.12.2020г.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Петър Ивтиминов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56407.19.42</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18</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Д-162/02.12.2020г.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Петър Ивтиминов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56407.18.43</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19</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Д-197/30.11.2021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Пламен Василев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56407.150.29</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20</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Д-205/13.12.2021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Любомир Божков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56407.12.14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21</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Д-204/13.12.2021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Любомир Божков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56407.139.15</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22</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Д-206/13.12.2021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Любомир Божков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56407.139.38</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23</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Д-203/13.12.2021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Ненчо Гечев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56407.106.135</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24</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Д-209/17.12.2021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Лилия Александрова</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56407.125.122</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25</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Д-210/17.12.2021</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Лилия Александрова</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56407.125.121</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26</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Д-86/27.07.2022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Георги Герджилов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56407.5.94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27</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Д-87/27.07.2022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Николай Бръмбев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56407.121.7</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28</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Д-88/27.07.2022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Николай Бръмбев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56407.147.82</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29</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Д-89/27.07.2022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Николай Бръмбев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56407.147.84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30</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Д-90/27.07.2022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Петър Тодоров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56407.147.84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31</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Д-91/27.07.2022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Димитър Луканов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56407.147.84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32</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Д-91/27.07.2022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Цветелин Личев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56407.153.65</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33</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Д-93/27.07.2022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Цветелин Личев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56407.153.64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34</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Д-110/01.09.2022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Петър Ивтиминов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56407.115.155</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35</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Д-120/23.09.2022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Средногорие Ритейл ЕООД</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56407.138.43</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36</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Д-136/27.07.2022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Георги Герджилов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56407.121.8</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37</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Д-137/27.07.2022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Георги Герджилов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56407.19.41</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38</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Д-140/23.11.2022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Даниела Ивтиминова</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56407.14.153</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39</w:t>
            </w:r>
          </w:p>
        </w:tc>
        <w:tc>
          <w:tcPr>
            <w:tcW w:w="229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Д-141/28.11.2022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Димитър Луканов</w:t>
            </w:r>
          </w:p>
        </w:tc>
        <w:tc>
          <w:tcPr>
            <w:tcW w:w="194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56407.110.44</w:t>
            </w:r>
          </w:p>
        </w:tc>
        <w:tc>
          <w:tcPr>
            <w:tcW w:w="1745"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r w:rsidR="00187EEE" w:rsidRPr="009763CE" w:rsidTr="007A3705">
        <w:trPr>
          <w:trHeight w:val="206"/>
          <w:jc w:val="center"/>
        </w:trPr>
        <w:tc>
          <w:tcPr>
            <w:tcW w:w="399"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40</w:t>
            </w:r>
          </w:p>
        </w:tc>
        <w:tc>
          <w:tcPr>
            <w:tcW w:w="2290" w:type="dxa"/>
            <w:tcBorders>
              <w:top w:val="single" w:sz="4" w:space="0" w:color="000000"/>
              <w:left w:val="single" w:sz="4" w:space="0" w:color="000000"/>
              <w:bottom w:val="single" w:sz="4" w:space="0" w:color="auto"/>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Д-72/22.03.2023</w:t>
            </w:r>
          </w:p>
        </w:tc>
        <w:tc>
          <w:tcPr>
            <w:tcW w:w="2126" w:type="dxa"/>
            <w:tcBorders>
              <w:top w:val="single" w:sz="4" w:space="0" w:color="000000"/>
              <w:left w:val="single" w:sz="4" w:space="0" w:color="000000"/>
              <w:bottom w:val="single" w:sz="4" w:space="0" w:color="auto"/>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Емил Гешев</w:t>
            </w:r>
          </w:p>
        </w:tc>
        <w:tc>
          <w:tcPr>
            <w:tcW w:w="1940" w:type="dxa"/>
            <w:tcBorders>
              <w:top w:val="single" w:sz="4" w:space="0" w:color="000000"/>
              <w:left w:val="single" w:sz="4" w:space="0" w:color="000000"/>
              <w:bottom w:val="single" w:sz="4" w:space="0" w:color="auto"/>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56407.115.155</w:t>
            </w:r>
          </w:p>
        </w:tc>
        <w:tc>
          <w:tcPr>
            <w:tcW w:w="1745" w:type="dxa"/>
            <w:tcBorders>
              <w:top w:val="single" w:sz="4" w:space="0" w:color="000000"/>
              <w:left w:val="single" w:sz="4" w:space="0" w:color="000000"/>
              <w:bottom w:val="single" w:sz="4" w:space="0" w:color="auto"/>
              <w:right w:val="single" w:sz="4" w:space="0" w:color="000000"/>
            </w:tcBorders>
            <w:shd w:val="clear" w:color="auto" w:fill="FFFFFF"/>
            <w:noWrap/>
            <w:vAlign w:val="bottom"/>
            <w:hideMark/>
          </w:tcPr>
          <w:p w:rsidR="00187EEE" w:rsidRPr="009763CE" w:rsidRDefault="00187EEE" w:rsidP="007A3705">
            <w:pPr>
              <w:jc w:val="center"/>
              <w:rPr>
                <w:rFonts w:ascii="Verdana" w:hAnsi="Verdana"/>
                <w:sz w:val="20"/>
                <w:szCs w:val="20"/>
              </w:rPr>
            </w:pPr>
            <w:r w:rsidRPr="009763CE">
              <w:rPr>
                <w:rFonts w:ascii="Verdana" w:hAnsi="Verdana"/>
                <w:sz w:val="20"/>
                <w:szCs w:val="20"/>
              </w:rPr>
              <w:t>7</w:t>
            </w:r>
          </w:p>
        </w:tc>
      </w:tr>
    </w:tbl>
    <w:p w:rsidR="00187EEE" w:rsidRDefault="00187EEE" w:rsidP="00187EEE">
      <w:pPr>
        <w:jc w:val="center"/>
      </w:pPr>
    </w:p>
    <w:p w:rsidR="00187EEE" w:rsidRPr="00187EEE" w:rsidRDefault="00187EEE" w:rsidP="00187EEE">
      <w:pPr>
        <w:rPr>
          <w:rFonts w:asciiTheme="minorHAnsi" w:eastAsiaTheme="minorHAnsi" w:hAnsiTheme="minorHAnsi" w:cs="All Times New Roman"/>
          <w:sz w:val="22"/>
          <w:szCs w:val="22"/>
          <w:lang w:eastAsia="en-US"/>
        </w:rPr>
      </w:pPr>
    </w:p>
    <w:p w:rsidR="00187EEE" w:rsidRPr="00187EEE" w:rsidRDefault="00187EEE" w:rsidP="00187EEE">
      <w:pPr>
        <w:rPr>
          <w:rFonts w:asciiTheme="minorHAnsi" w:eastAsiaTheme="minorHAnsi" w:hAnsiTheme="minorHAnsi" w:cs="All Times New Roman"/>
          <w:sz w:val="22"/>
          <w:szCs w:val="22"/>
          <w:lang w:eastAsia="en-US"/>
        </w:rPr>
      </w:pPr>
    </w:p>
    <w:p w:rsidR="00187EEE" w:rsidRPr="00187EEE" w:rsidRDefault="00187EEE" w:rsidP="00187EEE">
      <w:pPr>
        <w:rPr>
          <w:rFonts w:asciiTheme="minorHAnsi" w:eastAsiaTheme="minorHAnsi" w:hAnsiTheme="minorHAnsi" w:cs="All Times New Roman"/>
          <w:sz w:val="22"/>
          <w:szCs w:val="22"/>
          <w:lang w:eastAsia="en-US"/>
        </w:rPr>
      </w:pPr>
    </w:p>
    <w:p w:rsidR="00187EEE" w:rsidRDefault="00187EEE" w:rsidP="00187EEE">
      <w:pPr>
        <w:jc w:val="right"/>
        <w:rPr>
          <w:rFonts w:ascii="Verdana" w:hAnsi="Verdana" w:cs="Verdana"/>
          <w:b/>
          <w:bCs/>
          <w:sz w:val="20"/>
          <w:szCs w:val="20"/>
        </w:rPr>
      </w:pPr>
      <w:r>
        <w:rPr>
          <w:rFonts w:ascii="Verdana" w:hAnsi="Verdana" w:cs="Verdana"/>
          <w:b/>
          <w:bCs/>
          <w:sz w:val="20"/>
          <w:szCs w:val="20"/>
          <w:lang w:val="en-US"/>
        </w:rPr>
        <w:t xml:space="preserve">                                                  </w:t>
      </w:r>
      <w:r>
        <w:rPr>
          <w:rFonts w:ascii="Verdana" w:hAnsi="Verdana" w:cs="Verdana"/>
          <w:b/>
          <w:bCs/>
          <w:sz w:val="20"/>
          <w:szCs w:val="20"/>
        </w:rPr>
        <w:t>Приложение №7</w:t>
      </w:r>
      <w:r>
        <w:rPr>
          <w:rFonts w:ascii="Verdana" w:hAnsi="Verdana" w:cs="Verdana"/>
          <w:b/>
          <w:bCs/>
          <w:sz w:val="20"/>
          <w:szCs w:val="20"/>
        </w:rPr>
        <w:tab/>
      </w:r>
      <w:r>
        <w:rPr>
          <w:rFonts w:ascii="Verdana" w:hAnsi="Verdana" w:cs="Verdana"/>
          <w:b/>
          <w:bCs/>
          <w:sz w:val="20"/>
          <w:szCs w:val="20"/>
        </w:rPr>
        <w:tab/>
      </w:r>
      <w:r>
        <w:rPr>
          <w:rFonts w:ascii="Verdana" w:hAnsi="Verdana" w:cs="Verdana"/>
          <w:b/>
          <w:bCs/>
          <w:sz w:val="20"/>
          <w:szCs w:val="20"/>
        </w:rPr>
        <w:tab/>
      </w:r>
      <w:r>
        <w:rPr>
          <w:rFonts w:ascii="Verdana" w:hAnsi="Verdana" w:cs="Verdana"/>
          <w:b/>
          <w:bCs/>
          <w:sz w:val="20"/>
          <w:szCs w:val="20"/>
        </w:rPr>
        <w:tab/>
      </w:r>
      <w:r>
        <w:rPr>
          <w:rFonts w:ascii="Verdana" w:hAnsi="Verdana" w:cs="Verdana"/>
          <w:b/>
          <w:bCs/>
          <w:sz w:val="20"/>
          <w:szCs w:val="20"/>
        </w:rPr>
        <w:tab/>
      </w:r>
    </w:p>
    <w:p w:rsidR="00187EEE" w:rsidRDefault="00187EEE" w:rsidP="00187EEE">
      <w:pPr>
        <w:jc w:val="right"/>
        <w:rPr>
          <w:rFonts w:ascii="Verdana" w:hAnsi="Verdana"/>
          <w:sz w:val="20"/>
          <w:szCs w:val="20"/>
          <w:u w:val="single"/>
        </w:rPr>
      </w:pPr>
      <w:r>
        <w:rPr>
          <w:rFonts w:ascii="Verdana" w:hAnsi="Verdana"/>
          <w:sz w:val="20"/>
          <w:szCs w:val="20"/>
        </w:rPr>
        <w:t xml:space="preserve">                                                                    </w:t>
      </w:r>
    </w:p>
    <w:p w:rsidR="00187EEE" w:rsidRDefault="00187EEE" w:rsidP="00187EEE">
      <w:pPr>
        <w:spacing w:line="360" w:lineRule="auto"/>
        <w:jc w:val="center"/>
        <w:rPr>
          <w:rFonts w:ascii="Verdana" w:hAnsi="Verdana"/>
          <w:b/>
          <w:sz w:val="20"/>
          <w:szCs w:val="20"/>
        </w:rPr>
      </w:pPr>
      <w:r>
        <w:rPr>
          <w:rFonts w:ascii="Verdana" w:hAnsi="Verdana"/>
          <w:b/>
          <w:sz w:val="20"/>
          <w:szCs w:val="20"/>
        </w:rPr>
        <w:t>СПИСЪК</w:t>
      </w:r>
    </w:p>
    <w:p w:rsidR="00187EEE" w:rsidRDefault="00187EEE" w:rsidP="00187EEE">
      <w:pPr>
        <w:spacing w:line="360" w:lineRule="auto"/>
        <w:jc w:val="center"/>
        <w:rPr>
          <w:rFonts w:ascii="Verdana" w:hAnsi="Verdana"/>
          <w:b/>
          <w:sz w:val="20"/>
          <w:szCs w:val="20"/>
        </w:rPr>
      </w:pPr>
      <w:r>
        <w:rPr>
          <w:rFonts w:ascii="Verdana" w:hAnsi="Verdana"/>
          <w:b/>
          <w:sz w:val="20"/>
          <w:szCs w:val="20"/>
        </w:rPr>
        <w:t>на свободни от наематели общински помещения и сгради</w:t>
      </w:r>
    </w:p>
    <w:p w:rsidR="00187EEE" w:rsidRDefault="00187EEE" w:rsidP="00187EEE">
      <w:pPr>
        <w:spacing w:line="360" w:lineRule="auto"/>
        <w:jc w:val="center"/>
        <w:rPr>
          <w:rFonts w:ascii="Verdana" w:hAnsi="Verdana"/>
          <w:b/>
          <w:sz w:val="20"/>
          <w:szCs w:val="20"/>
        </w:rPr>
      </w:pPr>
      <w:r>
        <w:rPr>
          <w:rFonts w:ascii="Verdana" w:hAnsi="Verdana"/>
          <w:b/>
          <w:sz w:val="20"/>
          <w:szCs w:val="20"/>
        </w:rPr>
        <w:t>към 31.12.2023 година</w:t>
      </w:r>
    </w:p>
    <w:p w:rsidR="00187EEE" w:rsidRDefault="00187EEE" w:rsidP="00187EEE">
      <w:pPr>
        <w:spacing w:line="360" w:lineRule="auto"/>
        <w:rPr>
          <w:rFonts w:ascii="Verdana" w:hAnsi="Verdana"/>
          <w:b/>
          <w:sz w:val="20"/>
          <w:szCs w:val="20"/>
          <w:u w:val="single"/>
        </w:rPr>
      </w:pPr>
      <w:r>
        <w:rPr>
          <w:rFonts w:ascii="Verdana" w:hAnsi="Verdana"/>
          <w:sz w:val="20"/>
          <w:szCs w:val="20"/>
        </w:rPr>
        <w:tab/>
      </w:r>
      <w:r>
        <w:rPr>
          <w:rFonts w:ascii="Verdana" w:hAnsi="Verdana"/>
          <w:b/>
          <w:sz w:val="20"/>
          <w:szCs w:val="20"/>
          <w:u w:val="single"/>
        </w:rPr>
        <w:t>І. гр.Пирдоп</w:t>
      </w:r>
    </w:p>
    <w:p w:rsidR="00187EEE" w:rsidRDefault="00187EEE" w:rsidP="00187EEE">
      <w:pPr>
        <w:spacing w:line="360" w:lineRule="auto"/>
        <w:jc w:val="both"/>
        <w:rPr>
          <w:rFonts w:ascii="Verdana" w:hAnsi="Verdana"/>
          <w:sz w:val="20"/>
          <w:szCs w:val="20"/>
        </w:rPr>
      </w:pPr>
      <w:r>
        <w:rPr>
          <w:rFonts w:ascii="Verdana" w:hAnsi="Verdana"/>
          <w:sz w:val="20"/>
          <w:szCs w:val="20"/>
        </w:rPr>
        <w:tab/>
        <w:t>1. Помещение с площ от 64 кв.м. в кв.106 (бивша игрална зала в сградата на БЗНС),  находящ се в поземлен имот с идентификатор 56407.500.3235</w:t>
      </w:r>
    </w:p>
    <w:p w:rsidR="00187EEE" w:rsidRDefault="00187EEE" w:rsidP="00187EEE">
      <w:pPr>
        <w:spacing w:line="360" w:lineRule="auto"/>
        <w:jc w:val="both"/>
        <w:rPr>
          <w:rFonts w:ascii="Verdana" w:hAnsi="Verdana"/>
          <w:sz w:val="20"/>
          <w:szCs w:val="20"/>
        </w:rPr>
      </w:pPr>
      <w:r>
        <w:rPr>
          <w:rFonts w:ascii="Verdana" w:hAnsi="Verdana"/>
          <w:sz w:val="20"/>
          <w:szCs w:val="20"/>
        </w:rPr>
        <w:tab/>
        <w:t xml:space="preserve">2. Помещение с площ от 29 кв.м. в кв.106 </w:t>
      </w:r>
      <w:r>
        <w:rPr>
          <w:rFonts w:ascii="Verdana" w:hAnsi="Verdana"/>
          <w:sz w:val="20"/>
          <w:szCs w:val="20"/>
          <w:lang w:val="ru-RU"/>
        </w:rPr>
        <w:t>(</w:t>
      </w:r>
      <w:r>
        <w:rPr>
          <w:rFonts w:ascii="Verdana" w:hAnsi="Verdana"/>
          <w:sz w:val="20"/>
          <w:szCs w:val="20"/>
        </w:rPr>
        <w:t>на междинния етаж в сградата на БЗНС</w:t>
      </w:r>
      <w:r>
        <w:rPr>
          <w:rFonts w:ascii="Verdana" w:hAnsi="Verdana"/>
          <w:sz w:val="20"/>
          <w:szCs w:val="20"/>
          <w:lang w:val="ru-RU"/>
        </w:rPr>
        <w:t>)</w:t>
      </w:r>
      <w:r>
        <w:rPr>
          <w:rFonts w:ascii="Verdana" w:hAnsi="Verdana"/>
          <w:sz w:val="20"/>
          <w:szCs w:val="20"/>
        </w:rPr>
        <w:t>, находящ се в поземлен имот с идентификатор 56407.500.3235</w:t>
      </w:r>
    </w:p>
    <w:p w:rsidR="00187EEE" w:rsidRDefault="00187EEE" w:rsidP="00187EEE">
      <w:pPr>
        <w:spacing w:line="360" w:lineRule="auto"/>
        <w:jc w:val="both"/>
        <w:rPr>
          <w:rFonts w:ascii="Verdana" w:hAnsi="Verdana"/>
          <w:sz w:val="20"/>
          <w:szCs w:val="20"/>
        </w:rPr>
      </w:pPr>
      <w:r>
        <w:rPr>
          <w:rFonts w:ascii="Verdana" w:hAnsi="Verdana"/>
          <w:sz w:val="20"/>
          <w:szCs w:val="20"/>
        </w:rPr>
        <w:tab/>
        <w:t>3. Помещение с площ от 15 кв.м. в кв.106, с вход през Залата на общинския съветник на втория етаж в сградата на БЗНС, находящ се в поземлен имот с идентификатор 56407.500.3235</w:t>
      </w:r>
    </w:p>
    <w:p w:rsidR="00187EEE" w:rsidRDefault="00187EEE" w:rsidP="00187EEE">
      <w:pPr>
        <w:spacing w:line="360" w:lineRule="auto"/>
        <w:jc w:val="both"/>
        <w:rPr>
          <w:rFonts w:ascii="Verdana" w:hAnsi="Verdana"/>
          <w:sz w:val="20"/>
          <w:szCs w:val="20"/>
        </w:rPr>
      </w:pPr>
      <w:r>
        <w:rPr>
          <w:rFonts w:ascii="Verdana" w:hAnsi="Verdana"/>
          <w:sz w:val="20"/>
          <w:szCs w:val="20"/>
        </w:rPr>
        <w:tab/>
        <w:t>4. Помещение с площ от 14 кв.м. в кв.106 на втория етаж от сградата на БЗНС (бивш офис на ПП “Атака”), находящ се в поземлен имот с идентификатор 56407.3235</w:t>
      </w:r>
    </w:p>
    <w:p w:rsidR="00187EEE" w:rsidRDefault="00187EEE" w:rsidP="00187EEE">
      <w:pPr>
        <w:spacing w:line="360" w:lineRule="auto"/>
        <w:ind w:firstLine="708"/>
        <w:jc w:val="both"/>
        <w:rPr>
          <w:rFonts w:ascii="Verdana" w:hAnsi="Verdana"/>
          <w:sz w:val="20"/>
          <w:szCs w:val="20"/>
        </w:rPr>
      </w:pPr>
      <w:r>
        <w:rPr>
          <w:rFonts w:ascii="Verdana" w:hAnsi="Verdana"/>
          <w:sz w:val="20"/>
          <w:szCs w:val="20"/>
        </w:rPr>
        <w:t>5. Помещение с площ от 33 кв.м. за склад в кв.106 (складово помещение на юг от сградата на БЗНС), находящ се в поземлен имот с идентификатор 56407.500.3235</w:t>
      </w:r>
    </w:p>
    <w:p w:rsidR="00187EEE" w:rsidRDefault="00187EEE" w:rsidP="00187EEE">
      <w:pPr>
        <w:spacing w:line="360" w:lineRule="auto"/>
        <w:ind w:firstLine="708"/>
        <w:jc w:val="both"/>
        <w:rPr>
          <w:rFonts w:ascii="Verdana" w:hAnsi="Verdana"/>
          <w:sz w:val="20"/>
          <w:szCs w:val="20"/>
        </w:rPr>
      </w:pPr>
      <w:r>
        <w:rPr>
          <w:rFonts w:ascii="Verdana" w:hAnsi="Verdana"/>
          <w:sz w:val="20"/>
          <w:szCs w:val="20"/>
        </w:rPr>
        <w:t>6. Туристическа спалня в кв.4, находящ се в поземлен имот с идентификатор 56407.</w:t>
      </w:r>
      <w:r>
        <w:rPr>
          <w:rFonts w:ascii="Verdana" w:hAnsi="Verdana"/>
          <w:sz w:val="20"/>
          <w:szCs w:val="20"/>
          <w:lang w:val="ru-RU"/>
        </w:rPr>
        <w:t xml:space="preserve">500.3579 </w:t>
      </w:r>
    </w:p>
    <w:p w:rsidR="00187EEE" w:rsidRDefault="00187EEE" w:rsidP="00187EEE">
      <w:pPr>
        <w:spacing w:line="360" w:lineRule="auto"/>
        <w:ind w:firstLine="708"/>
        <w:jc w:val="both"/>
        <w:rPr>
          <w:rFonts w:ascii="Verdana" w:hAnsi="Verdana"/>
          <w:sz w:val="20"/>
          <w:szCs w:val="20"/>
          <w:lang w:val="ru-RU" w:eastAsia="en-US"/>
        </w:rPr>
      </w:pPr>
      <w:r>
        <w:rPr>
          <w:rFonts w:ascii="Verdana" w:hAnsi="Verdana"/>
          <w:sz w:val="20"/>
          <w:szCs w:val="20"/>
        </w:rPr>
        <w:t xml:space="preserve">7. </w:t>
      </w:r>
      <w:r>
        <w:rPr>
          <w:rFonts w:ascii="Verdana" w:hAnsi="Verdana"/>
          <w:sz w:val="20"/>
          <w:szCs w:val="20"/>
          <w:lang w:val="ru-RU" w:eastAsia="en-US"/>
        </w:rPr>
        <w:t>Помещение в ПИ 56407.500.3235.1 с площ от 9,70 кв.м., кв.106 (офис на ПП "Земеделски съюз "Александър Стамболийски")</w:t>
      </w:r>
    </w:p>
    <w:p w:rsidR="00187EEE" w:rsidRDefault="00187EEE" w:rsidP="00187EEE">
      <w:pPr>
        <w:spacing w:line="360" w:lineRule="auto"/>
        <w:ind w:firstLine="708"/>
        <w:jc w:val="both"/>
        <w:rPr>
          <w:rFonts w:ascii="Verdana" w:hAnsi="Verdana"/>
          <w:sz w:val="20"/>
          <w:szCs w:val="20"/>
        </w:rPr>
      </w:pPr>
      <w:r>
        <w:rPr>
          <w:rFonts w:ascii="Verdana" w:hAnsi="Verdana"/>
          <w:sz w:val="20"/>
          <w:szCs w:val="20"/>
        </w:rPr>
        <w:t>8. Сграда-бикарник в бившето ТКЗС с площ 200 кв.м. с идентификатор 56407.500.2086.1</w:t>
      </w:r>
    </w:p>
    <w:p w:rsidR="00187EEE" w:rsidRDefault="00187EEE" w:rsidP="00187EEE">
      <w:pPr>
        <w:spacing w:line="360" w:lineRule="auto"/>
        <w:ind w:firstLine="708"/>
        <w:jc w:val="both"/>
        <w:rPr>
          <w:rFonts w:ascii="Verdana" w:hAnsi="Verdana"/>
          <w:sz w:val="20"/>
          <w:szCs w:val="20"/>
          <w:lang w:val="ru-RU" w:eastAsia="en-US"/>
        </w:rPr>
      </w:pPr>
      <w:r>
        <w:rPr>
          <w:rFonts w:ascii="Verdana" w:hAnsi="Verdana"/>
          <w:sz w:val="20"/>
          <w:szCs w:val="20"/>
        </w:rPr>
        <w:t>9.</w:t>
      </w:r>
      <w:r>
        <w:rPr>
          <w:rFonts w:ascii="Verdana" w:hAnsi="Verdana"/>
          <w:sz w:val="20"/>
          <w:szCs w:val="20"/>
          <w:lang w:eastAsia="en-US"/>
        </w:rPr>
        <w:t>Три</w:t>
      </w:r>
      <w:r>
        <w:rPr>
          <w:rFonts w:ascii="Verdana" w:hAnsi="Verdana"/>
          <w:sz w:val="20"/>
          <w:szCs w:val="20"/>
          <w:lang w:val="ru-RU" w:eastAsia="en-US"/>
        </w:rPr>
        <w:t xml:space="preserve"> помещения в ПИ 56407.500.3529, УПИ </w:t>
      </w:r>
      <w:r>
        <w:rPr>
          <w:rFonts w:ascii="Verdana" w:hAnsi="Verdana"/>
          <w:sz w:val="20"/>
          <w:szCs w:val="20"/>
          <w:lang w:eastAsia="en-US"/>
        </w:rPr>
        <w:t xml:space="preserve">ІІ – „За ДПУ“ в кв.124 </w:t>
      </w:r>
      <w:r>
        <w:rPr>
          <w:rFonts w:ascii="Verdana" w:hAnsi="Verdana"/>
          <w:sz w:val="20"/>
          <w:szCs w:val="20"/>
          <w:lang w:val="ru-RU" w:eastAsia="en-US"/>
        </w:rPr>
        <w:t>(</w:t>
      </w:r>
      <w:r>
        <w:rPr>
          <w:rFonts w:ascii="Verdana" w:hAnsi="Verdana"/>
          <w:sz w:val="20"/>
          <w:szCs w:val="20"/>
          <w:lang w:eastAsia="en-US"/>
        </w:rPr>
        <w:t>в двора на ОФ „Пролет“</w:t>
      </w:r>
      <w:r>
        <w:rPr>
          <w:rFonts w:ascii="Verdana" w:hAnsi="Verdana"/>
          <w:sz w:val="20"/>
          <w:szCs w:val="20"/>
          <w:lang w:val="ru-RU" w:eastAsia="en-US"/>
        </w:rPr>
        <w:t>)</w:t>
      </w:r>
    </w:p>
    <w:p w:rsidR="00187EEE" w:rsidRDefault="00187EEE" w:rsidP="00187EEE">
      <w:pPr>
        <w:spacing w:line="360" w:lineRule="auto"/>
        <w:ind w:firstLine="708"/>
        <w:jc w:val="both"/>
        <w:rPr>
          <w:rFonts w:ascii="Verdana" w:hAnsi="Verdana"/>
          <w:sz w:val="20"/>
          <w:szCs w:val="20"/>
        </w:rPr>
      </w:pPr>
      <w:r>
        <w:rPr>
          <w:rFonts w:ascii="Verdana" w:hAnsi="Verdana"/>
          <w:sz w:val="20"/>
          <w:szCs w:val="20"/>
        </w:rPr>
        <w:t>10. Гараж за МПС с площ от 18,00 кв.м. в кв. 79, находящ се в поземлен имот с идентификатор 56407.3275.7</w:t>
      </w:r>
    </w:p>
    <w:p w:rsidR="00187EEE" w:rsidRDefault="00187EEE" w:rsidP="00187EEE">
      <w:pPr>
        <w:spacing w:line="360" w:lineRule="auto"/>
        <w:jc w:val="both"/>
        <w:rPr>
          <w:rFonts w:ascii="Verdana" w:hAnsi="Verdana"/>
          <w:sz w:val="20"/>
          <w:szCs w:val="20"/>
        </w:rPr>
      </w:pPr>
      <w:r>
        <w:rPr>
          <w:rFonts w:ascii="Verdana" w:hAnsi="Verdana"/>
          <w:sz w:val="20"/>
          <w:szCs w:val="20"/>
        </w:rPr>
        <w:tab/>
      </w:r>
      <w:r>
        <w:rPr>
          <w:rFonts w:ascii="Verdana" w:hAnsi="Verdana"/>
          <w:b/>
          <w:sz w:val="20"/>
          <w:szCs w:val="20"/>
          <w:u w:val="single"/>
        </w:rPr>
        <w:t>ІІ.</w:t>
      </w:r>
      <w:r>
        <w:rPr>
          <w:rFonts w:ascii="Verdana" w:hAnsi="Verdana"/>
          <w:sz w:val="20"/>
          <w:szCs w:val="20"/>
          <w:u w:val="single"/>
        </w:rPr>
        <w:t xml:space="preserve"> </w:t>
      </w:r>
      <w:r>
        <w:rPr>
          <w:rFonts w:ascii="Verdana" w:hAnsi="Verdana"/>
          <w:b/>
          <w:sz w:val="20"/>
          <w:szCs w:val="20"/>
          <w:u w:val="single"/>
        </w:rPr>
        <w:t>с.Душанци</w:t>
      </w:r>
    </w:p>
    <w:p w:rsidR="00187EEE" w:rsidRDefault="00187EEE" w:rsidP="00187EEE">
      <w:pPr>
        <w:spacing w:line="360" w:lineRule="auto"/>
        <w:jc w:val="both"/>
        <w:rPr>
          <w:rFonts w:ascii="Verdana" w:hAnsi="Verdana"/>
          <w:sz w:val="20"/>
          <w:szCs w:val="20"/>
        </w:rPr>
      </w:pPr>
      <w:r>
        <w:rPr>
          <w:rFonts w:ascii="Verdana" w:hAnsi="Verdana"/>
          <w:sz w:val="20"/>
          <w:szCs w:val="20"/>
        </w:rPr>
        <w:tab/>
        <w:t>1. Сграда, до детска градина, сграда с идентификатор 24164.500.780.1</w:t>
      </w:r>
    </w:p>
    <w:p w:rsidR="00187EEE" w:rsidRDefault="00187EEE" w:rsidP="00187EEE">
      <w:pPr>
        <w:spacing w:line="360" w:lineRule="auto"/>
        <w:jc w:val="both"/>
        <w:rPr>
          <w:rFonts w:ascii="Verdana" w:hAnsi="Verdana"/>
          <w:sz w:val="20"/>
          <w:szCs w:val="20"/>
        </w:rPr>
      </w:pPr>
      <w:r>
        <w:rPr>
          <w:rFonts w:ascii="Verdana" w:hAnsi="Verdana"/>
          <w:sz w:val="20"/>
          <w:szCs w:val="20"/>
        </w:rPr>
        <w:tab/>
        <w:t>2. Бивша сграда за училище,  сграда с идентификатор 24164.500.783.1</w:t>
      </w:r>
    </w:p>
    <w:p w:rsidR="000E5A96" w:rsidRDefault="00187EEE" w:rsidP="00187EEE">
      <w:pPr>
        <w:spacing w:line="360" w:lineRule="auto"/>
        <w:jc w:val="both"/>
        <w:rPr>
          <w:rFonts w:ascii="Verdana" w:hAnsi="Verdana"/>
          <w:sz w:val="20"/>
          <w:szCs w:val="20"/>
        </w:rPr>
      </w:pPr>
      <w:r>
        <w:rPr>
          <w:rFonts w:ascii="Verdana" w:hAnsi="Verdana"/>
          <w:sz w:val="20"/>
          <w:szCs w:val="20"/>
        </w:rPr>
        <w:tab/>
        <w:t>3. Част от първия етаж на сградата на Кметството ( зъболекарски кабинет) сграда с идентификатор 24164.500.722.4.</w:t>
      </w:r>
    </w:p>
    <w:p w:rsidR="002F3640" w:rsidRDefault="002F3640" w:rsidP="00187EEE">
      <w:pPr>
        <w:spacing w:line="360" w:lineRule="auto"/>
        <w:jc w:val="both"/>
        <w:rPr>
          <w:rFonts w:ascii="Verdana" w:hAnsi="Verdana"/>
          <w:sz w:val="20"/>
          <w:szCs w:val="20"/>
        </w:rPr>
      </w:pPr>
    </w:p>
    <w:p w:rsidR="002258B2" w:rsidRDefault="003F5CF7" w:rsidP="00154BF6">
      <w:pPr>
        <w:pStyle w:val="NoSpacing"/>
        <w:jc w:val="both"/>
        <w:rPr>
          <w:rFonts w:ascii="Verdana" w:hAnsi="Verdana"/>
          <w:sz w:val="20"/>
          <w:szCs w:val="20"/>
        </w:rPr>
      </w:pPr>
      <w:r>
        <w:rPr>
          <w:rFonts w:ascii="Verdana" w:hAnsi="Verdana"/>
          <w:sz w:val="20"/>
          <w:szCs w:val="20"/>
        </w:rPr>
        <w:tab/>
        <w:t xml:space="preserve">К.Петкова: </w:t>
      </w:r>
      <w:r w:rsidR="001F6158" w:rsidRPr="00D55E7D">
        <w:rPr>
          <w:rFonts w:ascii="Verdana" w:hAnsi="Verdana"/>
          <w:sz w:val="20"/>
          <w:szCs w:val="20"/>
        </w:rPr>
        <w:t>Преминаваме към</w:t>
      </w:r>
      <w:r w:rsidR="002F3640">
        <w:rPr>
          <w:rFonts w:ascii="Verdana" w:hAnsi="Verdana"/>
          <w:sz w:val="20"/>
          <w:szCs w:val="20"/>
        </w:rPr>
        <w:t xml:space="preserve"> т.3.</w:t>
      </w:r>
      <w:r w:rsidR="00E04159" w:rsidRPr="00D55E7D">
        <w:rPr>
          <w:rFonts w:ascii="Verdana" w:hAnsi="Verdana"/>
          <w:sz w:val="20"/>
          <w:szCs w:val="20"/>
        </w:rPr>
        <w:t>от дневния ред</w:t>
      </w:r>
      <w:r>
        <w:rPr>
          <w:rFonts w:ascii="Verdana" w:hAnsi="Verdana"/>
          <w:sz w:val="20"/>
          <w:szCs w:val="20"/>
        </w:rPr>
        <w:t>. Д</w:t>
      </w:r>
      <w:r w:rsidR="00E04159" w:rsidRPr="00D55E7D">
        <w:rPr>
          <w:rFonts w:ascii="Verdana" w:hAnsi="Verdana"/>
          <w:sz w:val="20"/>
          <w:szCs w:val="20"/>
        </w:rPr>
        <w:t>авам думата на г-</w:t>
      </w:r>
      <w:r w:rsidR="00116DAA">
        <w:rPr>
          <w:rFonts w:ascii="Verdana" w:hAnsi="Verdana"/>
          <w:sz w:val="20"/>
          <w:szCs w:val="20"/>
        </w:rPr>
        <w:t>жа Мачканова</w:t>
      </w:r>
      <w:r w:rsidR="00E04159" w:rsidRPr="00D55E7D">
        <w:rPr>
          <w:rFonts w:ascii="Verdana" w:hAnsi="Verdana"/>
          <w:sz w:val="20"/>
          <w:szCs w:val="20"/>
        </w:rPr>
        <w:t>,</w:t>
      </w:r>
      <w:r w:rsidR="002258B2" w:rsidRPr="00D55E7D">
        <w:rPr>
          <w:rFonts w:ascii="Verdana" w:hAnsi="Verdana"/>
          <w:sz w:val="20"/>
          <w:szCs w:val="20"/>
        </w:rPr>
        <w:t xml:space="preserve"> за  да ни представи </w:t>
      </w:r>
      <w:r w:rsidR="00D279FA" w:rsidRPr="00D55E7D">
        <w:rPr>
          <w:rFonts w:ascii="Verdana" w:hAnsi="Verdana"/>
          <w:sz w:val="20"/>
          <w:szCs w:val="20"/>
        </w:rPr>
        <w:t xml:space="preserve">Докладна </w:t>
      </w:r>
      <w:r w:rsidR="00E04159" w:rsidRPr="00D55E7D">
        <w:rPr>
          <w:rFonts w:ascii="Verdana" w:hAnsi="Verdana"/>
          <w:sz w:val="20"/>
          <w:szCs w:val="20"/>
        </w:rPr>
        <w:t>записка относно:</w:t>
      </w:r>
      <w:r w:rsidR="00E04159" w:rsidRPr="00E04159">
        <w:rPr>
          <w:rFonts w:ascii="Verdana" w:hAnsi="Verdana"/>
          <w:sz w:val="20"/>
          <w:szCs w:val="20"/>
        </w:rPr>
        <w:t xml:space="preserve"> </w:t>
      </w:r>
      <w:r w:rsidR="00DE68CC">
        <w:rPr>
          <w:rFonts w:ascii="Verdana" w:hAnsi="Verdana"/>
          <w:iCs/>
          <w:sz w:val="20"/>
          <w:szCs w:val="20"/>
        </w:rPr>
        <w:t>Отдаване под наем на терен в сградата на общинска администрация за поставяне на</w:t>
      </w:r>
      <w:r w:rsidR="00DE68CC">
        <w:rPr>
          <w:rFonts w:ascii="Verdana" w:hAnsi="Verdana"/>
          <w:sz w:val="20"/>
          <w:szCs w:val="20"/>
        </w:rPr>
        <w:t xml:space="preserve"> </w:t>
      </w:r>
      <w:r w:rsidR="00DE68CC">
        <w:rPr>
          <w:rFonts w:ascii="Verdana" w:hAnsi="Verdana"/>
          <w:iCs/>
          <w:sz w:val="20"/>
          <w:szCs w:val="20"/>
        </w:rPr>
        <w:t>вендинг автомати за топли безалкохолни напитки.</w:t>
      </w:r>
    </w:p>
    <w:p w:rsidR="000E5A96" w:rsidRDefault="001F6158" w:rsidP="00154BF6">
      <w:pPr>
        <w:pStyle w:val="NoSpacing"/>
        <w:jc w:val="both"/>
        <w:rPr>
          <w:rFonts w:ascii="Verdana" w:hAnsi="Verdana"/>
          <w:sz w:val="20"/>
          <w:szCs w:val="20"/>
        </w:rPr>
      </w:pPr>
      <w:r>
        <w:rPr>
          <w:rFonts w:ascii="Verdana" w:hAnsi="Verdana"/>
          <w:sz w:val="20"/>
          <w:szCs w:val="20"/>
        </w:rPr>
        <w:tab/>
      </w:r>
      <w:r w:rsidR="00116DAA">
        <w:rPr>
          <w:rFonts w:ascii="Verdana" w:hAnsi="Verdana"/>
          <w:sz w:val="20"/>
          <w:szCs w:val="20"/>
        </w:rPr>
        <w:t>Г-жа М. Мачканова</w:t>
      </w:r>
      <w:r w:rsidR="00E04159" w:rsidRPr="00E04159">
        <w:rPr>
          <w:rFonts w:ascii="Verdana" w:hAnsi="Verdana"/>
          <w:sz w:val="20"/>
          <w:szCs w:val="20"/>
        </w:rPr>
        <w:t>-</w:t>
      </w:r>
      <w:r w:rsidR="00116DAA">
        <w:rPr>
          <w:rFonts w:ascii="Verdana" w:hAnsi="Verdana"/>
          <w:sz w:val="20"/>
          <w:szCs w:val="20"/>
        </w:rPr>
        <w:t xml:space="preserve"> зам. к</w:t>
      </w:r>
      <w:r w:rsidR="00E04159" w:rsidRPr="00E04159">
        <w:rPr>
          <w:rFonts w:ascii="Verdana" w:hAnsi="Verdana"/>
          <w:sz w:val="20"/>
          <w:szCs w:val="20"/>
        </w:rPr>
        <w:t>мет на Община Пирдоп</w:t>
      </w:r>
      <w:r w:rsidR="002F3640">
        <w:rPr>
          <w:rFonts w:ascii="Verdana" w:hAnsi="Verdana"/>
          <w:sz w:val="20"/>
          <w:szCs w:val="20"/>
        </w:rPr>
        <w:t>:</w:t>
      </w:r>
      <w:r w:rsidR="00FF1F62" w:rsidRPr="00FF1F62">
        <w:t xml:space="preserve"> </w:t>
      </w:r>
    </w:p>
    <w:p w:rsidR="000E5A96" w:rsidRPr="000E5A96" w:rsidRDefault="002F3640" w:rsidP="000E5A96">
      <w:pPr>
        <w:pStyle w:val="NoSpacing"/>
        <w:jc w:val="both"/>
        <w:rPr>
          <w:rFonts w:ascii="Verdana" w:hAnsi="Verdana"/>
          <w:sz w:val="20"/>
          <w:szCs w:val="20"/>
        </w:rPr>
      </w:pPr>
      <w:r>
        <w:rPr>
          <w:rFonts w:ascii="Verdana" w:hAnsi="Verdana"/>
          <w:sz w:val="20"/>
          <w:szCs w:val="20"/>
        </w:rPr>
        <w:tab/>
      </w:r>
      <w:r w:rsidR="000E5A96">
        <w:rPr>
          <w:rFonts w:ascii="Verdana" w:hAnsi="Verdana"/>
          <w:sz w:val="20"/>
          <w:szCs w:val="20"/>
        </w:rPr>
        <w:t>У</w:t>
      </w:r>
      <w:r w:rsidR="000E5A96" w:rsidRPr="000E5A96">
        <w:rPr>
          <w:rFonts w:ascii="Verdana" w:hAnsi="Verdana"/>
          <w:sz w:val="20"/>
          <w:szCs w:val="20"/>
        </w:rPr>
        <w:t>важаеми госпожи и господа общински съветници,</w:t>
      </w:r>
    </w:p>
    <w:p w:rsidR="000E5A96" w:rsidRPr="000E5A96" w:rsidRDefault="002F3640" w:rsidP="000E5A96">
      <w:pPr>
        <w:pStyle w:val="NoSpacing"/>
        <w:jc w:val="both"/>
        <w:rPr>
          <w:rFonts w:ascii="Verdana" w:hAnsi="Verdana"/>
          <w:sz w:val="20"/>
          <w:szCs w:val="20"/>
        </w:rPr>
      </w:pPr>
      <w:r>
        <w:rPr>
          <w:rFonts w:ascii="Verdana" w:hAnsi="Verdana"/>
          <w:sz w:val="20"/>
          <w:szCs w:val="20"/>
        </w:rPr>
        <w:tab/>
      </w:r>
      <w:r w:rsidR="000E5A96">
        <w:rPr>
          <w:rFonts w:ascii="Verdana" w:hAnsi="Verdana"/>
          <w:sz w:val="20"/>
          <w:szCs w:val="20"/>
        </w:rPr>
        <w:t xml:space="preserve">В общинска администрация е постъпило </w:t>
      </w:r>
      <w:r w:rsidR="000E5A96" w:rsidRPr="000E5A96">
        <w:rPr>
          <w:rFonts w:ascii="Verdana" w:hAnsi="Verdana"/>
          <w:sz w:val="20"/>
          <w:szCs w:val="20"/>
        </w:rPr>
        <w:t>завление за поставяне на вендинг автомат за  топли  безалкохолни напитки.</w:t>
      </w:r>
    </w:p>
    <w:p w:rsidR="000E5A96" w:rsidRDefault="002F3640" w:rsidP="00154BF6">
      <w:pPr>
        <w:pStyle w:val="NoSpacing"/>
        <w:jc w:val="both"/>
        <w:rPr>
          <w:rFonts w:ascii="Verdana" w:hAnsi="Verdana"/>
          <w:sz w:val="20"/>
          <w:szCs w:val="20"/>
        </w:rPr>
      </w:pPr>
      <w:r>
        <w:rPr>
          <w:rFonts w:ascii="Verdana" w:hAnsi="Verdana"/>
          <w:sz w:val="20"/>
          <w:szCs w:val="20"/>
        </w:rPr>
        <w:tab/>
      </w:r>
      <w:r w:rsidR="000E5A96" w:rsidRPr="000E5A96">
        <w:rPr>
          <w:rFonts w:ascii="Verdana" w:hAnsi="Verdana"/>
          <w:sz w:val="20"/>
          <w:szCs w:val="20"/>
        </w:rPr>
        <w:t>Теренът е включен в  „Схемата на преместваемите обекти и елементи на градското обзавеждане“, одобрена от Гл. архитект на община Пирдоп.</w:t>
      </w:r>
      <w:r w:rsidR="000E5A96">
        <w:rPr>
          <w:rFonts w:ascii="Verdana" w:hAnsi="Verdana"/>
          <w:sz w:val="20"/>
          <w:szCs w:val="20"/>
        </w:rPr>
        <w:t xml:space="preserve"> Съставен е</w:t>
      </w:r>
      <w:r w:rsidR="000E5A96" w:rsidRPr="000E5A96">
        <w:rPr>
          <w:rFonts w:ascii="Verdana" w:hAnsi="Verdana"/>
          <w:sz w:val="20"/>
          <w:szCs w:val="20"/>
        </w:rPr>
        <w:t xml:space="preserve"> Акт з</w:t>
      </w:r>
      <w:r w:rsidR="000E5A96">
        <w:rPr>
          <w:rFonts w:ascii="Verdana" w:hAnsi="Verdana"/>
          <w:sz w:val="20"/>
          <w:szCs w:val="20"/>
        </w:rPr>
        <w:t xml:space="preserve">а публична общинска собственост. </w:t>
      </w:r>
      <w:r w:rsidR="000E5A96" w:rsidRPr="000E5A96">
        <w:rPr>
          <w:rFonts w:ascii="Verdana" w:hAnsi="Verdana"/>
          <w:sz w:val="20"/>
          <w:szCs w:val="20"/>
        </w:rPr>
        <w:t>Теренът е включен в „Програмата за разпореждане с имотите общинска собственост през 2024 г.“ Намерението на община Пирдоп е да проведе  публично оповестен конкурс.</w:t>
      </w:r>
      <w:r w:rsidR="000E5A96">
        <w:rPr>
          <w:rFonts w:ascii="Verdana" w:hAnsi="Verdana"/>
          <w:sz w:val="20"/>
          <w:szCs w:val="20"/>
        </w:rPr>
        <w:t xml:space="preserve"> В тази връзка, моля да разрешите да се проведе процедура по публично оповестен конкурс, да определите начална конкурсна цена, депозит за участие в конкурса и да възложите на кмета на община Пирдоп да извърши необходимите действия. Срока</w:t>
      </w:r>
      <w:r w:rsidR="000E5A96" w:rsidRPr="000E5A96">
        <w:t xml:space="preserve"> </w:t>
      </w:r>
      <w:r w:rsidR="000E5A96" w:rsidRPr="000E5A96">
        <w:rPr>
          <w:rFonts w:ascii="Verdana" w:hAnsi="Verdana"/>
          <w:sz w:val="20"/>
          <w:szCs w:val="20"/>
        </w:rPr>
        <w:t>за изпълнение на решението</w:t>
      </w:r>
      <w:r w:rsidR="000E5A96">
        <w:rPr>
          <w:rFonts w:ascii="Verdana" w:hAnsi="Verdana"/>
          <w:sz w:val="20"/>
          <w:szCs w:val="20"/>
        </w:rPr>
        <w:t>, да бъде</w:t>
      </w:r>
      <w:r w:rsidR="000E5A96" w:rsidRPr="000E5A96">
        <w:rPr>
          <w:rFonts w:ascii="Verdana" w:hAnsi="Verdana"/>
          <w:sz w:val="20"/>
          <w:szCs w:val="20"/>
        </w:rPr>
        <w:t xml:space="preserve"> не по</w:t>
      </w:r>
      <w:r w:rsidR="000E5A96">
        <w:rPr>
          <w:rFonts w:ascii="Verdana" w:hAnsi="Verdana"/>
          <w:sz w:val="20"/>
          <w:szCs w:val="20"/>
        </w:rPr>
        <w:t>-</w:t>
      </w:r>
      <w:r w:rsidR="000E5A96" w:rsidRPr="000E5A96">
        <w:rPr>
          <w:rFonts w:ascii="Verdana" w:hAnsi="Verdana"/>
          <w:sz w:val="20"/>
          <w:szCs w:val="20"/>
        </w:rPr>
        <w:t>късно от 31.05.2024г.</w:t>
      </w:r>
    </w:p>
    <w:p w:rsidR="002B3891" w:rsidRPr="002B3891" w:rsidRDefault="008837F4" w:rsidP="002B3891">
      <w:pPr>
        <w:pStyle w:val="NoSpacing"/>
        <w:jc w:val="both"/>
        <w:rPr>
          <w:rFonts w:ascii="Verdana" w:hAnsi="Verdana"/>
          <w:sz w:val="20"/>
          <w:szCs w:val="20"/>
        </w:rPr>
      </w:pPr>
      <w:r>
        <w:rPr>
          <w:rFonts w:ascii="Verdana" w:hAnsi="Verdana"/>
          <w:sz w:val="20"/>
          <w:szCs w:val="20"/>
        </w:rPr>
        <w:tab/>
      </w:r>
      <w:r w:rsidR="002B3891" w:rsidRPr="002B3891">
        <w:rPr>
          <w:rFonts w:ascii="Verdana" w:hAnsi="Verdana"/>
          <w:sz w:val="20"/>
          <w:szCs w:val="20"/>
        </w:rPr>
        <w:t xml:space="preserve">К.Петкова: Давам думата на г-жа Бръмбева, за да ни запознае със </w:t>
      </w:r>
      <w:r w:rsidR="001F6158">
        <w:rPr>
          <w:rFonts w:ascii="Verdana" w:hAnsi="Verdana"/>
          <w:sz w:val="20"/>
          <w:szCs w:val="20"/>
        </w:rPr>
        <w:t>становището на Постоянните комисии</w:t>
      </w:r>
      <w:r w:rsidR="002B3891" w:rsidRPr="002B3891">
        <w:rPr>
          <w:rFonts w:ascii="Verdana" w:hAnsi="Verdana"/>
          <w:sz w:val="20"/>
          <w:szCs w:val="20"/>
        </w:rPr>
        <w:t>.</w:t>
      </w:r>
    </w:p>
    <w:p w:rsidR="00FF1F62" w:rsidRPr="00FF1F62" w:rsidRDefault="008837F4" w:rsidP="00FF1F62">
      <w:pPr>
        <w:pStyle w:val="NoSpacing"/>
        <w:jc w:val="both"/>
        <w:rPr>
          <w:rFonts w:ascii="Verdana" w:hAnsi="Verdana"/>
          <w:sz w:val="20"/>
          <w:szCs w:val="20"/>
        </w:rPr>
      </w:pPr>
      <w:r>
        <w:rPr>
          <w:rFonts w:ascii="Verdana" w:hAnsi="Verdana"/>
          <w:sz w:val="20"/>
          <w:szCs w:val="20"/>
        </w:rPr>
        <w:tab/>
      </w:r>
      <w:r w:rsidR="002B3891" w:rsidRPr="002B3891">
        <w:rPr>
          <w:rFonts w:ascii="Verdana" w:hAnsi="Verdana"/>
          <w:sz w:val="20"/>
          <w:szCs w:val="20"/>
        </w:rPr>
        <w:t>М.Бръмбева</w:t>
      </w:r>
      <w:r w:rsidR="001F6158">
        <w:rPr>
          <w:rFonts w:ascii="Verdana" w:hAnsi="Verdana"/>
          <w:sz w:val="20"/>
          <w:szCs w:val="20"/>
        </w:rPr>
        <w:t>- председател на ПК ИОСИП</w:t>
      </w:r>
      <w:r w:rsidR="002B3891" w:rsidRPr="002B3891">
        <w:rPr>
          <w:rFonts w:ascii="Verdana" w:hAnsi="Verdana"/>
          <w:sz w:val="20"/>
          <w:szCs w:val="20"/>
        </w:rPr>
        <w:t xml:space="preserve">: </w:t>
      </w:r>
      <w:r w:rsidR="002B3891" w:rsidRPr="00565578">
        <w:rPr>
          <w:rFonts w:ascii="Verdana" w:hAnsi="Verdana"/>
          <w:sz w:val="20"/>
          <w:szCs w:val="20"/>
        </w:rPr>
        <w:t xml:space="preserve">Докладната записка беше разгледана </w:t>
      </w:r>
      <w:r w:rsidR="001F6158" w:rsidRPr="00565578">
        <w:rPr>
          <w:rFonts w:ascii="Verdana" w:hAnsi="Verdana"/>
          <w:sz w:val="20"/>
          <w:szCs w:val="20"/>
        </w:rPr>
        <w:t xml:space="preserve">на </w:t>
      </w:r>
      <w:r w:rsidR="00FF1F62" w:rsidRPr="00565578">
        <w:rPr>
          <w:rFonts w:ascii="Verdana" w:hAnsi="Verdana"/>
          <w:sz w:val="20"/>
          <w:szCs w:val="20"/>
        </w:rPr>
        <w:t>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w:t>
      </w:r>
      <w:r w:rsidR="00FF1F62" w:rsidRPr="008E631C">
        <w:rPr>
          <w:rFonts w:ascii="Verdana" w:hAnsi="Verdana"/>
          <w:sz w:val="20"/>
          <w:szCs w:val="20"/>
        </w:rPr>
        <w:t xml:space="preserve"> гори</w:t>
      </w:r>
      <w:r w:rsidR="00FF1F62">
        <w:rPr>
          <w:rFonts w:ascii="Verdana" w:hAnsi="Verdana"/>
          <w:sz w:val="20"/>
          <w:szCs w:val="20"/>
        </w:rPr>
        <w:t>, като постъпиха следните</w:t>
      </w:r>
      <w:r w:rsidR="00FF1F62" w:rsidRPr="00FF1F62">
        <w:t xml:space="preserve"> </w:t>
      </w:r>
      <w:r w:rsidR="00FF1F62" w:rsidRPr="00FF1F62">
        <w:rPr>
          <w:rFonts w:ascii="Verdana" w:hAnsi="Verdana"/>
          <w:sz w:val="20"/>
          <w:szCs w:val="20"/>
        </w:rPr>
        <w:t>предложения</w:t>
      </w:r>
      <w:r w:rsidR="002F3640">
        <w:rPr>
          <w:rFonts w:ascii="Verdana" w:hAnsi="Verdana"/>
          <w:sz w:val="20"/>
          <w:szCs w:val="20"/>
        </w:rPr>
        <w:t>:</w:t>
      </w:r>
      <w:r w:rsidR="00FF1F62">
        <w:rPr>
          <w:rFonts w:ascii="Verdana" w:hAnsi="Verdana"/>
          <w:sz w:val="20"/>
          <w:szCs w:val="20"/>
        </w:rPr>
        <w:t xml:space="preserve"> </w:t>
      </w:r>
      <w:r w:rsidR="002F3640">
        <w:rPr>
          <w:rFonts w:ascii="Verdana" w:hAnsi="Verdana"/>
          <w:sz w:val="20"/>
          <w:szCs w:val="20"/>
        </w:rPr>
        <w:tab/>
        <w:t>К</w:t>
      </w:r>
      <w:r w:rsidR="000735EF">
        <w:rPr>
          <w:rFonts w:ascii="Verdana" w:hAnsi="Verdana"/>
          <w:sz w:val="20"/>
          <w:szCs w:val="20"/>
        </w:rPr>
        <w:t>онкурса да се проведе при</w:t>
      </w:r>
      <w:r w:rsidR="002F3640">
        <w:rPr>
          <w:rFonts w:ascii="Verdana" w:hAnsi="Verdana"/>
          <w:sz w:val="20"/>
          <w:szCs w:val="20"/>
        </w:rPr>
        <w:t xml:space="preserve"> следните условия</w:t>
      </w:r>
      <w:r w:rsidR="00FF1F62" w:rsidRPr="00FF1F62">
        <w:rPr>
          <w:rFonts w:ascii="Verdana" w:hAnsi="Verdana"/>
          <w:sz w:val="20"/>
          <w:szCs w:val="20"/>
        </w:rPr>
        <w:t>:</w:t>
      </w:r>
    </w:p>
    <w:p w:rsidR="002F3640" w:rsidRDefault="002F3640" w:rsidP="00287E5B">
      <w:pPr>
        <w:pStyle w:val="NoSpacing"/>
        <w:jc w:val="both"/>
        <w:rPr>
          <w:rFonts w:ascii="Verdana" w:hAnsi="Verdana"/>
          <w:sz w:val="20"/>
          <w:szCs w:val="20"/>
        </w:rPr>
      </w:pPr>
      <w:r>
        <w:rPr>
          <w:rFonts w:ascii="Verdana" w:hAnsi="Verdana"/>
          <w:sz w:val="20"/>
          <w:szCs w:val="20"/>
        </w:rPr>
        <w:tab/>
      </w:r>
      <w:r w:rsidR="00287E5B">
        <w:rPr>
          <w:rFonts w:ascii="Verdana" w:hAnsi="Verdana"/>
          <w:sz w:val="20"/>
          <w:szCs w:val="20"/>
        </w:rPr>
        <w:t>О</w:t>
      </w:r>
      <w:r w:rsidR="00287E5B" w:rsidRPr="00287E5B">
        <w:rPr>
          <w:rFonts w:ascii="Verdana" w:hAnsi="Verdana"/>
          <w:sz w:val="20"/>
          <w:szCs w:val="20"/>
        </w:rPr>
        <w:t xml:space="preserve">тдаване под наем </w:t>
      </w:r>
      <w:r w:rsidR="00287E5B">
        <w:rPr>
          <w:rFonts w:ascii="Verdana" w:hAnsi="Verdana"/>
          <w:sz w:val="20"/>
          <w:szCs w:val="20"/>
        </w:rPr>
        <w:t>за с</w:t>
      </w:r>
      <w:r w:rsidR="00287E5B" w:rsidRPr="00287E5B">
        <w:rPr>
          <w:rFonts w:ascii="Verdana" w:hAnsi="Verdana"/>
          <w:sz w:val="20"/>
          <w:szCs w:val="20"/>
        </w:rPr>
        <w:t>рок от 7 години</w:t>
      </w:r>
      <w:r w:rsidR="00287E5B">
        <w:rPr>
          <w:rFonts w:ascii="Verdana" w:hAnsi="Verdana"/>
          <w:sz w:val="20"/>
          <w:szCs w:val="20"/>
        </w:rPr>
        <w:t xml:space="preserve">; </w:t>
      </w:r>
    </w:p>
    <w:p w:rsidR="00287E5B" w:rsidRPr="00287E5B" w:rsidRDefault="002F3640" w:rsidP="00287E5B">
      <w:pPr>
        <w:pStyle w:val="NoSpacing"/>
        <w:jc w:val="both"/>
        <w:rPr>
          <w:rFonts w:ascii="Verdana" w:hAnsi="Verdana"/>
          <w:sz w:val="20"/>
          <w:szCs w:val="20"/>
        </w:rPr>
      </w:pPr>
      <w:r>
        <w:rPr>
          <w:rFonts w:ascii="Verdana" w:hAnsi="Verdana"/>
          <w:sz w:val="20"/>
          <w:szCs w:val="20"/>
        </w:rPr>
        <w:tab/>
      </w:r>
      <w:r w:rsidR="00287E5B" w:rsidRPr="00287E5B">
        <w:rPr>
          <w:rFonts w:ascii="Verdana" w:hAnsi="Verdana"/>
          <w:sz w:val="20"/>
          <w:szCs w:val="20"/>
        </w:rPr>
        <w:t>Начална конкурсна цена– 10,00 лв./кв.метър</w:t>
      </w:r>
      <w:r>
        <w:rPr>
          <w:rFonts w:ascii="Verdana" w:hAnsi="Verdana"/>
          <w:sz w:val="20"/>
          <w:szCs w:val="20"/>
        </w:rPr>
        <w:t>;</w:t>
      </w:r>
    </w:p>
    <w:p w:rsidR="002F3640" w:rsidRDefault="002F3640" w:rsidP="00FF1F62">
      <w:pPr>
        <w:pStyle w:val="NoSpacing"/>
        <w:jc w:val="both"/>
        <w:rPr>
          <w:rFonts w:ascii="Verdana" w:hAnsi="Verdana"/>
          <w:sz w:val="20"/>
          <w:szCs w:val="20"/>
        </w:rPr>
      </w:pPr>
      <w:r>
        <w:rPr>
          <w:rFonts w:ascii="Verdana" w:hAnsi="Verdana"/>
          <w:sz w:val="20"/>
          <w:szCs w:val="20"/>
        </w:rPr>
        <w:tab/>
      </w:r>
      <w:r w:rsidR="00287E5B" w:rsidRPr="00287E5B">
        <w:rPr>
          <w:rFonts w:ascii="Verdana" w:hAnsi="Verdana"/>
          <w:sz w:val="20"/>
          <w:szCs w:val="20"/>
        </w:rPr>
        <w:t>Депозит за участие в конкурса  - 10% от началната конкурсна цена</w:t>
      </w:r>
      <w:r w:rsidR="00287E5B">
        <w:rPr>
          <w:rFonts w:ascii="Verdana" w:hAnsi="Verdana"/>
          <w:sz w:val="20"/>
          <w:szCs w:val="20"/>
        </w:rPr>
        <w:t xml:space="preserve">; </w:t>
      </w:r>
    </w:p>
    <w:p w:rsidR="002F3640" w:rsidRDefault="002F3640" w:rsidP="00FF1F62">
      <w:pPr>
        <w:pStyle w:val="NoSpacing"/>
        <w:jc w:val="both"/>
        <w:rPr>
          <w:rFonts w:ascii="Verdana" w:hAnsi="Verdana"/>
          <w:sz w:val="20"/>
          <w:szCs w:val="20"/>
        </w:rPr>
      </w:pPr>
      <w:r>
        <w:rPr>
          <w:rFonts w:ascii="Verdana" w:hAnsi="Verdana"/>
          <w:sz w:val="20"/>
          <w:szCs w:val="20"/>
        </w:rPr>
        <w:tab/>
      </w:r>
      <w:r w:rsidR="00287E5B" w:rsidRPr="00287E5B">
        <w:rPr>
          <w:rFonts w:ascii="Verdana" w:hAnsi="Verdana"/>
          <w:sz w:val="20"/>
          <w:szCs w:val="20"/>
        </w:rPr>
        <w:t>Цена на конкурсната документация - 50 лева;</w:t>
      </w:r>
      <w:r w:rsidR="00287E5B">
        <w:rPr>
          <w:rFonts w:ascii="Verdana" w:hAnsi="Verdana"/>
          <w:sz w:val="20"/>
          <w:szCs w:val="20"/>
        </w:rPr>
        <w:t xml:space="preserve"> </w:t>
      </w:r>
    </w:p>
    <w:p w:rsidR="002F3640" w:rsidRDefault="002F3640" w:rsidP="00FF1F62">
      <w:pPr>
        <w:pStyle w:val="NoSpacing"/>
        <w:jc w:val="both"/>
        <w:rPr>
          <w:rFonts w:ascii="Verdana" w:hAnsi="Verdana"/>
          <w:sz w:val="20"/>
          <w:szCs w:val="20"/>
        </w:rPr>
      </w:pPr>
      <w:r>
        <w:rPr>
          <w:rFonts w:ascii="Verdana" w:hAnsi="Verdana"/>
          <w:sz w:val="20"/>
          <w:szCs w:val="20"/>
        </w:rPr>
        <w:tab/>
      </w:r>
      <w:r w:rsidR="00287E5B" w:rsidRPr="00287E5B">
        <w:rPr>
          <w:rFonts w:ascii="Verdana" w:hAnsi="Verdana"/>
          <w:sz w:val="20"/>
          <w:szCs w:val="20"/>
        </w:rPr>
        <w:t>Срок за изпълнение на решението не по късно от 31.05.2024г.</w:t>
      </w:r>
      <w:r w:rsidR="00287E5B">
        <w:rPr>
          <w:rFonts w:ascii="Verdana" w:hAnsi="Verdana"/>
          <w:sz w:val="20"/>
          <w:szCs w:val="20"/>
        </w:rPr>
        <w:t xml:space="preserve"> </w:t>
      </w:r>
    </w:p>
    <w:p w:rsidR="00FF1F62" w:rsidRPr="00FF1F62" w:rsidRDefault="002F3640" w:rsidP="00FF1F62">
      <w:pPr>
        <w:pStyle w:val="NoSpacing"/>
        <w:jc w:val="both"/>
        <w:rPr>
          <w:rFonts w:ascii="Verdana" w:hAnsi="Verdana"/>
          <w:sz w:val="20"/>
          <w:szCs w:val="20"/>
        </w:rPr>
      </w:pPr>
      <w:r>
        <w:rPr>
          <w:rFonts w:ascii="Verdana" w:hAnsi="Verdana"/>
          <w:sz w:val="20"/>
          <w:szCs w:val="20"/>
        </w:rPr>
        <w:tab/>
        <w:t>П</w:t>
      </w:r>
      <w:r w:rsidR="002B3891" w:rsidRPr="00FF1F62">
        <w:rPr>
          <w:rFonts w:ascii="Verdana" w:hAnsi="Verdana"/>
          <w:sz w:val="20"/>
          <w:szCs w:val="20"/>
        </w:rPr>
        <w:t>редлагаме</w:t>
      </w:r>
      <w:r w:rsidR="001F6158" w:rsidRPr="00FF1F62">
        <w:rPr>
          <w:rFonts w:ascii="Verdana" w:hAnsi="Verdana"/>
          <w:sz w:val="20"/>
          <w:szCs w:val="20"/>
        </w:rPr>
        <w:t>,</w:t>
      </w:r>
      <w:r w:rsidR="002B3891" w:rsidRPr="00FF1F62">
        <w:rPr>
          <w:rFonts w:ascii="Verdana" w:hAnsi="Verdana"/>
          <w:sz w:val="20"/>
          <w:szCs w:val="20"/>
        </w:rPr>
        <w:t xml:space="preserve"> ОбС-Пирдоп да подкрепи проекта за решение</w:t>
      </w:r>
      <w:r>
        <w:rPr>
          <w:rFonts w:ascii="Verdana" w:hAnsi="Verdana"/>
          <w:sz w:val="20"/>
          <w:szCs w:val="20"/>
        </w:rPr>
        <w:t>,</w:t>
      </w:r>
      <w:r w:rsidR="00156C98">
        <w:rPr>
          <w:rFonts w:ascii="Verdana" w:hAnsi="Verdana"/>
          <w:sz w:val="20"/>
          <w:szCs w:val="20"/>
        </w:rPr>
        <w:t xml:space="preserve"> прието </w:t>
      </w:r>
      <w:r w:rsidR="00FF1F62">
        <w:rPr>
          <w:rFonts w:ascii="Verdana" w:hAnsi="Verdana"/>
          <w:sz w:val="20"/>
          <w:szCs w:val="20"/>
        </w:rPr>
        <w:t xml:space="preserve"> с</w:t>
      </w:r>
      <w:r w:rsidR="00FF1F62" w:rsidRPr="002E2A86">
        <w:rPr>
          <w:rFonts w:ascii="Verdana" w:hAnsi="Verdana"/>
          <w:sz w:val="20"/>
          <w:szCs w:val="20"/>
        </w:rPr>
        <w:t>лед проведеното гласуване</w:t>
      </w:r>
      <w:r w:rsidR="00156C98">
        <w:rPr>
          <w:rFonts w:ascii="Verdana" w:hAnsi="Verdana"/>
          <w:sz w:val="20"/>
          <w:szCs w:val="20"/>
        </w:rPr>
        <w:t xml:space="preserve">, както следва: </w:t>
      </w:r>
      <w:r w:rsidR="00FF1F62" w:rsidRPr="002E2A86">
        <w:rPr>
          <w:rFonts w:ascii="Verdana" w:hAnsi="Verdana"/>
          <w:sz w:val="20"/>
          <w:szCs w:val="20"/>
        </w:rPr>
        <w:t xml:space="preserve"> с 5 гласа „за”, 0  гласа „против” и 0 гласа „въздържал се” от състава на ПК ИОСИП, след проведеното гласуване  с 5 гласа „за”, 0 гласа „против” и 0 гласа „въздържал се” от състава на ПК ТУСЕЗГ</w:t>
      </w:r>
      <w:r w:rsidR="002B3891" w:rsidRPr="00FF1F62">
        <w:rPr>
          <w:rFonts w:ascii="Verdana" w:hAnsi="Verdana"/>
          <w:sz w:val="20"/>
          <w:szCs w:val="20"/>
        </w:rPr>
        <w:t>.</w:t>
      </w:r>
    </w:p>
    <w:p w:rsidR="002B3891" w:rsidRPr="002B3891" w:rsidRDefault="00156C98" w:rsidP="00287E5B">
      <w:pPr>
        <w:pStyle w:val="NoSpacing"/>
        <w:jc w:val="both"/>
        <w:rPr>
          <w:rFonts w:ascii="Verdana" w:hAnsi="Verdana"/>
          <w:sz w:val="20"/>
          <w:szCs w:val="20"/>
        </w:rPr>
      </w:pPr>
      <w:r>
        <w:rPr>
          <w:rFonts w:ascii="Verdana" w:hAnsi="Verdana"/>
          <w:sz w:val="20"/>
          <w:szCs w:val="20"/>
        </w:rPr>
        <w:tab/>
      </w:r>
      <w:r w:rsidR="002B3891" w:rsidRPr="002B3891">
        <w:rPr>
          <w:rFonts w:ascii="Verdana" w:hAnsi="Verdana"/>
          <w:sz w:val="20"/>
          <w:szCs w:val="20"/>
        </w:rPr>
        <w:t>К.Петкова: Имате думата по докладната записка.</w:t>
      </w:r>
    </w:p>
    <w:p w:rsidR="002B3891" w:rsidRDefault="001F6158" w:rsidP="002B3891">
      <w:pPr>
        <w:pStyle w:val="NoSpacing"/>
        <w:ind w:left="705"/>
        <w:jc w:val="both"/>
        <w:rPr>
          <w:rFonts w:ascii="Verdana" w:hAnsi="Verdana"/>
          <w:sz w:val="20"/>
          <w:szCs w:val="20"/>
        </w:rPr>
      </w:pPr>
      <w:r>
        <w:rPr>
          <w:rFonts w:ascii="Verdana" w:hAnsi="Verdana"/>
          <w:sz w:val="20"/>
          <w:szCs w:val="20"/>
        </w:rPr>
        <w:tab/>
      </w:r>
      <w:r w:rsidR="002B3891">
        <w:rPr>
          <w:rFonts w:ascii="Verdana" w:hAnsi="Verdana"/>
          <w:sz w:val="20"/>
          <w:szCs w:val="20"/>
        </w:rPr>
        <w:t xml:space="preserve">Отношение взеха: </w:t>
      </w:r>
    </w:p>
    <w:p w:rsidR="00DE68CC" w:rsidRDefault="00156C98" w:rsidP="001F6158">
      <w:pPr>
        <w:pStyle w:val="NoSpacing"/>
        <w:tabs>
          <w:tab w:val="left" w:pos="0"/>
        </w:tabs>
        <w:jc w:val="both"/>
        <w:rPr>
          <w:rFonts w:ascii="Verdana" w:hAnsi="Verdana"/>
          <w:sz w:val="20"/>
          <w:szCs w:val="20"/>
        </w:rPr>
      </w:pPr>
      <w:r>
        <w:rPr>
          <w:rFonts w:ascii="Verdana" w:hAnsi="Verdana"/>
          <w:sz w:val="20"/>
          <w:szCs w:val="20"/>
        </w:rPr>
        <w:tab/>
        <w:t>И.</w:t>
      </w:r>
      <w:r w:rsidR="00116DAA">
        <w:rPr>
          <w:rFonts w:ascii="Verdana" w:hAnsi="Verdana"/>
          <w:sz w:val="20"/>
          <w:szCs w:val="20"/>
        </w:rPr>
        <w:t>Джонгов: Според мен</w:t>
      </w:r>
      <w:r w:rsidR="003F5CF7" w:rsidRPr="003F5CF7">
        <w:rPr>
          <w:rFonts w:ascii="Verdana" w:hAnsi="Verdana"/>
          <w:sz w:val="20"/>
          <w:szCs w:val="20"/>
        </w:rPr>
        <w:t xml:space="preserve"> </w:t>
      </w:r>
      <w:r w:rsidR="003F5CF7">
        <w:rPr>
          <w:rFonts w:ascii="Verdana" w:hAnsi="Verdana"/>
          <w:sz w:val="20"/>
          <w:szCs w:val="20"/>
        </w:rPr>
        <w:t>е по</w:t>
      </w:r>
      <w:r w:rsidR="00287E5B">
        <w:rPr>
          <w:rFonts w:ascii="Verdana" w:hAnsi="Verdana"/>
          <w:sz w:val="20"/>
          <w:szCs w:val="20"/>
        </w:rPr>
        <w:t>-</w:t>
      </w:r>
      <w:r w:rsidR="003F5CF7">
        <w:rPr>
          <w:rFonts w:ascii="Verdana" w:hAnsi="Verdana"/>
          <w:sz w:val="20"/>
          <w:szCs w:val="20"/>
        </w:rPr>
        <w:t xml:space="preserve">удачно </w:t>
      </w:r>
      <w:r w:rsidR="00116DAA">
        <w:rPr>
          <w:rFonts w:ascii="Verdana" w:hAnsi="Verdana"/>
          <w:sz w:val="20"/>
          <w:szCs w:val="20"/>
        </w:rPr>
        <w:t>срока да е по-кратък, например 5 години.</w:t>
      </w:r>
    </w:p>
    <w:p w:rsidR="00156C98" w:rsidRDefault="00156C98" w:rsidP="001F6158">
      <w:pPr>
        <w:pStyle w:val="NoSpacing"/>
        <w:tabs>
          <w:tab w:val="left" w:pos="0"/>
        </w:tabs>
        <w:jc w:val="both"/>
        <w:rPr>
          <w:rFonts w:ascii="Verdana" w:hAnsi="Verdana"/>
          <w:sz w:val="20"/>
          <w:szCs w:val="20"/>
        </w:rPr>
      </w:pPr>
      <w:r>
        <w:rPr>
          <w:rFonts w:ascii="Verdana" w:hAnsi="Verdana"/>
          <w:sz w:val="20"/>
          <w:szCs w:val="20"/>
        </w:rPr>
        <w:tab/>
      </w:r>
      <w:r w:rsidR="003F5CF7">
        <w:rPr>
          <w:rFonts w:ascii="Verdana" w:hAnsi="Verdana"/>
          <w:sz w:val="20"/>
          <w:szCs w:val="20"/>
        </w:rPr>
        <w:t xml:space="preserve">К.Петкова: Има ли други предложения по докладната записка? Няма.  </w:t>
      </w:r>
    </w:p>
    <w:p w:rsidR="003F5CF7" w:rsidRDefault="00156C98" w:rsidP="001F6158">
      <w:pPr>
        <w:pStyle w:val="NoSpacing"/>
        <w:tabs>
          <w:tab w:val="left" w:pos="0"/>
        </w:tabs>
        <w:jc w:val="both"/>
        <w:rPr>
          <w:rFonts w:ascii="Verdana" w:hAnsi="Verdana"/>
          <w:sz w:val="20"/>
          <w:szCs w:val="20"/>
        </w:rPr>
      </w:pPr>
      <w:r>
        <w:rPr>
          <w:rFonts w:ascii="Verdana" w:hAnsi="Verdana"/>
          <w:sz w:val="20"/>
          <w:szCs w:val="20"/>
        </w:rPr>
        <w:tab/>
      </w:r>
      <w:r w:rsidR="003F5CF7">
        <w:rPr>
          <w:rFonts w:ascii="Verdana" w:hAnsi="Verdana"/>
          <w:sz w:val="20"/>
          <w:szCs w:val="20"/>
        </w:rPr>
        <w:t>Поставям на поименно гласуване предложението на г-н Джонгов, съгласно което този терен да се отдаде под наем за срок от 5 години. Моля, гласувайте.</w:t>
      </w:r>
    </w:p>
    <w:p w:rsidR="003F5CF7" w:rsidRDefault="003F5CF7" w:rsidP="001F6158">
      <w:pPr>
        <w:pStyle w:val="NoSpacing"/>
        <w:tabs>
          <w:tab w:val="left" w:pos="0"/>
        </w:tabs>
        <w:jc w:val="both"/>
        <w:rPr>
          <w:rFonts w:ascii="Verdana" w:hAnsi="Verdana"/>
          <w:sz w:val="20"/>
          <w:szCs w:val="20"/>
        </w:rPr>
      </w:pPr>
      <w:r>
        <w:rPr>
          <w:rFonts w:ascii="Verdana" w:hAnsi="Verdana"/>
          <w:sz w:val="20"/>
          <w:szCs w:val="20"/>
        </w:rPr>
        <w:tab/>
        <w:t>Резултати от гласуването:</w:t>
      </w:r>
    </w:p>
    <w:p w:rsidR="00972C4C" w:rsidRDefault="003F5CF7" w:rsidP="001F6158">
      <w:pPr>
        <w:pStyle w:val="NoSpacing"/>
        <w:tabs>
          <w:tab w:val="left" w:pos="0"/>
        </w:tabs>
        <w:jc w:val="both"/>
        <w:rPr>
          <w:rFonts w:ascii="Verdana" w:hAnsi="Verdana"/>
          <w:sz w:val="20"/>
          <w:szCs w:val="20"/>
        </w:rPr>
      </w:pPr>
      <w:r>
        <w:rPr>
          <w:rFonts w:ascii="Verdana" w:hAnsi="Verdana"/>
          <w:sz w:val="20"/>
          <w:szCs w:val="20"/>
        </w:rPr>
        <w:tab/>
        <w:t>Гласували „ за”:</w:t>
      </w:r>
      <w:r w:rsidRPr="003F5CF7">
        <w:rPr>
          <w:rFonts w:ascii="Verdana" w:hAnsi="Verdana"/>
          <w:sz w:val="20"/>
          <w:szCs w:val="20"/>
        </w:rPr>
        <w:t xml:space="preserve"> </w:t>
      </w:r>
      <w:r w:rsidRPr="00667208">
        <w:rPr>
          <w:rFonts w:ascii="Verdana" w:hAnsi="Verdana"/>
          <w:sz w:val="20"/>
          <w:szCs w:val="20"/>
        </w:rPr>
        <w:t>Васил Кафеджиев, Георги Панов, Деян Стоев, Кристина Петкова, Лало Кирилов, Мария Бръмбева, Ненко Ненчев, Силвия Георгиева, Симеон Симеонов и Тодор Ивано</w:t>
      </w:r>
      <w:r w:rsidR="00972C4C">
        <w:rPr>
          <w:rFonts w:ascii="Verdana" w:hAnsi="Verdana"/>
          <w:sz w:val="20"/>
          <w:szCs w:val="20"/>
        </w:rPr>
        <w:t>в; : Иван Джонгов, Ненко Павлов;</w:t>
      </w:r>
    </w:p>
    <w:p w:rsidR="00972C4C" w:rsidRDefault="00972C4C" w:rsidP="001F6158">
      <w:pPr>
        <w:pStyle w:val="NoSpacing"/>
        <w:tabs>
          <w:tab w:val="left" w:pos="0"/>
        </w:tabs>
        <w:jc w:val="both"/>
        <w:rPr>
          <w:rFonts w:ascii="Verdana" w:hAnsi="Verdana"/>
          <w:sz w:val="20"/>
          <w:szCs w:val="20"/>
        </w:rPr>
      </w:pPr>
      <w:r>
        <w:rPr>
          <w:rFonts w:ascii="Verdana" w:hAnsi="Verdana"/>
          <w:sz w:val="20"/>
          <w:szCs w:val="20"/>
        </w:rPr>
        <w:t xml:space="preserve"> </w:t>
      </w:r>
      <w:r>
        <w:rPr>
          <w:rFonts w:ascii="Verdana" w:hAnsi="Verdana"/>
          <w:sz w:val="20"/>
          <w:szCs w:val="20"/>
        </w:rPr>
        <w:tab/>
        <w:t xml:space="preserve">Гласували </w:t>
      </w:r>
      <w:r w:rsidR="003F5CF7" w:rsidRPr="00667208">
        <w:rPr>
          <w:rFonts w:ascii="Verdana" w:hAnsi="Verdana"/>
          <w:sz w:val="20"/>
          <w:szCs w:val="20"/>
        </w:rPr>
        <w:t xml:space="preserve"> „против” </w:t>
      </w:r>
      <w:r>
        <w:rPr>
          <w:rFonts w:ascii="Verdana" w:hAnsi="Verdana"/>
          <w:sz w:val="20"/>
          <w:szCs w:val="20"/>
        </w:rPr>
        <w:t>– няма;</w:t>
      </w:r>
    </w:p>
    <w:p w:rsidR="003F5CF7" w:rsidRDefault="00972C4C" w:rsidP="001F6158">
      <w:pPr>
        <w:pStyle w:val="NoSpacing"/>
        <w:tabs>
          <w:tab w:val="left" w:pos="0"/>
        </w:tabs>
        <w:jc w:val="both"/>
        <w:rPr>
          <w:rFonts w:ascii="Verdana" w:hAnsi="Verdana"/>
          <w:sz w:val="20"/>
          <w:szCs w:val="20"/>
        </w:rPr>
      </w:pPr>
      <w:r>
        <w:rPr>
          <w:rFonts w:ascii="Verdana" w:hAnsi="Verdana"/>
          <w:sz w:val="20"/>
          <w:szCs w:val="20"/>
        </w:rPr>
        <w:tab/>
        <w:t>Гласували „въздържал се”: Лало Кирилов и Ненко Ненчев</w:t>
      </w:r>
    </w:p>
    <w:p w:rsidR="003F5CF7" w:rsidRDefault="003F5CF7" w:rsidP="001F6158">
      <w:pPr>
        <w:pStyle w:val="NoSpacing"/>
        <w:tabs>
          <w:tab w:val="left" w:pos="0"/>
        </w:tabs>
        <w:jc w:val="both"/>
        <w:rPr>
          <w:rFonts w:ascii="Verdana" w:hAnsi="Verdana"/>
          <w:sz w:val="20"/>
          <w:szCs w:val="20"/>
        </w:rPr>
      </w:pPr>
      <w:r>
        <w:rPr>
          <w:rFonts w:ascii="Verdana" w:hAnsi="Verdana"/>
          <w:sz w:val="20"/>
          <w:szCs w:val="20"/>
        </w:rPr>
        <w:tab/>
      </w:r>
    </w:p>
    <w:p w:rsidR="00972C4C" w:rsidRPr="00972C4C" w:rsidRDefault="00972C4C" w:rsidP="00972C4C">
      <w:pPr>
        <w:jc w:val="both"/>
        <w:rPr>
          <w:rFonts w:ascii="Verdana" w:hAnsi="Verdana" w:cs="Arial"/>
          <w:sz w:val="20"/>
          <w:szCs w:val="20"/>
        </w:rPr>
      </w:pPr>
      <w:r>
        <w:rPr>
          <w:rFonts w:ascii="Verdana" w:hAnsi="Verdana"/>
          <w:sz w:val="20"/>
          <w:szCs w:val="20"/>
        </w:rPr>
        <w:tab/>
      </w:r>
      <w:r w:rsidRPr="002B3891">
        <w:rPr>
          <w:rFonts w:ascii="Verdana" w:hAnsi="Verdana"/>
          <w:sz w:val="20"/>
          <w:szCs w:val="20"/>
          <w:lang w:val="ru-RU"/>
        </w:rPr>
        <w:t xml:space="preserve">На основание </w:t>
      </w:r>
      <w:r w:rsidRPr="00182E2D">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чл. 25, ал.1 и чл. 62 ал.1 от Наредба общинската собственост, при условията на Глав</w:t>
      </w:r>
      <w:r>
        <w:rPr>
          <w:rFonts w:ascii="Verdana" w:hAnsi="Verdana"/>
          <w:sz w:val="20"/>
          <w:szCs w:val="20"/>
        </w:rPr>
        <w:t>а шеста, Раздел трети от същата и</w:t>
      </w:r>
      <w:r w:rsidRPr="002B3891">
        <w:rPr>
          <w:rFonts w:ascii="Verdana" w:hAnsi="Verdana"/>
          <w:sz w:val="20"/>
          <w:szCs w:val="20"/>
          <w:lang w:val="ru-RU"/>
        </w:rPr>
        <w:t xml:space="preserve"> </w:t>
      </w:r>
      <w:r>
        <w:rPr>
          <w:rFonts w:ascii="Verdana" w:hAnsi="Verdana"/>
          <w:sz w:val="20"/>
          <w:szCs w:val="20"/>
          <w:lang w:val="ru-RU"/>
        </w:rPr>
        <w:t xml:space="preserve">след проведеното поименно гласуване </w:t>
      </w:r>
      <w:r w:rsidRPr="004371A9">
        <w:rPr>
          <w:rFonts w:ascii="Verdana" w:hAnsi="Verdana"/>
          <w:sz w:val="20"/>
          <w:szCs w:val="20"/>
          <w:lang w:val="ru-RU"/>
        </w:rPr>
        <w:t>с 1</w:t>
      </w:r>
      <w:r w:rsidR="00287E5B">
        <w:rPr>
          <w:rFonts w:ascii="Verdana" w:hAnsi="Verdana"/>
          <w:sz w:val="20"/>
          <w:szCs w:val="20"/>
          <w:lang w:val="ru-RU"/>
        </w:rPr>
        <w:t>0</w:t>
      </w:r>
      <w:r w:rsidRPr="004371A9">
        <w:rPr>
          <w:rFonts w:ascii="Verdana" w:hAnsi="Verdana"/>
          <w:sz w:val="20"/>
          <w:szCs w:val="20"/>
          <w:lang w:val="ru-RU"/>
        </w:rPr>
        <w:t xml:space="preserve"> гласа за», както следва: </w:t>
      </w:r>
      <w:r w:rsidRPr="004371A9">
        <w:rPr>
          <w:rFonts w:ascii="Verdana" w:hAnsi="Verdana" w:cs="Arial"/>
          <w:sz w:val="20"/>
          <w:szCs w:val="20"/>
        </w:rPr>
        <w:t xml:space="preserve">Васил  Кафеджиев, Георги Панов, Деян Стоев, Иван Джонгов, Кристина Петкова, Мария Бръмбева, Ненко Павлов, Силвия Георгиева, Симеон Симеонов и Тодор Иванов; 0 </w:t>
      </w:r>
      <w:r>
        <w:rPr>
          <w:rFonts w:ascii="Verdana" w:hAnsi="Verdana" w:cs="Arial"/>
          <w:sz w:val="20"/>
          <w:szCs w:val="20"/>
        </w:rPr>
        <w:t>гласа „против” и 2</w:t>
      </w:r>
      <w:r w:rsidRPr="004371A9">
        <w:rPr>
          <w:rFonts w:ascii="Verdana" w:hAnsi="Verdana" w:cs="Arial"/>
          <w:sz w:val="20"/>
          <w:szCs w:val="20"/>
        </w:rPr>
        <w:t xml:space="preserve"> гласа „въздържал се”,</w:t>
      </w:r>
      <w:r>
        <w:rPr>
          <w:rFonts w:ascii="Verdana" w:hAnsi="Verdana" w:cs="Arial"/>
          <w:sz w:val="20"/>
          <w:szCs w:val="20"/>
        </w:rPr>
        <w:t xml:space="preserve"> както следва: Лало Кирилов и Ненко Ненчев</w:t>
      </w:r>
      <w:r w:rsidRPr="004371A9">
        <w:rPr>
          <w:rFonts w:ascii="Verdana" w:hAnsi="Verdana" w:cs="Arial"/>
          <w:sz w:val="20"/>
          <w:szCs w:val="20"/>
        </w:rPr>
        <w:t xml:space="preserve"> </w:t>
      </w:r>
      <w:r w:rsidRPr="004371A9">
        <w:rPr>
          <w:rFonts w:ascii="Verdana" w:hAnsi="Verdana"/>
          <w:sz w:val="20"/>
          <w:szCs w:val="20"/>
          <w:lang w:val="ru-RU"/>
        </w:rPr>
        <w:t>Общински съвет-Пирдоп прие</w:t>
      </w:r>
    </w:p>
    <w:p w:rsidR="00972C4C" w:rsidRPr="007A0FBA" w:rsidRDefault="00972C4C" w:rsidP="00972C4C">
      <w:pPr>
        <w:jc w:val="center"/>
        <w:rPr>
          <w:rFonts w:ascii="Verdana" w:hAnsi="Verdana" w:cs="Arial"/>
          <w:b/>
          <w:sz w:val="20"/>
          <w:szCs w:val="20"/>
        </w:rPr>
      </w:pPr>
      <w:r w:rsidRPr="007A0FBA">
        <w:rPr>
          <w:rFonts w:ascii="Verdana" w:hAnsi="Verdana" w:cs="Arial"/>
          <w:b/>
          <w:sz w:val="20"/>
          <w:szCs w:val="20"/>
        </w:rPr>
        <w:t>РЕШЕНИЕ</w:t>
      </w:r>
    </w:p>
    <w:p w:rsidR="00116DAA" w:rsidRPr="00972C4C" w:rsidRDefault="00972C4C" w:rsidP="00972C4C">
      <w:pPr>
        <w:pStyle w:val="NoSpacing"/>
        <w:tabs>
          <w:tab w:val="left" w:pos="0"/>
        </w:tabs>
        <w:jc w:val="center"/>
        <w:rPr>
          <w:rFonts w:ascii="Verdana" w:hAnsi="Verdana"/>
          <w:b/>
          <w:sz w:val="20"/>
          <w:szCs w:val="20"/>
        </w:rPr>
      </w:pPr>
      <w:r w:rsidRPr="00972C4C">
        <w:rPr>
          <w:rFonts w:ascii="Verdana" w:hAnsi="Verdana"/>
          <w:b/>
          <w:sz w:val="20"/>
          <w:szCs w:val="20"/>
        </w:rPr>
        <w:t>№ 33</w:t>
      </w:r>
    </w:p>
    <w:p w:rsidR="00DE68CC" w:rsidRPr="00116DAA" w:rsidRDefault="00DE68CC" w:rsidP="001F6158">
      <w:pPr>
        <w:pStyle w:val="NoSpacing"/>
        <w:tabs>
          <w:tab w:val="left" w:pos="0"/>
        </w:tabs>
        <w:jc w:val="both"/>
        <w:rPr>
          <w:rFonts w:ascii="Verdana" w:hAnsi="Verdana"/>
          <w:color w:val="FF0000"/>
          <w:sz w:val="20"/>
          <w:szCs w:val="20"/>
        </w:rPr>
      </w:pPr>
    </w:p>
    <w:p w:rsidR="00972C4C" w:rsidRDefault="00972C4C" w:rsidP="00972C4C">
      <w:pPr>
        <w:ind w:firstLine="720"/>
        <w:jc w:val="both"/>
        <w:rPr>
          <w:rFonts w:ascii="Verdana" w:hAnsi="Verdana" w:cs="Tahoma"/>
          <w:color w:val="000000"/>
          <w:sz w:val="20"/>
          <w:szCs w:val="20"/>
        </w:rPr>
      </w:pPr>
      <w:r>
        <w:rPr>
          <w:rFonts w:ascii="Verdana" w:hAnsi="Verdana" w:cs="Tahoma"/>
          <w:color w:val="000000"/>
          <w:sz w:val="20"/>
          <w:szCs w:val="20"/>
        </w:rPr>
        <w:t xml:space="preserve">І. Дава съгласие да се открие процедура по провеждане на публично оповестен конкурс  за отдаване под наем на терен включен  в </w:t>
      </w:r>
      <w:r>
        <w:rPr>
          <w:rFonts w:ascii="Verdana" w:hAnsi="Verdana"/>
          <w:sz w:val="20"/>
          <w:szCs w:val="20"/>
        </w:rPr>
        <w:t xml:space="preserve"> „Схемата на преместваемите обекти и елементи на градското обзавеждане“, одобрена от Гл. архитект на община Пирдоп</w:t>
      </w:r>
      <w:r>
        <w:rPr>
          <w:rFonts w:ascii="Verdana" w:hAnsi="Verdana" w:cs="Tahoma"/>
          <w:color w:val="000000"/>
          <w:sz w:val="20"/>
          <w:szCs w:val="20"/>
        </w:rPr>
        <w:t xml:space="preserve"> и „Програмата за разпореждане с имотите общинска собственост през 2024 г.“ в раздел </w:t>
      </w:r>
      <w:r>
        <w:rPr>
          <w:rFonts w:ascii="Verdana" w:hAnsi="Verdana" w:cs="Tahoma"/>
          <w:color w:val="000000"/>
          <w:sz w:val="20"/>
          <w:szCs w:val="20"/>
          <w:lang w:val="en-US"/>
        </w:rPr>
        <w:t>III</w:t>
      </w:r>
      <w:r>
        <w:rPr>
          <w:rFonts w:ascii="Verdana" w:hAnsi="Verdana" w:cs="Tahoma"/>
          <w:color w:val="000000"/>
          <w:sz w:val="20"/>
          <w:szCs w:val="20"/>
          <w:lang w:val="ru-RU"/>
        </w:rPr>
        <w:t>.</w:t>
      </w:r>
      <w:r>
        <w:rPr>
          <w:rFonts w:ascii="Verdana" w:hAnsi="Verdana" w:cs="Tahoma"/>
          <w:color w:val="000000"/>
          <w:sz w:val="20"/>
          <w:szCs w:val="20"/>
        </w:rPr>
        <w:t>т.А - Имоти за предоставяне под наем/управление, др., подточка 6, представляващ</w:t>
      </w:r>
      <w:r>
        <w:rPr>
          <w:rFonts w:ascii="Verdana" w:hAnsi="Verdana"/>
          <w:sz w:val="20"/>
          <w:szCs w:val="20"/>
        </w:rPr>
        <w:t xml:space="preserve"> самостоятелен обект в сграда - с идентификатор 56407.500.3735.1 по КК и КР на гр.Пирдоп – публична общинска собственост</w:t>
      </w:r>
      <w:r>
        <w:rPr>
          <w:rFonts w:ascii="Verdana" w:hAnsi="Verdana" w:cs="Tahoma"/>
          <w:color w:val="000000"/>
          <w:sz w:val="20"/>
          <w:szCs w:val="20"/>
        </w:rPr>
        <w:t>, за срок от</w:t>
      </w:r>
      <w:r>
        <w:rPr>
          <w:rFonts w:ascii="Verdana" w:hAnsi="Verdana" w:cs="Tahoma"/>
          <w:b/>
          <w:color w:val="000000"/>
          <w:sz w:val="20"/>
          <w:szCs w:val="20"/>
        </w:rPr>
        <w:t xml:space="preserve"> 5 </w:t>
      </w:r>
      <w:r>
        <w:rPr>
          <w:rFonts w:ascii="Verdana" w:hAnsi="Verdana" w:cs="Tahoma"/>
          <w:color w:val="000000"/>
          <w:sz w:val="20"/>
          <w:szCs w:val="20"/>
        </w:rPr>
        <w:t xml:space="preserve">години с площ от 2,00 кв.м. за поставяне на вендинг автомат за  топли  безалкохолни напитки. </w:t>
      </w:r>
    </w:p>
    <w:p w:rsidR="00972C4C" w:rsidRDefault="00972C4C" w:rsidP="00972C4C">
      <w:pPr>
        <w:ind w:firstLine="720"/>
        <w:jc w:val="both"/>
        <w:rPr>
          <w:rFonts w:ascii="Verdana" w:hAnsi="Verdana" w:cs="Tahoma"/>
          <w:color w:val="000000"/>
          <w:sz w:val="20"/>
          <w:szCs w:val="20"/>
        </w:rPr>
      </w:pPr>
    </w:p>
    <w:p w:rsidR="00DE68CC" w:rsidRDefault="003B2A58" w:rsidP="003B2A58">
      <w:pPr>
        <w:pStyle w:val="NoSpacing"/>
        <w:ind w:left="705"/>
        <w:jc w:val="both"/>
        <w:rPr>
          <w:rFonts w:ascii="Verdana" w:hAnsi="Verdana"/>
          <w:sz w:val="20"/>
          <w:szCs w:val="20"/>
        </w:rPr>
      </w:pPr>
      <w:r>
        <w:rPr>
          <w:rFonts w:ascii="Verdana" w:hAnsi="Verdana"/>
          <w:sz w:val="20"/>
          <w:szCs w:val="20"/>
        </w:rPr>
        <w:t>К.Петкова: Други предложения? Няма.</w:t>
      </w:r>
    </w:p>
    <w:p w:rsidR="002B3891" w:rsidRPr="002B3891" w:rsidRDefault="00972C4C" w:rsidP="001F6158">
      <w:pPr>
        <w:pStyle w:val="NoSpacing"/>
        <w:jc w:val="both"/>
        <w:rPr>
          <w:rFonts w:ascii="Verdana" w:hAnsi="Verdana"/>
          <w:sz w:val="20"/>
          <w:szCs w:val="20"/>
        </w:rPr>
      </w:pPr>
      <w:r>
        <w:rPr>
          <w:rFonts w:ascii="Verdana" w:hAnsi="Verdana"/>
          <w:sz w:val="20"/>
          <w:szCs w:val="20"/>
        </w:rPr>
        <w:tab/>
        <w:t xml:space="preserve">К.Петкова: </w:t>
      </w:r>
      <w:r w:rsidR="002B3891">
        <w:rPr>
          <w:rFonts w:ascii="Verdana" w:hAnsi="Verdana"/>
          <w:sz w:val="20"/>
          <w:szCs w:val="20"/>
        </w:rPr>
        <w:t xml:space="preserve">Поставям на поименно гласуване проекта за </w:t>
      </w:r>
      <w:r w:rsidR="00A11F22">
        <w:rPr>
          <w:rFonts w:ascii="Verdana" w:hAnsi="Verdana"/>
          <w:sz w:val="20"/>
          <w:szCs w:val="20"/>
        </w:rPr>
        <w:t>решение от докладната записка</w:t>
      </w:r>
      <w:r w:rsidR="00156C98">
        <w:rPr>
          <w:rFonts w:ascii="Verdana" w:hAnsi="Verdana"/>
          <w:sz w:val="20"/>
          <w:szCs w:val="20"/>
        </w:rPr>
        <w:t xml:space="preserve"> с приетото  </w:t>
      </w:r>
      <w:r>
        <w:rPr>
          <w:rFonts w:ascii="Verdana" w:hAnsi="Verdana"/>
          <w:sz w:val="20"/>
          <w:szCs w:val="20"/>
        </w:rPr>
        <w:t>допълнение към него.</w:t>
      </w:r>
      <w:r w:rsidR="00A11F22">
        <w:rPr>
          <w:rFonts w:ascii="Verdana" w:hAnsi="Verdana"/>
          <w:sz w:val="20"/>
          <w:szCs w:val="20"/>
        </w:rPr>
        <w:t xml:space="preserve"> (</w:t>
      </w:r>
      <w:r w:rsidR="00156C98">
        <w:rPr>
          <w:rFonts w:ascii="Verdana" w:hAnsi="Verdana"/>
          <w:sz w:val="20"/>
          <w:szCs w:val="20"/>
        </w:rPr>
        <w:t xml:space="preserve"> </w:t>
      </w:r>
      <w:r w:rsidR="002B3891">
        <w:rPr>
          <w:rFonts w:ascii="Verdana" w:hAnsi="Verdana"/>
          <w:sz w:val="20"/>
          <w:szCs w:val="20"/>
        </w:rPr>
        <w:t>г-жа Петкова прочете проект за решение от докладната записка.)</w:t>
      </w:r>
    </w:p>
    <w:p w:rsidR="002B3891" w:rsidRDefault="002B3891" w:rsidP="002B3891">
      <w:pPr>
        <w:pStyle w:val="NoSpacing"/>
        <w:ind w:left="705"/>
        <w:jc w:val="both"/>
        <w:rPr>
          <w:rFonts w:ascii="Verdana" w:hAnsi="Verdana"/>
          <w:sz w:val="20"/>
          <w:szCs w:val="20"/>
        </w:rPr>
      </w:pPr>
      <w:r>
        <w:rPr>
          <w:rFonts w:ascii="Verdana" w:hAnsi="Verdana"/>
          <w:sz w:val="20"/>
          <w:szCs w:val="20"/>
        </w:rPr>
        <w:t>Моля, гласувайте</w:t>
      </w:r>
      <w:r w:rsidR="001F6158">
        <w:rPr>
          <w:rFonts w:ascii="Verdana" w:hAnsi="Verdana"/>
          <w:sz w:val="20"/>
          <w:szCs w:val="20"/>
        </w:rPr>
        <w:t xml:space="preserve"> поименно</w:t>
      </w:r>
      <w:r>
        <w:rPr>
          <w:rFonts w:ascii="Verdana" w:hAnsi="Verdana"/>
          <w:sz w:val="20"/>
          <w:szCs w:val="20"/>
        </w:rPr>
        <w:t>.</w:t>
      </w:r>
    </w:p>
    <w:p w:rsidR="002B3891" w:rsidRDefault="002B3891" w:rsidP="002B3891">
      <w:pPr>
        <w:pStyle w:val="NoSpacing"/>
        <w:ind w:left="705"/>
        <w:jc w:val="both"/>
        <w:rPr>
          <w:rFonts w:ascii="Verdana" w:hAnsi="Verdana"/>
          <w:sz w:val="20"/>
          <w:szCs w:val="20"/>
        </w:rPr>
      </w:pPr>
      <w:r>
        <w:rPr>
          <w:rFonts w:ascii="Verdana" w:hAnsi="Verdana"/>
          <w:sz w:val="20"/>
          <w:szCs w:val="20"/>
        </w:rPr>
        <w:t>Резултати от гласуването:</w:t>
      </w:r>
    </w:p>
    <w:p w:rsidR="002B3891" w:rsidRPr="004371A9" w:rsidRDefault="001F6158" w:rsidP="002B3891">
      <w:pPr>
        <w:jc w:val="both"/>
        <w:rPr>
          <w:rFonts w:ascii="Verdana" w:hAnsi="Verdana" w:cs="Arial"/>
          <w:sz w:val="20"/>
          <w:szCs w:val="20"/>
        </w:rPr>
      </w:pPr>
      <w:r>
        <w:rPr>
          <w:rFonts w:ascii="Verdana" w:hAnsi="Verdana"/>
          <w:sz w:val="20"/>
          <w:szCs w:val="20"/>
        </w:rPr>
        <w:tab/>
      </w:r>
      <w:r w:rsidRPr="004371A9">
        <w:rPr>
          <w:rFonts w:ascii="Verdana" w:hAnsi="Verdana"/>
          <w:sz w:val="20"/>
          <w:szCs w:val="20"/>
        </w:rPr>
        <w:t xml:space="preserve">Гласували „за”: </w:t>
      </w:r>
      <w:r w:rsidRPr="004371A9">
        <w:rPr>
          <w:rFonts w:ascii="Verdana" w:hAnsi="Verdana" w:cs="Arial"/>
          <w:sz w:val="20"/>
          <w:szCs w:val="20"/>
        </w:rPr>
        <w:t xml:space="preserve">Васил </w:t>
      </w:r>
      <w:r w:rsidR="002B3891" w:rsidRPr="004371A9">
        <w:rPr>
          <w:rFonts w:ascii="Verdana" w:hAnsi="Verdana" w:cs="Arial"/>
          <w:sz w:val="20"/>
          <w:szCs w:val="20"/>
        </w:rPr>
        <w:t>Кафеджиев,</w:t>
      </w:r>
      <w:r w:rsidRPr="004371A9">
        <w:rPr>
          <w:rFonts w:ascii="Verdana" w:hAnsi="Verdana" w:cs="Arial"/>
          <w:sz w:val="20"/>
          <w:szCs w:val="20"/>
        </w:rPr>
        <w:t xml:space="preserve"> </w:t>
      </w:r>
      <w:r w:rsidR="002B3891" w:rsidRPr="004371A9">
        <w:rPr>
          <w:rFonts w:ascii="Verdana" w:hAnsi="Verdana" w:cs="Arial"/>
          <w:sz w:val="20"/>
          <w:szCs w:val="20"/>
        </w:rPr>
        <w:t>Георги Панов,</w:t>
      </w:r>
      <w:r w:rsidRPr="004371A9">
        <w:rPr>
          <w:rFonts w:ascii="Verdana" w:hAnsi="Verdana" w:cs="Arial"/>
          <w:sz w:val="20"/>
          <w:szCs w:val="20"/>
        </w:rPr>
        <w:t xml:space="preserve"> </w:t>
      </w:r>
      <w:r w:rsidR="002B3891" w:rsidRPr="004371A9">
        <w:rPr>
          <w:rFonts w:ascii="Verdana" w:hAnsi="Verdana" w:cs="Arial"/>
          <w:sz w:val="20"/>
          <w:szCs w:val="20"/>
        </w:rPr>
        <w:t>Деян Стоев, Иван Джонгов,</w:t>
      </w:r>
      <w:r w:rsidRPr="004371A9">
        <w:rPr>
          <w:rFonts w:ascii="Verdana" w:hAnsi="Verdana" w:cs="Arial"/>
          <w:sz w:val="20"/>
          <w:szCs w:val="20"/>
        </w:rPr>
        <w:t xml:space="preserve"> </w:t>
      </w:r>
      <w:r w:rsidR="002B3891" w:rsidRPr="004371A9">
        <w:rPr>
          <w:rFonts w:ascii="Verdana" w:hAnsi="Verdana" w:cs="Arial"/>
          <w:sz w:val="20"/>
          <w:szCs w:val="20"/>
        </w:rPr>
        <w:t>Кристина Петкова,</w:t>
      </w:r>
      <w:r w:rsidRPr="004371A9">
        <w:rPr>
          <w:rFonts w:ascii="Verdana" w:hAnsi="Verdana" w:cs="Arial"/>
          <w:sz w:val="20"/>
          <w:szCs w:val="20"/>
        </w:rPr>
        <w:t xml:space="preserve"> </w:t>
      </w:r>
      <w:r w:rsidR="002B3891" w:rsidRPr="004371A9">
        <w:rPr>
          <w:rFonts w:ascii="Verdana" w:hAnsi="Verdana" w:cs="Arial"/>
          <w:sz w:val="20"/>
          <w:szCs w:val="20"/>
        </w:rPr>
        <w:t>Лало Кирилов,</w:t>
      </w:r>
      <w:r w:rsidRPr="004371A9">
        <w:rPr>
          <w:rFonts w:ascii="Verdana" w:hAnsi="Verdana" w:cs="Arial"/>
          <w:sz w:val="20"/>
          <w:szCs w:val="20"/>
        </w:rPr>
        <w:t xml:space="preserve"> </w:t>
      </w:r>
      <w:r w:rsidR="002B3891" w:rsidRPr="004371A9">
        <w:rPr>
          <w:rFonts w:ascii="Verdana" w:hAnsi="Verdana" w:cs="Arial"/>
          <w:sz w:val="20"/>
          <w:szCs w:val="20"/>
        </w:rPr>
        <w:t>Мария Бръмбева,</w:t>
      </w:r>
      <w:r w:rsidRPr="004371A9">
        <w:rPr>
          <w:rFonts w:ascii="Verdana" w:hAnsi="Verdana" w:cs="Arial"/>
          <w:sz w:val="20"/>
          <w:szCs w:val="20"/>
        </w:rPr>
        <w:t xml:space="preserve"> </w:t>
      </w:r>
      <w:r w:rsidR="002B3891" w:rsidRPr="004371A9">
        <w:rPr>
          <w:rFonts w:ascii="Verdana" w:hAnsi="Verdana" w:cs="Arial"/>
          <w:sz w:val="20"/>
          <w:szCs w:val="20"/>
        </w:rPr>
        <w:t>Ненко Павлов,</w:t>
      </w:r>
      <w:r w:rsidRPr="004371A9">
        <w:rPr>
          <w:rFonts w:ascii="Verdana" w:hAnsi="Verdana" w:cs="Arial"/>
          <w:sz w:val="20"/>
          <w:szCs w:val="20"/>
        </w:rPr>
        <w:t xml:space="preserve"> </w:t>
      </w:r>
      <w:r w:rsidR="002B3891" w:rsidRPr="004371A9">
        <w:rPr>
          <w:rFonts w:ascii="Verdana" w:hAnsi="Verdana" w:cs="Arial"/>
          <w:sz w:val="20"/>
          <w:szCs w:val="20"/>
        </w:rPr>
        <w:t xml:space="preserve">Ненко Ненчев, </w:t>
      </w:r>
      <w:r w:rsidRPr="004371A9">
        <w:rPr>
          <w:rFonts w:ascii="Verdana" w:hAnsi="Verdana" w:cs="Arial"/>
          <w:sz w:val="20"/>
          <w:szCs w:val="20"/>
        </w:rPr>
        <w:t xml:space="preserve"> </w:t>
      </w:r>
      <w:r w:rsidR="002B3891" w:rsidRPr="004371A9">
        <w:rPr>
          <w:rFonts w:ascii="Verdana" w:hAnsi="Verdana" w:cs="Arial"/>
          <w:sz w:val="20"/>
          <w:szCs w:val="20"/>
        </w:rPr>
        <w:t>Силвия Георгиева,</w:t>
      </w:r>
      <w:r w:rsidR="00565BA9" w:rsidRPr="004371A9">
        <w:rPr>
          <w:rFonts w:ascii="Verdana" w:hAnsi="Verdana" w:cs="Arial"/>
          <w:sz w:val="20"/>
          <w:szCs w:val="20"/>
        </w:rPr>
        <w:t xml:space="preserve"> </w:t>
      </w:r>
      <w:r w:rsidR="002B3891" w:rsidRPr="004371A9">
        <w:rPr>
          <w:rFonts w:ascii="Verdana" w:hAnsi="Verdana" w:cs="Arial"/>
          <w:sz w:val="20"/>
          <w:szCs w:val="20"/>
        </w:rPr>
        <w:t>Симеон Симеонов и Тодор Иванов;</w:t>
      </w:r>
    </w:p>
    <w:p w:rsidR="002B3891" w:rsidRPr="004371A9" w:rsidRDefault="002B3891" w:rsidP="002B3891">
      <w:pPr>
        <w:jc w:val="both"/>
        <w:rPr>
          <w:rFonts w:ascii="Verdana" w:hAnsi="Verdana" w:cs="Arial"/>
          <w:sz w:val="20"/>
          <w:szCs w:val="20"/>
        </w:rPr>
      </w:pPr>
      <w:r w:rsidRPr="004371A9">
        <w:rPr>
          <w:rFonts w:ascii="Verdana" w:hAnsi="Verdana" w:cs="Arial"/>
          <w:sz w:val="20"/>
          <w:szCs w:val="20"/>
        </w:rPr>
        <w:tab/>
        <w:t xml:space="preserve"> Гласа „против” </w:t>
      </w:r>
      <w:r w:rsidR="004371A9" w:rsidRPr="004371A9">
        <w:rPr>
          <w:rFonts w:ascii="Verdana" w:hAnsi="Verdana" w:cs="Arial"/>
          <w:sz w:val="20"/>
          <w:szCs w:val="20"/>
        </w:rPr>
        <w:t xml:space="preserve">– няма </w:t>
      </w:r>
      <w:r w:rsidRPr="004371A9">
        <w:rPr>
          <w:rFonts w:ascii="Verdana" w:hAnsi="Verdana" w:cs="Arial"/>
          <w:sz w:val="20"/>
          <w:szCs w:val="20"/>
        </w:rPr>
        <w:t>и „въздържал се” – няма</w:t>
      </w:r>
    </w:p>
    <w:p w:rsidR="002B3891" w:rsidRPr="00DE68CC" w:rsidRDefault="002B3891" w:rsidP="002B3891">
      <w:pPr>
        <w:pStyle w:val="NoSpacing"/>
        <w:ind w:left="705"/>
        <w:jc w:val="both"/>
        <w:rPr>
          <w:rFonts w:ascii="Verdana" w:hAnsi="Verdana"/>
          <w:color w:val="FF0000"/>
          <w:sz w:val="20"/>
          <w:szCs w:val="20"/>
        </w:rPr>
      </w:pPr>
    </w:p>
    <w:p w:rsidR="002B3891" w:rsidRPr="004371A9" w:rsidRDefault="002B3891" w:rsidP="002B3891">
      <w:pPr>
        <w:jc w:val="both"/>
        <w:rPr>
          <w:rFonts w:ascii="Verdana" w:hAnsi="Verdana" w:cs="Arial"/>
          <w:sz w:val="20"/>
          <w:szCs w:val="20"/>
        </w:rPr>
      </w:pPr>
      <w:r w:rsidRPr="002B3891">
        <w:rPr>
          <w:lang w:val="ru-RU"/>
        </w:rPr>
        <w:tab/>
      </w:r>
      <w:r w:rsidRPr="002B3891">
        <w:rPr>
          <w:rFonts w:ascii="Verdana" w:hAnsi="Verdana"/>
          <w:sz w:val="20"/>
          <w:szCs w:val="20"/>
          <w:lang w:val="ru-RU"/>
        </w:rPr>
        <w:t xml:space="preserve">На основание </w:t>
      </w:r>
      <w:r w:rsidR="00182E2D" w:rsidRPr="00182E2D">
        <w:rPr>
          <w:rFonts w:ascii="Verdana" w:hAnsi="Verdana"/>
          <w:sz w:val="20"/>
          <w:szCs w:val="20"/>
        </w:rPr>
        <w:t>на основание чл.21, ал.1, т.8 от Закона за местното самоуправление и местната администрация, чл.8, ал.1 и ал.4 от Закона за общинската собственост, чл. 25, ал.1 и чл. 62 ал.1 от Наредба общинската собственост, при условията на Глав</w:t>
      </w:r>
      <w:r w:rsidR="00182E2D">
        <w:rPr>
          <w:rFonts w:ascii="Verdana" w:hAnsi="Verdana"/>
          <w:sz w:val="20"/>
          <w:szCs w:val="20"/>
        </w:rPr>
        <w:t>а шеста, Раздел трети от същата и</w:t>
      </w:r>
      <w:r w:rsidRPr="002B3891">
        <w:rPr>
          <w:rFonts w:ascii="Verdana" w:hAnsi="Verdana"/>
          <w:sz w:val="20"/>
          <w:szCs w:val="20"/>
          <w:lang w:val="ru-RU"/>
        </w:rPr>
        <w:t xml:space="preserve"> </w:t>
      </w:r>
      <w:r>
        <w:rPr>
          <w:rFonts w:ascii="Verdana" w:hAnsi="Verdana"/>
          <w:sz w:val="20"/>
          <w:szCs w:val="20"/>
          <w:lang w:val="ru-RU"/>
        </w:rPr>
        <w:t xml:space="preserve">след проведеното поименно гласуване </w:t>
      </w:r>
      <w:r w:rsidRPr="004371A9">
        <w:rPr>
          <w:rFonts w:ascii="Verdana" w:hAnsi="Verdana"/>
          <w:sz w:val="20"/>
          <w:szCs w:val="20"/>
          <w:lang w:val="ru-RU"/>
        </w:rPr>
        <w:t>с 1</w:t>
      </w:r>
      <w:r w:rsidR="00565BA9" w:rsidRPr="004371A9">
        <w:rPr>
          <w:rFonts w:ascii="Verdana" w:hAnsi="Verdana"/>
          <w:sz w:val="20"/>
          <w:szCs w:val="20"/>
          <w:lang w:val="ru-RU"/>
        </w:rPr>
        <w:t>2</w:t>
      </w:r>
      <w:r w:rsidRPr="004371A9">
        <w:rPr>
          <w:rFonts w:ascii="Verdana" w:hAnsi="Verdana"/>
          <w:sz w:val="20"/>
          <w:szCs w:val="20"/>
          <w:lang w:val="ru-RU"/>
        </w:rPr>
        <w:t xml:space="preserve"> гласа за», както следва: </w:t>
      </w:r>
      <w:r w:rsidRPr="004371A9">
        <w:rPr>
          <w:rFonts w:ascii="Verdana" w:hAnsi="Verdana" w:cs="Arial"/>
          <w:sz w:val="20"/>
          <w:szCs w:val="20"/>
        </w:rPr>
        <w:t>Васил  Кафеджиев,</w:t>
      </w:r>
      <w:r w:rsidR="001F6158" w:rsidRPr="004371A9">
        <w:rPr>
          <w:rFonts w:ascii="Verdana" w:hAnsi="Verdana" w:cs="Arial"/>
          <w:sz w:val="20"/>
          <w:szCs w:val="20"/>
        </w:rPr>
        <w:t xml:space="preserve"> </w:t>
      </w:r>
      <w:r w:rsidRPr="004371A9">
        <w:rPr>
          <w:rFonts w:ascii="Verdana" w:hAnsi="Verdana" w:cs="Arial"/>
          <w:sz w:val="20"/>
          <w:szCs w:val="20"/>
        </w:rPr>
        <w:t>Георги Панов,</w:t>
      </w:r>
      <w:r w:rsidR="001F6158" w:rsidRPr="004371A9">
        <w:rPr>
          <w:rFonts w:ascii="Verdana" w:hAnsi="Verdana" w:cs="Arial"/>
          <w:sz w:val="20"/>
          <w:szCs w:val="20"/>
        </w:rPr>
        <w:t xml:space="preserve"> </w:t>
      </w:r>
      <w:r w:rsidRPr="004371A9">
        <w:rPr>
          <w:rFonts w:ascii="Verdana" w:hAnsi="Verdana" w:cs="Arial"/>
          <w:sz w:val="20"/>
          <w:szCs w:val="20"/>
        </w:rPr>
        <w:t>Деян Стоев, Иван Джонгов,</w:t>
      </w:r>
      <w:r w:rsidR="001F6158" w:rsidRPr="004371A9">
        <w:rPr>
          <w:rFonts w:ascii="Verdana" w:hAnsi="Verdana" w:cs="Arial"/>
          <w:sz w:val="20"/>
          <w:szCs w:val="20"/>
        </w:rPr>
        <w:t xml:space="preserve"> </w:t>
      </w:r>
      <w:r w:rsidRPr="004371A9">
        <w:rPr>
          <w:rFonts w:ascii="Verdana" w:hAnsi="Verdana" w:cs="Arial"/>
          <w:sz w:val="20"/>
          <w:szCs w:val="20"/>
        </w:rPr>
        <w:t>Кристина Петкова,</w:t>
      </w:r>
      <w:r w:rsidR="001F6158" w:rsidRPr="004371A9">
        <w:rPr>
          <w:rFonts w:ascii="Verdana" w:hAnsi="Verdana" w:cs="Arial"/>
          <w:sz w:val="20"/>
          <w:szCs w:val="20"/>
        </w:rPr>
        <w:t xml:space="preserve"> </w:t>
      </w:r>
      <w:r w:rsidRPr="004371A9">
        <w:rPr>
          <w:rFonts w:ascii="Verdana" w:hAnsi="Verdana" w:cs="Arial"/>
          <w:sz w:val="20"/>
          <w:szCs w:val="20"/>
        </w:rPr>
        <w:t>Лало Кирилов,</w:t>
      </w:r>
      <w:r w:rsidR="001F6158" w:rsidRPr="004371A9">
        <w:rPr>
          <w:rFonts w:ascii="Verdana" w:hAnsi="Verdana" w:cs="Arial"/>
          <w:sz w:val="20"/>
          <w:szCs w:val="20"/>
        </w:rPr>
        <w:t xml:space="preserve"> </w:t>
      </w:r>
      <w:r w:rsidRPr="004371A9">
        <w:rPr>
          <w:rFonts w:ascii="Verdana" w:hAnsi="Verdana" w:cs="Arial"/>
          <w:sz w:val="20"/>
          <w:szCs w:val="20"/>
        </w:rPr>
        <w:t>Мария Бръмбева,</w:t>
      </w:r>
      <w:r w:rsidR="001F6158" w:rsidRPr="004371A9">
        <w:rPr>
          <w:rFonts w:ascii="Verdana" w:hAnsi="Verdana" w:cs="Arial"/>
          <w:sz w:val="20"/>
          <w:szCs w:val="20"/>
        </w:rPr>
        <w:t xml:space="preserve"> </w:t>
      </w:r>
      <w:r w:rsidRPr="004371A9">
        <w:rPr>
          <w:rFonts w:ascii="Verdana" w:hAnsi="Verdana" w:cs="Arial"/>
          <w:sz w:val="20"/>
          <w:szCs w:val="20"/>
        </w:rPr>
        <w:t>Ненко Павлов,</w:t>
      </w:r>
      <w:r w:rsidR="001F6158" w:rsidRPr="004371A9">
        <w:rPr>
          <w:rFonts w:ascii="Verdana" w:hAnsi="Verdana" w:cs="Arial"/>
          <w:sz w:val="20"/>
          <w:szCs w:val="20"/>
        </w:rPr>
        <w:t xml:space="preserve"> </w:t>
      </w:r>
      <w:r w:rsidRPr="004371A9">
        <w:rPr>
          <w:rFonts w:ascii="Verdana" w:hAnsi="Verdana" w:cs="Arial"/>
          <w:sz w:val="20"/>
          <w:szCs w:val="20"/>
        </w:rPr>
        <w:t>Ненко Ненчев, Силвия Георгиева,</w:t>
      </w:r>
      <w:r w:rsidR="001F6158" w:rsidRPr="004371A9">
        <w:rPr>
          <w:rFonts w:ascii="Verdana" w:hAnsi="Verdana" w:cs="Arial"/>
          <w:sz w:val="20"/>
          <w:szCs w:val="20"/>
        </w:rPr>
        <w:t xml:space="preserve"> </w:t>
      </w:r>
      <w:r w:rsidRPr="004371A9">
        <w:rPr>
          <w:rFonts w:ascii="Verdana" w:hAnsi="Verdana" w:cs="Arial"/>
          <w:sz w:val="20"/>
          <w:szCs w:val="20"/>
        </w:rPr>
        <w:t>Симеон Симеонов и Тодор Иванов</w:t>
      </w:r>
      <w:r w:rsidR="001F6158" w:rsidRPr="004371A9">
        <w:rPr>
          <w:rFonts w:ascii="Verdana" w:hAnsi="Verdana" w:cs="Arial"/>
          <w:sz w:val="20"/>
          <w:szCs w:val="20"/>
        </w:rPr>
        <w:t xml:space="preserve">; 0 </w:t>
      </w:r>
      <w:r w:rsidRPr="004371A9">
        <w:rPr>
          <w:rFonts w:ascii="Verdana" w:hAnsi="Verdana" w:cs="Arial"/>
          <w:sz w:val="20"/>
          <w:szCs w:val="20"/>
        </w:rPr>
        <w:t xml:space="preserve">гласа „против” и 0 гласа „въздържал се”, </w:t>
      </w:r>
      <w:r w:rsidRPr="004371A9">
        <w:rPr>
          <w:rFonts w:ascii="Verdana" w:hAnsi="Verdana"/>
          <w:sz w:val="20"/>
          <w:szCs w:val="20"/>
          <w:lang w:val="ru-RU"/>
        </w:rPr>
        <w:t>Общински съвет-Пирдоп прие</w:t>
      </w:r>
    </w:p>
    <w:p w:rsidR="002B3891" w:rsidRDefault="002B3891" w:rsidP="002B3891">
      <w:pPr>
        <w:pStyle w:val="NoSpacing"/>
        <w:jc w:val="both"/>
        <w:rPr>
          <w:rFonts w:ascii="Verdana" w:hAnsi="Verdana"/>
          <w:sz w:val="20"/>
          <w:szCs w:val="20"/>
          <w:lang w:val="ru-RU"/>
        </w:rPr>
      </w:pPr>
    </w:p>
    <w:p w:rsidR="002B3891" w:rsidRDefault="002B3891" w:rsidP="002B3891">
      <w:pPr>
        <w:pStyle w:val="NoSpacing"/>
        <w:jc w:val="both"/>
        <w:rPr>
          <w:rFonts w:ascii="Verdana" w:hAnsi="Verdana"/>
          <w:sz w:val="20"/>
          <w:szCs w:val="20"/>
          <w:lang w:val="ru-RU"/>
        </w:rPr>
      </w:pPr>
    </w:p>
    <w:p w:rsidR="002B3891" w:rsidRPr="007A0FBA" w:rsidRDefault="002B3891" w:rsidP="002B3891">
      <w:pPr>
        <w:jc w:val="center"/>
        <w:rPr>
          <w:rFonts w:ascii="Verdana" w:hAnsi="Verdana" w:cs="Arial"/>
          <w:b/>
          <w:sz w:val="20"/>
          <w:szCs w:val="20"/>
        </w:rPr>
      </w:pPr>
      <w:r w:rsidRPr="007A0FBA">
        <w:rPr>
          <w:rFonts w:ascii="Verdana" w:hAnsi="Verdana" w:cs="Arial"/>
          <w:b/>
          <w:sz w:val="20"/>
          <w:szCs w:val="20"/>
        </w:rPr>
        <w:t>РЕШЕНИЕ</w:t>
      </w:r>
    </w:p>
    <w:p w:rsidR="002B3891" w:rsidRDefault="002B3891" w:rsidP="002B3891">
      <w:pPr>
        <w:jc w:val="center"/>
        <w:rPr>
          <w:rFonts w:ascii="Verdana" w:hAnsi="Verdana" w:cs="Arial"/>
          <w:b/>
          <w:sz w:val="20"/>
          <w:szCs w:val="20"/>
        </w:rPr>
      </w:pPr>
      <w:r>
        <w:rPr>
          <w:rFonts w:ascii="Verdana" w:hAnsi="Verdana" w:cs="Arial"/>
          <w:b/>
          <w:sz w:val="20"/>
          <w:szCs w:val="20"/>
        </w:rPr>
        <w:t>№</w:t>
      </w:r>
      <w:r w:rsidR="00972C4C">
        <w:rPr>
          <w:rFonts w:ascii="Verdana" w:hAnsi="Verdana" w:cs="Arial"/>
          <w:b/>
          <w:sz w:val="20"/>
          <w:szCs w:val="20"/>
        </w:rPr>
        <w:t>34</w:t>
      </w:r>
    </w:p>
    <w:p w:rsidR="00A2143D" w:rsidRPr="002B3891" w:rsidRDefault="00A2143D" w:rsidP="002B3891">
      <w:pPr>
        <w:jc w:val="center"/>
        <w:rPr>
          <w:rFonts w:ascii="Verdana" w:hAnsi="Verdana" w:cs="Arial"/>
          <w:b/>
          <w:sz w:val="20"/>
          <w:szCs w:val="20"/>
        </w:rPr>
      </w:pPr>
    </w:p>
    <w:p w:rsidR="00565578" w:rsidRDefault="00565578" w:rsidP="00565578">
      <w:pPr>
        <w:ind w:firstLine="720"/>
        <w:jc w:val="both"/>
        <w:rPr>
          <w:rFonts w:ascii="Verdana" w:hAnsi="Verdana" w:cs="Tahoma"/>
          <w:color w:val="000000"/>
          <w:sz w:val="20"/>
          <w:szCs w:val="20"/>
        </w:rPr>
      </w:pPr>
      <w:r>
        <w:rPr>
          <w:rFonts w:ascii="Verdana" w:hAnsi="Verdana" w:cs="Tahoma"/>
          <w:color w:val="000000"/>
          <w:sz w:val="20"/>
          <w:szCs w:val="20"/>
        </w:rPr>
        <w:t xml:space="preserve">І. Дава съгласие да се открие процедура по провеждане на публично оповестен конкурс  за отдаване под наем на терен включен  в </w:t>
      </w:r>
      <w:r>
        <w:rPr>
          <w:rFonts w:ascii="Verdana" w:hAnsi="Verdana"/>
          <w:sz w:val="20"/>
          <w:szCs w:val="20"/>
        </w:rPr>
        <w:t xml:space="preserve"> „Схемата на преместваемите обекти и елементи на градското обзавеждане“, одобрена от Гл. архитект на община Пирдоп</w:t>
      </w:r>
      <w:r>
        <w:rPr>
          <w:rFonts w:ascii="Verdana" w:hAnsi="Verdana" w:cs="Tahoma"/>
          <w:color w:val="000000"/>
          <w:sz w:val="20"/>
          <w:szCs w:val="20"/>
        </w:rPr>
        <w:t xml:space="preserve"> и „Програмата за разпореждане с имотите общинска собственост през 2024 г.“ в раздел </w:t>
      </w:r>
      <w:r>
        <w:rPr>
          <w:rFonts w:ascii="Verdana" w:hAnsi="Verdana" w:cs="Tahoma"/>
          <w:color w:val="000000"/>
          <w:sz w:val="20"/>
          <w:szCs w:val="20"/>
          <w:lang w:val="en-US"/>
        </w:rPr>
        <w:t>III</w:t>
      </w:r>
      <w:r>
        <w:rPr>
          <w:rFonts w:ascii="Verdana" w:hAnsi="Verdana" w:cs="Tahoma"/>
          <w:color w:val="000000"/>
          <w:sz w:val="20"/>
          <w:szCs w:val="20"/>
          <w:lang w:val="ru-RU"/>
        </w:rPr>
        <w:t>.</w:t>
      </w:r>
      <w:r>
        <w:rPr>
          <w:rFonts w:ascii="Verdana" w:hAnsi="Verdana" w:cs="Tahoma"/>
          <w:color w:val="000000"/>
          <w:sz w:val="20"/>
          <w:szCs w:val="20"/>
        </w:rPr>
        <w:t>т.А - Имоти за предоставяне под наем/управление, др., подточка 6, представляващ</w:t>
      </w:r>
      <w:r>
        <w:rPr>
          <w:rFonts w:ascii="Verdana" w:hAnsi="Verdana"/>
          <w:sz w:val="20"/>
          <w:szCs w:val="20"/>
        </w:rPr>
        <w:t xml:space="preserve"> самостоятелен обект в сграда - с идентификатор 56407.500.3735.1 по КК и КР на гр.Пирдоп – публична общинска собственост</w:t>
      </w:r>
      <w:r>
        <w:rPr>
          <w:rFonts w:ascii="Verdana" w:hAnsi="Verdana" w:cs="Tahoma"/>
          <w:color w:val="000000"/>
          <w:sz w:val="20"/>
          <w:szCs w:val="20"/>
        </w:rPr>
        <w:t>, за срок от</w:t>
      </w:r>
      <w:r w:rsidRPr="00ED578E">
        <w:rPr>
          <w:rFonts w:ascii="Verdana" w:hAnsi="Verdana" w:cs="Tahoma"/>
          <w:color w:val="000000"/>
          <w:sz w:val="20"/>
          <w:szCs w:val="20"/>
        </w:rPr>
        <w:t xml:space="preserve"> </w:t>
      </w:r>
      <w:r w:rsidR="0087281A" w:rsidRPr="00ED578E">
        <w:rPr>
          <w:rFonts w:ascii="Verdana" w:hAnsi="Verdana" w:cs="Tahoma"/>
          <w:color w:val="000000"/>
          <w:sz w:val="20"/>
          <w:szCs w:val="20"/>
        </w:rPr>
        <w:t>5</w:t>
      </w:r>
      <w:r>
        <w:rPr>
          <w:rFonts w:ascii="Verdana" w:hAnsi="Verdana" w:cs="Tahoma"/>
          <w:b/>
          <w:color w:val="000000"/>
          <w:sz w:val="20"/>
          <w:szCs w:val="20"/>
        </w:rPr>
        <w:t xml:space="preserve"> </w:t>
      </w:r>
      <w:r>
        <w:rPr>
          <w:rFonts w:ascii="Verdana" w:hAnsi="Verdana" w:cs="Tahoma"/>
          <w:color w:val="000000"/>
          <w:sz w:val="20"/>
          <w:szCs w:val="20"/>
        </w:rPr>
        <w:t xml:space="preserve">години с площ от 2,00 кв.м. за поставяне на вендинг автомат за  топли  безалкохолни напитки. </w:t>
      </w:r>
    </w:p>
    <w:p w:rsidR="00565578" w:rsidRDefault="00565578" w:rsidP="00565578">
      <w:pPr>
        <w:ind w:firstLine="720"/>
        <w:jc w:val="both"/>
        <w:rPr>
          <w:rFonts w:ascii="Verdana" w:hAnsi="Verdana" w:cs="Tahoma"/>
          <w:color w:val="000000"/>
          <w:sz w:val="20"/>
          <w:szCs w:val="20"/>
        </w:rPr>
      </w:pPr>
      <w:r>
        <w:rPr>
          <w:rFonts w:ascii="Verdana" w:hAnsi="Verdana" w:cs="Tahoma"/>
          <w:color w:val="000000"/>
          <w:sz w:val="20"/>
          <w:szCs w:val="20"/>
        </w:rPr>
        <w:t>ІІ. Конкурсът да се проведе при:</w:t>
      </w:r>
    </w:p>
    <w:p w:rsidR="00565578" w:rsidRDefault="00565578" w:rsidP="00565578">
      <w:pPr>
        <w:ind w:firstLine="720"/>
        <w:jc w:val="both"/>
        <w:rPr>
          <w:rFonts w:ascii="Verdana" w:hAnsi="Verdana" w:cs="Tahoma"/>
          <w:color w:val="000000"/>
          <w:sz w:val="20"/>
          <w:szCs w:val="20"/>
        </w:rPr>
      </w:pPr>
      <w:r>
        <w:rPr>
          <w:rFonts w:ascii="Verdana" w:hAnsi="Verdana" w:cs="Tahoma"/>
          <w:color w:val="000000"/>
          <w:sz w:val="20"/>
          <w:szCs w:val="20"/>
        </w:rPr>
        <w:t xml:space="preserve">1. начална конкурсна цена– </w:t>
      </w:r>
      <w:r w:rsidRPr="00ED578E">
        <w:rPr>
          <w:rFonts w:ascii="Verdana" w:hAnsi="Verdana" w:cs="Tahoma"/>
          <w:color w:val="000000"/>
          <w:sz w:val="20"/>
          <w:szCs w:val="20"/>
        </w:rPr>
        <w:t>10,00 лв./кв.метър,</w:t>
      </w:r>
      <w:r>
        <w:rPr>
          <w:rFonts w:ascii="Verdana" w:hAnsi="Verdana" w:cs="Tahoma"/>
          <w:color w:val="000000"/>
          <w:sz w:val="20"/>
          <w:szCs w:val="20"/>
        </w:rPr>
        <w:t xml:space="preserve"> ( не по-малко от 3,00 лв./кв.м., съгласно Приложение № 4 към Наредбата за определянето и администрирането на местните такси и цени на услуги и права в община Пирдоп).</w:t>
      </w:r>
    </w:p>
    <w:p w:rsidR="00565578" w:rsidRDefault="00565578" w:rsidP="00565578">
      <w:pPr>
        <w:ind w:firstLine="720"/>
        <w:jc w:val="both"/>
        <w:rPr>
          <w:rFonts w:ascii="Verdana" w:hAnsi="Verdana" w:cs="Tahoma"/>
          <w:color w:val="000000"/>
          <w:sz w:val="20"/>
          <w:szCs w:val="20"/>
        </w:rPr>
      </w:pPr>
      <w:r>
        <w:rPr>
          <w:rFonts w:ascii="Verdana" w:hAnsi="Verdana" w:cs="Tahoma"/>
          <w:color w:val="000000"/>
          <w:sz w:val="20"/>
          <w:szCs w:val="20"/>
        </w:rPr>
        <w:t xml:space="preserve">2. депозит за участие в конкурса  - </w:t>
      </w:r>
      <w:r w:rsidRPr="00ED578E">
        <w:rPr>
          <w:rFonts w:ascii="Verdana" w:hAnsi="Verdana" w:cs="Tahoma"/>
          <w:color w:val="000000"/>
          <w:sz w:val="20"/>
          <w:szCs w:val="20"/>
        </w:rPr>
        <w:t>10 % от началната конкурсна цена</w:t>
      </w:r>
      <w:r>
        <w:rPr>
          <w:rFonts w:ascii="Verdana" w:hAnsi="Verdana" w:cs="Tahoma"/>
          <w:b/>
          <w:color w:val="000000"/>
          <w:sz w:val="20"/>
          <w:szCs w:val="20"/>
        </w:rPr>
        <w:t xml:space="preserve"> </w:t>
      </w:r>
      <w:r>
        <w:rPr>
          <w:rFonts w:ascii="Verdana" w:hAnsi="Verdana" w:cs="Tahoma"/>
          <w:color w:val="000000"/>
          <w:sz w:val="20"/>
          <w:szCs w:val="20"/>
        </w:rPr>
        <w:t>(не по-малък от 10 % от началната  конкурсна цена);</w:t>
      </w:r>
    </w:p>
    <w:p w:rsidR="00565578" w:rsidRDefault="00565578" w:rsidP="00565578">
      <w:pPr>
        <w:ind w:firstLine="720"/>
        <w:jc w:val="both"/>
        <w:rPr>
          <w:rFonts w:ascii="Verdana" w:hAnsi="Verdana" w:cs="Tahoma"/>
          <w:color w:val="000000"/>
          <w:sz w:val="20"/>
          <w:szCs w:val="20"/>
        </w:rPr>
      </w:pPr>
      <w:r>
        <w:rPr>
          <w:rFonts w:ascii="Verdana" w:hAnsi="Verdana" w:cs="Tahoma"/>
          <w:color w:val="000000"/>
          <w:sz w:val="20"/>
          <w:szCs w:val="20"/>
        </w:rPr>
        <w:t xml:space="preserve">3. цена на конкурсната документация - </w:t>
      </w:r>
      <w:r w:rsidRPr="00ED578E">
        <w:rPr>
          <w:rFonts w:ascii="Verdana" w:hAnsi="Verdana" w:cs="Tahoma"/>
          <w:color w:val="000000"/>
          <w:sz w:val="20"/>
          <w:szCs w:val="20"/>
        </w:rPr>
        <w:t>50 лева;</w:t>
      </w:r>
    </w:p>
    <w:p w:rsidR="00565578" w:rsidRDefault="00565578" w:rsidP="00565578">
      <w:pPr>
        <w:ind w:firstLine="720"/>
        <w:jc w:val="both"/>
        <w:rPr>
          <w:rFonts w:ascii="Verdana" w:hAnsi="Verdana" w:cs="Tahoma"/>
          <w:color w:val="000000"/>
          <w:sz w:val="20"/>
          <w:szCs w:val="20"/>
        </w:rPr>
      </w:pPr>
      <w:r>
        <w:rPr>
          <w:rFonts w:ascii="Verdana" w:hAnsi="Verdana" w:cs="Tahoma"/>
          <w:color w:val="000000"/>
          <w:sz w:val="20"/>
          <w:szCs w:val="20"/>
        </w:rPr>
        <w:t>4. Специфични изисквания:</w:t>
      </w:r>
    </w:p>
    <w:p w:rsidR="00565578" w:rsidRDefault="00565578" w:rsidP="00565578">
      <w:pPr>
        <w:ind w:firstLine="720"/>
        <w:jc w:val="both"/>
        <w:rPr>
          <w:rFonts w:ascii="Verdana" w:hAnsi="Verdana" w:cs="Tahoma"/>
          <w:color w:val="000000"/>
          <w:sz w:val="20"/>
          <w:szCs w:val="20"/>
        </w:rPr>
      </w:pPr>
      <w:r>
        <w:rPr>
          <w:rFonts w:ascii="Verdana" w:hAnsi="Verdana" w:cs="Tahoma"/>
          <w:color w:val="000000"/>
          <w:sz w:val="20"/>
          <w:szCs w:val="20"/>
        </w:rPr>
        <w:t>-  ползване на терена по предназначение – за поставяне на вендинг автомат за топли  безалкохолни напитки.</w:t>
      </w:r>
    </w:p>
    <w:p w:rsidR="00565578" w:rsidRDefault="00565578" w:rsidP="00565578">
      <w:pPr>
        <w:ind w:firstLine="720"/>
        <w:jc w:val="both"/>
        <w:rPr>
          <w:rFonts w:ascii="Verdana" w:hAnsi="Verdana" w:cs="Tahoma"/>
          <w:color w:val="000000"/>
          <w:sz w:val="20"/>
          <w:szCs w:val="20"/>
        </w:rPr>
      </w:pPr>
      <w:r>
        <w:rPr>
          <w:rFonts w:ascii="Verdana" w:hAnsi="Verdana" w:cs="Tahoma"/>
          <w:color w:val="000000"/>
          <w:sz w:val="20"/>
          <w:szCs w:val="20"/>
        </w:rPr>
        <w:t>- консумативните разноски, като електроенергия, свързани с функционирането на вендинг автомата да са изцяло за сметка на наемателя.</w:t>
      </w:r>
    </w:p>
    <w:p w:rsidR="00565578" w:rsidRDefault="00565578" w:rsidP="00565578">
      <w:pPr>
        <w:ind w:firstLine="708"/>
        <w:jc w:val="both"/>
        <w:rPr>
          <w:rFonts w:ascii="Verdana" w:hAnsi="Verdana" w:cs="Tahoma"/>
          <w:color w:val="000000"/>
          <w:sz w:val="20"/>
          <w:szCs w:val="20"/>
        </w:rPr>
      </w:pPr>
      <w:r>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rsidR="00565578" w:rsidRDefault="00565578" w:rsidP="00565578">
      <w:pPr>
        <w:ind w:firstLine="708"/>
        <w:jc w:val="both"/>
        <w:rPr>
          <w:rFonts w:ascii="Verdana" w:hAnsi="Verdana"/>
          <w:sz w:val="20"/>
          <w:szCs w:val="20"/>
        </w:rPr>
      </w:pPr>
      <w:r>
        <w:rPr>
          <w:rFonts w:ascii="Verdana" w:hAnsi="Verdana"/>
          <w:sz w:val="20"/>
          <w:szCs w:val="20"/>
        </w:rPr>
        <w:t>ІV. Срок за изпълнение на решението не по късно от 31.05.2024г.</w:t>
      </w:r>
    </w:p>
    <w:p w:rsidR="00565578" w:rsidRDefault="00565578" w:rsidP="00972C4C">
      <w:pPr>
        <w:autoSpaceDE w:val="0"/>
        <w:autoSpaceDN w:val="0"/>
        <w:adjustRightInd w:val="0"/>
        <w:spacing w:line="360" w:lineRule="auto"/>
        <w:jc w:val="both"/>
        <w:rPr>
          <w:rFonts w:ascii="Verdana" w:hAnsi="Verdana"/>
          <w:b/>
          <w:sz w:val="20"/>
          <w:szCs w:val="20"/>
        </w:rPr>
      </w:pPr>
    </w:p>
    <w:p w:rsidR="00972C4C" w:rsidRPr="00156C98" w:rsidRDefault="00156C98" w:rsidP="00972C4C">
      <w:pPr>
        <w:pStyle w:val="NoSpacing"/>
        <w:rPr>
          <w:rFonts w:ascii="Verdana" w:hAnsi="Verdana"/>
          <w:b/>
          <w:i/>
          <w:sz w:val="20"/>
          <w:szCs w:val="20"/>
        </w:rPr>
      </w:pPr>
      <w:r>
        <w:tab/>
      </w:r>
      <w:r w:rsidRPr="00156C98">
        <w:rPr>
          <w:rFonts w:ascii="Verdana" w:hAnsi="Verdana"/>
          <w:b/>
          <w:i/>
          <w:sz w:val="20"/>
          <w:szCs w:val="20"/>
        </w:rPr>
        <w:t>( Към</w:t>
      </w:r>
      <w:r w:rsidR="00972C4C" w:rsidRPr="00156C98">
        <w:rPr>
          <w:rFonts w:ascii="Verdana" w:hAnsi="Verdana"/>
          <w:b/>
          <w:i/>
          <w:sz w:val="20"/>
          <w:szCs w:val="20"/>
        </w:rPr>
        <w:t xml:space="preserve"> работата на заседанието се присъедини г-н Ангел Геров- Кмет на Община Пирдоп.)</w:t>
      </w:r>
    </w:p>
    <w:p w:rsidR="00126D4E" w:rsidRDefault="00126D4E" w:rsidP="00A2143D">
      <w:pPr>
        <w:pStyle w:val="NoSpacing"/>
        <w:rPr>
          <w:rFonts w:ascii="Verdana" w:hAnsi="Verdana"/>
          <w:sz w:val="20"/>
          <w:szCs w:val="20"/>
        </w:rPr>
      </w:pPr>
    </w:p>
    <w:p w:rsidR="00A35EF3" w:rsidRPr="00ED578E" w:rsidRDefault="002D245D" w:rsidP="00ED578E">
      <w:pPr>
        <w:pStyle w:val="NoSpacing"/>
        <w:jc w:val="both"/>
        <w:rPr>
          <w:rFonts w:ascii="Verdana" w:hAnsi="Verdana"/>
          <w:iCs/>
          <w:sz w:val="20"/>
          <w:szCs w:val="20"/>
        </w:rPr>
      </w:pPr>
      <w:r w:rsidRPr="002D245D">
        <w:rPr>
          <w:rFonts w:ascii="Verdana" w:hAnsi="Verdana"/>
          <w:sz w:val="20"/>
          <w:szCs w:val="20"/>
        </w:rPr>
        <w:tab/>
      </w:r>
      <w:r w:rsidR="001F6158">
        <w:rPr>
          <w:rFonts w:ascii="Verdana" w:hAnsi="Verdana"/>
          <w:sz w:val="20"/>
          <w:szCs w:val="20"/>
        </w:rPr>
        <w:t xml:space="preserve">К.Петкова: </w:t>
      </w:r>
      <w:r w:rsidRPr="002D245D">
        <w:rPr>
          <w:rFonts w:ascii="Verdana" w:hAnsi="Verdana"/>
          <w:sz w:val="20"/>
          <w:szCs w:val="20"/>
        </w:rPr>
        <w:t>По т.</w:t>
      </w:r>
      <w:r w:rsidRPr="002D245D">
        <w:rPr>
          <w:rFonts w:ascii="Verdana" w:hAnsi="Verdana"/>
          <w:iCs/>
          <w:sz w:val="20"/>
          <w:szCs w:val="20"/>
          <w:lang w:val="ru-RU"/>
        </w:rPr>
        <w:t>4.от</w:t>
      </w:r>
      <w:r w:rsidR="00EC146C">
        <w:rPr>
          <w:rFonts w:ascii="Verdana" w:hAnsi="Verdana"/>
          <w:iCs/>
          <w:sz w:val="20"/>
          <w:szCs w:val="20"/>
          <w:lang w:val="ru-RU"/>
        </w:rPr>
        <w:t xml:space="preserve"> дневния ред давам думата на г-</w:t>
      </w:r>
      <w:r w:rsidR="00156C98">
        <w:rPr>
          <w:rFonts w:ascii="Verdana" w:hAnsi="Verdana"/>
          <w:iCs/>
          <w:sz w:val="20"/>
          <w:szCs w:val="20"/>
          <w:lang w:val="ru-RU"/>
        </w:rPr>
        <w:t>н Геров,</w:t>
      </w:r>
      <w:r w:rsidRPr="002D245D">
        <w:rPr>
          <w:rFonts w:ascii="Verdana" w:hAnsi="Verdana"/>
          <w:iCs/>
          <w:sz w:val="20"/>
          <w:szCs w:val="20"/>
          <w:lang w:val="ru-RU"/>
        </w:rPr>
        <w:t xml:space="preserve"> да ни запознае с Докладна записка относно:</w:t>
      </w:r>
      <w:r w:rsidRPr="002D245D">
        <w:rPr>
          <w:rFonts w:ascii="Verdana" w:hAnsi="Verdana"/>
          <w:bCs/>
          <w:iCs/>
          <w:sz w:val="20"/>
          <w:szCs w:val="20"/>
        </w:rPr>
        <w:t xml:space="preserve"> </w:t>
      </w:r>
      <w:r w:rsidR="00A35EF3">
        <w:rPr>
          <w:rFonts w:ascii="Verdana" w:hAnsi="Verdana"/>
          <w:iCs/>
          <w:sz w:val="20"/>
          <w:szCs w:val="20"/>
        </w:rPr>
        <w:t>Отдаване под наем на терен в „градската градина“ за поставяне на</w:t>
      </w:r>
      <w:r w:rsidR="00A35EF3">
        <w:rPr>
          <w:rFonts w:ascii="Verdana" w:hAnsi="Verdana"/>
          <w:sz w:val="20"/>
          <w:szCs w:val="20"/>
        </w:rPr>
        <w:t xml:space="preserve"> </w:t>
      </w:r>
      <w:r w:rsidR="00A35EF3">
        <w:rPr>
          <w:rFonts w:ascii="Verdana" w:hAnsi="Verdana"/>
          <w:iCs/>
          <w:sz w:val="20"/>
          <w:szCs w:val="20"/>
        </w:rPr>
        <w:t>вендинг автомати за храни и топли и студени безалкохолни напитки.</w:t>
      </w:r>
    </w:p>
    <w:p w:rsidR="005D6DD4" w:rsidRPr="00972C4C" w:rsidRDefault="00972C4C" w:rsidP="00972C4C">
      <w:pPr>
        <w:pStyle w:val="NoSpacing"/>
        <w:rPr>
          <w:rFonts w:ascii="Verdana" w:hAnsi="Verdana"/>
          <w:bCs/>
          <w:iCs/>
          <w:sz w:val="20"/>
          <w:szCs w:val="20"/>
        </w:rPr>
      </w:pPr>
      <w:r>
        <w:rPr>
          <w:rFonts w:ascii="Verdana" w:hAnsi="Verdana"/>
          <w:bCs/>
          <w:iCs/>
          <w:sz w:val="20"/>
          <w:szCs w:val="20"/>
        </w:rPr>
        <w:t xml:space="preserve">   </w:t>
      </w:r>
      <w:r w:rsidR="00156C98">
        <w:rPr>
          <w:rFonts w:ascii="Verdana" w:hAnsi="Verdana"/>
          <w:bCs/>
          <w:iCs/>
          <w:sz w:val="20"/>
          <w:szCs w:val="20"/>
        </w:rPr>
        <w:t>(</w:t>
      </w:r>
      <w:r w:rsidR="005D6DD4">
        <w:rPr>
          <w:rFonts w:ascii="Verdana" w:hAnsi="Verdana"/>
          <w:bCs/>
          <w:iCs/>
          <w:sz w:val="20"/>
          <w:szCs w:val="20"/>
        </w:rPr>
        <w:t>А. Геров се извини за закъсне</w:t>
      </w:r>
      <w:r w:rsidR="00156C98">
        <w:rPr>
          <w:rFonts w:ascii="Verdana" w:hAnsi="Verdana"/>
          <w:bCs/>
          <w:iCs/>
          <w:sz w:val="20"/>
          <w:szCs w:val="20"/>
        </w:rPr>
        <w:t xml:space="preserve">нието, свързано с </w:t>
      </w:r>
      <w:r w:rsidR="005D6DD4">
        <w:rPr>
          <w:rFonts w:ascii="Verdana" w:hAnsi="Verdana"/>
          <w:bCs/>
          <w:iCs/>
          <w:sz w:val="20"/>
          <w:szCs w:val="20"/>
        </w:rPr>
        <w:t xml:space="preserve">подписване </w:t>
      </w:r>
      <w:r w:rsidR="00156C98">
        <w:rPr>
          <w:rFonts w:ascii="Verdana" w:hAnsi="Verdana"/>
          <w:bCs/>
          <w:iCs/>
          <w:sz w:val="20"/>
          <w:szCs w:val="20"/>
        </w:rPr>
        <w:t>на споразумение  с МРРБ</w:t>
      </w:r>
      <w:r w:rsidR="005D6DD4">
        <w:rPr>
          <w:rFonts w:ascii="Verdana" w:hAnsi="Verdana"/>
          <w:bCs/>
          <w:iCs/>
          <w:sz w:val="20"/>
          <w:szCs w:val="20"/>
        </w:rPr>
        <w:t xml:space="preserve"> за финансиране на улицит</w:t>
      </w:r>
      <w:r w:rsidR="00156C98">
        <w:rPr>
          <w:rFonts w:ascii="Verdana" w:hAnsi="Verdana"/>
          <w:bCs/>
          <w:iCs/>
          <w:sz w:val="20"/>
          <w:szCs w:val="20"/>
        </w:rPr>
        <w:t>е в с.Душанци  на стойност 6 мил. лв.)</w:t>
      </w:r>
    </w:p>
    <w:p w:rsidR="002D245D" w:rsidRDefault="00156C98" w:rsidP="005D6DD4">
      <w:pPr>
        <w:pStyle w:val="NoSpacing"/>
        <w:jc w:val="both"/>
        <w:rPr>
          <w:rFonts w:ascii="Verdana" w:hAnsi="Verdana"/>
          <w:sz w:val="20"/>
          <w:szCs w:val="20"/>
        </w:rPr>
      </w:pPr>
      <w:r>
        <w:rPr>
          <w:rFonts w:ascii="Verdana" w:hAnsi="Verdana"/>
          <w:sz w:val="20"/>
          <w:szCs w:val="20"/>
        </w:rPr>
        <w:tab/>
      </w:r>
      <w:r w:rsidR="002D245D" w:rsidRPr="002D245D">
        <w:rPr>
          <w:rFonts w:ascii="Verdana" w:hAnsi="Verdana"/>
          <w:sz w:val="20"/>
          <w:szCs w:val="20"/>
        </w:rPr>
        <w:t>Ангел Геров- Кмет на Община Пирдоп:</w:t>
      </w:r>
    </w:p>
    <w:p w:rsidR="005D6DD4" w:rsidRDefault="00156C98" w:rsidP="005D6DD4">
      <w:pPr>
        <w:pStyle w:val="NoSpacing"/>
        <w:jc w:val="both"/>
        <w:rPr>
          <w:rFonts w:ascii="Verdana" w:hAnsi="Verdana"/>
          <w:sz w:val="20"/>
          <w:szCs w:val="20"/>
          <w:lang w:val="ru-RU"/>
        </w:rPr>
      </w:pPr>
      <w:r>
        <w:rPr>
          <w:rFonts w:ascii="Verdana" w:hAnsi="Verdana"/>
          <w:sz w:val="20"/>
          <w:szCs w:val="20"/>
          <w:lang w:val="ru-RU"/>
        </w:rPr>
        <w:tab/>
      </w:r>
      <w:r w:rsidR="00302D16">
        <w:rPr>
          <w:rFonts w:ascii="Verdana" w:hAnsi="Verdana"/>
          <w:sz w:val="20"/>
          <w:szCs w:val="20"/>
          <w:lang w:val="ru-RU"/>
        </w:rPr>
        <w:t>У</w:t>
      </w:r>
      <w:r w:rsidR="00302D16" w:rsidRPr="00EC146C">
        <w:rPr>
          <w:rFonts w:ascii="Verdana" w:hAnsi="Verdana"/>
          <w:sz w:val="20"/>
          <w:szCs w:val="20"/>
          <w:lang w:val="ru-RU"/>
        </w:rPr>
        <w:t>важаеми госпожи и господа общински съветници</w:t>
      </w:r>
      <w:r w:rsidR="00EC146C" w:rsidRPr="00EC146C">
        <w:rPr>
          <w:rFonts w:ascii="Verdana" w:hAnsi="Verdana"/>
          <w:sz w:val="20"/>
          <w:szCs w:val="20"/>
          <w:lang w:val="ru-RU"/>
        </w:rPr>
        <w:t>,</w:t>
      </w:r>
    </w:p>
    <w:p w:rsidR="005D6DD4" w:rsidRPr="007261E8" w:rsidRDefault="00156C98" w:rsidP="005D6DD4">
      <w:pPr>
        <w:jc w:val="both"/>
        <w:rPr>
          <w:rFonts w:ascii="Verdana" w:hAnsi="Verdana" w:cs="Arial"/>
          <w:sz w:val="20"/>
          <w:szCs w:val="20"/>
        </w:rPr>
      </w:pPr>
      <w:r>
        <w:rPr>
          <w:rFonts w:ascii="Verdana" w:eastAsia="Arial Unicode MS" w:hAnsi="Verdana"/>
          <w:sz w:val="20"/>
          <w:szCs w:val="20"/>
          <w:lang w:val="ru-RU"/>
        </w:rPr>
        <w:tab/>
      </w:r>
      <w:r w:rsidR="005D6DD4" w:rsidRPr="005D6DD4">
        <w:rPr>
          <w:rFonts w:ascii="Verdana" w:eastAsia="Arial Unicode MS" w:hAnsi="Verdana"/>
          <w:sz w:val="20"/>
          <w:szCs w:val="20"/>
          <w:lang w:val="ru-RU"/>
        </w:rPr>
        <w:t>Предлагаме на Вашето внимание</w:t>
      </w:r>
      <w:r>
        <w:rPr>
          <w:rFonts w:ascii="Verdana" w:eastAsia="Arial Unicode MS" w:hAnsi="Verdana"/>
          <w:sz w:val="20"/>
          <w:szCs w:val="20"/>
        </w:rPr>
        <w:t>, докладна записка, о</w:t>
      </w:r>
      <w:r w:rsidR="005D6DD4" w:rsidRPr="005D6DD4">
        <w:rPr>
          <w:rFonts w:ascii="Verdana" w:eastAsia="Arial Unicode MS" w:hAnsi="Verdana"/>
          <w:sz w:val="20"/>
          <w:szCs w:val="20"/>
        </w:rPr>
        <w:t xml:space="preserve">тносно: </w:t>
      </w:r>
      <w:r w:rsidR="005D6DD4" w:rsidRPr="005D6DD4">
        <w:rPr>
          <w:rFonts w:ascii="Verdana" w:hAnsi="Verdana" w:cs="Arial"/>
          <w:iCs/>
          <w:sz w:val="20"/>
          <w:szCs w:val="20"/>
        </w:rPr>
        <w:t>Отдаване</w:t>
      </w:r>
      <w:r w:rsidR="005D6DD4" w:rsidRPr="007261E8">
        <w:rPr>
          <w:rFonts w:ascii="Verdana" w:hAnsi="Verdana" w:cs="Arial"/>
          <w:iCs/>
          <w:sz w:val="20"/>
          <w:szCs w:val="20"/>
        </w:rPr>
        <w:t xml:space="preserve"> под наем на терен в „градската градина“ за поставяне на</w:t>
      </w:r>
      <w:r w:rsidR="005D6DD4" w:rsidRPr="007261E8">
        <w:rPr>
          <w:rFonts w:ascii="Verdana" w:hAnsi="Verdana" w:cs="Tahoma"/>
          <w:color w:val="000000"/>
          <w:sz w:val="20"/>
          <w:szCs w:val="20"/>
        </w:rPr>
        <w:t xml:space="preserve"> </w:t>
      </w:r>
      <w:r w:rsidR="005D6DD4" w:rsidRPr="007261E8">
        <w:rPr>
          <w:rFonts w:ascii="Verdana" w:hAnsi="Verdana" w:cs="Arial"/>
          <w:iCs/>
          <w:sz w:val="20"/>
          <w:szCs w:val="20"/>
        </w:rPr>
        <w:t>вендинг автомати за храни и топли и студени безалкохолни напитки.</w:t>
      </w:r>
    </w:p>
    <w:p w:rsidR="005D6DD4" w:rsidRDefault="00156C98" w:rsidP="005D6DD4">
      <w:pPr>
        <w:jc w:val="both"/>
        <w:rPr>
          <w:rFonts w:ascii="Verdana" w:hAnsi="Verdana" w:cs="Tahoma"/>
          <w:color w:val="000000"/>
          <w:sz w:val="20"/>
          <w:szCs w:val="20"/>
        </w:rPr>
      </w:pPr>
      <w:r>
        <w:rPr>
          <w:rFonts w:ascii="Verdana" w:hAnsi="Verdana" w:cs="Arial"/>
          <w:sz w:val="20"/>
          <w:szCs w:val="20"/>
        </w:rPr>
        <w:tab/>
      </w:r>
      <w:r w:rsidR="005D6DD4">
        <w:rPr>
          <w:rFonts w:ascii="Verdana" w:hAnsi="Verdana" w:cs="Arial"/>
          <w:sz w:val="20"/>
          <w:szCs w:val="20"/>
        </w:rPr>
        <w:t xml:space="preserve">Има заявен интерес. </w:t>
      </w:r>
      <w:r w:rsidR="005D6DD4">
        <w:rPr>
          <w:rFonts w:ascii="Verdana" w:hAnsi="Verdana" w:cs="Tahoma"/>
          <w:color w:val="000000"/>
          <w:sz w:val="20"/>
          <w:szCs w:val="20"/>
        </w:rPr>
        <w:t xml:space="preserve">Теренът е включен в „Програмата за разпореждане с имотите общинска собственост през 2024 г.“ в раздел </w:t>
      </w:r>
      <w:r w:rsidR="005D6DD4">
        <w:rPr>
          <w:rFonts w:ascii="Verdana" w:hAnsi="Verdana" w:cs="Tahoma"/>
          <w:color w:val="000000"/>
          <w:sz w:val="20"/>
          <w:szCs w:val="20"/>
          <w:lang w:val="en-US"/>
        </w:rPr>
        <w:t>III</w:t>
      </w:r>
      <w:r w:rsidR="005D6DD4" w:rsidRPr="00F8521D">
        <w:rPr>
          <w:rFonts w:ascii="Verdana" w:hAnsi="Verdana" w:cs="Tahoma"/>
          <w:color w:val="000000"/>
          <w:sz w:val="20"/>
          <w:szCs w:val="20"/>
          <w:lang w:val="ru-RU"/>
        </w:rPr>
        <w:t>.</w:t>
      </w:r>
      <w:r w:rsidR="005D6DD4">
        <w:rPr>
          <w:rFonts w:ascii="Verdana" w:hAnsi="Verdana" w:cs="Tahoma"/>
          <w:color w:val="000000"/>
          <w:sz w:val="20"/>
          <w:szCs w:val="20"/>
        </w:rPr>
        <w:t xml:space="preserve">т.А - </w:t>
      </w:r>
      <w:r w:rsidR="005D6DD4" w:rsidRPr="00F8521D">
        <w:rPr>
          <w:rFonts w:ascii="Verdana" w:hAnsi="Verdana" w:cs="Tahoma"/>
          <w:color w:val="000000"/>
          <w:sz w:val="20"/>
          <w:szCs w:val="20"/>
        </w:rPr>
        <w:t>Имоти за предоставяне под наем/управление, др.</w:t>
      </w:r>
      <w:r w:rsidR="005D6DD4">
        <w:rPr>
          <w:rFonts w:ascii="Verdana" w:hAnsi="Verdana" w:cs="Tahoma"/>
          <w:color w:val="000000"/>
          <w:sz w:val="20"/>
          <w:szCs w:val="20"/>
        </w:rPr>
        <w:t xml:space="preserve">, подточка 4. </w:t>
      </w:r>
      <w:r w:rsidR="005D6DD4" w:rsidRPr="00435289">
        <w:rPr>
          <w:rFonts w:ascii="Verdana" w:hAnsi="Verdana" w:cs="Tahoma"/>
          <w:color w:val="000000"/>
          <w:sz w:val="20"/>
          <w:szCs w:val="20"/>
        </w:rPr>
        <w:t>Намерението на община Пирдоп е да проведе  публично оповестен конкурс</w:t>
      </w:r>
      <w:r w:rsidR="005D6DD4">
        <w:rPr>
          <w:rFonts w:ascii="Verdana" w:hAnsi="Verdana" w:cs="Tahoma"/>
          <w:color w:val="000000"/>
          <w:sz w:val="20"/>
          <w:szCs w:val="20"/>
        </w:rPr>
        <w:t>, след Вашето решение.</w:t>
      </w:r>
    </w:p>
    <w:p w:rsidR="00A35EF3" w:rsidRDefault="001F6158" w:rsidP="00EC146C">
      <w:pPr>
        <w:pStyle w:val="NoSpacing"/>
        <w:jc w:val="both"/>
        <w:rPr>
          <w:rFonts w:ascii="Verdana" w:hAnsi="Verdana"/>
          <w:spacing w:val="1"/>
          <w:sz w:val="20"/>
          <w:szCs w:val="20"/>
        </w:rPr>
      </w:pPr>
      <w:r>
        <w:rPr>
          <w:rFonts w:ascii="Verdana" w:hAnsi="Verdana"/>
          <w:spacing w:val="1"/>
          <w:sz w:val="20"/>
          <w:szCs w:val="20"/>
        </w:rPr>
        <w:tab/>
      </w:r>
      <w:r w:rsidR="00972C4C">
        <w:rPr>
          <w:rFonts w:ascii="Verdana" w:hAnsi="Verdana"/>
          <w:spacing w:val="1"/>
          <w:sz w:val="20"/>
          <w:szCs w:val="20"/>
        </w:rPr>
        <w:t xml:space="preserve">Ако имате въпроси, </w:t>
      </w:r>
      <w:r w:rsidR="005D6DD4">
        <w:rPr>
          <w:rFonts w:ascii="Verdana" w:hAnsi="Verdana"/>
          <w:spacing w:val="1"/>
          <w:sz w:val="20"/>
          <w:szCs w:val="20"/>
        </w:rPr>
        <w:t>ще отговарям</w:t>
      </w:r>
      <w:r w:rsidR="00972C4C">
        <w:rPr>
          <w:rFonts w:ascii="Verdana" w:hAnsi="Verdana"/>
          <w:spacing w:val="1"/>
          <w:sz w:val="20"/>
          <w:szCs w:val="20"/>
        </w:rPr>
        <w:t>.</w:t>
      </w:r>
    </w:p>
    <w:p w:rsidR="0041450F" w:rsidRPr="0041450F" w:rsidRDefault="0041450F" w:rsidP="0041450F">
      <w:pPr>
        <w:pStyle w:val="NoSpacing"/>
        <w:jc w:val="both"/>
        <w:rPr>
          <w:rFonts w:ascii="Verdana" w:hAnsi="Verdana"/>
          <w:sz w:val="20"/>
          <w:szCs w:val="20"/>
        </w:rPr>
      </w:pPr>
      <w:r>
        <w:rPr>
          <w:rFonts w:ascii="Verdana" w:hAnsi="Verdana"/>
          <w:sz w:val="20"/>
          <w:szCs w:val="20"/>
        </w:rPr>
        <w:tab/>
      </w:r>
      <w:r w:rsidRPr="0041450F">
        <w:rPr>
          <w:rFonts w:ascii="Verdana" w:hAnsi="Verdana"/>
          <w:sz w:val="20"/>
          <w:szCs w:val="20"/>
        </w:rPr>
        <w:t>К.Петкова: Давам думата за становището на постоянните комисии, председателствани от г-жа  Бръмбева.</w:t>
      </w:r>
    </w:p>
    <w:p w:rsidR="00156C98" w:rsidRDefault="0041450F" w:rsidP="00DC61D4">
      <w:pPr>
        <w:jc w:val="both"/>
        <w:rPr>
          <w:rFonts w:ascii="Verdana" w:hAnsi="Verdana" w:cs="Tahoma"/>
          <w:color w:val="000000"/>
          <w:sz w:val="20"/>
          <w:szCs w:val="20"/>
        </w:rPr>
      </w:pPr>
      <w:r>
        <w:rPr>
          <w:rFonts w:ascii="Verdana" w:hAnsi="Verdana"/>
          <w:sz w:val="20"/>
          <w:szCs w:val="20"/>
        </w:rPr>
        <w:tab/>
      </w:r>
      <w:r w:rsidRPr="00DB4A1F">
        <w:rPr>
          <w:rFonts w:ascii="Verdana" w:hAnsi="Verdana"/>
          <w:sz w:val="20"/>
          <w:szCs w:val="20"/>
        </w:rPr>
        <w:t>М.Бръмбева</w:t>
      </w:r>
      <w:r w:rsidR="001F6158" w:rsidRPr="00DB4A1F">
        <w:rPr>
          <w:rFonts w:ascii="Verdana" w:hAnsi="Verdana"/>
          <w:sz w:val="20"/>
          <w:szCs w:val="20"/>
        </w:rPr>
        <w:t>-Председател на ПК ИОСИП</w:t>
      </w:r>
      <w:r w:rsidRPr="00DB4A1F">
        <w:rPr>
          <w:rFonts w:ascii="Verdana" w:hAnsi="Verdana"/>
          <w:sz w:val="20"/>
          <w:szCs w:val="20"/>
        </w:rPr>
        <w:t xml:space="preserve">: </w:t>
      </w:r>
      <w:r w:rsidR="00DB4A1F" w:rsidRPr="00DB4A1F">
        <w:rPr>
          <w:rFonts w:ascii="Verdana" w:hAnsi="Verdana"/>
          <w:sz w:val="20"/>
          <w:szCs w:val="20"/>
        </w:rPr>
        <w:t>Докладната записка беше разгледана на 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като постъпиха следните предложения, които да се допълнят към докладната записка</w:t>
      </w:r>
      <w:r w:rsidR="00DB4A1F" w:rsidRPr="00DC61D4">
        <w:rPr>
          <w:rFonts w:ascii="Verdana" w:hAnsi="Verdana"/>
          <w:sz w:val="20"/>
          <w:szCs w:val="20"/>
        </w:rPr>
        <w:t>, а именно:</w:t>
      </w:r>
      <w:r w:rsidR="00DC61D4" w:rsidRPr="00DC61D4">
        <w:rPr>
          <w:rFonts w:ascii="Verdana" w:hAnsi="Verdana" w:cs="Tahoma"/>
          <w:color w:val="000000"/>
          <w:sz w:val="20"/>
          <w:szCs w:val="20"/>
        </w:rPr>
        <w:t xml:space="preserve"> </w:t>
      </w:r>
    </w:p>
    <w:p w:rsidR="00156C98" w:rsidRDefault="00156C98" w:rsidP="00DC61D4">
      <w:pPr>
        <w:jc w:val="both"/>
        <w:rPr>
          <w:rFonts w:ascii="Verdana" w:hAnsi="Verdana" w:cs="Tahoma"/>
          <w:color w:val="000000"/>
          <w:sz w:val="20"/>
          <w:szCs w:val="20"/>
        </w:rPr>
      </w:pPr>
      <w:r>
        <w:rPr>
          <w:rFonts w:ascii="Verdana" w:hAnsi="Verdana" w:cs="Tahoma"/>
          <w:color w:val="000000"/>
          <w:sz w:val="20"/>
          <w:szCs w:val="20"/>
        </w:rPr>
        <w:tab/>
      </w:r>
      <w:r w:rsidR="00DC61D4" w:rsidRPr="00DC61D4">
        <w:rPr>
          <w:rFonts w:ascii="Verdana" w:hAnsi="Verdana" w:cs="Tahoma"/>
          <w:color w:val="000000"/>
          <w:sz w:val="20"/>
          <w:szCs w:val="20"/>
        </w:rPr>
        <w:t>За срок от 7 години</w:t>
      </w:r>
      <w:r>
        <w:rPr>
          <w:rFonts w:ascii="Verdana" w:hAnsi="Verdana" w:cs="Tahoma"/>
          <w:color w:val="000000"/>
          <w:sz w:val="20"/>
          <w:szCs w:val="20"/>
        </w:rPr>
        <w:t>;</w:t>
      </w:r>
    </w:p>
    <w:p w:rsidR="00156C98" w:rsidRDefault="00156C98" w:rsidP="00DC61D4">
      <w:pPr>
        <w:jc w:val="both"/>
        <w:rPr>
          <w:rFonts w:ascii="Verdana" w:hAnsi="Verdana" w:cs="Tahoma"/>
          <w:color w:val="000000"/>
          <w:sz w:val="20"/>
          <w:szCs w:val="20"/>
        </w:rPr>
      </w:pPr>
      <w:r>
        <w:rPr>
          <w:rFonts w:ascii="Verdana" w:hAnsi="Verdana" w:cs="Tahoma"/>
          <w:color w:val="000000"/>
          <w:sz w:val="20"/>
          <w:szCs w:val="20"/>
        </w:rPr>
        <w:tab/>
      </w:r>
      <w:r w:rsidR="00DC61D4" w:rsidRPr="00DC61D4">
        <w:rPr>
          <w:rFonts w:ascii="Verdana" w:hAnsi="Verdana" w:cs="Tahoma"/>
          <w:color w:val="000000"/>
          <w:sz w:val="20"/>
          <w:szCs w:val="20"/>
        </w:rPr>
        <w:t xml:space="preserve">площ от 10,00 кв.м. ; </w:t>
      </w:r>
    </w:p>
    <w:p w:rsidR="00156C98" w:rsidRDefault="00156C98" w:rsidP="00DC61D4">
      <w:pPr>
        <w:jc w:val="both"/>
        <w:rPr>
          <w:rFonts w:ascii="Verdana" w:hAnsi="Verdana" w:cs="Tahoma"/>
          <w:color w:val="000000"/>
          <w:sz w:val="20"/>
          <w:szCs w:val="20"/>
        </w:rPr>
      </w:pPr>
      <w:r>
        <w:rPr>
          <w:rFonts w:ascii="Verdana" w:hAnsi="Verdana" w:cs="Tahoma"/>
          <w:color w:val="000000"/>
          <w:sz w:val="20"/>
          <w:szCs w:val="20"/>
        </w:rPr>
        <w:tab/>
      </w:r>
      <w:r w:rsidR="00DC61D4" w:rsidRPr="00DC61D4">
        <w:rPr>
          <w:rFonts w:ascii="Verdana" w:hAnsi="Verdana" w:cs="Tahoma"/>
          <w:color w:val="000000"/>
          <w:sz w:val="20"/>
          <w:szCs w:val="20"/>
        </w:rPr>
        <w:t>Начална конкурсна цена– 6,00 лв./кв.метър</w:t>
      </w:r>
      <w:r w:rsidR="00DC61D4">
        <w:rPr>
          <w:rFonts w:ascii="Verdana" w:hAnsi="Verdana" w:cs="Tahoma"/>
          <w:color w:val="000000"/>
          <w:sz w:val="20"/>
          <w:szCs w:val="20"/>
        </w:rPr>
        <w:t>;</w:t>
      </w:r>
    </w:p>
    <w:p w:rsidR="00156C98" w:rsidRDefault="00156C98" w:rsidP="00DC61D4">
      <w:pPr>
        <w:jc w:val="both"/>
        <w:rPr>
          <w:rFonts w:ascii="Verdana" w:hAnsi="Verdana" w:cs="Tahoma"/>
          <w:color w:val="000000"/>
          <w:sz w:val="20"/>
          <w:szCs w:val="20"/>
        </w:rPr>
      </w:pPr>
      <w:r>
        <w:rPr>
          <w:rFonts w:ascii="Verdana" w:hAnsi="Verdana" w:cs="Tahoma"/>
          <w:color w:val="000000"/>
          <w:sz w:val="20"/>
          <w:szCs w:val="20"/>
        </w:rPr>
        <w:tab/>
      </w:r>
      <w:r w:rsidR="00DC61D4">
        <w:rPr>
          <w:rFonts w:ascii="Verdana" w:hAnsi="Verdana" w:cs="Tahoma"/>
          <w:color w:val="000000"/>
          <w:sz w:val="20"/>
          <w:szCs w:val="20"/>
        </w:rPr>
        <w:t xml:space="preserve"> </w:t>
      </w:r>
      <w:r w:rsidR="00DC61D4" w:rsidRPr="00DC61D4">
        <w:rPr>
          <w:rFonts w:ascii="Verdana" w:hAnsi="Verdana" w:cs="Tahoma"/>
          <w:color w:val="000000"/>
          <w:sz w:val="20"/>
          <w:szCs w:val="20"/>
        </w:rPr>
        <w:t xml:space="preserve">Депозит за участие в конкурса  - </w:t>
      </w:r>
      <w:r w:rsidR="00DC61D4" w:rsidRPr="00DC61D4">
        <w:rPr>
          <w:rFonts w:ascii="Verdana" w:hAnsi="Verdana" w:cs="Tahoma"/>
          <w:sz w:val="20"/>
          <w:szCs w:val="20"/>
        </w:rPr>
        <w:t>10</w:t>
      </w:r>
      <w:r w:rsidR="00DC61D4" w:rsidRPr="00DC61D4">
        <w:rPr>
          <w:rFonts w:ascii="Verdana" w:hAnsi="Verdana" w:cs="Tahoma"/>
          <w:color w:val="000000"/>
          <w:sz w:val="20"/>
          <w:szCs w:val="20"/>
        </w:rPr>
        <w:t>% от началната конкурсна цена;</w:t>
      </w:r>
    </w:p>
    <w:p w:rsidR="00156C98" w:rsidRDefault="00156C98" w:rsidP="00DC61D4">
      <w:pPr>
        <w:jc w:val="both"/>
        <w:rPr>
          <w:rFonts w:ascii="Verdana" w:hAnsi="Verdana" w:cs="Tahoma"/>
          <w:color w:val="000000"/>
          <w:sz w:val="20"/>
          <w:szCs w:val="20"/>
        </w:rPr>
      </w:pPr>
      <w:r>
        <w:rPr>
          <w:rFonts w:ascii="Verdana" w:hAnsi="Verdana" w:cs="Tahoma"/>
          <w:color w:val="000000"/>
          <w:sz w:val="20"/>
          <w:szCs w:val="20"/>
        </w:rPr>
        <w:tab/>
      </w:r>
      <w:r w:rsidR="00DC61D4">
        <w:rPr>
          <w:rFonts w:ascii="Verdana" w:hAnsi="Verdana" w:cs="Tahoma"/>
          <w:b/>
          <w:color w:val="000000"/>
          <w:sz w:val="20"/>
          <w:szCs w:val="20"/>
        </w:rPr>
        <w:t xml:space="preserve"> </w:t>
      </w:r>
      <w:r w:rsidR="00DC61D4">
        <w:rPr>
          <w:rFonts w:ascii="Verdana" w:hAnsi="Verdana" w:cs="Tahoma"/>
          <w:color w:val="000000"/>
          <w:sz w:val="20"/>
          <w:szCs w:val="20"/>
        </w:rPr>
        <w:t>Ползване на терена по предназначение – за поставяне на вендинг автомат, като отпадне текста „за топли безалкохолни напитки“,</w:t>
      </w:r>
    </w:p>
    <w:p w:rsidR="0041450F" w:rsidRPr="00A35EF3" w:rsidRDefault="00156C98" w:rsidP="00DC61D4">
      <w:pPr>
        <w:jc w:val="both"/>
        <w:rPr>
          <w:rFonts w:ascii="Verdana" w:hAnsi="Verdana"/>
          <w:color w:val="FF0000"/>
          <w:sz w:val="20"/>
          <w:szCs w:val="20"/>
        </w:rPr>
      </w:pPr>
      <w:r>
        <w:rPr>
          <w:rFonts w:ascii="Verdana" w:hAnsi="Verdana" w:cs="Tahoma"/>
          <w:color w:val="000000"/>
          <w:sz w:val="20"/>
          <w:szCs w:val="20"/>
        </w:rPr>
        <w:tab/>
      </w:r>
      <w:r w:rsidR="00DC61D4">
        <w:rPr>
          <w:rFonts w:ascii="Verdana" w:hAnsi="Verdana" w:cs="Tahoma"/>
          <w:color w:val="000000"/>
          <w:sz w:val="20"/>
          <w:szCs w:val="20"/>
        </w:rPr>
        <w:t xml:space="preserve"> </w:t>
      </w:r>
      <w:r w:rsidR="00DC61D4" w:rsidRPr="00DC61D4">
        <w:rPr>
          <w:rFonts w:ascii="Verdana" w:hAnsi="Verdana" w:cs="Tahoma"/>
          <w:color w:val="000000"/>
          <w:sz w:val="20"/>
          <w:szCs w:val="20"/>
        </w:rPr>
        <w:t xml:space="preserve">След проведеното гласуване с 5 гласа „за”, 0  гласа „против” и 0 гласа „въздържал се” от състава на ПК ИОСИП, след проведеното гласуване  с 4 </w:t>
      </w:r>
      <w:r w:rsidR="00DC61D4" w:rsidRPr="00DC61D4">
        <w:rPr>
          <w:rFonts w:ascii="Verdana" w:hAnsi="Verdana" w:cs="Tahoma"/>
          <w:sz w:val="20"/>
          <w:szCs w:val="20"/>
        </w:rPr>
        <w:t>гласа „за”, 1 глас „против” и 0 гласа „въздържал се” от състава на ПК ТУСЕЗГ, к</w:t>
      </w:r>
      <w:r w:rsidR="00D42FA6" w:rsidRPr="00DC61D4">
        <w:rPr>
          <w:rFonts w:ascii="Verdana" w:hAnsi="Verdana"/>
          <w:sz w:val="20"/>
          <w:szCs w:val="20"/>
        </w:rPr>
        <w:t>омиси</w:t>
      </w:r>
      <w:r w:rsidR="001F6158" w:rsidRPr="00DC61D4">
        <w:rPr>
          <w:rFonts w:ascii="Verdana" w:hAnsi="Verdana"/>
          <w:sz w:val="20"/>
          <w:szCs w:val="20"/>
        </w:rPr>
        <w:t>и</w:t>
      </w:r>
      <w:r w:rsidR="00D42FA6" w:rsidRPr="00DC61D4">
        <w:rPr>
          <w:rFonts w:ascii="Verdana" w:hAnsi="Verdana"/>
          <w:sz w:val="20"/>
          <w:szCs w:val="20"/>
        </w:rPr>
        <w:t>те</w:t>
      </w:r>
      <w:r w:rsidR="001F6158" w:rsidRPr="00DC61D4">
        <w:rPr>
          <w:rFonts w:ascii="Verdana" w:hAnsi="Verdana"/>
          <w:sz w:val="20"/>
          <w:szCs w:val="20"/>
        </w:rPr>
        <w:t>,</w:t>
      </w:r>
      <w:r w:rsidR="00D42FA6" w:rsidRPr="00DC61D4">
        <w:rPr>
          <w:rFonts w:ascii="Verdana" w:hAnsi="Verdana"/>
          <w:sz w:val="20"/>
          <w:szCs w:val="20"/>
        </w:rPr>
        <w:t xml:space="preserve"> предлагат на Общински съвет Пирдоп да бъде приет проекта на решение от докладната записка</w:t>
      </w:r>
      <w:r>
        <w:rPr>
          <w:rFonts w:ascii="Verdana" w:hAnsi="Verdana"/>
          <w:sz w:val="20"/>
          <w:szCs w:val="20"/>
        </w:rPr>
        <w:t xml:space="preserve"> с направените допълнения към него</w:t>
      </w:r>
      <w:r w:rsidR="00D42FA6" w:rsidRPr="00DC61D4">
        <w:rPr>
          <w:rFonts w:ascii="Verdana" w:hAnsi="Verdana"/>
          <w:sz w:val="20"/>
          <w:szCs w:val="20"/>
        </w:rPr>
        <w:t>.</w:t>
      </w:r>
    </w:p>
    <w:p w:rsidR="0041450F" w:rsidRDefault="0041450F" w:rsidP="0041450F">
      <w:pPr>
        <w:pStyle w:val="NoSpacing"/>
        <w:jc w:val="both"/>
        <w:rPr>
          <w:rFonts w:ascii="Verdana" w:hAnsi="Verdana"/>
          <w:sz w:val="20"/>
          <w:szCs w:val="20"/>
        </w:rPr>
      </w:pPr>
      <w:r w:rsidRPr="0041450F">
        <w:rPr>
          <w:rFonts w:ascii="Verdana" w:hAnsi="Verdana"/>
          <w:sz w:val="20"/>
          <w:szCs w:val="20"/>
        </w:rPr>
        <w:tab/>
        <w:t>К.Петкова: Има ли изказвания по докладната записка?</w:t>
      </w:r>
    </w:p>
    <w:p w:rsidR="001F6158" w:rsidRDefault="001F6158" w:rsidP="0041450F">
      <w:pPr>
        <w:pStyle w:val="NoSpacing"/>
        <w:jc w:val="both"/>
        <w:rPr>
          <w:rFonts w:ascii="Verdana" w:hAnsi="Verdana"/>
          <w:sz w:val="20"/>
          <w:szCs w:val="20"/>
        </w:rPr>
      </w:pPr>
      <w:r>
        <w:rPr>
          <w:rFonts w:ascii="Verdana" w:hAnsi="Verdana"/>
          <w:sz w:val="20"/>
          <w:szCs w:val="20"/>
        </w:rPr>
        <w:tab/>
        <w:t>Отношение взеха:</w:t>
      </w:r>
    </w:p>
    <w:p w:rsidR="0087281A" w:rsidRDefault="00606BD4" w:rsidP="0041450F">
      <w:pPr>
        <w:pStyle w:val="NoSpacing"/>
        <w:jc w:val="both"/>
        <w:rPr>
          <w:rFonts w:ascii="Verdana" w:hAnsi="Verdana"/>
          <w:sz w:val="20"/>
          <w:szCs w:val="20"/>
        </w:rPr>
      </w:pPr>
      <w:r>
        <w:rPr>
          <w:rFonts w:ascii="Verdana" w:hAnsi="Verdana"/>
          <w:sz w:val="20"/>
          <w:szCs w:val="20"/>
        </w:rPr>
        <w:tab/>
      </w:r>
      <w:r w:rsidR="0087281A">
        <w:rPr>
          <w:rFonts w:ascii="Verdana" w:hAnsi="Verdana"/>
          <w:sz w:val="20"/>
          <w:szCs w:val="20"/>
        </w:rPr>
        <w:t>Д. Стоев: Къде се намира</w:t>
      </w:r>
      <w:r w:rsidR="00264510">
        <w:rPr>
          <w:rFonts w:ascii="Verdana" w:hAnsi="Verdana"/>
          <w:sz w:val="20"/>
          <w:szCs w:val="20"/>
        </w:rPr>
        <w:t>този терен</w:t>
      </w:r>
      <w:r w:rsidR="0087281A">
        <w:rPr>
          <w:rFonts w:ascii="Verdana" w:hAnsi="Verdana"/>
          <w:sz w:val="20"/>
          <w:szCs w:val="20"/>
        </w:rPr>
        <w:t>?</w:t>
      </w:r>
    </w:p>
    <w:p w:rsidR="00A35EF3" w:rsidRDefault="00972C4C" w:rsidP="0041450F">
      <w:pPr>
        <w:pStyle w:val="NoSpacing"/>
        <w:jc w:val="both"/>
        <w:rPr>
          <w:rFonts w:ascii="Verdana" w:hAnsi="Verdana"/>
          <w:sz w:val="20"/>
          <w:szCs w:val="20"/>
        </w:rPr>
      </w:pPr>
      <w:r>
        <w:rPr>
          <w:rFonts w:ascii="Verdana" w:hAnsi="Verdana"/>
          <w:sz w:val="20"/>
          <w:szCs w:val="20"/>
        </w:rPr>
        <w:tab/>
      </w:r>
      <w:r w:rsidR="0087281A">
        <w:rPr>
          <w:rFonts w:ascii="Verdana" w:hAnsi="Verdana"/>
          <w:sz w:val="20"/>
          <w:szCs w:val="20"/>
        </w:rPr>
        <w:t xml:space="preserve">А. Геров: В градската градина, </w:t>
      </w:r>
      <w:r>
        <w:rPr>
          <w:rFonts w:ascii="Verdana" w:hAnsi="Verdana"/>
          <w:sz w:val="20"/>
          <w:szCs w:val="20"/>
        </w:rPr>
        <w:t xml:space="preserve">по- точно в непосредствена близост до </w:t>
      </w:r>
      <w:r w:rsidR="0087281A">
        <w:rPr>
          <w:rFonts w:ascii="Verdana" w:hAnsi="Verdana"/>
          <w:sz w:val="20"/>
          <w:szCs w:val="20"/>
        </w:rPr>
        <w:t>водното огледало.</w:t>
      </w:r>
    </w:p>
    <w:p w:rsidR="00972C4C" w:rsidRPr="00264510" w:rsidRDefault="00972C4C" w:rsidP="0041450F">
      <w:pPr>
        <w:pStyle w:val="NoSpacing"/>
        <w:jc w:val="both"/>
        <w:rPr>
          <w:rFonts w:ascii="Verdana" w:hAnsi="Verdana"/>
          <w:b/>
          <w:i/>
          <w:sz w:val="20"/>
          <w:szCs w:val="20"/>
        </w:rPr>
      </w:pPr>
      <w:r w:rsidRPr="00264510">
        <w:rPr>
          <w:rFonts w:ascii="Verdana" w:hAnsi="Verdana"/>
          <w:b/>
          <w:i/>
          <w:sz w:val="20"/>
          <w:szCs w:val="20"/>
        </w:rPr>
        <w:t xml:space="preserve">(Към работата на Общински съвет-Придоп се присъедини съветник </w:t>
      </w:r>
      <w:r w:rsidR="00910921" w:rsidRPr="00264510">
        <w:rPr>
          <w:rFonts w:ascii="Verdana" w:hAnsi="Verdana"/>
          <w:b/>
          <w:i/>
          <w:sz w:val="20"/>
          <w:szCs w:val="20"/>
        </w:rPr>
        <w:t>Станислав Готев</w:t>
      </w:r>
      <w:r w:rsidRPr="00264510">
        <w:rPr>
          <w:rFonts w:ascii="Verdana" w:hAnsi="Verdana"/>
          <w:b/>
          <w:i/>
          <w:sz w:val="20"/>
          <w:szCs w:val="20"/>
        </w:rPr>
        <w:t>. В залата присъстват 13 общински съветници.)</w:t>
      </w:r>
    </w:p>
    <w:p w:rsidR="00972C4C" w:rsidRPr="001F09CB" w:rsidRDefault="00972C4C" w:rsidP="0041450F">
      <w:pPr>
        <w:pStyle w:val="NoSpacing"/>
        <w:jc w:val="both"/>
        <w:rPr>
          <w:rFonts w:ascii="Verdana" w:hAnsi="Verdana"/>
          <w:sz w:val="20"/>
          <w:szCs w:val="20"/>
        </w:rPr>
      </w:pPr>
    </w:p>
    <w:p w:rsidR="0087281A" w:rsidRDefault="00972C4C" w:rsidP="0041450F">
      <w:pPr>
        <w:pStyle w:val="NoSpacing"/>
        <w:jc w:val="both"/>
        <w:rPr>
          <w:rFonts w:ascii="Verdana" w:hAnsi="Verdana"/>
          <w:sz w:val="20"/>
          <w:szCs w:val="20"/>
        </w:rPr>
      </w:pPr>
      <w:r>
        <w:rPr>
          <w:rFonts w:ascii="Verdana" w:hAnsi="Verdana"/>
          <w:sz w:val="20"/>
          <w:szCs w:val="20"/>
        </w:rPr>
        <w:tab/>
        <w:t xml:space="preserve"> </w:t>
      </w:r>
      <w:r w:rsidR="0087281A">
        <w:rPr>
          <w:rFonts w:ascii="Verdana" w:hAnsi="Verdana"/>
          <w:sz w:val="20"/>
          <w:szCs w:val="20"/>
        </w:rPr>
        <w:t>И. Джонгов: Предлага</w:t>
      </w:r>
      <w:r>
        <w:rPr>
          <w:rFonts w:ascii="Verdana" w:hAnsi="Verdana"/>
          <w:sz w:val="20"/>
          <w:szCs w:val="20"/>
        </w:rPr>
        <w:t>м</w:t>
      </w:r>
      <w:r w:rsidR="008D084F">
        <w:rPr>
          <w:rFonts w:ascii="Verdana" w:hAnsi="Verdana"/>
          <w:sz w:val="20"/>
          <w:szCs w:val="20"/>
        </w:rPr>
        <w:t>,</w:t>
      </w:r>
      <w:r w:rsidR="0087281A">
        <w:rPr>
          <w:rFonts w:ascii="Verdana" w:hAnsi="Verdana"/>
          <w:sz w:val="20"/>
          <w:szCs w:val="20"/>
        </w:rPr>
        <w:t xml:space="preserve"> да се намали срока</w:t>
      </w:r>
      <w:r>
        <w:rPr>
          <w:rFonts w:ascii="Verdana" w:hAnsi="Verdana"/>
          <w:sz w:val="20"/>
          <w:szCs w:val="20"/>
        </w:rPr>
        <w:t xml:space="preserve"> за отдава</w:t>
      </w:r>
      <w:r w:rsidR="008D084F">
        <w:rPr>
          <w:rFonts w:ascii="Verdana" w:hAnsi="Verdana"/>
          <w:sz w:val="20"/>
          <w:szCs w:val="20"/>
        </w:rPr>
        <w:t xml:space="preserve">не на терена под наем и </w:t>
      </w:r>
      <w:r w:rsidR="00264510">
        <w:rPr>
          <w:rFonts w:ascii="Verdana" w:hAnsi="Verdana"/>
          <w:sz w:val="20"/>
          <w:szCs w:val="20"/>
        </w:rPr>
        <w:t xml:space="preserve">той </w:t>
      </w:r>
      <w:r w:rsidR="008D084F">
        <w:rPr>
          <w:rFonts w:ascii="Verdana" w:hAnsi="Verdana"/>
          <w:sz w:val="20"/>
          <w:szCs w:val="20"/>
        </w:rPr>
        <w:t>да бъде</w:t>
      </w:r>
      <w:r>
        <w:rPr>
          <w:rFonts w:ascii="Verdana" w:hAnsi="Verdana"/>
          <w:sz w:val="20"/>
          <w:szCs w:val="20"/>
        </w:rPr>
        <w:t xml:space="preserve"> </w:t>
      </w:r>
      <w:r w:rsidR="00264510">
        <w:rPr>
          <w:rFonts w:ascii="Verdana" w:hAnsi="Verdana"/>
          <w:sz w:val="20"/>
          <w:szCs w:val="20"/>
        </w:rPr>
        <w:t xml:space="preserve">отдаден за срок от </w:t>
      </w:r>
      <w:r>
        <w:rPr>
          <w:rFonts w:ascii="Verdana" w:hAnsi="Verdana"/>
          <w:sz w:val="20"/>
          <w:szCs w:val="20"/>
        </w:rPr>
        <w:t xml:space="preserve"> </w:t>
      </w:r>
      <w:r w:rsidR="0087281A">
        <w:rPr>
          <w:rFonts w:ascii="Verdana" w:hAnsi="Verdana"/>
          <w:sz w:val="20"/>
          <w:szCs w:val="20"/>
        </w:rPr>
        <w:t>5 години.</w:t>
      </w:r>
    </w:p>
    <w:p w:rsidR="00972C4C" w:rsidRDefault="00972C4C" w:rsidP="0041450F">
      <w:pPr>
        <w:pStyle w:val="NoSpacing"/>
        <w:jc w:val="both"/>
        <w:rPr>
          <w:rFonts w:ascii="Verdana" w:hAnsi="Verdana"/>
          <w:sz w:val="20"/>
          <w:szCs w:val="20"/>
        </w:rPr>
      </w:pPr>
      <w:r>
        <w:rPr>
          <w:rFonts w:ascii="Verdana" w:hAnsi="Verdana"/>
          <w:sz w:val="20"/>
          <w:szCs w:val="20"/>
        </w:rPr>
        <w:tab/>
        <w:t>М.Бръмбева: Комисиите предложиха терена да бъде в размер на 10 кв.м.</w:t>
      </w:r>
    </w:p>
    <w:p w:rsidR="0087281A" w:rsidRDefault="00972C4C" w:rsidP="0041450F">
      <w:pPr>
        <w:pStyle w:val="NoSpacing"/>
        <w:jc w:val="both"/>
        <w:rPr>
          <w:rFonts w:ascii="Verdana" w:hAnsi="Verdana"/>
          <w:sz w:val="20"/>
          <w:szCs w:val="20"/>
        </w:rPr>
      </w:pPr>
      <w:r>
        <w:rPr>
          <w:rFonts w:ascii="Verdana" w:hAnsi="Verdana"/>
          <w:sz w:val="20"/>
          <w:szCs w:val="20"/>
        </w:rPr>
        <w:tab/>
      </w:r>
      <w:r w:rsidR="005833F9">
        <w:rPr>
          <w:rFonts w:ascii="Verdana" w:hAnsi="Verdana"/>
          <w:sz w:val="20"/>
          <w:szCs w:val="20"/>
        </w:rPr>
        <w:t>В. Кафеджиев: Всички знаем, че наблизо има заведения. Давайки съгласие за поставяне на такъв автомат, остан</w:t>
      </w:r>
      <w:r w:rsidR="00A604CA">
        <w:rPr>
          <w:rFonts w:ascii="Verdana" w:hAnsi="Verdana"/>
          <w:sz w:val="20"/>
          <w:szCs w:val="20"/>
        </w:rPr>
        <w:t>а</w:t>
      </w:r>
      <w:r w:rsidR="005833F9">
        <w:rPr>
          <w:rFonts w:ascii="Verdana" w:hAnsi="Verdana"/>
          <w:sz w:val="20"/>
          <w:szCs w:val="20"/>
        </w:rPr>
        <w:t>лите заведения е безпредметно да работя. Теренът в градската градина ще се замърси още повече.</w:t>
      </w:r>
    </w:p>
    <w:p w:rsidR="005833F9" w:rsidRDefault="005833F9" w:rsidP="005856EE">
      <w:pPr>
        <w:pStyle w:val="NoSpacing"/>
        <w:jc w:val="both"/>
        <w:rPr>
          <w:rFonts w:ascii="Verdana" w:hAnsi="Verdana"/>
          <w:sz w:val="20"/>
          <w:szCs w:val="20"/>
        </w:rPr>
      </w:pPr>
      <w:r>
        <w:rPr>
          <w:rFonts w:ascii="Verdana" w:hAnsi="Verdana"/>
          <w:sz w:val="20"/>
          <w:szCs w:val="20"/>
        </w:rPr>
        <w:tab/>
      </w:r>
      <w:r w:rsidR="005856EE">
        <w:rPr>
          <w:rFonts w:ascii="Verdana" w:hAnsi="Verdana"/>
          <w:sz w:val="20"/>
          <w:szCs w:val="20"/>
        </w:rPr>
        <w:t>К.</w:t>
      </w:r>
      <w:r>
        <w:rPr>
          <w:rFonts w:ascii="Verdana" w:hAnsi="Verdana"/>
          <w:sz w:val="20"/>
          <w:szCs w:val="20"/>
        </w:rPr>
        <w:t xml:space="preserve"> Петкова: Подлагам на поименно</w:t>
      </w:r>
      <w:r w:rsidR="00077553">
        <w:rPr>
          <w:rFonts w:ascii="Verdana" w:hAnsi="Verdana"/>
          <w:sz w:val="20"/>
          <w:szCs w:val="20"/>
        </w:rPr>
        <w:t xml:space="preserve"> гласуване направеното предложе</w:t>
      </w:r>
      <w:r>
        <w:rPr>
          <w:rFonts w:ascii="Verdana" w:hAnsi="Verdana"/>
          <w:sz w:val="20"/>
          <w:szCs w:val="20"/>
        </w:rPr>
        <w:t>ние</w:t>
      </w:r>
      <w:r w:rsidR="00077553">
        <w:rPr>
          <w:rFonts w:ascii="Verdana" w:hAnsi="Verdana"/>
          <w:sz w:val="20"/>
          <w:szCs w:val="20"/>
        </w:rPr>
        <w:t>, съгласно което</w:t>
      </w:r>
      <w:r>
        <w:rPr>
          <w:rFonts w:ascii="Verdana" w:hAnsi="Verdana"/>
          <w:sz w:val="20"/>
          <w:szCs w:val="20"/>
        </w:rPr>
        <w:t xml:space="preserve"> срока за </w:t>
      </w:r>
      <w:r w:rsidR="00BE7D65">
        <w:rPr>
          <w:rFonts w:ascii="Verdana" w:hAnsi="Verdana"/>
          <w:sz w:val="20"/>
          <w:szCs w:val="20"/>
        </w:rPr>
        <w:t xml:space="preserve">отдаване на терена да бъде за 5 </w:t>
      </w:r>
      <w:r>
        <w:rPr>
          <w:rFonts w:ascii="Verdana" w:hAnsi="Verdana"/>
          <w:sz w:val="20"/>
          <w:szCs w:val="20"/>
        </w:rPr>
        <w:t>години. Моля гласувайте.</w:t>
      </w:r>
    </w:p>
    <w:p w:rsidR="005833F9" w:rsidRDefault="005833F9" w:rsidP="005856EE">
      <w:pPr>
        <w:pStyle w:val="NoSpacing"/>
        <w:jc w:val="both"/>
        <w:rPr>
          <w:rFonts w:ascii="Verdana" w:hAnsi="Verdana"/>
          <w:sz w:val="20"/>
          <w:szCs w:val="20"/>
        </w:rPr>
      </w:pPr>
      <w:r>
        <w:rPr>
          <w:rFonts w:ascii="Verdana" w:hAnsi="Verdana"/>
          <w:sz w:val="20"/>
          <w:szCs w:val="20"/>
        </w:rPr>
        <w:tab/>
        <w:t>Резултати от гласуването:</w:t>
      </w:r>
    </w:p>
    <w:p w:rsidR="005856EE" w:rsidRDefault="005833F9" w:rsidP="005856EE">
      <w:pPr>
        <w:pStyle w:val="NoSpacing"/>
        <w:jc w:val="both"/>
        <w:rPr>
          <w:rFonts w:ascii="Verdana" w:hAnsi="Verdana"/>
          <w:sz w:val="20"/>
          <w:szCs w:val="20"/>
        </w:rPr>
      </w:pPr>
      <w:r>
        <w:rPr>
          <w:rFonts w:ascii="Verdana" w:hAnsi="Verdana"/>
          <w:sz w:val="20"/>
          <w:szCs w:val="20"/>
        </w:rPr>
        <w:tab/>
        <w:t xml:space="preserve"> </w:t>
      </w:r>
    </w:p>
    <w:p w:rsidR="005833F9" w:rsidRPr="00490D40" w:rsidRDefault="005833F9" w:rsidP="005833F9">
      <w:pPr>
        <w:jc w:val="both"/>
        <w:rPr>
          <w:rFonts w:ascii="Verdana" w:hAnsi="Verdana" w:cs="Arial"/>
          <w:sz w:val="20"/>
          <w:szCs w:val="20"/>
        </w:rPr>
      </w:pPr>
      <w:r>
        <w:rPr>
          <w:rFonts w:ascii="Verdana" w:hAnsi="Verdana"/>
          <w:sz w:val="20"/>
          <w:szCs w:val="20"/>
        </w:rPr>
        <w:tab/>
      </w:r>
      <w:r w:rsidRPr="00490D40">
        <w:rPr>
          <w:rFonts w:ascii="Verdana" w:hAnsi="Verdana"/>
          <w:sz w:val="20"/>
          <w:szCs w:val="20"/>
        </w:rPr>
        <w:t>Гласували „за”:</w:t>
      </w:r>
      <w:r w:rsidR="00910921" w:rsidRPr="00490D40">
        <w:rPr>
          <w:rFonts w:ascii="Verdana" w:hAnsi="Verdana"/>
          <w:sz w:val="20"/>
          <w:szCs w:val="20"/>
        </w:rPr>
        <w:t xml:space="preserve"> </w:t>
      </w:r>
      <w:r w:rsidRPr="00490D40">
        <w:rPr>
          <w:rFonts w:ascii="Verdana" w:hAnsi="Verdana" w:cs="Arial"/>
          <w:sz w:val="20"/>
          <w:szCs w:val="20"/>
        </w:rPr>
        <w:t xml:space="preserve">Георги Панов, Деян Стоев, Иван Джонгов, Кристина Петкова,  </w:t>
      </w:r>
      <w:r w:rsidR="00910921" w:rsidRPr="00490D40">
        <w:rPr>
          <w:rFonts w:ascii="Verdana" w:hAnsi="Verdana" w:cs="Arial"/>
          <w:sz w:val="20"/>
          <w:szCs w:val="20"/>
        </w:rPr>
        <w:t xml:space="preserve">Ненко Павлов,  </w:t>
      </w:r>
      <w:r w:rsidRPr="00490D40">
        <w:rPr>
          <w:rFonts w:ascii="Verdana" w:hAnsi="Verdana" w:cs="Arial"/>
          <w:sz w:val="20"/>
          <w:szCs w:val="20"/>
        </w:rPr>
        <w:t>Симеон Симеонов</w:t>
      </w:r>
      <w:r w:rsidR="00910921" w:rsidRPr="00490D40">
        <w:rPr>
          <w:rFonts w:ascii="Verdana" w:hAnsi="Verdana" w:cs="Arial"/>
          <w:sz w:val="20"/>
          <w:szCs w:val="20"/>
        </w:rPr>
        <w:t>, Станислав Готев</w:t>
      </w:r>
      <w:r w:rsidRPr="00490D40">
        <w:rPr>
          <w:rFonts w:ascii="Verdana" w:hAnsi="Verdana" w:cs="Arial"/>
          <w:sz w:val="20"/>
          <w:szCs w:val="20"/>
        </w:rPr>
        <w:t xml:space="preserve"> и Тодор Иванов;</w:t>
      </w:r>
    </w:p>
    <w:p w:rsidR="005833F9" w:rsidRPr="00490D40" w:rsidRDefault="005833F9" w:rsidP="005833F9">
      <w:pPr>
        <w:jc w:val="both"/>
        <w:rPr>
          <w:rFonts w:ascii="Verdana" w:hAnsi="Verdana" w:cs="Arial"/>
          <w:sz w:val="20"/>
          <w:szCs w:val="20"/>
        </w:rPr>
      </w:pPr>
      <w:r w:rsidRPr="00490D40">
        <w:rPr>
          <w:rFonts w:ascii="Verdana" w:hAnsi="Verdana" w:cs="Arial"/>
          <w:sz w:val="20"/>
          <w:szCs w:val="20"/>
        </w:rPr>
        <w:tab/>
        <w:t xml:space="preserve"> Гласа „против” – няма </w:t>
      </w:r>
    </w:p>
    <w:p w:rsidR="005833F9" w:rsidRPr="00490D40" w:rsidRDefault="005833F9" w:rsidP="005833F9">
      <w:pPr>
        <w:jc w:val="both"/>
        <w:rPr>
          <w:rFonts w:ascii="Verdana" w:hAnsi="Verdana"/>
          <w:sz w:val="20"/>
          <w:szCs w:val="20"/>
        </w:rPr>
      </w:pPr>
      <w:r w:rsidRPr="00490D40">
        <w:rPr>
          <w:rFonts w:ascii="Verdana" w:hAnsi="Verdana" w:cs="Arial"/>
          <w:sz w:val="20"/>
          <w:szCs w:val="20"/>
        </w:rPr>
        <w:tab/>
        <w:t xml:space="preserve"> Въздържал се”– Васил Кафеджиев, </w:t>
      </w:r>
      <w:r w:rsidR="00910921" w:rsidRPr="00490D40">
        <w:rPr>
          <w:rFonts w:ascii="Verdana" w:hAnsi="Verdana" w:cs="Arial"/>
          <w:sz w:val="20"/>
          <w:szCs w:val="20"/>
        </w:rPr>
        <w:t xml:space="preserve">Лало Кирилов, </w:t>
      </w:r>
      <w:r w:rsidRPr="00490D40">
        <w:rPr>
          <w:rFonts w:ascii="Verdana" w:hAnsi="Verdana" w:cs="Arial"/>
          <w:sz w:val="20"/>
          <w:szCs w:val="20"/>
        </w:rPr>
        <w:t xml:space="preserve">Мария Бръмбева, Ненко Ненчев </w:t>
      </w:r>
      <w:r w:rsidR="00A604CA" w:rsidRPr="00490D40">
        <w:rPr>
          <w:rFonts w:ascii="Verdana" w:hAnsi="Verdana" w:cs="Arial"/>
          <w:sz w:val="20"/>
          <w:szCs w:val="20"/>
        </w:rPr>
        <w:t xml:space="preserve">и </w:t>
      </w:r>
      <w:r w:rsidRPr="00490D40">
        <w:rPr>
          <w:rFonts w:ascii="Verdana" w:hAnsi="Verdana" w:cs="Arial"/>
          <w:sz w:val="20"/>
          <w:szCs w:val="20"/>
        </w:rPr>
        <w:t>Силвия Георгиева.</w:t>
      </w:r>
      <w:r w:rsidRPr="00490D40">
        <w:rPr>
          <w:rFonts w:ascii="Verdana" w:hAnsi="Verdana"/>
          <w:sz w:val="20"/>
          <w:szCs w:val="20"/>
        </w:rPr>
        <w:t xml:space="preserve"> </w:t>
      </w:r>
    </w:p>
    <w:p w:rsidR="00BE7D65" w:rsidRPr="00490D40" w:rsidRDefault="00BE7D65" w:rsidP="005833F9">
      <w:pPr>
        <w:jc w:val="both"/>
        <w:rPr>
          <w:rFonts w:ascii="Verdana" w:hAnsi="Verdana"/>
          <w:sz w:val="20"/>
          <w:szCs w:val="20"/>
        </w:rPr>
      </w:pPr>
    </w:p>
    <w:p w:rsidR="00BE7D65" w:rsidRPr="00490D40" w:rsidRDefault="00077553" w:rsidP="00BE7D65">
      <w:pPr>
        <w:jc w:val="both"/>
        <w:rPr>
          <w:rFonts w:ascii="Verdana" w:hAnsi="Verdana" w:cs="Arial"/>
          <w:sz w:val="20"/>
          <w:szCs w:val="20"/>
        </w:rPr>
      </w:pPr>
      <w:r>
        <w:rPr>
          <w:rFonts w:ascii="Verdana" w:hAnsi="Verdana"/>
          <w:sz w:val="20"/>
          <w:szCs w:val="20"/>
          <w:lang w:val="ru-RU"/>
        </w:rPr>
        <w:tab/>
      </w:r>
      <w:r w:rsidR="00BE7D65" w:rsidRPr="00490D40">
        <w:rPr>
          <w:rFonts w:ascii="Verdana" w:hAnsi="Verdana"/>
          <w:sz w:val="20"/>
          <w:szCs w:val="20"/>
          <w:lang w:val="ru-RU"/>
        </w:rPr>
        <w:t xml:space="preserve">На основание на основание чл.21, ал.1, т.8 от Закона за местното самоуправление и местната администрация, чл.8, ал.1 и ал.4 от Закона за общинската собственост, чл. 25, ал.1 и чл. 62 ал.1 от Наредба общинската собственост, при условията на Глава шеста, Раздел трети от същата, след проведеното поименно гласуване със </w:t>
      </w:r>
      <w:r w:rsidR="00490D40" w:rsidRPr="00490D40">
        <w:rPr>
          <w:rFonts w:ascii="Verdana" w:hAnsi="Verdana"/>
          <w:sz w:val="20"/>
          <w:szCs w:val="20"/>
          <w:lang w:val="ru-RU"/>
        </w:rPr>
        <w:t>8</w:t>
      </w:r>
      <w:r w:rsidR="00BE7D65" w:rsidRPr="00490D40">
        <w:rPr>
          <w:rFonts w:ascii="Verdana" w:hAnsi="Verdana"/>
          <w:sz w:val="20"/>
          <w:szCs w:val="20"/>
          <w:lang w:val="ru-RU"/>
        </w:rPr>
        <w:t xml:space="preserve"> гласа «за», както следва: </w:t>
      </w:r>
      <w:r w:rsidR="00490D40" w:rsidRPr="00490D40">
        <w:rPr>
          <w:rFonts w:ascii="Verdana" w:hAnsi="Verdana" w:cs="Arial"/>
          <w:sz w:val="20"/>
          <w:szCs w:val="20"/>
        </w:rPr>
        <w:t>Георги Панов, Деян Стоев, Иван Джонгов, Кристина Петкова, , Ненко Павлов,  Симеон Симеонов, Станислав Готев и Тодор Иванов</w:t>
      </w:r>
      <w:r w:rsidR="00BE7D65" w:rsidRPr="00490D40">
        <w:rPr>
          <w:rFonts w:ascii="Verdana" w:hAnsi="Verdana" w:cs="Arial"/>
          <w:sz w:val="20"/>
          <w:szCs w:val="20"/>
        </w:rPr>
        <w:t xml:space="preserve">; 0 гласа „против”,  и </w:t>
      </w:r>
      <w:r w:rsidR="00490D40" w:rsidRPr="00490D40">
        <w:rPr>
          <w:rFonts w:ascii="Verdana" w:hAnsi="Verdana" w:cs="Arial"/>
          <w:sz w:val="20"/>
          <w:szCs w:val="20"/>
        </w:rPr>
        <w:t>5</w:t>
      </w:r>
      <w:r w:rsidR="00BE7D65" w:rsidRPr="00490D40">
        <w:rPr>
          <w:rFonts w:ascii="Verdana" w:hAnsi="Verdana" w:cs="Arial"/>
          <w:sz w:val="20"/>
          <w:szCs w:val="20"/>
        </w:rPr>
        <w:t xml:space="preserve"> гласа „въздържал се”, както следва: </w:t>
      </w:r>
      <w:r w:rsidR="00490D40" w:rsidRPr="00490D40">
        <w:rPr>
          <w:rFonts w:ascii="Verdana" w:hAnsi="Verdana" w:cs="Arial"/>
          <w:sz w:val="20"/>
          <w:szCs w:val="20"/>
        </w:rPr>
        <w:t>Васил Кафеджиев, Лало Кирилов, Мария Бръмбева, Ненко Ненчев и Силвия Георгиев</w:t>
      </w:r>
      <w:r w:rsidR="00BE7D65" w:rsidRPr="00490D40">
        <w:rPr>
          <w:rFonts w:ascii="Verdana" w:hAnsi="Verdana" w:cs="Arial"/>
          <w:sz w:val="20"/>
          <w:szCs w:val="20"/>
        </w:rPr>
        <w:t xml:space="preserve">, Общински съвет-Пирдоп прие </w:t>
      </w:r>
    </w:p>
    <w:p w:rsidR="00444F94" w:rsidRDefault="00444F94" w:rsidP="00BE7D65">
      <w:pPr>
        <w:jc w:val="center"/>
        <w:rPr>
          <w:rFonts w:ascii="Verdana" w:hAnsi="Verdana" w:cs="Arial"/>
          <w:b/>
          <w:sz w:val="20"/>
          <w:szCs w:val="20"/>
        </w:rPr>
      </w:pPr>
    </w:p>
    <w:p w:rsidR="00BE7D65" w:rsidRPr="00490D40" w:rsidRDefault="00BE7D65" w:rsidP="00BE7D65">
      <w:pPr>
        <w:jc w:val="center"/>
        <w:rPr>
          <w:rFonts w:ascii="Verdana" w:hAnsi="Verdana" w:cs="Arial"/>
          <w:b/>
          <w:sz w:val="20"/>
          <w:szCs w:val="20"/>
        </w:rPr>
      </w:pPr>
      <w:r w:rsidRPr="00490D40">
        <w:rPr>
          <w:rFonts w:ascii="Verdana" w:hAnsi="Verdana" w:cs="Arial"/>
          <w:b/>
          <w:sz w:val="20"/>
          <w:szCs w:val="20"/>
        </w:rPr>
        <w:t>РЕШЕНИЕ</w:t>
      </w:r>
    </w:p>
    <w:p w:rsidR="00BE7D65" w:rsidRDefault="00BE7D65" w:rsidP="00077553">
      <w:pPr>
        <w:jc w:val="center"/>
        <w:rPr>
          <w:rFonts w:ascii="Verdana" w:hAnsi="Verdana"/>
          <w:b/>
          <w:sz w:val="20"/>
          <w:szCs w:val="20"/>
        </w:rPr>
      </w:pPr>
      <w:r w:rsidRPr="00490D40">
        <w:rPr>
          <w:rFonts w:ascii="Verdana" w:hAnsi="Verdana" w:cs="Arial"/>
          <w:b/>
          <w:sz w:val="20"/>
          <w:szCs w:val="20"/>
        </w:rPr>
        <w:t>№ 35</w:t>
      </w:r>
    </w:p>
    <w:p w:rsidR="00077553" w:rsidRPr="00077553" w:rsidRDefault="00077553" w:rsidP="00077553">
      <w:pPr>
        <w:jc w:val="center"/>
        <w:rPr>
          <w:rFonts w:ascii="Verdana" w:hAnsi="Verdana"/>
          <w:b/>
          <w:sz w:val="20"/>
          <w:szCs w:val="20"/>
        </w:rPr>
      </w:pPr>
    </w:p>
    <w:p w:rsidR="00BE7D65" w:rsidRDefault="00BE7D65" w:rsidP="00444F94">
      <w:pPr>
        <w:jc w:val="both"/>
        <w:rPr>
          <w:rFonts w:ascii="Verdana" w:hAnsi="Verdana" w:cs="Tahoma"/>
          <w:color w:val="000000"/>
          <w:sz w:val="20"/>
          <w:szCs w:val="20"/>
        </w:rPr>
      </w:pPr>
      <w:r w:rsidRPr="00490D40">
        <w:rPr>
          <w:rFonts w:ascii="Verdana" w:hAnsi="Verdana"/>
          <w:sz w:val="20"/>
          <w:szCs w:val="20"/>
          <w:lang w:val="ru-RU"/>
        </w:rPr>
        <w:t xml:space="preserve">  </w:t>
      </w:r>
      <w:r w:rsidR="00077553">
        <w:rPr>
          <w:rFonts w:ascii="Verdana" w:hAnsi="Verdana"/>
          <w:sz w:val="20"/>
          <w:szCs w:val="20"/>
          <w:lang w:val="ru-RU"/>
        </w:rPr>
        <w:tab/>
        <w:t xml:space="preserve">Общински съвет-Пирдоп </w:t>
      </w:r>
      <w:r w:rsidR="00077553">
        <w:rPr>
          <w:rFonts w:ascii="Verdana" w:hAnsi="Verdana" w:cs="Tahoma"/>
          <w:color w:val="000000"/>
          <w:sz w:val="20"/>
          <w:szCs w:val="20"/>
        </w:rPr>
        <w:t>д</w:t>
      </w:r>
      <w:r w:rsidRPr="00490D40">
        <w:rPr>
          <w:rFonts w:ascii="Verdana" w:hAnsi="Verdana" w:cs="Tahoma"/>
          <w:color w:val="000000"/>
          <w:sz w:val="20"/>
          <w:szCs w:val="20"/>
        </w:rPr>
        <w:t xml:space="preserve">ава съгласие да се открие процедура по провеждане на публично оповестен конкурс  за отдаване под наем на терен включен  в </w:t>
      </w:r>
      <w:r w:rsidRPr="00490D40">
        <w:rPr>
          <w:rFonts w:ascii="Verdana" w:hAnsi="Verdana"/>
          <w:sz w:val="20"/>
          <w:szCs w:val="20"/>
        </w:rPr>
        <w:t xml:space="preserve"> „Схемата на преместваемите обекти и елементи на градското обзавеждане“, одобрена от Гл. архитект на община Пирдоп</w:t>
      </w:r>
      <w:r w:rsidRPr="00490D40">
        <w:rPr>
          <w:rFonts w:ascii="Verdana" w:hAnsi="Verdana" w:cs="Tahoma"/>
          <w:color w:val="000000"/>
          <w:sz w:val="20"/>
          <w:szCs w:val="20"/>
        </w:rPr>
        <w:t xml:space="preserve"> и „Програмата за разпореждане с имотите общинска собственост през 2024 г.“ в раздел </w:t>
      </w:r>
      <w:r w:rsidRPr="00490D40">
        <w:rPr>
          <w:rFonts w:ascii="Verdana" w:hAnsi="Verdana" w:cs="Tahoma"/>
          <w:color w:val="000000"/>
          <w:sz w:val="20"/>
          <w:szCs w:val="20"/>
          <w:lang w:val="en-US"/>
        </w:rPr>
        <w:t>III</w:t>
      </w:r>
      <w:r w:rsidRPr="00490D40">
        <w:rPr>
          <w:rFonts w:ascii="Verdana" w:hAnsi="Verdana" w:cs="Tahoma"/>
          <w:color w:val="000000"/>
          <w:sz w:val="20"/>
          <w:szCs w:val="20"/>
          <w:lang w:val="ru-RU"/>
        </w:rPr>
        <w:t>.</w:t>
      </w:r>
      <w:r w:rsidRPr="00490D40">
        <w:rPr>
          <w:rFonts w:ascii="Verdana" w:hAnsi="Verdana" w:cs="Tahoma"/>
          <w:color w:val="000000"/>
          <w:sz w:val="20"/>
          <w:szCs w:val="20"/>
        </w:rPr>
        <w:t>т.А - Имоти за предоставяне под наем/управление, др., подточка 4, представляващ недвижим нежилищен имот – публична общинска собственост с идентификатор 56407.500.3203 по ККиКР, гр.Пирдоп, за срок от</w:t>
      </w:r>
      <w:r w:rsidRPr="00ED578E">
        <w:rPr>
          <w:rFonts w:ascii="Verdana" w:hAnsi="Verdana" w:cs="Tahoma"/>
          <w:color w:val="000000"/>
          <w:sz w:val="20"/>
          <w:szCs w:val="20"/>
        </w:rPr>
        <w:t xml:space="preserve"> 5</w:t>
      </w:r>
      <w:r w:rsidRPr="00490D40">
        <w:rPr>
          <w:rFonts w:ascii="Verdana" w:hAnsi="Verdana" w:cs="Tahoma"/>
          <w:b/>
          <w:color w:val="000000"/>
          <w:sz w:val="20"/>
          <w:szCs w:val="20"/>
        </w:rPr>
        <w:t xml:space="preserve"> </w:t>
      </w:r>
      <w:r w:rsidRPr="00490D40">
        <w:rPr>
          <w:rFonts w:ascii="Verdana" w:hAnsi="Verdana" w:cs="Tahoma"/>
          <w:color w:val="000000"/>
          <w:sz w:val="20"/>
          <w:szCs w:val="20"/>
        </w:rPr>
        <w:t xml:space="preserve">години </w:t>
      </w:r>
      <w:r w:rsidR="008605FB">
        <w:rPr>
          <w:rFonts w:ascii="Verdana" w:hAnsi="Verdana" w:cs="Tahoma"/>
          <w:color w:val="000000"/>
          <w:sz w:val="20"/>
          <w:szCs w:val="20"/>
        </w:rPr>
        <w:t>за</w:t>
      </w:r>
      <w:r w:rsidRPr="00490D40">
        <w:rPr>
          <w:rFonts w:ascii="Verdana" w:hAnsi="Verdana" w:cs="Tahoma"/>
          <w:color w:val="000000"/>
          <w:sz w:val="20"/>
          <w:szCs w:val="20"/>
        </w:rPr>
        <w:t xml:space="preserve"> поставяне на вендинг автомат. </w:t>
      </w:r>
    </w:p>
    <w:p w:rsidR="00BE7D65" w:rsidRPr="0059688C" w:rsidRDefault="00BE7D65" w:rsidP="0041450F">
      <w:pPr>
        <w:pStyle w:val="NoSpacing"/>
        <w:jc w:val="both"/>
        <w:rPr>
          <w:rFonts w:ascii="Verdana" w:hAnsi="Verdana"/>
          <w:sz w:val="20"/>
          <w:szCs w:val="20"/>
          <w:highlight w:val="yellow"/>
        </w:rPr>
      </w:pPr>
    </w:p>
    <w:p w:rsidR="00B5719B" w:rsidRPr="002B3891" w:rsidRDefault="00077553" w:rsidP="000953B2">
      <w:pPr>
        <w:pStyle w:val="NoSpacing"/>
        <w:jc w:val="both"/>
        <w:rPr>
          <w:rFonts w:ascii="Verdana" w:hAnsi="Verdana"/>
          <w:sz w:val="20"/>
          <w:szCs w:val="20"/>
        </w:rPr>
      </w:pPr>
      <w:r>
        <w:rPr>
          <w:rFonts w:ascii="Verdana" w:hAnsi="Verdana"/>
          <w:sz w:val="20"/>
          <w:szCs w:val="20"/>
        </w:rPr>
        <w:tab/>
      </w:r>
      <w:r w:rsidR="00B5719B">
        <w:rPr>
          <w:rFonts w:ascii="Verdana" w:hAnsi="Verdana"/>
          <w:sz w:val="20"/>
          <w:szCs w:val="20"/>
        </w:rPr>
        <w:t>К.Петкова: Поставям на поименно гласуване проекта за решение от докладната записка</w:t>
      </w:r>
      <w:r w:rsidR="00C80207">
        <w:rPr>
          <w:rFonts w:ascii="Verdana" w:hAnsi="Verdana"/>
          <w:sz w:val="20"/>
          <w:szCs w:val="20"/>
        </w:rPr>
        <w:t xml:space="preserve"> с приетите вече допълнения.</w:t>
      </w:r>
      <w:r w:rsidR="00B5719B">
        <w:rPr>
          <w:rFonts w:ascii="Verdana" w:hAnsi="Verdana"/>
          <w:sz w:val="20"/>
          <w:szCs w:val="20"/>
        </w:rPr>
        <w:t xml:space="preserve"> (г-жа Петкова прочете проект за решение от докладната записка</w:t>
      </w:r>
      <w:r>
        <w:rPr>
          <w:rFonts w:ascii="Verdana" w:hAnsi="Verdana"/>
          <w:sz w:val="20"/>
          <w:szCs w:val="20"/>
        </w:rPr>
        <w:t xml:space="preserve"> допълнена с предложенията</w:t>
      </w:r>
      <w:r w:rsidR="00B5719B">
        <w:rPr>
          <w:rFonts w:ascii="Verdana" w:hAnsi="Verdana"/>
          <w:sz w:val="20"/>
          <w:szCs w:val="20"/>
        </w:rPr>
        <w:t>.)</w:t>
      </w:r>
    </w:p>
    <w:p w:rsidR="00B5719B" w:rsidRDefault="00B5719B" w:rsidP="00B5719B">
      <w:pPr>
        <w:pStyle w:val="NoSpacing"/>
        <w:ind w:left="705"/>
        <w:jc w:val="both"/>
        <w:rPr>
          <w:rFonts w:ascii="Verdana" w:hAnsi="Verdana"/>
          <w:sz w:val="20"/>
          <w:szCs w:val="20"/>
        </w:rPr>
      </w:pPr>
      <w:r w:rsidRPr="002B3891">
        <w:rPr>
          <w:rFonts w:ascii="Verdana" w:hAnsi="Verdana"/>
          <w:sz w:val="20"/>
          <w:szCs w:val="20"/>
        </w:rPr>
        <w:t>Поставям на поименно гласуване проекта за решение.</w:t>
      </w:r>
      <w:r>
        <w:rPr>
          <w:rFonts w:ascii="Verdana" w:hAnsi="Verdana"/>
          <w:sz w:val="20"/>
          <w:szCs w:val="20"/>
        </w:rPr>
        <w:t xml:space="preserve"> Моля, гласувайте.</w:t>
      </w:r>
    </w:p>
    <w:p w:rsidR="00B5719B" w:rsidRDefault="00B5719B" w:rsidP="00B5719B">
      <w:pPr>
        <w:pStyle w:val="NoSpacing"/>
        <w:ind w:left="705"/>
        <w:jc w:val="both"/>
        <w:rPr>
          <w:rFonts w:ascii="Verdana" w:hAnsi="Verdana"/>
          <w:sz w:val="20"/>
          <w:szCs w:val="20"/>
        </w:rPr>
      </w:pPr>
      <w:r>
        <w:rPr>
          <w:rFonts w:ascii="Verdana" w:hAnsi="Verdana"/>
          <w:sz w:val="20"/>
          <w:szCs w:val="20"/>
        </w:rPr>
        <w:t>Резултати от гласуването:</w:t>
      </w:r>
    </w:p>
    <w:p w:rsidR="00B5719B" w:rsidRDefault="000953B2" w:rsidP="0010680B">
      <w:pPr>
        <w:jc w:val="both"/>
        <w:rPr>
          <w:rFonts w:ascii="Verdana" w:hAnsi="Verdana"/>
          <w:sz w:val="20"/>
          <w:szCs w:val="20"/>
          <w:lang w:val="ru-RU"/>
        </w:rPr>
      </w:pPr>
      <w:r>
        <w:rPr>
          <w:rFonts w:ascii="Verdana" w:hAnsi="Verdana"/>
          <w:sz w:val="20"/>
          <w:szCs w:val="20"/>
        </w:rPr>
        <w:tab/>
      </w:r>
      <w:r w:rsidRPr="00CE058B">
        <w:rPr>
          <w:rFonts w:ascii="Verdana" w:hAnsi="Verdana"/>
          <w:sz w:val="20"/>
          <w:szCs w:val="20"/>
        </w:rPr>
        <w:t xml:space="preserve">Гласували </w:t>
      </w:r>
      <w:r w:rsidR="00B5719B" w:rsidRPr="00CE058B">
        <w:rPr>
          <w:rFonts w:ascii="Verdana" w:hAnsi="Verdana"/>
          <w:sz w:val="20"/>
          <w:szCs w:val="20"/>
        </w:rPr>
        <w:t xml:space="preserve">„за”: </w:t>
      </w:r>
      <w:r w:rsidR="00CE058B" w:rsidRPr="00CE058B">
        <w:rPr>
          <w:rFonts w:ascii="Verdana" w:hAnsi="Verdana"/>
          <w:sz w:val="20"/>
          <w:szCs w:val="20"/>
          <w:lang w:val="ru-RU"/>
        </w:rPr>
        <w:t>Деян</w:t>
      </w:r>
      <w:r w:rsidR="00CE058B" w:rsidRPr="0010680B">
        <w:rPr>
          <w:rFonts w:ascii="Verdana" w:hAnsi="Verdana"/>
          <w:sz w:val="20"/>
          <w:szCs w:val="20"/>
          <w:lang w:val="ru-RU"/>
        </w:rPr>
        <w:t xml:space="preserve"> Стоев, Иван Джонгов,</w:t>
      </w:r>
      <w:r w:rsidR="00CE058B" w:rsidRPr="00CE058B">
        <w:rPr>
          <w:rFonts w:ascii="Verdana" w:hAnsi="Verdana" w:cs="Arial"/>
          <w:sz w:val="20"/>
          <w:szCs w:val="20"/>
        </w:rPr>
        <w:t xml:space="preserve"> </w:t>
      </w:r>
      <w:r w:rsidR="00CE058B" w:rsidRPr="0010680B">
        <w:rPr>
          <w:rFonts w:ascii="Verdana" w:hAnsi="Verdana"/>
          <w:sz w:val="20"/>
          <w:szCs w:val="20"/>
          <w:lang w:val="ru-RU"/>
        </w:rPr>
        <w:t>Кристина Петкова, Ненко Павлов, Станислав Готев и Тодор Иванов</w:t>
      </w:r>
      <w:r w:rsidR="00CE058B">
        <w:rPr>
          <w:rFonts w:ascii="Verdana" w:hAnsi="Verdana"/>
          <w:sz w:val="20"/>
          <w:szCs w:val="20"/>
          <w:lang w:val="ru-RU"/>
        </w:rPr>
        <w:t>;</w:t>
      </w:r>
    </w:p>
    <w:p w:rsidR="00CE058B" w:rsidRPr="00CE058B" w:rsidRDefault="00CE058B" w:rsidP="00CE058B">
      <w:pPr>
        <w:jc w:val="both"/>
        <w:rPr>
          <w:rFonts w:ascii="Verdana" w:hAnsi="Verdana"/>
          <w:sz w:val="20"/>
          <w:szCs w:val="20"/>
          <w:lang w:val="ru-RU"/>
        </w:rPr>
      </w:pPr>
      <w:r>
        <w:rPr>
          <w:rFonts w:ascii="Verdana" w:hAnsi="Verdana"/>
          <w:sz w:val="20"/>
          <w:szCs w:val="20"/>
          <w:lang w:val="ru-RU"/>
        </w:rPr>
        <w:t xml:space="preserve">        </w:t>
      </w:r>
      <w:r w:rsidR="00077553">
        <w:rPr>
          <w:rFonts w:ascii="Verdana" w:hAnsi="Verdana"/>
          <w:sz w:val="20"/>
          <w:szCs w:val="20"/>
          <w:lang w:val="ru-RU"/>
        </w:rPr>
        <w:t xml:space="preserve"> </w:t>
      </w:r>
      <w:r>
        <w:rPr>
          <w:rFonts w:ascii="Verdana" w:hAnsi="Verdana"/>
          <w:sz w:val="20"/>
          <w:szCs w:val="20"/>
          <w:lang w:val="ru-RU"/>
        </w:rPr>
        <w:t xml:space="preserve"> </w:t>
      </w:r>
      <w:r w:rsidRPr="00CE058B">
        <w:rPr>
          <w:rFonts w:ascii="Verdana" w:hAnsi="Verdana"/>
          <w:sz w:val="20"/>
          <w:szCs w:val="20"/>
          <w:lang w:val="ru-RU"/>
        </w:rPr>
        <w:t xml:space="preserve">Гласа „против” – </w:t>
      </w:r>
      <w:r w:rsidRPr="0010680B">
        <w:rPr>
          <w:rFonts w:ascii="Verdana" w:hAnsi="Verdana"/>
          <w:sz w:val="20"/>
          <w:szCs w:val="20"/>
          <w:lang w:val="ru-RU"/>
        </w:rPr>
        <w:t>Ненко Ненчев</w:t>
      </w:r>
      <w:r w:rsidRPr="00CE058B">
        <w:rPr>
          <w:rFonts w:ascii="Verdana" w:hAnsi="Verdana"/>
          <w:sz w:val="20"/>
          <w:szCs w:val="20"/>
          <w:lang w:val="ru-RU"/>
        </w:rPr>
        <w:t xml:space="preserve"> </w:t>
      </w:r>
    </w:p>
    <w:p w:rsidR="00CE058B" w:rsidRPr="00CE058B" w:rsidRDefault="00077553" w:rsidP="00CE058B">
      <w:pPr>
        <w:jc w:val="both"/>
        <w:rPr>
          <w:rFonts w:ascii="Verdana" w:hAnsi="Verdana"/>
          <w:sz w:val="20"/>
          <w:szCs w:val="20"/>
          <w:lang w:val="ru-RU"/>
        </w:rPr>
      </w:pPr>
      <w:r>
        <w:rPr>
          <w:rFonts w:ascii="Verdana" w:hAnsi="Verdana"/>
          <w:sz w:val="20"/>
          <w:szCs w:val="20"/>
          <w:lang w:val="ru-RU"/>
        </w:rPr>
        <w:t xml:space="preserve">          </w:t>
      </w:r>
      <w:r w:rsidR="00CE058B" w:rsidRPr="00CE058B">
        <w:rPr>
          <w:rFonts w:ascii="Verdana" w:hAnsi="Verdana"/>
          <w:sz w:val="20"/>
          <w:szCs w:val="20"/>
          <w:lang w:val="ru-RU"/>
        </w:rPr>
        <w:t xml:space="preserve">Въздържал се”– </w:t>
      </w:r>
      <w:r w:rsidR="00CE058B" w:rsidRPr="0010680B">
        <w:rPr>
          <w:rFonts w:ascii="Verdana" w:hAnsi="Verdana"/>
          <w:sz w:val="20"/>
          <w:szCs w:val="20"/>
          <w:lang w:val="ru-RU"/>
        </w:rPr>
        <w:t>Васил Кафеджиев, Георги Панов, Лало Кирилов, Мария Бръмбева, Силвия Георгиева и Симеон Симеонов</w:t>
      </w:r>
      <w:r w:rsidR="00CE058B" w:rsidRPr="00CE058B">
        <w:rPr>
          <w:rFonts w:ascii="Verdana" w:hAnsi="Verdana"/>
          <w:sz w:val="20"/>
          <w:szCs w:val="20"/>
          <w:lang w:val="ru-RU"/>
        </w:rPr>
        <w:t>.</w:t>
      </w:r>
    </w:p>
    <w:p w:rsidR="00CE058B" w:rsidRPr="00CE058B" w:rsidRDefault="00CE058B" w:rsidP="00CE058B">
      <w:pPr>
        <w:jc w:val="both"/>
        <w:rPr>
          <w:rFonts w:ascii="Verdana" w:hAnsi="Verdana"/>
          <w:sz w:val="20"/>
          <w:szCs w:val="20"/>
          <w:lang w:val="ru-RU"/>
        </w:rPr>
      </w:pPr>
    </w:p>
    <w:p w:rsidR="008D084F" w:rsidRDefault="000953B2" w:rsidP="000953B2">
      <w:pPr>
        <w:pStyle w:val="NoSpacing"/>
        <w:jc w:val="both"/>
        <w:rPr>
          <w:rFonts w:ascii="Verdana" w:hAnsi="Verdana"/>
          <w:color w:val="FF0000"/>
          <w:sz w:val="20"/>
          <w:szCs w:val="20"/>
          <w:lang w:val="ru-RU"/>
        </w:rPr>
      </w:pPr>
      <w:r>
        <w:rPr>
          <w:rFonts w:ascii="Verdana" w:hAnsi="Verdana"/>
          <w:sz w:val="20"/>
          <w:szCs w:val="20"/>
          <w:lang w:val="ru-RU"/>
        </w:rPr>
        <w:tab/>
      </w:r>
      <w:r w:rsidRPr="000953B2">
        <w:rPr>
          <w:rFonts w:ascii="Verdana" w:hAnsi="Verdana"/>
          <w:sz w:val="20"/>
          <w:szCs w:val="20"/>
          <w:lang w:val="ru-RU"/>
        </w:rPr>
        <w:t xml:space="preserve">На основание </w:t>
      </w:r>
      <w:r w:rsidR="00A35EF3" w:rsidRPr="00A35EF3">
        <w:rPr>
          <w:rFonts w:ascii="Verdana" w:hAnsi="Verdana"/>
          <w:sz w:val="20"/>
          <w:szCs w:val="20"/>
          <w:lang w:val="ru-RU"/>
        </w:rPr>
        <w:t>на основание чл.21, ал.1, т.8 от Закона за местното самоуправление и местната администрация, чл.8, ал.1 и ал.4 от Закона за общинската собственост, чл. 25, ал.1 и чл. 62 ал.1 от Наредба общинската собственост, при условията на Глава шеста, Раздел трети от същата,</w:t>
      </w:r>
      <w:r w:rsidRPr="000953B2">
        <w:rPr>
          <w:rFonts w:ascii="Verdana" w:hAnsi="Verdana"/>
          <w:sz w:val="20"/>
          <w:szCs w:val="20"/>
          <w:lang w:val="ru-RU"/>
        </w:rPr>
        <w:t xml:space="preserve"> след проведеното поименно </w:t>
      </w:r>
      <w:r w:rsidRPr="00CE058B">
        <w:rPr>
          <w:rFonts w:ascii="Verdana" w:hAnsi="Verdana"/>
          <w:sz w:val="20"/>
          <w:szCs w:val="20"/>
          <w:lang w:val="ru-RU"/>
        </w:rPr>
        <w:t xml:space="preserve">гласуване с </w:t>
      </w:r>
      <w:r w:rsidR="002D11C6" w:rsidRPr="00CE058B">
        <w:rPr>
          <w:rFonts w:ascii="Verdana" w:hAnsi="Verdana"/>
          <w:sz w:val="20"/>
          <w:szCs w:val="20"/>
          <w:lang w:val="ru-RU"/>
        </w:rPr>
        <w:t>6</w:t>
      </w:r>
      <w:r w:rsidRPr="00CE058B">
        <w:rPr>
          <w:rFonts w:ascii="Verdana" w:hAnsi="Verdana"/>
          <w:sz w:val="20"/>
          <w:szCs w:val="20"/>
          <w:lang w:val="ru-RU"/>
        </w:rPr>
        <w:t xml:space="preserve"> гласа «за»,</w:t>
      </w:r>
      <w:r w:rsidRPr="0010680B">
        <w:rPr>
          <w:rFonts w:ascii="Verdana" w:hAnsi="Verdana"/>
          <w:color w:val="FF0000"/>
          <w:sz w:val="20"/>
          <w:szCs w:val="20"/>
          <w:lang w:val="ru-RU"/>
        </w:rPr>
        <w:t xml:space="preserve"> </w:t>
      </w:r>
      <w:r w:rsidRPr="0010680B">
        <w:rPr>
          <w:rFonts w:ascii="Verdana" w:hAnsi="Verdana"/>
          <w:sz w:val="20"/>
          <w:szCs w:val="20"/>
          <w:lang w:val="ru-RU"/>
        </w:rPr>
        <w:t>както следва:</w:t>
      </w:r>
      <w:r w:rsidR="008D084F" w:rsidRPr="0010680B">
        <w:rPr>
          <w:rFonts w:ascii="Verdana" w:hAnsi="Verdana"/>
          <w:sz w:val="20"/>
          <w:szCs w:val="20"/>
          <w:lang w:val="ru-RU"/>
        </w:rPr>
        <w:t xml:space="preserve"> Деян Стоев, Иван Джонгов,</w:t>
      </w:r>
      <w:r w:rsidR="00CE058B" w:rsidRPr="00CE058B">
        <w:rPr>
          <w:rFonts w:ascii="Verdana" w:hAnsi="Verdana" w:cs="Arial"/>
          <w:sz w:val="20"/>
          <w:szCs w:val="20"/>
        </w:rPr>
        <w:t xml:space="preserve"> </w:t>
      </w:r>
      <w:r w:rsidR="008D084F" w:rsidRPr="0010680B">
        <w:rPr>
          <w:rFonts w:ascii="Verdana" w:hAnsi="Verdana"/>
          <w:sz w:val="20"/>
          <w:szCs w:val="20"/>
          <w:lang w:val="ru-RU"/>
        </w:rPr>
        <w:t>Кристина Петкова, Ненко Павлов, Станислав Готев и Тодор Иванов;</w:t>
      </w:r>
      <w:r w:rsidR="00CE058B">
        <w:rPr>
          <w:rFonts w:ascii="Verdana" w:hAnsi="Verdana"/>
          <w:sz w:val="20"/>
          <w:szCs w:val="20"/>
          <w:lang w:val="ru-RU"/>
        </w:rPr>
        <w:t xml:space="preserve"> </w:t>
      </w:r>
      <w:r w:rsidR="0010680B" w:rsidRPr="0010680B">
        <w:rPr>
          <w:rFonts w:ascii="Verdana" w:hAnsi="Verdana"/>
          <w:sz w:val="20"/>
          <w:szCs w:val="20"/>
          <w:lang w:val="ru-RU"/>
        </w:rPr>
        <w:t>1 глас»против»</w:t>
      </w:r>
      <w:r w:rsidR="00CE058B">
        <w:rPr>
          <w:rFonts w:ascii="Verdana" w:hAnsi="Verdana"/>
          <w:sz w:val="20"/>
          <w:szCs w:val="20"/>
          <w:lang w:val="ru-RU"/>
        </w:rPr>
        <w:t xml:space="preserve"> </w:t>
      </w:r>
      <w:r w:rsidR="0010680B" w:rsidRPr="0010680B">
        <w:rPr>
          <w:rFonts w:ascii="Verdana" w:hAnsi="Verdana"/>
          <w:sz w:val="20"/>
          <w:szCs w:val="20"/>
          <w:lang w:val="ru-RU"/>
        </w:rPr>
        <w:t>- Ненко Ненчев и 6 гласа «въздърал се», както следва: Васил Кафеджиев, Георги Панов, Лало Кирилов, Мария Бръмбева, Силвия Георгиева и Симеон Симеонов</w:t>
      </w:r>
      <w:r w:rsidR="00ED578E">
        <w:rPr>
          <w:rFonts w:ascii="Verdana" w:hAnsi="Verdana"/>
          <w:sz w:val="20"/>
          <w:szCs w:val="20"/>
          <w:lang w:val="ru-RU"/>
        </w:rPr>
        <w:t>,</w:t>
      </w:r>
      <w:r w:rsidR="0010680B">
        <w:rPr>
          <w:rFonts w:ascii="Verdana" w:hAnsi="Verdana"/>
          <w:color w:val="FF0000"/>
          <w:sz w:val="20"/>
          <w:szCs w:val="20"/>
          <w:lang w:val="ru-RU"/>
        </w:rPr>
        <w:t xml:space="preserve"> </w:t>
      </w:r>
    </w:p>
    <w:p w:rsidR="0010680B" w:rsidRDefault="0010680B" w:rsidP="000953B2">
      <w:pPr>
        <w:pStyle w:val="NoSpacing"/>
        <w:jc w:val="both"/>
        <w:rPr>
          <w:rFonts w:ascii="Verdana" w:hAnsi="Verdana"/>
          <w:color w:val="FF0000"/>
          <w:sz w:val="20"/>
          <w:szCs w:val="20"/>
          <w:lang w:val="ru-RU"/>
        </w:rPr>
      </w:pPr>
    </w:p>
    <w:p w:rsidR="000953B2" w:rsidRPr="0010680B" w:rsidRDefault="000953B2" w:rsidP="000953B2">
      <w:pPr>
        <w:jc w:val="center"/>
        <w:rPr>
          <w:rFonts w:ascii="Verdana" w:hAnsi="Verdana" w:cs="Arial"/>
          <w:b/>
          <w:sz w:val="20"/>
          <w:szCs w:val="20"/>
        </w:rPr>
      </w:pPr>
      <w:r w:rsidRPr="0010680B">
        <w:rPr>
          <w:rFonts w:ascii="Verdana" w:hAnsi="Verdana" w:cs="Arial"/>
          <w:b/>
          <w:sz w:val="20"/>
          <w:szCs w:val="20"/>
        </w:rPr>
        <w:t>РЕШЕНИЕ</w:t>
      </w:r>
    </w:p>
    <w:p w:rsidR="000953B2" w:rsidRPr="0010680B" w:rsidRDefault="000953B2" w:rsidP="000953B2">
      <w:pPr>
        <w:jc w:val="center"/>
        <w:rPr>
          <w:rFonts w:ascii="Verdana" w:hAnsi="Verdana" w:cs="Arial"/>
          <w:b/>
          <w:sz w:val="20"/>
          <w:szCs w:val="20"/>
        </w:rPr>
      </w:pPr>
      <w:r w:rsidRPr="0010680B">
        <w:rPr>
          <w:rFonts w:ascii="Verdana" w:hAnsi="Verdana" w:cs="Arial"/>
          <w:b/>
          <w:sz w:val="20"/>
          <w:szCs w:val="20"/>
        </w:rPr>
        <w:t>№</w:t>
      </w:r>
      <w:r w:rsidR="0010680B">
        <w:rPr>
          <w:rFonts w:ascii="Verdana" w:hAnsi="Verdana" w:cs="Arial"/>
          <w:b/>
          <w:sz w:val="20"/>
          <w:szCs w:val="20"/>
        </w:rPr>
        <w:t xml:space="preserve"> 3</w:t>
      </w:r>
      <w:r w:rsidR="00671D21">
        <w:rPr>
          <w:rFonts w:ascii="Verdana" w:hAnsi="Verdana" w:cs="Arial"/>
          <w:b/>
          <w:sz w:val="20"/>
          <w:szCs w:val="20"/>
        </w:rPr>
        <w:t>6</w:t>
      </w:r>
    </w:p>
    <w:p w:rsidR="00B5719B" w:rsidRPr="000C6B15" w:rsidRDefault="00B5719B" w:rsidP="002A6DDB">
      <w:pPr>
        <w:pStyle w:val="NoSpacing"/>
        <w:jc w:val="both"/>
        <w:rPr>
          <w:rFonts w:ascii="Verdana" w:hAnsi="Verdana"/>
          <w:sz w:val="20"/>
          <w:szCs w:val="20"/>
          <w:highlight w:val="yellow"/>
        </w:rPr>
      </w:pPr>
    </w:p>
    <w:p w:rsidR="000E0E71" w:rsidRPr="00671D21" w:rsidRDefault="00077553" w:rsidP="000E0E71">
      <w:pPr>
        <w:ind w:firstLine="720"/>
        <w:jc w:val="both"/>
        <w:rPr>
          <w:rFonts w:ascii="Verdana" w:hAnsi="Verdana" w:cs="Tahoma"/>
          <w:color w:val="000000"/>
          <w:sz w:val="20"/>
          <w:szCs w:val="20"/>
        </w:rPr>
      </w:pPr>
      <w:r>
        <w:rPr>
          <w:rFonts w:ascii="Verdana" w:hAnsi="Verdana"/>
          <w:sz w:val="20"/>
          <w:szCs w:val="20"/>
          <w:lang w:val="en-US"/>
        </w:rPr>
        <w:t>I</w:t>
      </w:r>
      <w:r w:rsidRPr="00940B2E">
        <w:rPr>
          <w:rFonts w:ascii="Verdana" w:hAnsi="Verdana"/>
          <w:sz w:val="20"/>
          <w:szCs w:val="20"/>
          <w:lang w:val="ru-RU"/>
        </w:rPr>
        <w:t>.</w:t>
      </w:r>
      <w:r w:rsidR="0010680B" w:rsidRPr="00671D21">
        <w:rPr>
          <w:rFonts w:ascii="Verdana" w:hAnsi="Verdana"/>
          <w:sz w:val="20"/>
          <w:szCs w:val="20"/>
          <w:lang w:val="ru-RU"/>
        </w:rPr>
        <w:t xml:space="preserve">Общински съвет-Пирдоп </w:t>
      </w:r>
      <w:r w:rsidR="0010680B" w:rsidRPr="00077553">
        <w:rPr>
          <w:rFonts w:ascii="Verdana" w:hAnsi="Verdana"/>
          <w:sz w:val="20"/>
          <w:szCs w:val="20"/>
          <w:lang w:val="ru-RU"/>
        </w:rPr>
        <w:t>дава съгласие</w:t>
      </w:r>
      <w:r w:rsidR="0010680B" w:rsidRPr="00671D21">
        <w:rPr>
          <w:rFonts w:ascii="Verdana" w:hAnsi="Verdana"/>
          <w:sz w:val="20"/>
          <w:szCs w:val="20"/>
          <w:lang w:val="ru-RU"/>
        </w:rPr>
        <w:t xml:space="preserve"> </w:t>
      </w:r>
      <w:r w:rsidR="000E0E71" w:rsidRPr="00671D21">
        <w:rPr>
          <w:rFonts w:ascii="Verdana" w:hAnsi="Verdana" w:cs="Tahoma"/>
          <w:color w:val="000000"/>
          <w:sz w:val="20"/>
          <w:szCs w:val="20"/>
        </w:rPr>
        <w:t xml:space="preserve">да се открие процедура по провеждане на публично оповестен конкурс  за отдаване под наем на терен включен  в </w:t>
      </w:r>
      <w:r w:rsidR="000E0E71" w:rsidRPr="00671D21">
        <w:rPr>
          <w:rFonts w:ascii="Verdana" w:hAnsi="Verdana"/>
          <w:sz w:val="20"/>
          <w:szCs w:val="20"/>
        </w:rPr>
        <w:t xml:space="preserve"> „Схемата на преместваемите обекти и елементи на градското обзавеждане“, одобрена от Гл. архитект на община Пирдоп</w:t>
      </w:r>
      <w:r w:rsidR="000E0E71" w:rsidRPr="00671D21">
        <w:rPr>
          <w:rFonts w:ascii="Verdana" w:hAnsi="Verdana" w:cs="Tahoma"/>
          <w:color w:val="000000"/>
          <w:sz w:val="20"/>
          <w:szCs w:val="20"/>
        </w:rPr>
        <w:t xml:space="preserve"> и „Програмата за разпореждане с имотите общинска собственост през 2024 г.“ в раздел </w:t>
      </w:r>
      <w:r w:rsidR="000E0E71" w:rsidRPr="00671D21">
        <w:rPr>
          <w:rFonts w:ascii="Verdana" w:hAnsi="Verdana" w:cs="Tahoma"/>
          <w:color w:val="000000"/>
          <w:sz w:val="20"/>
          <w:szCs w:val="20"/>
          <w:lang w:val="en-US"/>
        </w:rPr>
        <w:t>III</w:t>
      </w:r>
      <w:r w:rsidR="000E0E71" w:rsidRPr="00671D21">
        <w:rPr>
          <w:rFonts w:ascii="Verdana" w:hAnsi="Verdana" w:cs="Tahoma"/>
          <w:color w:val="000000"/>
          <w:sz w:val="20"/>
          <w:szCs w:val="20"/>
          <w:lang w:val="ru-RU"/>
        </w:rPr>
        <w:t>.</w:t>
      </w:r>
      <w:r w:rsidR="000E0E71" w:rsidRPr="00671D21">
        <w:rPr>
          <w:rFonts w:ascii="Verdana" w:hAnsi="Verdana" w:cs="Tahoma"/>
          <w:color w:val="000000"/>
          <w:sz w:val="20"/>
          <w:szCs w:val="20"/>
        </w:rPr>
        <w:t>т.А - Имоти за предоставяне под наем/управление, др., подточка 4, представляващ недвижим нежилищен имот – публична общинска собственост с идентификатор 56407.500.3203 по ККиКР, гр.Пирдоп, за срок от</w:t>
      </w:r>
      <w:r w:rsidR="000E0E71" w:rsidRPr="00671D21">
        <w:rPr>
          <w:rFonts w:ascii="Verdana" w:hAnsi="Verdana" w:cs="Tahoma"/>
          <w:b/>
          <w:color w:val="000000"/>
          <w:sz w:val="20"/>
          <w:szCs w:val="20"/>
        </w:rPr>
        <w:t xml:space="preserve"> </w:t>
      </w:r>
      <w:r w:rsidR="000C6B15" w:rsidRPr="00077553">
        <w:rPr>
          <w:rFonts w:ascii="Verdana" w:hAnsi="Verdana" w:cs="Tahoma"/>
          <w:color w:val="000000"/>
          <w:sz w:val="20"/>
          <w:szCs w:val="20"/>
        </w:rPr>
        <w:t>5</w:t>
      </w:r>
      <w:r w:rsidR="000E0E71" w:rsidRPr="00671D21">
        <w:rPr>
          <w:rFonts w:ascii="Verdana" w:hAnsi="Verdana" w:cs="Tahoma"/>
          <w:b/>
          <w:color w:val="000000"/>
          <w:sz w:val="20"/>
          <w:szCs w:val="20"/>
        </w:rPr>
        <w:t xml:space="preserve"> </w:t>
      </w:r>
      <w:r w:rsidR="000E0E71" w:rsidRPr="00671D21">
        <w:rPr>
          <w:rFonts w:ascii="Verdana" w:hAnsi="Verdana" w:cs="Tahoma"/>
          <w:color w:val="000000"/>
          <w:sz w:val="20"/>
          <w:szCs w:val="20"/>
        </w:rPr>
        <w:t xml:space="preserve">години с площ от </w:t>
      </w:r>
      <w:r w:rsidR="000E0E71" w:rsidRPr="00077553">
        <w:rPr>
          <w:rFonts w:ascii="Verdana" w:hAnsi="Verdana" w:cs="Tahoma"/>
          <w:color w:val="000000"/>
          <w:sz w:val="20"/>
          <w:szCs w:val="20"/>
        </w:rPr>
        <w:t>10,00</w:t>
      </w:r>
      <w:r w:rsidR="000E0E71" w:rsidRPr="00671D21">
        <w:rPr>
          <w:rFonts w:ascii="Verdana" w:hAnsi="Verdana" w:cs="Tahoma"/>
          <w:color w:val="000000"/>
          <w:sz w:val="20"/>
          <w:szCs w:val="20"/>
        </w:rPr>
        <w:t xml:space="preserve"> кв.м. за поставяне на вендинг автомат. </w:t>
      </w:r>
    </w:p>
    <w:p w:rsidR="000E0E71" w:rsidRPr="00671D21" w:rsidRDefault="000E0E71" w:rsidP="000E0E71">
      <w:pPr>
        <w:ind w:firstLine="720"/>
        <w:jc w:val="both"/>
        <w:rPr>
          <w:rFonts w:ascii="Verdana" w:hAnsi="Verdana" w:cs="Tahoma"/>
          <w:color w:val="000000"/>
          <w:sz w:val="20"/>
          <w:szCs w:val="20"/>
        </w:rPr>
      </w:pPr>
      <w:r w:rsidRPr="00671D21">
        <w:rPr>
          <w:rFonts w:ascii="Verdana" w:hAnsi="Verdana" w:cs="Tahoma"/>
          <w:color w:val="000000"/>
          <w:sz w:val="20"/>
          <w:szCs w:val="20"/>
        </w:rPr>
        <w:t xml:space="preserve">ІІ. </w:t>
      </w:r>
      <w:r w:rsidR="00ED578E" w:rsidRPr="00671D21">
        <w:rPr>
          <w:rFonts w:ascii="Verdana" w:hAnsi="Verdana"/>
          <w:sz w:val="20"/>
          <w:szCs w:val="20"/>
          <w:lang w:val="ru-RU"/>
        </w:rPr>
        <w:t xml:space="preserve">Общински съвет-Пирдоп </w:t>
      </w:r>
      <w:r w:rsidR="00ED578E" w:rsidRPr="00077553">
        <w:rPr>
          <w:rFonts w:ascii="Verdana" w:hAnsi="Verdana"/>
          <w:sz w:val="20"/>
          <w:szCs w:val="20"/>
          <w:lang w:val="ru-RU"/>
        </w:rPr>
        <w:t>не дава съгласие</w:t>
      </w:r>
      <w:r w:rsidR="00ED578E" w:rsidRPr="00671D21">
        <w:rPr>
          <w:rFonts w:ascii="Verdana" w:hAnsi="Verdana"/>
          <w:sz w:val="20"/>
          <w:szCs w:val="20"/>
          <w:lang w:val="ru-RU"/>
        </w:rPr>
        <w:t xml:space="preserve"> </w:t>
      </w:r>
      <w:r w:rsidR="00ED578E">
        <w:rPr>
          <w:rFonts w:ascii="Verdana" w:hAnsi="Verdana" w:cs="Tahoma"/>
          <w:color w:val="000000"/>
          <w:sz w:val="20"/>
          <w:szCs w:val="20"/>
        </w:rPr>
        <w:t>к</w:t>
      </w:r>
      <w:r w:rsidRPr="00671D21">
        <w:rPr>
          <w:rFonts w:ascii="Verdana" w:hAnsi="Verdana" w:cs="Tahoma"/>
          <w:color w:val="000000"/>
          <w:sz w:val="20"/>
          <w:szCs w:val="20"/>
        </w:rPr>
        <w:t>онкурсът да се проведе при:</w:t>
      </w:r>
    </w:p>
    <w:p w:rsidR="000E0E71" w:rsidRPr="00671D21" w:rsidRDefault="000E0E71" w:rsidP="000E0E71">
      <w:pPr>
        <w:ind w:firstLine="720"/>
        <w:jc w:val="both"/>
        <w:rPr>
          <w:rFonts w:ascii="Verdana" w:hAnsi="Verdana" w:cs="Tahoma"/>
          <w:color w:val="000000"/>
          <w:sz w:val="20"/>
          <w:szCs w:val="20"/>
        </w:rPr>
      </w:pPr>
      <w:r w:rsidRPr="00671D21">
        <w:rPr>
          <w:rFonts w:ascii="Verdana" w:hAnsi="Verdana" w:cs="Tahoma"/>
          <w:color w:val="000000"/>
          <w:sz w:val="20"/>
          <w:szCs w:val="20"/>
        </w:rPr>
        <w:t>1. начална конкурсна цена</w:t>
      </w:r>
      <w:r w:rsidRPr="00077553">
        <w:rPr>
          <w:rFonts w:ascii="Verdana" w:hAnsi="Verdana" w:cs="Tahoma"/>
          <w:color w:val="000000"/>
          <w:sz w:val="20"/>
          <w:szCs w:val="20"/>
        </w:rPr>
        <w:t>– 6,00 лв./кв.метър</w:t>
      </w:r>
      <w:r w:rsidR="0007649B" w:rsidRPr="00077553">
        <w:rPr>
          <w:rFonts w:ascii="Verdana" w:hAnsi="Verdana" w:cs="Tahoma"/>
          <w:color w:val="000000"/>
          <w:sz w:val="20"/>
          <w:szCs w:val="20"/>
        </w:rPr>
        <w:t>,</w:t>
      </w:r>
      <w:r w:rsidR="0007649B" w:rsidRPr="00671D21">
        <w:rPr>
          <w:rFonts w:ascii="Verdana" w:hAnsi="Verdana" w:cs="Tahoma"/>
          <w:color w:val="000000"/>
          <w:sz w:val="20"/>
          <w:szCs w:val="20"/>
        </w:rPr>
        <w:t xml:space="preserve"> (</w:t>
      </w:r>
      <w:r w:rsidRPr="00671D21">
        <w:rPr>
          <w:rFonts w:ascii="Verdana" w:hAnsi="Verdana" w:cs="Tahoma"/>
          <w:color w:val="000000"/>
          <w:sz w:val="20"/>
          <w:szCs w:val="20"/>
        </w:rPr>
        <w:t>не по-малко от 3,00 л</w:t>
      </w:r>
      <w:r w:rsidR="0007649B" w:rsidRPr="00671D21">
        <w:rPr>
          <w:rFonts w:ascii="Verdana" w:hAnsi="Verdana" w:cs="Tahoma"/>
          <w:color w:val="000000"/>
          <w:sz w:val="20"/>
          <w:szCs w:val="20"/>
        </w:rPr>
        <w:t xml:space="preserve">в./кв.м., съгласно Приложение № </w:t>
      </w:r>
      <w:r w:rsidRPr="00671D21">
        <w:rPr>
          <w:rFonts w:ascii="Verdana" w:hAnsi="Verdana" w:cs="Tahoma"/>
          <w:color w:val="000000"/>
          <w:sz w:val="20"/>
          <w:szCs w:val="20"/>
        </w:rPr>
        <w:t>4 към Наредбата за определянето и администрирането на местните такси и цени на услуги и права в община Пирдоп).</w:t>
      </w:r>
    </w:p>
    <w:p w:rsidR="000E0E71" w:rsidRPr="00671D21" w:rsidRDefault="000E0E71" w:rsidP="000E0E71">
      <w:pPr>
        <w:ind w:firstLine="720"/>
        <w:jc w:val="both"/>
        <w:rPr>
          <w:rFonts w:ascii="Verdana" w:hAnsi="Verdana" w:cs="Tahoma"/>
          <w:color w:val="000000"/>
          <w:sz w:val="20"/>
          <w:szCs w:val="20"/>
        </w:rPr>
      </w:pPr>
      <w:r w:rsidRPr="00671D21">
        <w:rPr>
          <w:rFonts w:ascii="Verdana" w:hAnsi="Verdana" w:cs="Tahoma"/>
          <w:color w:val="000000"/>
          <w:sz w:val="20"/>
          <w:szCs w:val="20"/>
        </w:rPr>
        <w:t xml:space="preserve">2. депозит за участие в конкурса  - </w:t>
      </w:r>
      <w:r w:rsidRPr="00077553">
        <w:rPr>
          <w:rFonts w:ascii="Verdana" w:hAnsi="Verdana" w:cs="Tahoma"/>
          <w:color w:val="000000"/>
          <w:sz w:val="20"/>
          <w:szCs w:val="20"/>
        </w:rPr>
        <w:t xml:space="preserve">10 % от началната конкурсна цена </w:t>
      </w:r>
      <w:r w:rsidRPr="00671D21">
        <w:rPr>
          <w:rFonts w:ascii="Verdana" w:hAnsi="Verdana" w:cs="Tahoma"/>
          <w:color w:val="000000"/>
          <w:sz w:val="20"/>
          <w:szCs w:val="20"/>
        </w:rPr>
        <w:t>(не по-малък от 10 % от началната  конкурсна цена);</w:t>
      </w:r>
    </w:p>
    <w:p w:rsidR="000E0E71" w:rsidRPr="00671D21" w:rsidRDefault="000E0E71" w:rsidP="000E0E71">
      <w:pPr>
        <w:ind w:firstLine="720"/>
        <w:jc w:val="both"/>
        <w:rPr>
          <w:rFonts w:ascii="Verdana" w:hAnsi="Verdana" w:cs="Tahoma"/>
          <w:color w:val="000000"/>
          <w:sz w:val="20"/>
          <w:szCs w:val="20"/>
        </w:rPr>
      </w:pPr>
      <w:r w:rsidRPr="00671D21">
        <w:rPr>
          <w:rFonts w:ascii="Verdana" w:hAnsi="Verdana" w:cs="Tahoma"/>
          <w:color w:val="000000"/>
          <w:sz w:val="20"/>
          <w:szCs w:val="20"/>
        </w:rPr>
        <w:t xml:space="preserve">3. цена на конкурсната документация - </w:t>
      </w:r>
      <w:r w:rsidRPr="00077553">
        <w:rPr>
          <w:rFonts w:ascii="Verdana" w:hAnsi="Verdana" w:cs="Tahoma"/>
          <w:color w:val="000000"/>
          <w:sz w:val="20"/>
          <w:szCs w:val="20"/>
        </w:rPr>
        <w:t>50 лева;</w:t>
      </w:r>
    </w:p>
    <w:p w:rsidR="000E0E71" w:rsidRPr="00671D21" w:rsidRDefault="000E0E71" w:rsidP="000E0E71">
      <w:pPr>
        <w:ind w:firstLine="720"/>
        <w:jc w:val="both"/>
        <w:rPr>
          <w:rFonts w:ascii="Verdana" w:hAnsi="Verdana" w:cs="Tahoma"/>
          <w:color w:val="000000"/>
          <w:sz w:val="20"/>
          <w:szCs w:val="20"/>
        </w:rPr>
      </w:pPr>
      <w:r w:rsidRPr="00671D21">
        <w:rPr>
          <w:rFonts w:ascii="Verdana" w:hAnsi="Verdana" w:cs="Tahoma"/>
          <w:color w:val="000000"/>
          <w:sz w:val="20"/>
          <w:szCs w:val="20"/>
        </w:rPr>
        <w:t>4. Специфични изисквания:</w:t>
      </w:r>
    </w:p>
    <w:p w:rsidR="000E0E71" w:rsidRPr="00671D21" w:rsidRDefault="000E0E71" w:rsidP="000E0E71">
      <w:pPr>
        <w:ind w:firstLine="720"/>
        <w:jc w:val="both"/>
        <w:rPr>
          <w:rFonts w:ascii="Verdana" w:hAnsi="Verdana" w:cs="Tahoma"/>
          <w:color w:val="000000"/>
          <w:sz w:val="20"/>
          <w:szCs w:val="20"/>
        </w:rPr>
      </w:pPr>
      <w:r w:rsidRPr="00671D21">
        <w:rPr>
          <w:rFonts w:ascii="Verdana" w:hAnsi="Verdana" w:cs="Tahoma"/>
          <w:color w:val="000000"/>
          <w:sz w:val="20"/>
          <w:szCs w:val="20"/>
        </w:rPr>
        <w:t xml:space="preserve">-  </w:t>
      </w:r>
      <w:r w:rsidR="00077553">
        <w:rPr>
          <w:rFonts w:ascii="Verdana" w:hAnsi="Verdana" w:cs="Tahoma"/>
          <w:color w:val="000000"/>
          <w:sz w:val="20"/>
          <w:szCs w:val="20"/>
        </w:rPr>
        <w:t xml:space="preserve"> </w:t>
      </w:r>
      <w:r w:rsidRPr="00671D21">
        <w:rPr>
          <w:rFonts w:ascii="Verdana" w:hAnsi="Verdana" w:cs="Tahoma"/>
          <w:color w:val="000000"/>
          <w:sz w:val="20"/>
          <w:szCs w:val="20"/>
        </w:rPr>
        <w:t>ползване на терена по предназначение – за поставяне на вендинг автомат.</w:t>
      </w:r>
    </w:p>
    <w:p w:rsidR="000E0E71" w:rsidRPr="00671D21" w:rsidRDefault="000E0E71" w:rsidP="000E0E71">
      <w:pPr>
        <w:ind w:firstLine="708"/>
        <w:jc w:val="both"/>
        <w:rPr>
          <w:rFonts w:ascii="Verdana" w:hAnsi="Verdana" w:cs="Tahoma"/>
          <w:color w:val="000000"/>
          <w:sz w:val="20"/>
          <w:szCs w:val="20"/>
        </w:rPr>
      </w:pPr>
      <w:r w:rsidRPr="00671D21">
        <w:rPr>
          <w:rFonts w:ascii="Verdana" w:hAnsi="Verdana" w:cs="Tahoma"/>
          <w:color w:val="000000"/>
          <w:sz w:val="20"/>
          <w:szCs w:val="20"/>
        </w:rPr>
        <w:t xml:space="preserve">ІІІ. Общински съвет – Пирдоп </w:t>
      </w:r>
      <w:r w:rsidR="0010680B" w:rsidRPr="00671D21">
        <w:rPr>
          <w:rFonts w:ascii="Verdana" w:hAnsi="Verdana" w:cs="Tahoma"/>
          <w:color w:val="000000"/>
          <w:sz w:val="20"/>
          <w:szCs w:val="20"/>
        </w:rPr>
        <w:t xml:space="preserve">не </w:t>
      </w:r>
      <w:r w:rsidRPr="00671D21">
        <w:rPr>
          <w:rFonts w:ascii="Verdana" w:hAnsi="Verdana" w:cs="Tahoma"/>
          <w:color w:val="000000"/>
          <w:sz w:val="20"/>
          <w:szCs w:val="20"/>
        </w:rPr>
        <w:t>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rsidR="00671D21" w:rsidRPr="00ED578E" w:rsidRDefault="00671D21" w:rsidP="000E0E71">
      <w:pPr>
        <w:ind w:firstLine="708"/>
        <w:jc w:val="both"/>
        <w:rPr>
          <w:rFonts w:ascii="Verdana" w:hAnsi="Verdana" w:cs="Tahoma"/>
          <w:color w:val="000000"/>
          <w:sz w:val="20"/>
          <w:szCs w:val="20"/>
        </w:rPr>
      </w:pPr>
      <w:r w:rsidRPr="00671D21">
        <w:rPr>
          <w:rFonts w:ascii="Verdana" w:hAnsi="Verdana"/>
          <w:sz w:val="20"/>
          <w:szCs w:val="20"/>
        </w:rPr>
        <w:t>ІV.</w:t>
      </w:r>
      <w:r w:rsidR="00ED578E" w:rsidRPr="00ED578E">
        <w:rPr>
          <w:rFonts w:ascii="Verdana" w:hAnsi="Verdana" w:cs="Tahoma"/>
          <w:color w:val="000000"/>
          <w:sz w:val="20"/>
          <w:szCs w:val="20"/>
        </w:rPr>
        <w:t xml:space="preserve"> </w:t>
      </w:r>
      <w:r w:rsidR="00ED578E" w:rsidRPr="00671D21">
        <w:rPr>
          <w:rFonts w:ascii="Verdana" w:hAnsi="Verdana" w:cs="Tahoma"/>
          <w:color w:val="000000"/>
          <w:sz w:val="20"/>
          <w:szCs w:val="20"/>
        </w:rPr>
        <w:t xml:space="preserve">Общински съвет – Пирдоп не </w:t>
      </w:r>
      <w:r w:rsidR="00ED578E">
        <w:rPr>
          <w:rFonts w:ascii="Verdana" w:hAnsi="Verdana" w:cs="Tahoma"/>
          <w:color w:val="000000"/>
          <w:sz w:val="20"/>
          <w:szCs w:val="20"/>
        </w:rPr>
        <w:t xml:space="preserve">определя </w:t>
      </w:r>
      <w:r w:rsidR="00ED578E">
        <w:rPr>
          <w:rFonts w:ascii="Verdana" w:hAnsi="Verdana"/>
          <w:sz w:val="20"/>
          <w:szCs w:val="20"/>
        </w:rPr>
        <w:t xml:space="preserve"> с</w:t>
      </w:r>
      <w:r w:rsidRPr="00671D21">
        <w:rPr>
          <w:rFonts w:ascii="Verdana" w:hAnsi="Verdana"/>
          <w:sz w:val="20"/>
          <w:szCs w:val="20"/>
        </w:rPr>
        <w:t>рок за изпълнение на решението</w:t>
      </w:r>
      <w:r w:rsidR="00ED578E">
        <w:rPr>
          <w:rFonts w:ascii="Verdana" w:hAnsi="Verdana"/>
          <w:sz w:val="20"/>
          <w:szCs w:val="20"/>
        </w:rPr>
        <w:t>.</w:t>
      </w:r>
      <w:r w:rsidRPr="00671D21">
        <w:rPr>
          <w:rFonts w:ascii="Verdana" w:hAnsi="Verdana"/>
          <w:sz w:val="20"/>
          <w:szCs w:val="20"/>
        </w:rPr>
        <w:t xml:space="preserve"> </w:t>
      </w:r>
    </w:p>
    <w:p w:rsidR="00ED578E" w:rsidRPr="0010680B" w:rsidRDefault="00ED578E" w:rsidP="000E0E71">
      <w:pPr>
        <w:ind w:firstLine="708"/>
        <w:jc w:val="both"/>
        <w:rPr>
          <w:rFonts w:ascii="Verdana" w:hAnsi="Verdana"/>
          <w:sz w:val="20"/>
          <w:szCs w:val="20"/>
        </w:rPr>
      </w:pPr>
    </w:p>
    <w:p w:rsidR="00FA0F08" w:rsidRDefault="00FA0F08" w:rsidP="000E0E71">
      <w:pPr>
        <w:ind w:firstLine="708"/>
        <w:jc w:val="both"/>
        <w:rPr>
          <w:rFonts w:ascii="Verdana" w:hAnsi="Verdana"/>
          <w:sz w:val="20"/>
          <w:szCs w:val="20"/>
        </w:rPr>
      </w:pPr>
      <w:r>
        <w:rPr>
          <w:rFonts w:ascii="Verdana" w:hAnsi="Verdana"/>
          <w:sz w:val="20"/>
          <w:szCs w:val="20"/>
        </w:rPr>
        <w:t>Н.Ненчев: Искам да</w:t>
      </w:r>
      <w:r w:rsidR="00077553">
        <w:rPr>
          <w:rFonts w:ascii="Verdana" w:hAnsi="Verdana"/>
          <w:sz w:val="20"/>
          <w:szCs w:val="20"/>
        </w:rPr>
        <w:t xml:space="preserve"> кажа, </w:t>
      </w:r>
      <w:r w:rsidR="00ED578E">
        <w:rPr>
          <w:rFonts w:ascii="Verdana" w:hAnsi="Verdana"/>
          <w:sz w:val="20"/>
          <w:szCs w:val="20"/>
        </w:rPr>
        <w:t>защо</w:t>
      </w:r>
      <w:r w:rsidR="00077553">
        <w:rPr>
          <w:rFonts w:ascii="Verdana" w:hAnsi="Verdana"/>
          <w:sz w:val="20"/>
          <w:szCs w:val="20"/>
        </w:rPr>
        <w:t xml:space="preserve"> гласувах </w:t>
      </w:r>
      <w:r w:rsidR="00ED578E">
        <w:rPr>
          <w:rFonts w:ascii="Verdana" w:hAnsi="Verdana"/>
          <w:sz w:val="20"/>
          <w:szCs w:val="20"/>
        </w:rPr>
        <w:t>„</w:t>
      </w:r>
      <w:r w:rsidR="00077553">
        <w:rPr>
          <w:rFonts w:ascii="Verdana" w:hAnsi="Verdana"/>
          <w:sz w:val="20"/>
          <w:szCs w:val="20"/>
        </w:rPr>
        <w:t>против</w:t>
      </w:r>
      <w:r w:rsidR="00ED578E">
        <w:rPr>
          <w:rFonts w:ascii="Verdana" w:hAnsi="Verdana"/>
          <w:sz w:val="20"/>
          <w:szCs w:val="20"/>
        </w:rPr>
        <w:t>”</w:t>
      </w:r>
      <w:r w:rsidR="00077553">
        <w:rPr>
          <w:rFonts w:ascii="Verdana" w:hAnsi="Verdana"/>
          <w:sz w:val="20"/>
          <w:szCs w:val="20"/>
        </w:rPr>
        <w:t>. С</w:t>
      </w:r>
      <w:r>
        <w:rPr>
          <w:rFonts w:ascii="Verdana" w:hAnsi="Verdana"/>
          <w:sz w:val="20"/>
          <w:szCs w:val="20"/>
        </w:rPr>
        <w:t>поред мен идеята да се сложат вендинг автомати в градската градина не е лоша, но считам, че общината няма изградена тази структура, за да бъдат поставени тези автомати и който и да наеме този терен, няма да може да изкарва средства</w:t>
      </w:r>
      <w:r w:rsidR="00077553">
        <w:rPr>
          <w:rFonts w:ascii="Verdana" w:hAnsi="Verdana"/>
          <w:sz w:val="20"/>
          <w:szCs w:val="20"/>
        </w:rPr>
        <w:t>.  К</w:t>
      </w:r>
      <w:r>
        <w:rPr>
          <w:rFonts w:ascii="Verdana" w:hAnsi="Verdana"/>
          <w:sz w:val="20"/>
          <w:szCs w:val="20"/>
        </w:rPr>
        <w:t xml:space="preserve">огато общината изгради инфраструктурата бих гласувал положително.  </w:t>
      </w:r>
    </w:p>
    <w:p w:rsidR="000C6B15" w:rsidRDefault="000C6B15" w:rsidP="000E0E71">
      <w:pPr>
        <w:ind w:firstLine="708"/>
        <w:jc w:val="both"/>
        <w:rPr>
          <w:rFonts w:ascii="Verdana" w:hAnsi="Verdana"/>
          <w:sz w:val="20"/>
          <w:szCs w:val="20"/>
        </w:rPr>
      </w:pPr>
      <w:r w:rsidRPr="0010680B">
        <w:rPr>
          <w:rFonts w:ascii="Verdana" w:hAnsi="Verdana"/>
          <w:sz w:val="20"/>
          <w:szCs w:val="20"/>
        </w:rPr>
        <w:t>С. Готев: Искам да се прегласува решението.</w:t>
      </w:r>
    </w:p>
    <w:p w:rsidR="00077553" w:rsidRDefault="0010680B" w:rsidP="0010680B">
      <w:pPr>
        <w:jc w:val="both"/>
        <w:rPr>
          <w:rFonts w:ascii="Verdana" w:hAnsi="Verdana"/>
          <w:sz w:val="20"/>
          <w:szCs w:val="20"/>
        </w:rPr>
      </w:pPr>
      <w:r>
        <w:rPr>
          <w:rFonts w:ascii="Verdana" w:hAnsi="Verdana"/>
          <w:sz w:val="20"/>
          <w:szCs w:val="20"/>
        </w:rPr>
        <w:tab/>
        <w:t>К.Петкова: По искане на г-н Готев, поставям на прегласуване проекта за решение от докладната записка, който току що гласувахме и не беше подкрепен. Моля</w:t>
      </w:r>
      <w:r w:rsidR="00077553">
        <w:rPr>
          <w:rFonts w:ascii="Verdana" w:hAnsi="Verdana"/>
          <w:sz w:val="20"/>
          <w:szCs w:val="20"/>
        </w:rPr>
        <w:t>,</w:t>
      </w:r>
      <w:r>
        <w:rPr>
          <w:rFonts w:ascii="Verdana" w:hAnsi="Verdana"/>
          <w:sz w:val="20"/>
          <w:szCs w:val="20"/>
        </w:rPr>
        <w:t xml:space="preserve"> гласувайте поименно.</w:t>
      </w:r>
    </w:p>
    <w:p w:rsidR="00B114AB" w:rsidRDefault="00077553" w:rsidP="0010680B">
      <w:pPr>
        <w:jc w:val="both"/>
        <w:rPr>
          <w:rFonts w:ascii="Verdana" w:hAnsi="Verdana"/>
          <w:sz w:val="20"/>
          <w:szCs w:val="20"/>
        </w:rPr>
      </w:pPr>
      <w:r>
        <w:rPr>
          <w:rFonts w:ascii="Verdana" w:hAnsi="Verdana"/>
          <w:sz w:val="20"/>
          <w:szCs w:val="20"/>
        </w:rPr>
        <w:tab/>
        <w:t xml:space="preserve">С.Готев: </w:t>
      </w:r>
      <w:r w:rsidR="00B114AB">
        <w:rPr>
          <w:rFonts w:ascii="Verdana" w:hAnsi="Verdana"/>
          <w:sz w:val="20"/>
          <w:szCs w:val="20"/>
        </w:rPr>
        <w:t xml:space="preserve"> Според мен бяха 7 гласа.</w:t>
      </w:r>
    </w:p>
    <w:p w:rsidR="00B114AB" w:rsidRDefault="00077553" w:rsidP="0010680B">
      <w:pPr>
        <w:jc w:val="both"/>
        <w:rPr>
          <w:rFonts w:ascii="Verdana" w:hAnsi="Verdana"/>
          <w:sz w:val="20"/>
          <w:szCs w:val="20"/>
        </w:rPr>
      </w:pPr>
      <w:r>
        <w:rPr>
          <w:rFonts w:ascii="Verdana" w:hAnsi="Verdana"/>
          <w:sz w:val="20"/>
          <w:szCs w:val="20"/>
        </w:rPr>
        <w:tab/>
      </w:r>
      <w:r w:rsidR="00B114AB">
        <w:rPr>
          <w:rFonts w:ascii="Verdana" w:hAnsi="Verdana"/>
          <w:sz w:val="20"/>
          <w:szCs w:val="20"/>
        </w:rPr>
        <w:t>К. Петкова: Колеги преглас</w:t>
      </w:r>
      <w:r>
        <w:rPr>
          <w:rFonts w:ascii="Verdana" w:hAnsi="Verdana"/>
          <w:sz w:val="20"/>
          <w:szCs w:val="20"/>
        </w:rPr>
        <w:t>уваме решението, вече го прочето</w:t>
      </w:r>
      <w:r w:rsidR="00B114AB">
        <w:rPr>
          <w:rFonts w:ascii="Verdana" w:hAnsi="Verdana"/>
          <w:sz w:val="20"/>
          <w:szCs w:val="20"/>
        </w:rPr>
        <w:t>хме няма да го зачитам.</w:t>
      </w:r>
    </w:p>
    <w:p w:rsidR="00B114AB" w:rsidRDefault="0010680B" w:rsidP="00B114AB">
      <w:pPr>
        <w:pStyle w:val="NoSpacing"/>
        <w:ind w:left="705"/>
        <w:jc w:val="both"/>
        <w:rPr>
          <w:rFonts w:ascii="Verdana" w:hAnsi="Verdana"/>
          <w:sz w:val="20"/>
          <w:szCs w:val="20"/>
        </w:rPr>
      </w:pPr>
      <w:r>
        <w:rPr>
          <w:rFonts w:ascii="Verdana" w:hAnsi="Verdana"/>
          <w:sz w:val="20"/>
          <w:szCs w:val="20"/>
        </w:rPr>
        <w:tab/>
      </w:r>
      <w:r w:rsidR="00B114AB" w:rsidRPr="002B3891">
        <w:rPr>
          <w:rFonts w:ascii="Verdana" w:hAnsi="Verdana"/>
          <w:sz w:val="20"/>
          <w:szCs w:val="20"/>
        </w:rPr>
        <w:t>Поставям на поименно гласуване проекта за решение.</w:t>
      </w:r>
      <w:r w:rsidR="00B114AB">
        <w:rPr>
          <w:rFonts w:ascii="Verdana" w:hAnsi="Verdana"/>
          <w:sz w:val="20"/>
          <w:szCs w:val="20"/>
        </w:rPr>
        <w:t xml:space="preserve"> Моля, гласувайте.</w:t>
      </w:r>
    </w:p>
    <w:p w:rsidR="00B114AB" w:rsidRDefault="00B114AB" w:rsidP="00B114AB">
      <w:pPr>
        <w:pStyle w:val="NoSpacing"/>
        <w:ind w:left="705"/>
        <w:jc w:val="both"/>
        <w:rPr>
          <w:rFonts w:ascii="Verdana" w:hAnsi="Verdana"/>
          <w:sz w:val="20"/>
          <w:szCs w:val="20"/>
        </w:rPr>
      </w:pPr>
      <w:r>
        <w:rPr>
          <w:rFonts w:ascii="Verdana" w:hAnsi="Verdana"/>
          <w:sz w:val="20"/>
          <w:szCs w:val="20"/>
        </w:rPr>
        <w:t>Резултати от гласуването:</w:t>
      </w:r>
    </w:p>
    <w:p w:rsidR="00B114AB" w:rsidRDefault="00B114AB" w:rsidP="00B114AB">
      <w:pPr>
        <w:jc w:val="both"/>
        <w:rPr>
          <w:rFonts w:ascii="Verdana" w:hAnsi="Verdana"/>
          <w:sz w:val="20"/>
          <w:szCs w:val="20"/>
          <w:lang w:val="ru-RU"/>
        </w:rPr>
      </w:pPr>
      <w:r>
        <w:rPr>
          <w:rFonts w:ascii="Verdana" w:hAnsi="Verdana"/>
          <w:sz w:val="20"/>
          <w:szCs w:val="20"/>
        </w:rPr>
        <w:tab/>
      </w:r>
      <w:r w:rsidRPr="00CE058B">
        <w:rPr>
          <w:rFonts w:ascii="Verdana" w:hAnsi="Verdana"/>
          <w:sz w:val="20"/>
          <w:szCs w:val="20"/>
        </w:rPr>
        <w:t xml:space="preserve">Гласували „за”: </w:t>
      </w:r>
      <w:r w:rsidRPr="00CE058B">
        <w:rPr>
          <w:rFonts w:ascii="Verdana" w:hAnsi="Verdana"/>
          <w:sz w:val="20"/>
          <w:szCs w:val="20"/>
          <w:lang w:val="ru-RU"/>
        </w:rPr>
        <w:t>Деян</w:t>
      </w:r>
      <w:r w:rsidRPr="0010680B">
        <w:rPr>
          <w:rFonts w:ascii="Verdana" w:hAnsi="Verdana"/>
          <w:sz w:val="20"/>
          <w:szCs w:val="20"/>
          <w:lang w:val="ru-RU"/>
        </w:rPr>
        <w:t xml:space="preserve"> Стоев, Иван Джонгов,</w:t>
      </w:r>
      <w:r w:rsidRPr="00CE058B">
        <w:rPr>
          <w:rFonts w:ascii="Verdana" w:hAnsi="Verdana" w:cs="Arial"/>
          <w:sz w:val="20"/>
          <w:szCs w:val="20"/>
        </w:rPr>
        <w:t xml:space="preserve"> </w:t>
      </w:r>
      <w:r w:rsidRPr="0010680B">
        <w:rPr>
          <w:rFonts w:ascii="Verdana" w:hAnsi="Verdana"/>
          <w:sz w:val="20"/>
          <w:szCs w:val="20"/>
          <w:lang w:val="ru-RU"/>
        </w:rPr>
        <w:t>Кристина Петкова, Ненко Павлов, Станислав Готев и Тодор Иванов</w:t>
      </w:r>
      <w:r>
        <w:rPr>
          <w:rFonts w:ascii="Verdana" w:hAnsi="Verdana"/>
          <w:sz w:val="20"/>
          <w:szCs w:val="20"/>
          <w:lang w:val="ru-RU"/>
        </w:rPr>
        <w:t>;</w:t>
      </w:r>
    </w:p>
    <w:p w:rsidR="00B114AB" w:rsidRPr="00CE058B" w:rsidRDefault="00B114AB" w:rsidP="00B114AB">
      <w:pPr>
        <w:jc w:val="both"/>
        <w:rPr>
          <w:rFonts w:ascii="Verdana" w:hAnsi="Verdana"/>
          <w:sz w:val="20"/>
          <w:szCs w:val="20"/>
          <w:lang w:val="ru-RU"/>
        </w:rPr>
      </w:pPr>
      <w:r>
        <w:rPr>
          <w:rFonts w:ascii="Verdana" w:hAnsi="Verdana"/>
          <w:sz w:val="20"/>
          <w:szCs w:val="20"/>
          <w:lang w:val="ru-RU"/>
        </w:rPr>
        <w:t xml:space="preserve">         </w:t>
      </w:r>
      <w:r w:rsidRPr="00CE058B">
        <w:rPr>
          <w:rFonts w:ascii="Verdana" w:hAnsi="Verdana"/>
          <w:sz w:val="20"/>
          <w:szCs w:val="20"/>
          <w:lang w:val="ru-RU"/>
        </w:rPr>
        <w:t xml:space="preserve">Гласа „против” – </w:t>
      </w:r>
      <w:r w:rsidRPr="0010680B">
        <w:rPr>
          <w:rFonts w:ascii="Verdana" w:hAnsi="Verdana"/>
          <w:sz w:val="20"/>
          <w:szCs w:val="20"/>
          <w:lang w:val="ru-RU"/>
        </w:rPr>
        <w:t>Ненко Ненчев</w:t>
      </w:r>
      <w:r w:rsidRPr="00CE058B">
        <w:rPr>
          <w:rFonts w:ascii="Verdana" w:hAnsi="Verdana"/>
          <w:sz w:val="20"/>
          <w:szCs w:val="20"/>
          <w:lang w:val="ru-RU"/>
        </w:rPr>
        <w:t xml:space="preserve"> </w:t>
      </w:r>
    </w:p>
    <w:p w:rsidR="00B114AB" w:rsidRPr="00CE058B" w:rsidRDefault="00B114AB" w:rsidP="00B114AB">
      <w:pPr>
        <w:jc w:val="both"/>
        <w:rPr>
          <w:rFonts w:ascii="Verdana" w:hAnsi="Verdana"/>
          <w:sz w:val="20"/>
          <w:szCs w:val="20"/>
          <w:lang w:val="ru-RU"/>
        </w:rPr>
      </w:pPr>
      <w:r w:rsidRPr="00CE058B">
        <w:rPr>
          <w:rFonts w:ascii="Verdana" w:hAnsi="Verdana"/>
          <w:sz w:val="20"/>
          <w:szCs w:val="20"/>
          <w:lang w:val="ru-RU"/>
        </w:rPr>
        <w:tab/>
        <w:t xml:space="preserve"> Въздържал се”– </w:t>
      </w:r>
      <w:r w:rsidR="00077553">
        <w:rPr>
          <w:rFonts w:ascii="Verdana" w:hAnsi="Verdana"/>
          <w:sz w:val="20"/>
          <w:szCs w:val="20"/>
          <w:lang w:val="ru-RU"/>
        </w:rPr>
        <w:t>Васил Кафеджиев, Георги Панов,</w:t>
      </w:r>
      <w:r w:rsidRPr="0010680B">
        <w:rPr>
          <w:rFonts w:ascii="Verdana" w:hAnsi="Verdana"/>
          <w:sz w:val="20"/>
          <w:szCs w:val="20"/>
          <w:lang w:val="ru-RU"/>
        </w:rPr>
        <w:t>Лало Кирилов, Мария Бръмбева, Силвия Георгиева и Симеон Симеонов</w:t>
      </w:r>
      <w:r w:rsidRPr="00CE058B">
        <w:rPr>
          <w:rFonts w:ascii="Verdana" w:hAnsi="Verdana"/>
          <w:sz w:val="20"/>
          <w:szCs w:val="20"/>
          <w:lang w:val="ru-RU"/>
        </w:rPr>
        <w:t>.</w:t>
      </w:r>
    </w:p>
    <w:p w:rsidR="00B114AB" w:rsidRPr="00CE058B" w:rsidRDefault="00B114AB" w:rsidP="00B114AB">
      <w:pPr>
        <w:jc w:val="both"/>
        <w:rPr>
          <w:rFonts w:ascii="Verdana" w:hAnsi="Verdana"/>
          <w:sz w:val="20"/>
          <w:szCs w:val="20"/>
          <w:lang w:val="ru-RU"/>
        </w:rPr>
      </w:pPr>
    </w:p>
    <w:p w:rsidR="00B114AB" w:rsidRDefault="00B114AB" w:rsidP="00B114AB">
      <w:pPr>
        <w:pStyle w:val="NoSpacing"/>
        <w:jc w:val="both"/>
        <w:rPr>
          <w:rFonts w:ascii="Verdana" w:hAnsi="Verdana"/>
          <w:color w:val="FF0000"/>
          <w:sz w:val="20"/>
          <w:szCs w:val="20"/>
          <w:lang w:val="ru-RU"/>
        </w:rPr>
      </w:pPr>
      <w:r>
        <w:rPr>
          <w:rFonts w:ascii="Verdana" w:hAnsi="Verdana"/>
          <w:sz w:val="20"/>
          <w:szCs w:val="20"/>
          <w:lang w:val="ru-RU"/>
        </w:rPr>
        <w:tab/>
      </w:r>
      <w:r w:rsidRPr="000953B2">
        <w:rPr>
          <w:rFonts w:ascii="Verdana" w:hAnsi="Verdana"/>
          <w:sz w:val="20"/>
          <w:szCs w:val="20"/>
          <w:lang w:val="ru-RU"/>
        </w:rPr>
        <w:t xml:space="preserve">На основание </w:t>
      </w:r>
      <w:r w:rsidRPr="00A35EF3">
        <w:rPr>
          <w:rFonts w:ascii="Verdana" w:hAnsi="Verdana"/>
          <w:sz w:val="20"/>
          <w:szCs w:val="20"/>
          <w:lang w:val="ru-RU"/>
        </w:rPr>
        <w:t>на основание чл.21, ал.1, т.8 от Закона за местното самоуправление и местната администрация, чл.8, ал.1 и ал.4 от Закона за общинската собственост, чл. 25, ал.1 и чл. 62 ал.1 от Наредба общинската собственост, при условията на Глава шеста, Раздел трети от същата,</w:t>
      </w:r>
      <w:r w:rsidRPr="000953B2">
        <w:rPr>
          <w:rFonts w:ascii="Verdana" w:hAnsi="Verdana"/>
          <w:sz w:val="20"/>
          <w:szCs w:val="20"/>
          <w:lang w:val="ru-RU"/>
        </w:rPr>
        <w:t xml:space="preserve"> след проведеното поименно </w:t>
      </w:r>
      <w:r w:rsidRPr="00CE058B">
        <w:rPr>
          <w:rFonts w:ascii="Verdana" w:hAnsi="Verdana"/>
          <w:sz w:val="20"/>
          <w:szCs w:val="20"/>
          <w:lang w:val="ru-RU"/>
        </w:rPr>
        <w:t>гласуване с 6 гласа «за»,</w:t>
      </w:r>
      <w:r w:rsidRPr="0010680B">
        <w:rPr>
          <w:rFonts w:ascii="Verdana" w:hAnsi="Verdana"/>
          <w:color w:val="FF0000"/>
          <w:sz w:val="20"/>
          <w:szCs w:val="20"/>
          <w:lang w:val="ru-RU"/>
        </w:rPr>
        <w:t xml:space="preserve"> </w:t>
      </w:r>
      <w:r w:rsidRPr="0010680B">
        <w:rPr>
          <w:rFonts w:ascii="Verdana" w:hAnsi="Verdana"/>
          <w:sz w:val="20"/>
          <w:szCs w:val="20"/>
          <w:lang w:val="ru-RU"/>
        </w:rPr>
        <w:t>както следва: Деян Стоев, Иван Джонгов,</w:t>
      </w:r>
      <w:r w:rsidRPr="00CE058B">
        <w:rPr>
          <w:rFonts w:ascii="Verdana" w:hAnsi="Verdana" w:cs="Arial"/>
          <w:sz w:val="20"/>
          <w:szCs w:val="20"/>
        </w:rPr>
        <w:t xml:space="preserve"> </w:t>
      </w:r>
      <w:r w:rsidRPr="0010680B">
        <w:rPr>
          <w:rFonts w:ascii="Verdana" w:hAnsi="Verdana"/>
          <w:sz w:val="20"/>
          <w:szCs w:val="20"/>
          <w:lang w:val="ru-RU"/>
        </w:rPr>
        <w:t>Кристина Петкова, Ненко Павлов, Станислав Готев и Тодор Иванов;</w:t>
      </w:r>
      <w:r>
        <w:rPr>
          <w:rFonts w:ascii="Verdana" w:hAnsi="Verdana"/>
          <w:sz w:val="20"/>
          <w:szCs w:val="20"/>
          <w:lang w:val="ru-RU"/>
        </w:rPr>
        <w:t xml:space="preserve"> </w:t>
      </w:r>
      <w:r w:rsidRPr="0010680B">
        <w:rPr>
          <w:rFonts w:ascii="Verdana" w:hAnsi="Verdana"/>
          <w:sz w:val="20"/>
          <w:szCs w:val="20"/>
          <w:lang w:val="ru-RU"/>
        </w:rPr>
        <w:t>1 глас»против»</w:t>
      </w:r>
      <w:r>
        <w:rPr>
          <w:rFonts w:ascii="Verdana" w:hAnsi="Verdana"/>
          <w:sz w:val="20"/>
          <w:szCs w:val="20"/>
          <w:lang w:val="ru-RU"/>
        </w:rPr>
        <w:t xml:space="preserve"> </w:t>
      </w:r>
      <w:r w:rsidRPr="0010680B">
        <w:rPr>
          <w:rFonts w:ascii="Verdana" w:hAnsi="Verdana"/>
          <w:sz w:val="20"/>
          <w:szCs w:val="20"/>
          <w:lang w:val="ru-RU"/>
        </w:rPr>
        <w:t>- Ненко Ненчев и 6 гласа «въздърал се», както следва: Васил Кафеджиев, Георги Панов, Лало Кирилов, Мария Бръмбева, Силвия Георгиева и Симеон Симеонов</w:t>
      </w:r>
      <w:r w:rsidR="00ED578E">
        <w:rPr>
          <w:rFonts w:ascii="Verdana" w:hAnsi="Verdana"/>
          <w:sz w:val="20"/>
          <w:szCs w:val="20"/>
          <w:lang w:val="ru-RU"/>
        </w:rPr>
        <w:t>, Общински съвет-Пирдоп прие</w:t>
      </w:r>
      <w:r>
        <w:rPr>
          <w:rFonts w:ascii="Verdana" w:hAnsi="Verdana"/>
          <w:color w:val="FF0000"/>
          <w:sz w:val="20"/>
          <w:szCs w:val="20"/>
          <w:lang w:val="ru-RU"/>
        </w:rPr>
        <w:t xml:space="preserve"> </w:t>
      </w:r>
    </w:p>
    <w:p w:rsidR="00B114AB" w:rsidRDefault="00B114AB" w:rsidP="00B114AB">
      <w:pPr>
        <w:pStyle w:val="NoSpacing"/>
        <w:jc w:val="both"/>
        <w:rPr>
          <w:rFonts w:ascii="Verdana" w:hAnsi="Verdana"/>
          <w:color w:val="FF0000"/>
          <w:sz w:val="20"/>
          <w:szCs w:val="20"/>
          <w:lang w:val="ru-RU"/>
        </w:rPr>
      </w:pPr>
    </w:p>
    <w:p w:rsidR="00B114AB" w:rsidRPr="0010680B" w:rsidRDefault="00B114AB" w:rsidP="00B114AB">
      <w:pPr>
        <w:jc w:val="center"/>
        <w:rPr>
          <w:rFonts w:ascii="Verdana" w:hAnsi="Verdana" w:cs="Arial"/>
          <w:b/>
          <w:sz w:val="20"/>
          <w:szCs w:val="20"/>
        </w:rPr>
      </w:pPr>
      <w:r w:rsidRPr="0010680B">
        <w:rPr>
          <w:rFonts w:ascii="Verdana" w:hAnsi="Verdana" w:cs="Arial"/>
          <w:b/>
          <w:sz w:val="20"/>
          <w:szCs w:val="20"/>
        </w:rPr>
        <w:t>РЕШЕНИЕ</w:t>
      </w:r>
    </w:p>
    <w:p w:rsidR="00B114AB" w:rsidRPr="0010680B" w:rsidRDefault="00B114AB" w:rsidP="00B114AB">
      <w:pPr>
        <w:jc w:val="center"/>
        <w:rPr>
          <w:rFonts w:ascii="Verdana" w:hAnsi="Verdana" w:cs="Arial"/>
          <w:b/>
          <w:sz w:val="20"/>
          <w:szCs w:val="20"/>
        </w:rPr>
      </w:pPr>
      <w:r w:rsidRPr="0010680B">
        <w:rPr>
          <w:rFonts w:ascii="Verdana" w:hAnsi="Verdana" w:cs="Arial"/>
          <w:b/>
          <w:sz w:val="20"/>
          <w:szCs w:val="20"/>
        </w:rPr>
        <w:t>№</w:t>
      </w:r>
      <w:r>
        <w:rPr>
          <w:rFonts w:ascii="Verdana" w:hAnsi="Verdana" w:cs="Arial"/>
          <w:b/>
          <w:sz w:val="20"/>
          <w:szCs w:val="20"/>
        </w:rPr>
        <w:t xml:space="preserve"> 37</w:t>
      </w:r>
    </w:p>
    <w:p w:rsidR="00B114AB" w:rsidRPr="000C6B15" w:rsidRDefault="00B114AB" w:rsidP="00B114AB">
      <w:pPr>
        <w:pStyle w:val="NoSpacing"/>
        <w:jc w:val="both"/>
        <w:rPr>
          <w:rFonts w:ascii="Verdana" w:hAnsi="Verdana"/>
          <w:sz w:val="20"/>
          <w:szCs w:val="20"/>
          <w:highlight w:val="yellow"/>
        </w:rPr>
      </w:pPr>
    </w:p>
    <w:p w:rsidR="00B114AB" w:rsidRPr="00671D21" w:rsidRDefault="00B114AB" w:rsidP="00B114AB">
      <w:pPr>
        <w:ind w:firstLine="720"/>
        <w:jc w:val="both"/>
        <w:rPr>
          <w:rFonts w:ascii="Verdana" w:hAnsi="Verdana" w:cs="Tahoma"/>
          <w:color w:val="000000"/>
          <w:sz w:val="20"/>
          <w:szCs w:val="20"/>
        </w:rPr>
      </w:pPr>
      <w:r w:rsidRPr="00671D21">
        <w:rPr>
          <w:rFonts w:ascii="Verdana" w:hAnsi="Verdana"/>
          <w:sz w:val="20"/>
          <w:szCs w:val="20"/>
          <w:lang w:val="ru-RU"/>
        </w:rPr>
        <w:t xml:space="preserve">Общински съвет-Пирдоп </w:t>
      </w:r>
      <w:r w:rsidRPr="00077553">
        <w:rPr>
          <w:rFonts w:ascii="Verdana" w:hAnsi="Verdana"/>
          <w:sz w:val="20"/>
          <w:szCs w:val="20"/>
          <w:lang w:val="ru-RU"/>
        </w:rPr>
        <w:t>не дава съгласие</w:t>
      </w:r>
      <w:r w:rsidRPr="00671D21">
        <w:rPr>
          <w:rFonts w:ascii="Verdana" w:hAnsi="Verdana"/>
          <w:sz w:val="20"/>
          <w:szCs w:val="20"/>
          <w:lang w:val="ru-RU"/>
        </w:rPr>
        <w:t xml:space="preserve"> </w:t>
      </w:r>
      <w:r w:rsidRPr="00671D21">
        <w:rPr>
          <w:rFonts w:ascii="Verdana" w:hAnsi="Verdana" w:cs="Tahoma"/>
          <w:color w:val="000000"/>
          <w:sz w:val="20"/>
          <w:szCs w:val="20"/>
        </w:rPr>
        <w:t xml:space="preserve">да се открие процедура по провеждане на публично оповестен конкурс  за отдаване под наем на терен включен  в </w:t>
      </w:r>
      <w:r w:rsidRPr="00671D21">
        <w:rPr>
          <w:rFonts w:ascii="Verdana" w:hAnsi="Verdana"/>
          <w:sz w:val="20"/>
          <w:szCs w:val="20"/>
        </w:rPr>
        <w:t xml:space="preserve"> „Схемата на преместваемите обекти и елементи на градското обзавеждане“, одобрена от Гл. архитект на община Пирдоп</w:t>
      </w:r>
      <w:r w:rsidRPr="00671D21">
        <w:rPr>
          <w:rFonts w:ascii="Verdana" w:hAnsi="Verdana" w:cs="Tahoma"/>
          <w:color w:val="000000"/>
          <w:sz w:val="20"/>
          <w:szCs w:val="20"/>
        </w:rPr>
        <w:t xml:space="preserve"> и „Програмата за разпореждане с имотите общинска собственост през 2024 г.“ в раздел </w:t>
      </w:r>
      <w:r w:rsidRPr="00671D21">
        <w:rPr>
          <w:rFonts w:ascii="Verdana" w:hAnsi="Verdana" w:cs="Tahoma"/>
          <w:color w:val="000000"/>
          <w:sz w:val="20"/>
          <w:szCs w:val="20"/>
          <w:lang w:val="en-US"/>
        </w:rPr>
        <w:t>III</w:t>
      </w:r>
      <w:r w:rsidRPr="00671D21">
        <w:rPr>
          <w:rFonts w:ascii="Verdana" w:hAnsi="Verdana" w:cs="Tahoma"/>
          <w:color w:val="000000"/>
          <w:sz w:val="20"/>
          <w:szCs w:val="20"/>
          <w:lang w:val="ru-RU"/>
        </w:rPr>
        <w:t>.</w:t>
      </w:r>
      <w:r w:rsidRPr="00671D21">
        <w:rPr>
          <w:rFonts w:ascii="Verdana" w:hAnsi="Verdana" w:cs="Tahoma"/>
          <w:color w:val="000000"/>
          <w:sz w:val="20"/>
          <w:szCs w:val="20"/>
        </w:rPr>
        <w:t>т.А - Имоти за предоставяне под наем/управление, др., подточка 4, представляващ недвижим нежилищен имот – публична общинска собственост с идентификатор 56407.500.3203 по ККиКР, гр.Пирдоп, за срок от</w:t>
      </w:r>
      <w:r w:rsidRPr="00671D21">
        <w:rPr>
          <w:rFonts w:ascii="Verdana" w:hAnsi="Verdana" w:cs="Tahoma"/>
          <w:b/>
          <w:color w:val="000000"/>
          <w:sz w:val="20"/>
          <w:szCs w:val="20"/>
        </w:rPr>
        <w:t xml:space="preserve"> 5 </w:t>
      </w:r>
      <w:r w:rsidRPr="00671D21">
        <w:rPr>
          <w:rFonts w:ascii="Verdana" w:hAnsi="Verdana" w:cs="Tahoma"/>
          <w:color w:val="000000"/>
          <w:sz w:val="20"/>
          <w:szCs w:val="20"/>
        </w:rPr>
        <w:t xml:space="preserve">години с площ от </w:t>
      </w:r>
      <w:r w:rsidRPr="00077553">
        <w:rPr>
          <w:rFonts w:ascii="Verdana" w:hAnsi="Verdana" w:cs="Tahoma"/>
          <w:color w:val="000000"/>
          <w:sz w:val="20"/>
          <w:szCs w:val="20"/>
        </w:rPr>
        <w:t>10,00</w:t>
      </w:r>
      <w:r w:rsidRPr="00671D21">
        <w:rPr>
          <w:rFonts w:ascii="Verdana" w:hAnsi="Verdana" w:cs="Tahoma"/>
          <w:color w:val="000000"/>
          <w:sz w:val="20"/>
          <w:szCs w:val="20"/>
        </w:rPr>
        <w:t xml:space="preserve"> кв.м. за поставяне на вендинг автомат. </w:t>
      </w:r>
    </w:p>
    <w:p w:rsidR="00B114AB" w:rsidRPr="00671D21" w:rsidRDefault="00B114AB" w:rsidP="00B114AB">
      <w:pPr>
        <w:ind w:firstLine="720"/>
        <w:jc w:val="both"/>
        <w:rPr>
          <w:rFonts w:ascii="Verdana" w:hAnsi="Verdana" w:cs="Tahoma"/>
          <w:color w:val="000000"/>
          <w:sz w:val="20"/>
          <w:szCs w:val="20"/>
        </w:rPr>
      </w:pPr>
      <w:r w:rsidRPr="00671D21">
        <w:rPr>
          <w:rFonts w:ascii="Verdana" w:hAnsi="Verdana" w:cs="Tahoma"/>
          <w:color w:val="000000"/>
          <w:sz w:val="20"/>
          <w:szCs w:val="20"/>
        </w:rPr>
        <w:t>ІІ. Конкурсът да се проведе при:</w:t>
      </w:r>
    </w:p>
    <w:p w:rsidR="00B114AB" w:rsidRPr="00671D21" w:rsidRDefault="00B114AB" w:rsidP="00B114AB">
      <w:pPr>
        <w:ind w:firstLine="720"/>
        <w:jc w:val="both"/>
        <w:rPr>
          <w:rFonts w:ascii="Verdana" w:hAnsi="Verdana" w:cs="Tahoma"/>
          <w:color w:val="000000"/>
          <w:sz w:val="20"/>
          <w:szCs w:val="20"/>
        </w:rPr>
      </w:pPr>
      <w:r w:rsidRPr="00671D21">
        <w:rPr>
          <w:rFonts w:ascii="Verdana" w:hAnsi="Verdana" w:cs="Tahoma"/>
          <w:color w:val="000000"/>
          <w:sz w:val="20"/>
          <w:szCs w:val="20"/>
        </w:rPr>
        <w:t xml:space="preserve">1. начална конкурсна цена– </w:t>
      </w:r>
      <w:r w:rsidRPr="00077553">
        <w:rPr>
          <w:rFonts w:ascii="Verdana" w:hAnsi="Verdana" w:cs="Tahoma"/>
          <w:color w:val="000000"/>
          <w:sz w:val="20"/>
          <w:szCs w:val="20"/>
        </w:rPr>
        <w:t>6,00 лв./кв.метър</w:t>
      </w:r>
      <w:r w:rsidRPr="00671D21">
        <w:rPr>
          <w:rFonts w:ascii="Verdana" w:hAnsi="Verdana" w:cs="Tahoma"/>
          <w:color w:val="000000"/>
          <w:sz w:val="20"/>
          <w:szCs w:val="20"/>
        </w:rPr>
        <w:t>, (не по-малко от 3,00 лв./кв.м., съгласно Приложение № 4 към Наредбата за определянето и администрирането на местните такси и цени на услуги и права в община Пирдоп).</w:t>
      </w:r>
    </w:p>
    <w:p w:rsidR="00B114AB" w:rsidRPr="00671D21" w:rsidRDefault="00B114AB" w:rsidP="00B114AB">
      <w:pPr>
        <w:ind w:firstLine="720"/>
        <w:jc w:val="both"/>
        <w:rPr>
          <w:rFonts w:ascii="Verdana" w:hAnsi="Verdana" w:cs="Tahoma"/>
          <w:color w:val="000000"/>
          <w:sz w:val="20"/>
          <w:szCs w:val="20"/>
        </w:rPr>
      </w:pPr>
      <w:r w:rsidRPr="00671D21">
        <w:rPr>
          <w:rFonts w:ascii="Verdana" w:hAnsi="Verdana" w:cs="Tahoma"/>
          <w:color w:val="000000"/>
          <w:sz w:val="20"/>
          <w:szCs w:val="20"/>
        </w:rPr>
        <w:t xml:space="preserve">2. депозит за участие в конкурса  - </w:t>
      </w:r>
      <w:r w:rsidRPr="00077553">
        <w:rPr>
          <w:rFonts w:ascii="Verdana" w:hAnsi="Verdana" w:cs="Tahoma"/>
          <w:color w:val="000000"/>
          <w:sz w:val="20"/>
          <w:szCs w:val="20"/>
        </w:rPr>
        <w:t>10 % от началната конкурсна цена</w:t>
      </w:r>
      <w:r w:rsidRPr="00671D21">
        <w:rPr>
          <w:rFonts w:ascii="Verdana" w:hAnsi="Verdana" w:cs="Tahoma"/>
          <w:b/>
          <w:color w:val="000000"/>
          <w:sz w:val="20"/>
          <w:szCs w:val="20"/>
        </w:rPr>
        <w:t xml:space="preserve"> </w:t>
      </w:r>
      <w:r w:rsidRPr="00671D21">
        <w:rPr>
          <w:rFonts w:ascii="Verdana" w:hAnsi="Verdana" w:cs="Tahoma"/>
          <w:color w:val="000000"/>
          <w:sz w:val="20"/>
          <w:szCs w:val="20"/>
        </w:rPr>
        <w:t>(не по-малък от 10 % от началната  конкурсна цена);</w:t>
      </w:r>
    </w:p>
    <w:p w:rsidR="00B114AB" w:rsidRPr="00671D21" w:rsidRDefault="00B114AB" w:rsidP="00B114AB">
      <w:pPr>
        <w:ind w:firstLine="720"/>
        <w:jc w:val="both"/>
        <w:rPr>
          <w:rFonts w:ascii="Verdana" w:hAnsi="Verdana" w:cs="Tahoma"/>
          <w:color w:val="000000"/>
          <w:sz w:val="20"/>
          <w:szCs w:val="20"/>
        </w:rPr>
      </w:pPr>
      <w:r w:rsidRPr="00671D21">
        <w:rPr>
          <w:rFonts w:ascii="Verdana" w:hAnsi="Verdana" w:cs="Tahoma"/>
          <w:color w:val="000000"/>
          <w:sz w:val="20"/>
          <w:szCs w:val="20"/>
        </w:rPr>
        <w:t xml:space="preserve">3. цена на конкурсната документация - </w:t>
      </w:r>
      <w:r w:rsidRPr="00077553">
        <w:rPr>
          <w:rFonts w:ascii="Verdana" w:hAnsi="Verdana" w:cs="Tahoma"/>
          <w:color w:val="000000"/>
          <w:sz w:val="20"/>
          <w:szCs w:val="20"/>
        </w:rPr>
        <w:t>50 лева;</w:t>
      </w:r>
    </w:p>
    <w:p w:rsidR="00B114AB" w:rsidRPr="00671D21" w:rsidRDefault="00B114AB" w:rsidP="00B114AB">
      <w:pPr>
        <w:ind w:firstLine="720"/>
        <w:jc w:val="both"/>
        <w:rPr>
          <w:rFonts w:ascii="Verdana" w:hAnsi="Verdana" w:cs="Tahoma"/>
          <w:color w:val="000000"/>
          <w:sz w:val="20"/>
          <w:szCs w:val="20"/>
        </w:rPr>
      </w:pPr>
      <w:r w:rsidRPr="00671D21">
        <w:rPr>
          <w:rFonts w:ascii="Verdana" w:hAnsi="Verdana" w:cs="Tahoma"/>
          <w:color w:val="000000"/>
          <w:sz w:val="20"/>
          <w:szCs w:val="20"/>
        </w:rPr>
        <w:t>4. Специфични изисквания:</w:t>
      </w:r>
    </w:p>
    <w:p w:rsidR="00B114AB" w:rsidRPr="00671D21" w:rsidRDefault="00B114AB" w:rsidP="00B114AB">
      <w:pPr>
        <w:ind w:firstLine="720"/>
        <w:jc w:val="both"/>
        <w:rPr>
          <w:rFonts w:ascii="Verdana" w:hAnsi="Verdana" w:cs="Tahoma"/>
          <w:color w:val="000000"/>
          <w:sz w:val="20"/>
          <w:szCs w:val="20"/>
        </w:rPr>
      </w:pPr>
      <w:r w:rsidRPr="00671D21">
        <w:rPr>
          <w:rFonts w:ascii="Verdana" w:hAnsi="Verdana" w:cs="Tahoma"/>
          <w:color w:val="000000"/>
          <w:sz w:val="20"/>
          <w:szCs w:val="20"/>
        </w:rPr>
        <w:t>-  ползване на терена по предназначение – за поставяне на вендинг автомат.</w:t>
      </w:r>
    </w:p>
    <w:p w:rsidR="00B114AB" w:rsidRPr="00671D21" w:rsidRDefault="00B114AB" w:rsidP="00B114AB">
      <w:pPr>
        <w:ind w:firstLine="708"/>
        <w:jc w:val="both"/>
        <w:rPr>
          <w:rFonts w:ascii="Verdana" w:hAnsi="Verdana" w:cs="Tahoma"/>
          <w:color w:val="000000"/>
          <w:sz w:val="20"/>
          <w:szCs w:val="20"/>
        </w:rPr>
      </w:pPr>
      <w:r w:rsidRPr="00671D21">
        <w:rPr>
          <w:rFonts w:ascii="Verdana" w:hAnsi="Verdana" w:cs="Tahoma"/>
          <w:color w:val="000000"/>
          <w:sz w:val="20"/>
          <w:szCs w:val="20"/>
        </w:rPr>
        <w:t>ІІІ. Общински съвет – Пирдоп не възлага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rsidR="00A35EF3" w:rsidRDefault="00B114AB" w:rsidP="00077553">
      <w:pPr>
        <w:ind w:firstLine="708"/>
        <w:jc w:val="both"/>
        <w:rPr>
          <w:rFonts w:ascii="Verdana" w:hAnsi="Verdana"/>
          <w:sz w:val="20"/>
          <w:szCs w:val="20"/>
        </w:rPr>
      </w:pPr>
      <w:r w:rsidRPr="00671D21">
        <w:rPr>
          <w:rFonts w:ascii="Verdana" w:hAnsi="Verdana"/>
          <w:sz w:val="20"/>
          <w:szCs w:val="20"/>
        </w:rPr>
        <w:t>ІV. Срок за изпълнение на решението не по</w:t>
      </w:r>
      <w:r w:rsidR="00B10FD0">
        <w:rPr>
          <w:rFonts w:ascii="Verdana" w:hAnsi="Verdana"/>
          <w:sz w:val="20"/>
          <w:szCs w:val="20"/>
        </w:rPr>
        <w:t>-</w:t>
      </w:r>
      <w:r w:rsidRPr="00671D21">
        <w:rPr>
          <w:rFonts w:ascii="Verdana" w:hAnsi="Verdana"/>
          <w:sz w:val="20"/>
          <w:szCs w:val="20"/>
        </w:rPr>
        <w:t>късно от 31.05.2024г.</w:t>
      </w:r>
    </w:p>
    <w:p w:rsidR="00B114AB" w:rsidRDefault="00B114AB" w:rsidP="000E0E71">
      <w:pPr>
        <w:ind w:firstLine="720"/>
        <w:jc w:val="both"/>
        <w:rPr>
          <w:rFonts w:ascii="Verdana" w:hAnsi="Verdana"/>
          <w:sz w:val="20"/>
          <w:szCs w:val="20"/>
        </w:rPr>
      </w:pPr>
    </w:p>
    <w:p w:rsidR="00B114AB" w:rsidRDefault="00B10FD0" w:rsidP="000E0E71">
      <w:pPr>
        <w:ind w:firstLine="720"/>
        <w:jc w:val="both"/>
        <w:rPr>
          <w:rFonts w:ascii="Verdana" w:hAnsi="Verdana"/>
          <w:sz w:val="20"/>
          <w:szCs w:val="20"/>
        </w:rPr>
      </w:pPr>
      <w:r>
        <w:rPr>
          <w:rFonts w:ascii="Verdana" w:hAnsi="Verdana"/>
          <w:sz w:val="20"/>
          <w:szCs w:val="20"/>
        </w:rPr>
        <w:t>К. Петкова: Резултата е отново същия. Решението не се приема.</w:t>
      </w:r>
    </w:p>
    <w:p w:rsidR="00B114AB" w:rsidRDefault="00B114AB" w:rsidP="000E0E71">
      <w:pPr>
        <w:ind w:firstLine="720"/>
        <w:jc w:val="both"/>
        <w:rPr>
          <w:rFonts w:ascii="Verdana" w:hAnsi="Verdana"/>
          <w:sz w:val="20"/>
          <w:szCs w:val="20"/>
        </w:rPr>
      </w:pPr>
    </w:p>
    <w:p w:rsidR="00E86DD3" w:rsidRDefault="00B5719B" w:rsidP="00E86DD3">
      <w:pPr>
        <w:pStyle w:val="NoSpacing"/>
        <w:jc w:val="both"/>
        <w:rPr>
          <w:rFonts w:ascii="Verdana" w:hAnsi="Verdana" w:cs="Arial"/>
          <w:sz w:val="20"/>
          <w:szCs w:val="20"/>
        </w:rPr>
      </w:pPr>
      <w:r>
        <w:rPr>
          <w:rFonts w:ascii="Verdana" w:eastAsia="Times New Roman" w:hAnsi="Verdana" w:cs="Times New Roman"/>
          <w:sz w:val="20"/>
          <w:szCs w:val="20"/>
          <w:lang w:eastAsia="bg-BG"/>
        </w:rPr>
        <w:tab/>
      </w:r>
      <w:r w:rsidR="000953B2" w:rsidRPr="00B10FD0">
        <w:rPr>
          <w:rFonts w:ascii="Verdana" w:eastAsia="Times New Roman" w:hAnsi="Verdana" w:cs="Times New Roman"/>
          <w:sz w:val="20"/>
          <w:szCs w:val="20"/>
          <w:lang w:eastAsia="bg-BG"/>
        </w:rPr>
        <w:t>К.Петкова: Преминаваме към т.</w:t>
      </w:r>
      <w:r w:rsidR="003D54C5" w:rsidRPr="00B10FD0">
        <w:rPr>
          <w:rFonts w:ascii="Verdana" w:eastAsia="Times New Roman" w:hAnsi="Verdana" w:cs="Times New Roman"/>
          <w:sz w:val="20"/>
          <w:szCs w:val="20"/>
          <w:lang w:eastAsia="bg-BG"/>
        </w:rPr>
        <w:t>5</w:t>
      </w:r>
      <w:r w:rsidRPr="00B10FD0">
        <w:rPr>
          <w:rFonts w:ascii="Verdana" w:hAnsi="Verdana"/>
          <w:sz w:val="20"/>
          <w:szCs w:val="20"/>
        </w:rPr>
        <w:t>. от</w:t>
      </w:r>
      <w:r>
        <w:rPr>
          <w:rFonts w:ascii="Verdana" w:hAnsi="Verdana"/>
          <w:sz w:val="20"/>
          <w:szCs w:val="20"/>
        </w:rPr>
        <w:t xml:space="preserve"> дневния ред </w:t>
      </w:r>
      <w:r w:rsidR="000953B2">
        <w:rPr>
          <w:rFonts w:ascii="Verdana" w:hAnsi="Verdana"/>
          <w:sz w:val="20"/>
          <w:szCs w:val="20"/>
        </w:rPr>
        <w:t xml:space="preserve">и давам думата на </w:t>
      </w:r>
      <w:r>
        <w:rPr>
          <w:rFonts w:ascii="Verdana" w:hAnsi="Verdana"/>
          <w:sz w:val="20"/>
          <w:szCs w:val="20"/>
        </w:rPr>
        <w:t>г-н Геров</w:t>
      </w:r>
      <w:r w:rsidR="000953B2">
        <w:rPr>
          <w:rFonts w:ascii="Verdana" w:hAnsi="Verdana"/>
          <w:sz w:val="20"/>
          <w:szCs w:val="20"/>
        </w:rPr>
        <w:t>,</w:t>
      </w:r>
      <w:r w:rsidR="00302D16">
        <w:rPr>
          <w:rFonts w:ascii="Verdana" w:hAnsi="Verdana"/>
          <w:sz w:val="20"/>
          <w:szCs w:val="20"/>
        </w:rPr>
        <w:t xml:space="preserve"> </w:t>
      </w:r>
      <w:r w:rsidR="000953B2">
        <w:rPr>
          <w:rFonts w:ascii="Verdana" w:hAnsi="Verdana"/>
          <w:sz w:val="20"/>
          <w:szCs w:val="20"/>
        </w:rPr>
        <w:t xml:space="preserve">за да </w:t>
      </w:r>
      <w:r>
        <w:rPr>
          <w:rFonts w:ascii="Verdana" w:hAnsi="Verdana"/>
          <w:sz w:val="20"/>
          <w:szCs w:val="20"/>
        </w:rPr>
        <w:t xml:space="preserve">представи Докладна записка относно: </w:t>
      </w:r>
      <w:r w:rsidR="00E86DD3">
        <w:rPr>
          <w:rFonts w:ascii="Verdana" w:hAnsi="Verdana"/>
          <w:sz w:val="20"/>
          <w:szCs w:val="20"/>
        </w:rPr>
        <w:t xml:space="preserve">Даване на съгласие за проучване на възможността за </w:t>
      </w:r>
      <w:r w:rsidR="00E86DD3">
        <w:rPr>
          <w:rFonts w:ascii="Verdana" w:eastAsia="Times New Roman" w:hAnsi="Verdana" w:cs="Arial"/>
          <w:sz w:val="20"/>
          <w:szCs w:val="20"/>
        </w:rPr>
        <w:t>допълване на „Схема на преместваемите обекти и елементи на градското обзавеждане по чл.56 от ЗУТ.</w:t>
      </w:r>
    </w:p>
    <w:p w:rsidR="00266199" w:rsidRDefault="000953B2" w:rsidP="00E86DD3">
      <w:pPr>
        <w:pStyle w:val="NoSpacing"/>
        <w:rPr>
          <w:rFonts w:ascii="Verdana" w:hAnsi="Verdana"/>
          <w:sz w:val="20"/>
          <w:szCs w:val="20"/>
        </w:rPr>
      </w:pPr>
      <w:r>
        <w:rPr>
          <w:rFonts w:ascii="Verdana" w:hAnsi="Verdana"/>
          <w:sz w:val="20"/>
          <w:szCs w:val="20"/>
        </w:rPr>
        <w:tab/>
        <w:t xml:space="preserve">А.Геров: </w:t>
      </w:r>
    </w:p>
    <w:p w:rsidR="00266199" w:rsidRPr="00711CA0" w:rsidRDefault="00711CA0" w:rsidP="00711CA0">
      <w:pPr>
        <w:pStyle w:val="NoSpacing"/>
        <w:jc w:val="both"/>
        <w:rPr>
          <w:rFonts w:ascii="Verdana" w:hAnsi="Verdana"/>
          <w:sz w:val="20"/>
          <w:szCs w:val="20"/>
        </w:rPr>
      </w:pPr>
      <w:r>
        <w:rPr>
          <w:rFonts w:ascii="Verdana" w:hAnsi="Verdana"/>
          <w:sz w:val="20"/>
          <w:szCs w:val="20"/>
        </w:rPr>
        <w:tab/>
      </w:r>
      <w:r w:rsidR="00266199" w:rsidRPr="00711CA0">
        <w:rPr>
          <w:rFonts w:ascii="Verdana" w:hAnsi="Verdana"/>
          <w:sz w:val="20"/>
          <w:szCs w:val="20"/>
        </w:rPr>
        <w:t>Уважаеми госпожи и господа общински съветници,</w:t>
      </w:r>
    </w:p>
    <w:p w:rsidR="00266199" w:rsidRPr="00711CA0" w:rsidRDefault="00266199" w:rsidP="00711CA0">
      <w:pPr>
        <w:pStyle w:val="NoSpacing"/>
        <w:jc w:val="both"/>
        <w:rPr>
          <w:rFonts w:ascii="Verdana" w:hAnsi="Verdana"/>
          <w:sz w:val="20"/>
          <w:szCs w:val="20"/>
        </w:rPr>
      </w:pPr>
      <w:r w:rsidRPr="00711CA0">
        <w:rPr>
          <w:rFonts w:ascii="Verdana" w:hAnsi="Verdana"/>
          <w:sz w:val="20"/>
          <w:szCs w:val="20"/>
        </w:rPr>
        <w:tab/>
        <w:t xml:space="preserve">Докладната записка се внася за разглеждане, във връзка с постъпило заявление от 15.02.2024г., с което се заявява интерес за отдаване под наем на терен общинска собственост (УПИ II съответстващ на ПИ с идентификатор 56407.500.3529, кв.124 в гр.Пирдоп)  за поставяне на павилион. Става въпрос за отдаване под наем на терен в двора на т.н „Бекса“ </w:t>
      </w:r>
      <w:r w:rsidR="00711CA0">
        <w:rPr>
          <w:rFonts w:ascii="Verdana" w:hAnsi="Verdana"/>
          <w:sz w:val="20"/>
          <w:szCs w:val="20"/>
        </w:rPr>
        <w:t>. Искането е  з</w:t>
      </w:r>
      <w:r w:rsidRPr="00711CA0">
        <w:rPr>
          <w:rFonts w:ascii="Verdana" w:hAnsi="Verdana"/>
          <w:sz w:val="20"/>
          <w:szCs w:val="20"/>
        </w:rPr>
        <w:t>а даване на съгл</w:t>
      </w:r>
      <w:r w:rsidR="00711CA0">
        <w:rPr>
          <w:rFonts w:ascii="Verdana" w:hAnsi="Verdana"/>
          <w:sz w:val="20"/>
          <w:szCs w:val="20"/>
        </w:rPr>
        <w:t xml:space="preserve">асие за проучване  възможността за реализация на намерението. </w:t>
      </w:r>
    </w:p>
    <w:p w:rsidR="00302D16" w:rsidRDefault="00302D16" w:rsidP="00920FBE">
      <w:pPr>
        <w:pStyle w:val="NoSpacing"/>
        <w:jc w:val="both"/>
        <w:rPr>
          <w:rFonts w:ascii="Verdana" w:hAnsi="Verdana"/>
          <w:sz w:val="20"/>
          <w:szCs w:val="20"/>
        </w:rPr>
      </w:pPr>
      <w:r>
        <w:rPr>
          <w:rFonts w:ascii="Verdana" w:hAnsi="Verdana"/>
          <w:sz w:val="20"/>
          <w:szCs w:val="20"/>
        </w:rPr>
        <w:t xml:space="preserve">     </w:t>
      </w:r>
      <w:r w:rsidR="00920FBE">
        <w:rPr>
          <w:rFonts w:ascii="Verdana" w:hAnsi="Verdana"/>
          <w:sz w:val="20"/>
          <w:szCs w:val="20"/>
        </w:rPr>
        <w:t xml:space="preserve"> </w:t>
      </w:r>
      <w:r>
        <w:rPr>
          <w:rFonts w:ascii="Verdana" w:hAnsi="Verdana"/>
          <w:sz w:val="20"/>
          <w:szCs w:val="20"/>
        </w:rPr>
        <w:tab/>
      </w:r>
      <w:r w:rsidR="00645AF8">
        <w:rPr>
          <w:rFonts w:ascii="Verdana" w:hAnsi="Verdana"/>
          <w:sz w:val="20"/>
          <w:szCs w:val="20"/>
        </w:rPr>
        <w:t>К.Петкова:</w:t>
      </w:r>
      <w:r w:rsidR="00711CA0">
        <w:rPr>
          <w:rFonts w:ascii="Verdana" w:hAnsi="Verdana"/>
          <w:sz w:val="20"/>
          <w:szCs w:val="20"/>
        </w:rPr>
        <w:t xml:space="preserve"> </w:t>
      </w:r>
      <w:r w:rsidR="00920FBE" w:rsidRPr="0041450F">
        <w:rPr>
          <w:rFonts w:ascii="Verdana" w:hAnsi="Verdana"/>
          <w:sz w:val="20"/>
          <w:szCs w:val="20"/>
        </w:rPr>
        <w:t>Давам думата за становището на постоянните комисии, председателствани от г-жа  Бръмбева.</w:t>
      </w:r>
    </w:p>
    <w:p w:rsidR="002A3A5C" w:rsidRPr="00711CA0" w:rsidRDefault="00302D16" w:rsidP="00920FBE">
      <w:pPr>
        <w:pStyle w:val="NoSpacing"/>
        <w:jc w:val="both"/>
        <w:rPr>
          <w:rFonts w:ascii="Verdana" w:hAnsi="Verdana"/>
          <w:sz w:val="20"/>
          <w:szCs w:val="20"/>
        </w:rPr>
      </w:pPr>
      <w:r>
        <w:rPr>
          <w:rFonts w:ascii="Verdana" w:hAnsi="Verdana"/>
          <w:sz w:val="20"/>
          <w:szCs w:val="20"/>
        </w:rPr>
        <w:tab/>
      </w:r>
      <w:r w:rsidR="00920FBE" w:rsidRPr="002A3A5C">
        <w:rPr>
          <w:rFonts w:ascii="Verdana" w:hAnsi="Verdana"/>
          <w:sz w:val="20"/>
          <w:szCs w:val="20"/>
        </w:rPr>
        <w:t>М.Бръмбева</w:t>
      </w:r>
      <w:r w:rsidR="00645AF8" w:rsidRPr="002A3A5C">
        <w:rPr>
          <w:rFonts w:ascii="Verdana" w:hAnsi="Verdana"/>
          <w:sz w:val="20"/>
          <w:szCs w:val="20"/>
        </w:rPr>
        <w:t>- Председател на ПК ИОСИП</w:t>
      </w:r>
      <w:r w:rsidR="00920FBE" w:rsidRPr="002A3A5C">
        <w:rPr>
          <w:rFonts w:ascii="Verdana" w:hAnsi="Verdana"/>
          <w:sz w:val="20"/>
          <w:szCs w:val="20"/>
        </w:rPr>
        <w:t xml:space="preserve">: На проведеното съвместно заседание </w:t>
      </w:r>
      <w:r w:rsidR="002A3A5C" w:rsidRPr="002A3A5C">
        <w:rPr>
          <w:rFonts w:ascii="Verdana" w:hAnsi="Verdana"/>
          <w:sz w:val="20"/>
          <w:szCs w:val="20"/>
        </w:rPr>
        <w:t xml:space="preserve">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w:t>
      </w:r>
      <w:r w:rsidR="00920FBE" w:rsidRPr="002A3A5C">
        <w:rPr>
          <w:rFonts w:ascii="Verdana" w:hAnsi="Verdana"/>
          <w:sz w:val="20"/>
          <w:szCs w:val="20"/>
        </w:rPr>
        <w:t>докладната записка беше разгледана</w:t>
      </w:r>
      <w:r w:rsidR="002A3A5C">
        <w:rPr>
          <w:rFonts w:ascii="Verdana" w:hAnsi="Verdana"/>
          <w:sz w:val="20"/>
          <w:szCs w:val="20"/>
        </w:rPr>
        <w:t xml:space="preserve"> и с</w:t>
      </w:r>
      <w:r w:rsidR="002A3A5C" w:rsidRPr="002A3A5C">
        <w:rPr>
          <w:rFonts w:ascii="Verdana" w:hAnsi="Verdana"/>
          <w:sz w:val="20"/>
          <w:szCs w:val="20"/>
        </w:rPr>
        <w:t>лед проведеното гласуване с 5 гласа „за”, 0  гласа „против” и 0 гласа „въздържал се” от състава на ПК ИОСИП, след проведеното гласуване  с 5 гласа „за”, 0 гласа „против” и 0 гласа „въздържал се” от състава на ПК ТУСЕЗГ</w:t>
      </w:r>
      <w:r w:rsidR="002A3A5C">
        <w:rPr>
          <w:rFonts w:ascii="Verdana" w:hAnsi="Verdana"/>
          <w:sz w:val="20"/>
          <w:szCs w:val="20"/>
        </w:rPr>
        <w:t>, к</w:t>
      </w:r>
      <w:r w:rsidR="00920FBE" w:rsidRPr="002A3A5C">
        <w:rPr>
          <w:rFonts w:ascii="Verdana" w:hAnsi="Verdana"/>
          <w:sz w:val="20"/>
          <w:szCs w:val="20"/>
        </w:rPr>
        <w:t>омиси</w:t>
      </w:r>
      <w:r w:rsidR="00645AF8" w:rsidRPr="002A3A5C">
        <w:rPr>
          <w:rFonts w:ascii="Verdana" w:hAnsi="Verdana"/>
          <w:sz w:val="20"/>
          <w:szCs w:val="20"/>
        </w:rPr>
        <w:t>и</w:t>
      </w:r>
      <w:r w:rsidR="00920FBE" w:rsidRPr="002A3A5C">
        <w:rPr>
          <w:rFonts w:ascii="Verdana" w:hAnsi="Verdana"/>
          <w:sz w:val="20"/>
          <w:szCs w:val="20"/>
        </w:rPr>
        <w:t>те предлагат на Общински съвет Пирдоп да бъде приет проекта на решение от докладната записка</w:t>
      </w:r>
      <w:r w:rsidR="00711CA0">
        <w:rPr>
          <w:rFonts w:ascii="Verdana" w:hAnsi="Verdana"/>
          <w:sz w:val="20"/>
          <w:szCs w:val="20"/>
        </w:rPr>
        <w:t>.</w:t>
      </w:r>
      <w:r w:rsidR="002A3A5C">
        <w:rPr>
          <w:rFonts w:ascii="Verdana" w:hAnsi="Verdana"/>
          <w:sz w:val="20"/>
          <w:szCs w:val="20"/>
        </w:rPr>
        <w:t xml:space="preserve"> </w:t>
      </w:r>
    </w:p>
    <w:p w:rsidR="00645AF8" w:rsidRDefault="00920FBE" w:rsidP="00920FBE">
      <w:pPr>
        <w:pStyle w:val="NoSpacing"/>
        <w:jc w:val="both"/>
        <w:rPr>
          <w:rFonts w:ascii="Verdana" w:hAnsi="Verdana"/>
          <w:sz w:val="20"/>
          <w:szCs w:val="20"/>
        </w:rPr>
      </w:pPr>
      <w:r w:rsidRPr="0041450F">
        <w:rPr>
          <w:rFonts w:ascii="Verdana" w:hAnsi="Verdana"/>
          <w:sz w:val="20"/>
          <w:szCs w:val="20"/>
        </w:rPr>
        <w:tab/>
        <w:t>К.Петкова: Има ли изказвания по докладната записка?</w:t>
      </w:r>
    </w:p>
    <w:p w:rsidR="00645AF8" w:rsidRDefault="00645AF8" w:rsidP="00920FBE">
      <w:pPr>
        <w:pStyle w:val="NoSpacing"/>
        <w:jc w:val="both"/>
        <w:rPr>
          <w:rFonts w:ascii="Verdana" w:hAnsi="Verdana"/>
          <w:sz w:val="20"/>
          <w:szCs w:val="20"/>
        </w:rPr>
      </w:pPr>
      <w:r>
        <w:rPr>
          <w:rFonts w:ascii="Verdana" w:hAnsi="Verdana"/>
          <w:sz w:val="20"/>
          <w:szCs w:val="20"/>
        </w:rPr>
        <w:tab/>
        <w:t>Отношение взеха:</w:t>
      </w:r>
    </w:p>
    <w:p w:rsidR="00D95015" w:rsidRPr="003F6DA9" w:rsidRDefault="00711CA0" w:rsidP="00920FBE">
      <w:pPr>
        <w:pStyle w:val="NoSpacing"/>
        <w:jc w:val="both"/>
        <w:rPr>
          <w:rFonts w:ascii="Verdana" w:hAnsi="Verdana"/>
          <w:sz w:val="20"/>
          <w:szCs w:val="20"/>
        </w:rPr>
      </w:pPr>
      <w:r>
        <w:rPr>
          <w:rFonts w:ascii="Verdana" w:hAnsi="Verdana"/>
          <w:sz w:val="20"/>
          <w:szCs w:val="20"/>
        </w:rPr>
        <w:tab/>
      </w:r>
      <w:r w:rsidR="00D95015">
        <w:rPr>
          <w:rFonts w:ascii="Verdana" w:hAnsi="Verdana"/>
          <w:sz w:val="20"/>
          <w:szCs w:val="20"/>
        </w:rPr>
        <w:t>В</w:t>
      </w:r>
      <w:r w:rsidR="00D95015" w:rsidRPr="003F6DA9">
        <w:rPr>
          <w:rFonts w:ascii="Verdana" w:hAnsi="Verdana"/>
          <w:sz w:val="20"/>
          <w:szCs w:val="20"/>
        </w:rPr>
        <w:t>. Кафеджиев: г-н Геров може ли да кажете</w:t>
      </w:r>
      <w:r>
        <w:rPr>
          <w:rFonts w:ascii="Verdana" w:hAnsi="Verdana"/>
          <w:sz w:val="20"/>
          <w:szCs w:val="20"/>
        </w:rPr>
        <w:t>,</w:t>
      </w:r>
      <w:r w:rsidR="00D95015" w:rsidRPr="003F6DA9">
        <w:rPr>
          <w:rFonts w:ascii="Verdana" w:hAnsi="Verdana"/>
          <w:sz w:val="20"/>
          <w:szCs w:val="20"/>
        </w:rPr>
        <w:t xml:space="preserve"> за какъв павилион става въпрос</w:t>
      </w:r>
      <w:r w:rsidR="00BA5B4D" w:rsidRPr="003F6DA9">
        <w:rPr>
          <w:rFonts w:ascii="Verdana" w:hAnsi="Verdana"/>
          <w:sz w:val="20"/>
          <w:szCs w:val="20"/>
        </w:rPr>
        <w:t>?</w:t>
      </w:r>
    </w:p>
    <w:p w:rsidR="00D95015" w:rsidRPr="003F6DA9" w:rsidRDefault="00711CA0" w:rsidP="00920FBE">
      <w:pPr>
        <w:pStyle w:val="NoSpacing"/>
        <w:jc w:val="both"/>
        <w:rPr>
          <w:rFonts w:ascii="Verdana" w:hAnsi="Verdana"/>
          <w:sz w:val="20"/>
          <w:szCs w:val="20"/>
        </w:rPr>
      </w:pPr>
      <w:r>
        <w:rPr>
          <w:rFonts w:ascii="Verdana" w:hAnsi="Verdana"/>
          <w:sz w:val="20"/>
          <w:szCs w:val="20"/>
        </w:rPr>
        <w:tab/>
      </w:r>
      <w:r w:rsidR="00D95015" w:rsidRPr="003F6DA9">
        <w:rPr>
          <w:rFonts w:ascii="Verdana" w:hAnsi="Verdana"/>
          <w:sz w:val="20"/>
          <w:szCs w:val="20"/>
        </w:rPr>
        <w:t xml:space="preserve">А. Геров: </w:t>
      </w:r>
      <w:r w:rsidR="00BA5B4D" w:rsidRPr="003F6DA9">
        <w:rPr>
          <w:rFonts w:ascii="Verdana" w:hAnsi="Verdana"/>
          <w:sz w:val="20"/>
          <w:szCs w:val="20"/>
        </w:rPr>
        <w:t>В това, което е записано като з</w:t>
      </w:r>
      <w:r w:rsidR="00D95015" w:rsidRPr="003F6DA9">
        <w:rPr>
          <w:rFonts w:ascii="Verdana" w:hAnsi="Verdana"/>
          <w:sz w:val="20"/>
          <w:szCs w:val="20"/>
        </w:rPr>
        <w:t>аявление</w:t>
      </w:r>
      <w:r w:rsidR="00BA5B4D" w:rsidRPr="003F6DA9">
        <w:rPr>
          <w:rFonts w:ascii="Verdana" w:hAnsi="Verdana"/>
          <w:sz w:val="20"/>
          <w:szCs w:val="20"/>
        </w:rPr>
        <w:t xml:space="preserve"> става въпрос за поставяне на павилион за скара на жар, прода</w:t>
      </w:r>
      <w:r>
        <w:rPr>
          <w:rFonts w:ascii="Verdana" w:hAnsi="Verdana"/>
          <w:sz w:val="20"/>
          <w:szCs w:val="20"/>
        </w:rPr>
        <w:t>жба на пържени картофки, цаца  и др.</w:t>
      </w:r>
    </w:p>
    <w:p w:rsidR="00E86DD3" w:rsidRDefault="00711CA0" w:rsidP="00920FBE">
      <w:pPr>
        <w:pStyle w:val="NoSpacing"/>
        <w:jc w:val="both"/>
        <w:rPr>
          <w:rFonts w:ascii="Verdana" w:hAnsi="Verdana"/>
          <w:sz w:val="20"/>
          <w:szCs w:val="20"/>
        </w:rPr>
      </w:pPr>
      <w:r>
        <w:rPr>
          <w:rFonts w:ascii="Verdana" w:hAnsi="Verdana"/>
          <w:sz w:val="20"/>
          <w:szCs w:val="20"/>
        </w:rPr>
        <w:tab/>
      </w:r>
      <w:r w:rsidR="00BA5B4D" w:rsidRPr="003F6DA9">
        <w:rPr>
          <w:rFonts w:ascii="Verdana" w:hAnsi="Verdana"/>
          <w:sz w:val="20"/>
          <w:szCs w:val="20"/>
        </w:rPr>
        <w:t>В. Кафеджиев: Само искам да припомня, че предния м</w:t>
      </w:r>
      <w:r w:rsidR="005A4F8C">
        <w:rPr>
          <w:rFonts w:ascii="Verdana" w:hAnsi="Verdana"/>
          <w:sz w:val="20"/>
          <w:szCs w:val="20"/>
        </w:rPr>
        <w:t>андат имаше голям проблем с такъв</w:t>
      </w:r>
      <w:r w:rsidR="00BA5B4D" w:rsidRPr="003F6DA9">
        <w:rPr>
          <w:rFonts w:ascii="Verdana" w:hAnsi="Verdana"/>
          <w:sz w:val="20"/>
          <w:szCs w:val="20"/>
        </w:rPr>
        <w:t xml:space="preserve"> павилион. </w:t>
      </w:r>
      <w:r w:rsidR="005A4F8C">
        <w:rPr>
          <w:rFonts w:ascii="Verdana" w:hAnsi="Verdana"/>
          <w:sz w:val="20"/>
          <w:szCs w:val="20"/>
        </w:rPr>
        <w:t>Т</w:t>
      </w:r>
      <w:r w:rsidR="00BA5B4D" w:rsidRPr="003F6DA9">
        <w:rPr>
          <w:rFonts w:ascii="Verdana" w:hAnsi="Verdana"/>
          <w:sz w:val="20"/>
          <w:szCs w:val="20"/>
        </w:rPr>
        <w:t>огава</w:t>
      </w:r>
      <w:r w:rsidR="005A4F8C">
        <w:rPr>
          <w:rFonts w:ascii="Verdana" w:hAnsi="Verdana"/>
          <w:sz w:val="20"/>
          <w:szCs w:val="20"/>
        </w:rPr>
        <w:t xml:space="preserve"> имаше </w:t>
      </w:r>
      <w:r w:rsidR="00BA5B4D" w:rsidRPr="003F6DA9">
        <w:rPr>
          <w:rFonts w:ascii="Verdana" w:hAnsi="Verdana"/>
          <w:sz w:val="20"/>
          <w:szCs w:val="20"/>
        </w:rPr>
        <w:t xml:space="preserve"> една градска тоалетна, която </w:t>
      </w:r>
      <w:r w:rsidR="005A4F8C">
        <w:rPr>
          <w:rFonts w:ascii="Verdana" w:hAnsi="Verdana"/>
          <w:sz w:val="20"/>
          <w:szCs w:val="20"/>
        </w:rPr>
        <w:t>вече</w:t>
      </w:r>
      <w:r w:rsidR="00BA5B4D" w:rsidRPr="003F6DA9">
        <w:rPr>
          <w:rFonts w:ascii="Verdana" w:hAnsi="Verdana"/>
          <w:sz w:val="20"/>
          <w:szCs w:val="20"/>
        </w:rPr>
        <w:t xml:space="preserve">я няма. Смятам, че на общинска земя такова нещо не трябва да се прави. В двора на „Бексата“ се предвиждаше да се прави план, да </w:t>
      </w:r>
      <w:r w:rsidR="005A4F8C">
        <w:rPr>
          <w:rFonts w:ascii="Verdana" w:hAnsi="Verdana"/>
          <w:sz w:val="20"/>
          <w:szCs w:val="20"/>
        </w:rPr>
        <w:t>се почисти терена, да се нанесе администрацията.  Смят</w:t>
      </w:r>
      <w:r w:rsidR="00BA5B4D" w:rsidRPr="003F6DA9">
        <w:rPr>
          <w:rFonts w:ascii="Verdana" w:hAnsi="Verdana"/>
          <w:sz w:val="20"/>
          <w:szCs w:val="20"/>
        </w:rPr>
        <w:t>ам, че това нещо</w:t>
      </w:r>
      <w:r w:rsidR="005A4F8C">
        <w:rPr>
          <w:rFonts w:ascii="Verdana" w:hAnsi="Verdana"/>
          <w:sz w:val="20"/>
          <w:szCs w:val="20"/>
        </w:rPr>
        <w:t xml:space="preserve">, което се предлага в докладната записка,  </w:t>
      </w:r>
      <w:r w:rsidR="00BA5B4D" w:rsidRPr="003F6DA9">
        <w:rPr>
          <w:rFonts w:ascii="Verdana" w:hAnsi="Verdana"/>
          <w:sz w:val="20"/>
          <w:szCs w:val="20"/>
        </w:rPr>
        <w:t xml:space="preserve"> не е редно да се прави.</w:t>
      </w:r>
    </w:p>
    <w:p w:rsidR="003F6DA9" w:rsidRDefault="005A4F8C" w:rsidP="00920FBE">
      <w:pPr>
        <w:pStyle w:val="NoSpacing"/>
        <w:jc w:val="both"/>
        <w:rPr>
          <w:rFonts w:ascii="Verdana" w:hAnsi="Verdana"/>
          <w:sz w:val="20"/>
          <w:szCs w:val="20"/>
        </w:rPr>
      </w:pPr>
      <w:r>
        <w:rPr>
          <w:rFonts w:ascii="Verdana" w:hAnsi="Verdana"/>
          <w:sz w:val="20"/>
          <w:szCs w:val="20"/>
        </w:rPr>
        <w:tab/>
        <w:t>А. Геров: К</w:t>
      </w:r>
      <w:r w:rsidR="003F6DA9">
        <w:rPr>
          <w:rFonts w:ascii="Verdana" w:hAnsi="Verdana"/>
          <w:sz w:val="20"/>
          <w:szCs w:val="20"/>
        </w:rPr>
        <w:t xml:space="preserve">акто знаете има постъпило заявление и няма как да не се представи на Общинския съвет. </w:t>
      </w:r>
    </w:p>
    <w:p w:rsidR="00791B15" w:rsidRDefault="005A4F8C" w:rsidP="00920FBE">
      <w:pPr>
        <w:pStyle w:val="NoSpacing"/>
        <w:jc w:val="both"/>
        <w:rPr>
          <w:rFonts w:ascii="Verdana" w:hAnsi="Verdana"/>
          <w:sz w:val="20"/>
          <w:szCs w:val="20"/>
        </w:rPr>
      </w:pPr>
      <w:r>
        <w:rPr>
          <w:rFonts w:ascii="Verdana" w:hAnsi="Verdana"/>
          <w:sz w:val="20"/>
          <w:szCs w:val="20"/>
        </w:rPr>
        <w:tab/>
      </w:r>
      <w:r w:rsidR="002D11C6" w:rsidRPr="00656937">
        <w:rPr>
          <w:rFonts w:ascii="Verdana" w:hAnsi="Verdana"/>
          <w:sz w:val="20"/>
          <w:szCs w:val="20"/>
        </w:rPr>
        <w:t>С. Готев: Хубаво е да има инвестиции</w:t>
      </w:r>
      <w:r w:rsidR="00697E42" w:rsidRPr="00656937">
        <w:rPr>
          <w:rFonts w:ascii="Verdana" w:hAnsi="Verdana"/>
          <w:sz w:val="20"/>
          <w:szCs w:val="20"/>
        </w:rPr>
        <w:t>.</w:t>
      </w:r>
      <w:r w:rsidR="003F6DA9" w:rsidRPr="00656937">
        <w:rPr>
          <w:rFonts w:ascii="Verdana" w:hAnsi="Verdana"/>
          <w:sz w:val="20"/>
          <w:szCs w:val="20"/>
        </w:rPr>
        <w:t xml:space="preserve"> Хубаво е общината да бъде подготвена с терен.</w:t>
      </w:r>
      <w:r w:rsidR="00697E42" w:rsidRPr="00656937">
        <w:rPr>
          <w:rFonts w:ascii="Verdana" w:hAnsi="Verdana"/>
          <w:sz w:val="20"/>
          <w:szCs w:val="20"/>
        </w:rPr>
        <w:t xml:space="preserve"> Аз се обръщам не само към колегит</w:t>
      </w:r>
      <w:r w:rsidR="003F6DA9" w:rsidRPr="00656937">
        <w:rPr>
          <w:rFonts w:ascii="Verdana" w:hAnsi="Verdana"/>
          <w:sz w:val="20"/>
          <w:szCs w:val="20"/>
        </w:rPr>
        <w:t>е</w:t>
      </w:r>
      <w:r w:rsidR="00697E42" w:rsidRPr="00656937">
        <w:rPr>
          <w:rFonts w:ascii="Verdana" w:hAnsi="Verdana"/>
          <w:sz w:val="20"/>
          <w:szCs w:val="20"/>
        </w:rPr>
        <w:t>, а и към ОбА</w:t>
      </w:r>
      <w:r w:rsidR="000C449B">
        <w:rPr>
          <w:rFonts w:ascii="Verdana" w:hAnsi="Verdana"/>
          <w:sz w:val="20"/>
          <w:szCs w:val="20"/>
        </w:rPr>
        <w:t>, в лицето на кмета. Т</w:t>
      </w:r>
      <w:r w:rsidR="003F6DA9" w:rsidRPr="00656937">
        <w:rPr>
          <w:rFonts w:ascii="Verdana" w:hAnsi="Verdana"/>
          <w:sz w:val="20"/>
          <w:szCs w:val="20"/>
        </w:rPr>
        <w:t>ова е на няколко метра от центъра,</w:t>
      </w:r>
      <w:r w:rsidR="00697E42" w:rsidRPr="00656937">
        <w:rPr>
          <w:rFonts w:ascii="Verdana" w:hAnsi="Verdana"/>
          <w:sz w:val="20"/>
          <w:szCs w:val="20"/>
        </w:rPr>
        <w:t xml:space="preserve"> там има сериозен проблем с канализацията, </w:t>
      </w:r>
      <w:r w:rsidR="003F6DA9" w:rsidRPr="00656937">
        <w:rPr>
          <w:rFonts w:ascii="Verdana" w:hAnsi="Verdana"/>
          <w:sz w:val="20"/>
          <w:szCs w:val="20"/>
        </w:rPr>
        <w:t xml:space="preserve">която всъщност обслужваше </w:t>
      </w:r>
      <w:r w:rsidR="000C449B">
        <w:rPr>
          <w:rFonts w:ascii="Verdana" w:hAnsi="Verdana"/>
          <w:sz w:val="20"/>
          <w:szCs w:val="20"/>
        </w:rPr>
        <w:t xml:space="preserve">съществуващите павилионите на този терен. </w:t>
      </w:r>
      <w:r w:rsidR="003F6DA9">
        <w:rPr>
          <w:rFonts w:ascii="Verdana" w:hAnsi="Verdana"/>
          <w:sz w:val="20"/>
          <w:szCs w:val="20"/>
        </w:rPr>
        <w:t>Да се помисли да не се правят нещата на парче.</w:t>
      </w:r>
      <w:r w:rsidR="00697E42">
        <w:rPr>
          <w:rFonts w:ascii="Verdana" w:hAnsi="Verdana"/>
          <w:sz w:val="20"/>
          <w:szCs w:val="20"/>
        </w:rPr>
        <w:t xml:space="preserve"> </w:t>
      </w:r>
      <w:r w:rsidR="003F6DA9">
        <w:rPr>
          <w:rFonts w:ascii="Verdana" w:hAnsi="Verdana"/>
          <w:sz w:val="20"/>
          <w:szCs w:val="20"/>
        </w:rPr>
        <w:t>Общината най-вероятно ще се прехвърли там и това</w:t>
      </w:r>
      <w:r w:rsidR="000C449B">
        <w:rPr>
          <w:rFonts w:ascii="Verdana" w:hAnsi="Verdana"/>
          <w:sz w:val="20"/>
          <w:szCs w:val="20"/>
        </w:rPr>
        <w:t>,</w:t>
      </w:r>
      <w:r w:rsidR="003F6DA9">
        <w:rPr>
          <w:rFonts w:ascii="Verdana" w:hAnsi="Verdana"/>
          <w:sz w:val="20"/>
          <w:szCs w:val="20"/>
        </w:rPr>
        <w:t xml:space="preserve"> което може да се направи е да се мисли с хоризонт напред, а не да се прави на парче.</w:t>
      </w:r>
      <w:r w:rsidR="00656937">
        <w:rPr>
          <w:rFonts w:ascii="Verdana" w:hAnsi="Verdana"/>
          <w:sz w:val="20"/>
          <w:szCs w:val="20"/>
        </w:rPr>
        <w:t xml:space="preserve"> Не съм против да се направи, а да се направи</w:t>
      </w:r>
      <w:r w:rsidR="000C449B">
        <w:rPr>
          <w:rFonts w:ascii="Verdana" w:hAnsi="Verdana"/>
          <w:sz w:val="20"/>
          <w:szCs w:val="20"/>
        </w:rPr>
        <w:t xml:space="preserve">  това когато дойде време и за</w:t>
      </w:r>
      <w:r w:rsidR="00791B15" w:rsidRPr="00747A97">
        <w:rPr>
          <w:rFonts w:ascii="Verdana" w:hAnsi="Verdana"/>
          <w:sz w:val="20"/>
          <w:szCs w:val="20"/>
        </w:rPr>
        <w:t xml:space="preserve"> двора на </w:t>
      </w:r>
      <w:r w:rsidR="000C449B">
        <w:rPr>
          <w:rFonts w:ascii="Verdana" w:hAnsi="Verdana"/>
          <w:sz w:val="20"/>
          <w:szCs w:val="20"/>
        </w:rPr>
        <w:t>„</w:t>
      </w:r>
      <w:r w:rsidR="00791B15" w:rsidRPr="00747A97">
        <w:rPr>
          <w:rFonts w:ascii="Verdana" w:hAnsi="Verdana"/>
          <w:sz w:val="20"/>
          <w:szCs w:val="20"/>
        </w:rPr>
        <w:t>Бекстата</w:t>
      </w:r>
      <w:r w:rsidR="000C449B">
        <w:rPr>
          <w:rFonts w:ascii="Verdana" w:hAnsi="Verdana"/>
          <w:sz w:val="20"/>
          <w:szCs w:val="20"/>
        </w:rPr>
        <w:t>”</w:t>
      </w:r>
      <w:r w:rsidR="00791B15" w:rsidRPr="00747A97">
        <w:rPr>
          <w:rFonts w:ascii="Verdana" w:hAnsi="Verdana"/>
          <w:sz w:val="20"/>
          <w:szCs w:val="20"/>
        </w:rPr>
        <w:t xml:space="preserve"> да има ясен план</w:t>
      </w:r>
      <w:r w:rsidR="00237338">
        <w:rPr>
          <w:rFonts w:ascii="Verdana" w:hAnsi="Verdana"/>
          <w:sz w:val="20"/>
          <w:szCs w:val="20"/>
        </w:rPr>
        <w:t xml:space="preserve"> и какво се </w:t>
      </w:r>
      <w:r w:rsidR="000C449B">
        <w:rPr>
          <w:rFonts w:ascii="Verdana" w:hAnsi="Verdana"/>
          <w:sz w:val="20"/>
          <w:szCs w:val="20"/>
        </w:rPr>
        <w:t>ще случи</w:t>
      </w:r>
      <w:r w:rsidR="00237338">
        <w:rPr>
          <w:rFonts w:ascii="Verdana" w:hAnsi="Verdana"/>
          <w:sz w:val="20"/>
          <w:szCs w:val="20"/>
        </w:rPr>
        <w:t xml:space="preserve">. Дал съм си лично обещание да се променят нещата в </w:t>
      </w:r>
      <w:r w:rsidR="000C449B">
        <w:rPr>
          <w:rFonts w:ascii="Verdana" w:hAnsi="Verdana"/>
          <w:sz w:val="20"/>
          <w:szCs w:val="20"/>
        </w:rPr>
        <w:t>„</w:t>
      </w:r>
      <w:r w:rsidR="00237338">
        <w:rPr>
          <w:rFonts w:ascii="Verdana" w:hAnsi="Verdana"/>
          <w:sz w:val="20"/>
          <w:szCs w:val="20"/>
        </w:rPr>
        <w:t>Бексата</w:t>
      </w:r>
      <w:r w:rsidR="000C449B">
        <w:rPr>
          <w:rFonts w:ascii="Verdana" w:hAnsi="Verdana"/>
          <w:sz w:val="20"/>
          <w:szCs w:val="20"/>
        </w:rPr>
        <w:t>”</w:t>
      </w:r>
      <w:r w:rsidR="00237338">
        <w:rPr>
          <w:rFonts w:ascii="Verdana" w:hAnsi="Verdana"/>
          <w:sz w:val="20"/>
          <w:szCs w:val="20"/>
        </w:rPr>
        <w:t xml:space="preserve"> и визията.</w:t>
      </w:r>
      <w:r w:rsidR="00791B15">
        <w:rPr>
          <w:rFonts w:ascii="Verdana" w:hAnsi="Verdana"/>
          <w:sz w:val="20"/>
          <w:szCs w:val="20"/>
        </w:rPr>
        <w:t xml:space="preserve"> </w:t>
      </w:r>
    </w:p>
    <w:p w:rsidR="00E86DD3" w:rsidRDefault="000C449B" w:rsidP="00920FBE">
      <w:pPr>
        <w:pStyle w:val="NoSpacing"/>
        <w:jc w:val="both"/>
        <w:rPr>
          <w:rFonts w:ascii="Verdana" w:hAnsi="Verdana"/>
          <w:sz w:val="20"/>
          <w:szCs w:val="20"/>
        </w:rPr>
      </w:pPr>
      <w:r>
        <w:rPr>
          <w:rFonts w:ascii="Verdana" w:hAnsi="Verdana"/>
          <w:sz w:val="20"/>
          <w:szCs w:val="20"/>
        </w:rPr>
        <w:tab/>
        <w:t>К.Петкова: Има ли други въпроси по докладнта записка? Няма.</w:t>
      </w:r>
    </w:p>
    <w:p w:rsidR="00302D16" w:rsidRDefault="000C449B" w:rsidP="0061461A">
      <w:pPr>
        <w:pStyle w:val="NoSpacing"/>
        <w:jc w:val="both"/>
        <w:rPr>
          <w:rFonts w:ascii="Verdana" w:hAnsi="Verdana"/>
          <w:sz w:val="20"/>
          <w:szCs w:val="20"/>
        </w:rPr>
      </w:pPr>
      <w:r>
        <w:rPr>
          <w:rFonts w:ascii="Verdana" w:hAnsi="Verdana"/>
          <w:sz w:val="20"/>
          <w:szCs w:val="20"/>
        </w:rPr>
        <w:tab/>
      </w:r>
      <w:r w:rsidR="0061461A">
        <w:rPr>
          <w:rFonts w:ascii="Verdana" w:hAnsi="Verdana"/>
          <w:sz w:val="20"/>
          <w:szCs w:val="20"/>
        </w:rPr>
        <w:t xml:space="preserve">(г-жа Петкова прочете проект за решение от докладната записка.) </w:t>
      </w:r>
    </w:p>
    <w:p w:rsidR="0061461A" w:rsidRDefault="00302D16" w:rsidP="0061461A">
      <w:pPr>
        <w:pStyle w:val="NoSpacing"/>
        <w:jc w:val="both"/>
        <w:rPr>
          <w:rFonts w:ascii="Verdana" w:hAnsi="Verdana"/>
          <w:sz w:val="20"/>
          <w:szCs w:val="20"/>
        </w:rPr>
      </w:pPr>
      <w:r>
        <w:rPr>
          <w:rFonts w:ascii="Verdana" w:hAnsi="Verdana"/>
          <w:sz w:val="20"/>
          <w:szCs w:val="20"/>
        </w:rPr>
        <w:tab/>
        <w:t>К.Петкова:</w:t>
      </w:r>
      <w:r w:rsidR="0061461A" w:rsidRPr="002B3891">
        <w:rPr>
          <w:rFonts w:ascii="Verdana" w:hAnsi="Verdana"/>
          <w:sz w:val="20"/>
          <w:szCs w:val="20"/>
        </w:rPr>
        <w:t>Поставям на поименно гласуване проекта за решение.</w:t>
      </w:r>
      <w:r w:rsidR="0061461A">
        <w:rPr>
          <w:rFonts w:ascii="Verdana" w:hAnsi="Verdana"/>
          <w:sz w:val="20"/>
          <w:szCs w:val="20"/>
        </w:rPr>
        <w:t xml:space="preserve"> Моля, гласувайте.</w:t>
      </w:r>
    </w:p>
    <w:p w:rsidR="0061461A" w:rsidRPr="005C2B88" w:rsidRDefault="0061461A" w:rsidP="0061461A">
      <w:pPr>
        <w:pStyle w:val="NoSpacing"/>
        <w:ind w:left="705"/>
        <w:jc w:val="both"/>
        <w:rPr>
          <w:rFonts w:ascii="Verdana" w:hAnsi="Verdana"/>
          <w:sz w:val="20"/>
          <w:szCs w:val="20"/>
        </w:rPr>
      </w:pPr>
      <w:r w:rsidRPr="005C2B88">
        <w:rPr>
          <w:rFonts w:ascii="Verdana" w:hAnsi="Verdana"/>
          <w:sz w:val="20"/>
          <w:szCs w:val="20"/>
        </w:rPr>
        <w:t>Резултати от гласуването:</w:t>
      </w:r>
    </w:p>
    <w:p w:rsidR="0061461A" w:rsidRPr="005C2B88" w:rsidRDefault="003329F1" w:rsidP="0061461A">
      <w:pPr>
        <w:jc w:val="both"/>
        <w:rPr>
          <w:rFonts w:ascii="Verdana" w:hAnsi="Verdana" w:cs="Arial"/>
          <w:sz w:val="20"/>
          <w:szCs w:val="20"/>
        </w:rPr>
      </w:pPr>
      <w:r w:rsidRPr="005C2B88">
        <w:rPr>
          <w:rFonts w:ascii="Verdana" w:hAnsi="Verdana"/>
          <w:sz w:val="20"/>
          <w:szCs w:val="20"/>
        </w:rPr>
        <w:tab/>
        <w:t xml:space="preserve">Гласували </w:t>
      </w:r>
      <w:r w:rsidR="0061461A" w:rsidRPr="005C2B88">
        <w:rPr>
          <w:rFonts w:ascii="Verdana" w:hAnsi="Verdana"/>
          <w:sz w:val="20"/>
          <w:szCs w:val="20"/>
        </w:rPr>
        <w:t>„за”:</w:t>
      </w:r>
      <w:r w:rsidRPr="005C2B88">
        <w:rPr>
          <w:rFonts w:ascii="Verdana" w:hAnsi="Verdana" w:cs="Arial"/>
          <w:sz w:val="20"/>
          <w:szCs w:val="20"/>
        </w:rPr>
        <w:t xml:space="preserve"> </w:t>
      </w:r>
      <w:r w:rsidR="0061461A" w:rsidRPr="005C2B88">
        <w:rPr>
          <w:rFonts w:ascii="Verdana" w:hAnsi="Verdana" w:cs="Arial"/>
          <w:sz w:val="20"/>
          <w:szCs w:val="20"/>
        </w:rPr>
        <w:t>Георги Панов,</w:t>
      </w:r>
      <w:r w:rsidRPr="005C2B88">
        <w:rPr>
          <w:rFonts w:ascii="Verdana" w:hAnsi="Verdana" w:cs="Arial"/>
          <w:sz w:val="20"/>
          <w:szCs w:val="20"/>
        </w:rPr>
        <w:t xml:space="preserve"> </w:t>
      </w:r>
      <w:r w:rsidR="0061461A" w:rsidRPr="005C2B88">
        <w:rPr>
          <w:rFonts w:ascii="Verdana" w:hAnsi="Verdana" w:cs="Arial"/>
          <w:sz w:val="20"/>
          <w:szCs w:val="20"/>
        </w:rPr>
        <w:t>Деян Стоев, Кристина Петкова,</w:t>
      </w:r>
      <w:r w:rsidRPr="005C2B88">
        <w:rPr>
          <w:rFonts w:ascii="Verdana" w:hAnsi="Verdana" w:cs="Arial"/>
          <w:sz w:val="20"/>
          <w:szCs w:val="20"/>
        </w:rPr>
        <w:t xml:space="preserve"> </w:t>
      </w:r>
      <w:r w:rsidR="0061461A" w:rsidRPr="005C2B88">
        <w:rPr>
          <w:rFonts w:ascii="Verdana" w:hAnsi="Verdana" w:cs="Arial"/>
          <w:sz w:val="20"/>
          <w:szCs w:val="20"/>
        </w:rPr>
        <w:t>Ненко Ненчев, Станислав Готев  и Тодор Иванов;</w:t>
      </w:r>
    </w:p>
    <w:p w:rsidR="0061461A" w:rsidRPr="005C2B88" w:rsidRDefault="0061461A" w:rsidP="005C2B88">
      <w:pPr>
        <w:jc w:val="both"/>
        <w:rPr>
          <w:rFonts w:ascii="Verdana" w:hAnsi="Verdana" w:cs="Arial"/>
          <w:sz w:val="20"/>
          <w:szCs w:val="20"/>
        </w:rPr>
      </w:pPr>
      <w:r w:rsidRPr="005C2B88">
        <w:rPr>
          <w:rFonts w:ascii="Verdana" w:hAnsi="Verdana" w:cs="Arial"/>
          <w:sz w:val="20"/>
          <w:szCs w:val="20"/>
        </w:rPr>
        <w:tab/>
        <w:t xml:space="preserve"> Гласа „против”</w:t>
      </w:r>
      <w:r w:rsidR="006501AA" w:rsidRPr="005C2B88">
        <w:rPr>
          <w:rFonts w:ascii="Verdana" w:hAnsi="Verdana" w:cs="Arial"/>
          <w:sz w:val="20"/>
          <w:szCs w:val="20"/>
        </w:rPr>
        <w:t xml:space="preserve">- </w:t>
      </w:r>
      <w:r w:rsidR="005C2B88" w:rsidRPr="005C2B88">
        <w:rPr>
          <w:rFonts w:ascii="Verdana" w:hAnsi="Verdana" w:cs="Arial"/>
          <w:sz w:val="20"/>
          <w:szCs w:val="20"/>
        </w:rPr>
        <w:t xml:space="preserve">Васил Кафеджиев </w:t>
      </w:r>
      <w:r w:rsidR="006501AA" w:rsidRPr="005C2B88">
        <w:rPr>
          <w:rFonts w:ascii="Verdana" w:hAnsi="Verdana" w:cs="Arial"/>
          <w:sz w:val="20"/>
          <w:szCs w:val="20"/>
        </w:rPr>
        <w:t xml:space="preserve"> </w:t>
      </w:r>
      <w:r w:rsidRPr="005C2B88">
        <w:rPr>
          <w:rFonts w:ascii="Verdana" w:hAnsi="Verdana" w:cs="Arial"/>
          <w:sz w:val="20"/>
          <w:szCs w:val="20"/>
        </w:rPr>
        <w:t xml:space="preserve"> и „въздържал се” – </w:t>
      </w:r>
      <w:r w:rsidR="005C2B88" w:rsidRPr="005C2B88">
        <w:rPr>
          <w:rFonts w:ascii="Verdana" w:hAnsi="Verdana" w:cs="Arial"/>
          <w:sz w:val="20"/>
          <w:szCs w:val="20"/>
        </w:rPr>
        <w:t>Иван Джонгов, Лало Кирилов, Мария Бръмбева, Ненко Павлов, Силвия Георгиева, Симеон Симеонов;</w:t>
      </w:r>
    </w:p>
    <w:p w:rsidR="00E86DD3" w:rsidRPr="005C2B88" w:rsidRDefault="00E86DD3" w:rsidP="0061461A">
      <w:pPr>
        <w:pStyle w:val="NoSpacing"/>
        <w:ind w:left="705"/>
        <w:jc w:val="both"/>
        <w:rPr>
          <w:rFonts w:ascii="Verdana" w:hAnsi="Verdana"/>
          <w:sz w:val="20"/>
          <w:szCs w:val="20"/>
        </w:rPr>
      </w:pPr>
    </w:p>
    <w:p w:rsidR="005C2B88" w:rsidRPr="005C2B88" w:rsidRDefault="003329F1" w:rsidP="005C2B88">
      <w:pPr>
        <w:jc w:val="both"/>
        <w:rPr>
          <w:rFonts w:ascii="Verdana" w:hAnsi="Verdana" w:cs="Arial"/>
          <w:sz w:val="20"/>
          <w:szCs w:val="20"/>
        </w:rPr>
      </w:pPr>
      <w:r w:rsidRPr="005C2B88">
        <w:rPr>
          <w:rFonts w:ascii="Verdana" w:eastAsia="Calibri" w:hAnsi="Verdana"/>
          <w:sz w:val="20"/>
          <w:szCs w:val="20"/>
        </w:rPr>
        <w:tab/>
      </w:r>
      <w:r w:rsidR="00784426" w:rsidRPr="005C2B88">
        <w:rPr>
          <w:rFonts w:ascii="Verdana" w:eastAsia="Calibri" w:hAnsi="Verdana"/>
          <w:sz w:val="20"/>
          <w:szCs w:val="20"/>
        </w:rPr>
        <w:t xml:space="preserve">На основание чл. 21, ал. 1, т. 8,  от Закона за местното самоуправление и местната администрация, </w:t>
      </w:r>
      <w:r w:rsidR="0061461A" w:rsidRPr="005C2B88">
        <w:rPr>
          <w:rFonts w:ascii="Verdana" w:hAnsi="Verdana"/>
          <w:sz w:val="20"/>
          <w:szCs w:val="20"/>
        </w:rPr>
        <w:t>след проведеното</w:t>
      </w:r>
      <w:r w:rsidR="00B85D59" w:rsidRPr="005C2B88">
        <w:rPr>
          <w:rFonts w:ascii="Verdana" w:hAnsi="Verdana"/>
          <w:sz w:val="20"/>
          <w:szCs w:val="20"/>
        </w:rPr>
        <w:t xml:space="preserve"> поименно </w:t>
      </w:r>
      <w:r w:rsidR="0061461A" w:rsidRPr="005C2B88">
        <w:rPr>
          <w:rFonts w:ascii="Verdana" w:hAnsi="Verdana"/>
          <w:sz w:val="20"/>
          <w:szCs w:val="20"/>
        </w:rPr>
        <w:t xml:space="preserve"> гласуване с </w:t>
      </w:r>
      <w:r w:rsidR="006501AA" w:rsidRPr="005C2B88">
        <w:rPr>
          <w:rFonts w:ascii="Verdana" w:hAnsi="Verdana"/>
          <w:sz w:val="20"/>
          <w:szCs w:val="20"/>
        </w:rPr>
        <w:t>6</w:t>
      </w:r>
      <w:r w:rsidR="0061461A" w:rsidRPr="005C2B88">
        <w:rPr>
          <w:rFonts w:ascii="Verdana" w:hAnsi="Verdana"/>
          <w:sz w:val="20"/>
          <w:szCs w:val="20"/>
        </w:rPr>
        <w:t xml:space="preserve"> гласа „за”: </w:t>
      </w:r>
      <w:r w:rsidR="005C2B88" w:rsidRPr="005C2B88">
        <w:rPr>
          <w:rFonts w:ascii="Verdana" w:hAnsi="Verdana" w:cs="Arial"/>
          <w:sz w:val="20"/>
          <w:szCs w:val="20"/>
        </w:rPr>
        <w:t>Георги Панов, Деян Стоев, Кристина Петкова, Ненко Ненчев, Станислав Готев  и Тодор Иванов,</w:t>
      </w:r>
    </w:p>
    <w:p w:rsidR="0061461A" w:rsidRPr="005C2B88" w:rsidRDefault="0061461A" w:rsidP="00302D16">
      <w:pPr>
        <w:jc w:val="both"/>
        <w:rPr>
          <w:rFonts w:ascii="Verdana" w:hAnsi="Verdana"/>
          <w:sz w:val="20"/>
          <w:szCs w:val="20"/>
        </w:rPr>
      </w:pPr>
      <w:r w:rsidRPr="005C2B88">
        <w:rPr>
          <w:rFonts w:ascii="Verdana" w:hAnsi="Verdana" w:cs="Arial"/>
          <w:sz w:val="20"/>
          <w:szCs w:val="20"/>
        </w:rPr>
        <w:t xml:space="preserve"> </w:t>
      </w:r>
      <w:r w:rsidR="006501AA" w:rsidRPr="005C2B88">
        <w:rPr>
          <w:rFonts w:ascii="Verdana" w:hAnsi="Verdana" w:cs="Arial"/>
          <w:sz w:val="20"/>
          <w:szCs w:val="20"/>
        </w:rPr>
        <w:t>1</w:t>
      </w:r>
      <w:r w:rsidRPr="005C2B88">
        <w:rPr>
          <w:rFonts w:ascii="Verdana" w:hAnsi="Verdana" w:cs="Arial"/>
          <w:sz w:val="20"/>
          <w:szCs w:val="20"/>
        </w:rPr>
        <w:t xml:space="preserve"> гласа  „против” </w:t>
      </w:r>
      <w:r w:rsidR="005C2B88" w:rsidRPr="005C2B88">
        <w:rPr>
          <w:rFonts w:ascii="Verdana" w:hAnsi="Verdana" w:cs="Arial"/>
          <w:sz w:val="20"/>
          <w:szCs w:val="20"/>
        </w:rPr>
        <w:t xml:space="preserve">- Васил Кафеджиев </w:t>
      </w:r>
      <w:r w:rsidRPr="005C2B88">
        <w:rPr>
          <w:rFonts w:ascii="Verdana" w:hAnsi="Verdana" w:cs="Arial"/>
          <w:sz w:val="20"/>
          <w:szCs w:val="20"/>
        </w:rPr>
        <w:t xml:space="preserve">и </w:t>
      </w:r>
      <w:r w:rsidR="006501AA" w:rsidRPr="005C2B88">
        <w:rPr>
          <w:rFonts w:ascii="Verdana" w:hAnsi="Verdana" w:cs="Arial"/>
          <w:sz w:val="20"/>
          <w:szCs w:val="20"/>
        </w:rPr>
        <w:t>6</w:t>
      </w:r>
      <w:r w:rsidRPr="005C2B88">
        <w:rPr>
          <w:rFonts w:ascii="Verdana" w:hAnsi="Verdana" w:cs="Arial"/>
          <w:sz w:val="20"/>
          <w:szCs w:val="20"/>
        </w:rPr>
        <w:t xml:space="preserve"> гласа „въздържал се”</w:t>
      </w:r>
      <w:r w:rsidR="005C2B88" w:rsidRPr="005C2B88">
        <w:rPr>
          <w:rFonts w:ascii="Verdana" w:hAnsi="Verdana" w:cs="Arial"/>
          <w:sz w:val="20"/>
          <w:szCs w:val="20"/>
        </w:rPr>
        <w:t xml:space="preserve"> - Иван Джонгов, Лало Кирилов, Мария Бръмбева, Ненко Павлов, Силвия Георгиева, Симеон Симеонов </w:t>
      </w:r>
      <w:r w:rsidRPr="005C2B88">
        <w:rPr>
          <w:rFonts w:ascii="Verdana" w:hAnsi="Verdana" w:cs="Arial"/>
          <w:sz w:val="20"/>
          <w:szCs w:val="20"/>
        </w:rPr>
        <w:t xml:space="preserve">, </w:t>
      </w:r>
      <w:r w:rsidRPr="005C2B88">
        <w:rPr>
          <w:rFonts w:ascii="Verdana" w:hAnsi="Verdana"/>
          <w:sz w:val="20"/>
          <w:szCs w:val="20"/>
        </w:rPr>
        <w:t>ОбС-Пирдоп прие</w:t>
      </w:r>
    </w:p>
    <w:p w:rsidR="00784426" w:rsidRPr="00302D16" w:rsidRDefault="00784426" w:rsidP="00302D16">
      <w:pPr>
        <w:jc w:val="both"/>
        <w:rPr>
          <w:rFonts w:ascii="Verdana" w:hAnsi="Verdana"/>
          <w:sz w:val="20"/>
          <w:szCs w:val="20"/>
        </w:rPr>
      </w:pPr>
    </w:p>
    <w:p w:rsidR="003329F1" w:rsidRDefault="0061461A" w:rsidP="0061461A">
      <w:pPr>
        <w:pStyle w:val="ListParagraph"/>
        <w:ind w:left="6" w:firstLine="714"/>
        <w:jc w:val="center"/>
        <w:rPr>
          <w:rFonts w:ascii="Verdana" w:hAnsi="Verdana"/>
          <w:b/>
          <w:sz w:val="20"/>
          <w:szCs w:val="20"/>
        </w:rPr>
      </w:pPr>
      <w:r w:rsidRPr="00736606">
        <w:rPr>
          <w:rFonts w:ascii="Verdana" w:hAnsi="Verdana"/>
          <w:b/>
          <w:sz w:val="20"/>
          <w:szCs w:val="20"/>
        </w:rPr>
        <w:t>РЕШЕНИЕ</w:t>
      </w:r>
      <w:r>
        <w:rPr>
          <w:rFonts w:ascii="Verdana" w:hAnsi="Verdana"/>
          <w:b/>
          <w:sz w:val="20"/>
          <w:szCs w:val="20"/>
        </w:rPr>
        <w:t xml:space="preserve"> </w:t>
      </w:r>
    </w:p>
    <w:p w:rsidR="00784426" w:rsidRDefault="0061461A" w:rsidP="0061461A">
      <w:pPr>
        <w:pStyle w:val="ListParagraph"/>
        <w:ind w:left="6" w:firstLine="714"/>
        <w:jc w:val="center"/>
        <w:rPr>
          <w:rFonts w:ascii="Verdana" w:hAnsi="Verdana"/>
          <w:b/>
          <w:sz w:val="20"/>
          <w:szCs w:val="20"/>
        </w:rPr>
      </w:pPr>
      <w:r>
        <w:rPr>
          <w:rFonts w:ascii="Verdana" w:hAnsi="Verdana"/>
          <w:b/>
          <w:sz w:val="20"/>
          <w:szCs w:val="20"/>
        </w:rPr>
        <w:t>№</w:t>
      </w:r>
      <w:r w:rsidR="005C2B88">
        <w:rPr>
          <w:rFonts w:ascii="Verdana" w:hAnsi="Verdana"/>
          <w:b/>
          <w:sz w:val="20"/>
          <w:szCs w:val="20"/>
        </w:rPr>
        <w:t>38</w:t>
      </w:r>
    </w:p>
    <w:p w:rsidR="00784426" w:rsidRDefault="00B85D59" w:rsidP="00784426">
      <w:pPr>
        <w:jc w:val="both"/>
        <w:rPr>
          <w:rFonts w:ascii="Verdana" w:hAnsi="Verdana"/>
          <w:sz w:val="20"/>
          <w:szCs w:val="20"/>
        </w:rPr>
      </w:pPr>
      <w:r>
        <w:tab/>
      </w:r>
      <w:r w:rsidR="00784426">
        <w:rPr>
          <w:rFonts w:ascii="Verdana" w:hAnsi="Verdana"/>
          <w:sz w:val="20"/>
          <w:szCs w:val="20"/>
        </w:rPr>
        <w:t xml:space="preserve">Общински съвет – </w:t>
      </w:r>
      <w:r w:rsidR="00784426" w:rsidRPr="008F3CE1">
        <w:rPr>
          <w:rFonts w:ascii="Verdana" w:hAnsi="Verdana"/>
          <w:sz w:val="20"/>
          <w:szCs w:val="20"/>
        </w:rPr>
        <w:t xml:space="preserve">Пирдоп </w:t>
      </w:r>
      <w:r w:rsidR="005C2B88" w:rsidRPr="000C449B">
        <w:rPr>
          <w:rFonts w:ascii="Verdana" w:hAnsi="Verdana"/>
          <w:sz w:val="20"/>
          <w:szCs w:val="20"/>
        </w:rPr>
        <w:t xml:space="preserve">не </w:t>
      </w:r>
      <w:r w:rsidR="008F3CE1" w:rsidRPr="000C449B">
        <w:rPr>
          <w:rFonts w:ascii="Verdana" w:hAnsi="Verdana"/>
          <w:sz w:val="20"/>
          <w:szCs w:val="20"/>
        </w:rPr>
        <w:t>дава</w:t>
      </w:r>
      <w:r w:rsidR="00784426" w:rsidRPr="000C449B">
        <w:rPr>
          <w:rFonts w:ascii="Verdana" w:hAnsi="Verdana"/>
          <w:sz w:val="20"/>
          <w:szCs w:val="20"/>
        </w:rPr>
        <w:t xml:space="preserve"> съгласие</w:t>
      </w:r>
      <w:r w:rsidR="00784426">
        <w:rPr>
          <w:rFonts w:ascii="Verdana" w:hAnsi="Verdana"/>
          <w:sz w:val="20"/>
          <w:szCs w:val="20"/>
        </w:rPr>
        <w:t xml:space="preserve"> да бъде разгледана възможността за включване от Компетентния орган на преместваем обект (павилион) в „Схема на преместваемите обекти и елементи на градското обзавеждане по чл.56 от ЗУТ “ в УПИ II съответстващ на ПИ с идентификатор 56407.500.3529, кв.124 в гр.Пирдоп.</w:t>
      </w:r>
    </w:p>
    <w:p w:rsidR="000F607E" w:rsidRPr="000F607E" w:rsidRDefault="000F607E" w:rsidP="00784426">
      <w:pPr>
        <w:pStyle w:val="NoSpacing"/>
        <w:jc w:val="both"/>
        <w:rPr>
          <w:rFonts w:ascii="Verdana" w:eastAsiaTheme="minorEastAsia" w:hAnsi="Verdana"/>
          <w:b/>
          <w:sz w:val="20"/>
          <w:szCs w:val="20"/>
        </w:rPr>
      </w:pPr>
    </w:p>
    <w:p w:rsidR="00784426" w:rsidRPr="000C449B" w:rsidRDefault="005C2B88" w:rsidP="000C449B">
      <w:pPr>
        <w:pStyle w:val="ListParagraph"/>
        <w:ind w:left="6" w:firstLine="714"/>
        <w:rPr>
          <w:rFonts w:ascii="Verdana" w:hAnsi="Verdana"/>
          <w:sz w:val="20"/>
          <w:szCs w:val="20"/>
          <w:highlight w:val="yellow"/>
        </w:rPr>
      </w:pPr>
      <w:r w:rsidRPr="008B56C4">
        <w:rPr>
          <w:rFonts w:ascii="Verdana" w:hAnsi="Verdana"/>
          <w:sz w:val="20"/>
          <w:szCs w:val="20"/>
        </w:rPr>
        <w:t>К. Петкова: Решението не се приема.</w:t>
      </w:r>
    </w:p>
    <w:p w:rsidR="00784426" w:rsidRPr="000C449B" w:rsidRDefault="0041450F" w:rsidP="0041450F">
      <w:pPr>
        <w:pStyle w:val="NoSpacing"/>
        <w:jc w:val="both"/>
        <w:rPr>
          <w:rFonts w:ascii="Verdana" w:hAnsi="Verdana"/>
          <w:bCs/>
          <w:iCs/>
          <w:sz w:val="20"/>
          <w:szCs w:val="20"/>
        </w:rPr>
      </w:pPr>
      <w:r w:rsidRPr="0041450F">
        <w:rPr>
          <w:rFonts w:ascii="Verdana" w:hAnsi="Verdana"/>
          <w:sz w:val="20"/>
          <w:szCs w:val="20"/>
        </w:rPr>
        <w:tab/>
        <w:t>Преминаваме към т.6. от дневния ред, по която ще обсъдим Докладна записка относно:</w:t>
      </w:r>
      <w:r w:rsidR="00784426" w:rsidRPr="00784426">
        <w:rPr>
          <w:rFonts w:ascii="Verdana" w:hAnsi="Verdana"/>
          <w:bCs/>
          <w:iCs/>
          <w:sz w:val="20"/>
          <w:szCs w:val="20"/>
        </w:rPr>
        <w:t xml:space="preserve"> </w:t>
      </w:r>
      <w:r w:rsidR="00784426">
        <w:rPr>
          <w:rFonts w:ascii="Verdana" w:hAnsi="Verdana"/>
          <w:bCs/>
          <w:iCs/>
          <w:sz w:val="20"/>
          <w:szCs w:val="20"/>
        </w:rPr>
        <w:t>Продажба на общинско жилище- апартамент с адрес ул. Капитан Петко войвода № 8, бл. 34, вх.Б,  ет. 5, ап.32 в гр. Пирдоп.</w:t>
      </w:r>
    </w:p>
    <w:p w:rsidR="006652B3" w:rsidRDefault="009E0846" w:rsidP="000C449B">
      <w:pPr>
        <w:pStyle w:val="NoSpacing"/>
        <w:jc w:val="both"/>
        <w:rPr>
          <w:rFonts w:ascii="Verdana" w:hAnsi="Verdana"/>
          <w:sz w:val="20"/>
          <w:szCs w:val="20"/>
        </w:rPr>
      </w:pPr>
      <w:r w:rsidRPr="0041450F">
        <w:rPr>
          <w:rFonts w:ascii="Verdana" w:hAnsi="Verdana"/>
          <w:sz w:val="20"/>
          <w:szCs w:val="20"/>
        </w:rPr>
        <w:t>Давам думата на г-н Геров.</w:t>
      </w:r>
    </w:p>
    <w:p w:rsidR="006652B3" w:rsidRDefault="000C449B" w:rsidP="006652B3">
      <w:pPr>
        <w:pStyle w:val="NoSpacing"/>
        <w:jc w:val="both"/>
        <w:rPr>
          <w:rFonts w:ascii="Verdana" w:hAnsi="Verdana"/>
          <w:sz w:val="20"/>
          <w:szCs w:val="20"/>
        </w:rPr>
      </w:pPr>
      <w:r>
        <w:rPr>
          <w:rFonts w:ascii="Verdana" w:hAnsi="Verdana"/>
          <w:sz w:val="20"/>
          <w:szCs w:val="20"/>
        </w:rPr>
        <w:tab/>
      </w:r>
      <w:r w:rsidR="0041450F" w:rsidRPr="0041450F">
        <w:rPr>
          <w:rFonts w:ascii="Verdana" w:hAnsi="Verdana"/>
          <w:sz w:val="20"/>
          <w:szCs w:val="20"/>
        </w:rPr>
        <w:t xml:space="preserve">Ангел Геров- Кмет на Община Пирдоп: </w:t>
      </w:r>
    </w:p>
    <w:p w:rsidR="006652B3" w:rsidRDefault="000C449B" w:rsidP="006652B3">
      <w:pPr>
        <w:pStyle w:val="NoSpacing"/>
        <w:jc w:val="both"/>
        <w:rPr>
          <w:rFonts w:ascii="Verdana" w:hAnsi="Verdana"/>
          <w:sz w:val="20"/>
          <w:szCs w:val="20"/>
        </w:rPr>
      </w:pPr>
      <w:r>
        <w:rPr>
          <w:rFonts w:ascii="Verdana" w:hAnsi="Verdana"/>
          <w:sz w:val="20"/>
          <w:szCs w:val="20"/>
        </w:rPr>
        <w:tab/>
      </w:r>
      <w:r w:rsidR="006652B3" w:rsidRPr="006652B3">
        <w:rPr>
          <w:rFonts w:ascii="Verdana" w:hAnsi="Verdana"/>
          <w:sz w:val="20"/>
          <w:szCs w:val="20"/>
        </w:rPr>
        <w:t>Уважаеми госпожи и господа общински съветници,</w:t>
      </w:r>
    </w:p>
    <w:p w:rsidR="006652B3" w:rsidRPr="00A50B85" w:rsidRDefault="000C449B" w:rsidP="006652B3">
      <w:pPr>
        <w:pStyle w:val="NoSpacing"/>
        <w:jc w:val="both"/>
        <w:rPr>
          <w:rFonts w:ascii="Verdana" w:hAnsi="Verdana"/>
          <w:sz w:val="20"/>
          <w:szCs w:val="20"/>
        </w:rPr>
      </w:pPr>
      <w:r>
        <w:rPr>
          <w:rFonts w:ascii="Verdana" w:hAnsi="Verdana"/>
          <w:sz w:val="20"/>
          <w:szCs w:val="20"/>
        </w:rPr>
        <w:tab/>
      </w:r>
      <w:r w:rsidR="006652B3">
        <w:rPr>
          <w:rFonts w:ascii="Verdana" w:hAnsi="Verdana"/>
          <w:sz w:val="20"/>
          <w:szCs w:val="20"/>
        </w:rPr>
        <w:t xml:space="preserve">Докладната записка се внася на Вашето внимание, във връзка с постъпил </w:t>
      </w:r>
      <w:r w:rsidR="006652B3" w:rsidRPr="00A50B85">
        <w:rPr>
          <w:rFonts w:ascii="Verdana" w:hAnsi="Verdana"/>
          <w:sz w:val="20"/>
          <w:szCs w:val="20"/>
        </w:rPr>
        <w:t xml:space="preserve">заявен интерес за закупуване </w:t>
      </w:r>
      <w:r w:rsidR="006652B3" w:rsidRPr="00A50B85">
        <w:rPr>
          <w:rFonts w:ascii="Verdana" w:hAnsi="Verdana"/>
          <w:bCs/>
          <w:iCs/>
          <w:sz w:val="20"/>
          <w:szCs w:val="20"/>
        </w:rPr>
        <w:t>на апартамента</w:t>
      </w:r>
      <w:r w:rsidR="006652B3" w:rsidRPr="00A50B85">
        <w:rPr>
          <w:rFonts w:ascii="Verdana" w:hAnsi="Verdana"/>
          <w:iCs/>
          <w:sz w:val="20"/>
          <w:szCs w:val="20"/>
        </w:rPr>
        <w:t xml:space="preserve"> от наемателя на жилището</w:t>
      </w:r>
      <w:r w:rsidR="006652B3">
        <w:rPr>
          <w:rFonts w:ascii="Verdana" w:hAnsi="Verdana"/>
          <w:iCs/>
          <w:sz w:val="20"/>
          <w:szCs w:val="20"/>
        </w:rPr>
        <w:t xml:space="preserve">, който е </w:t>
      </w:r>
      <w:r w:rsidR="006652B3" w:rsidRPr="00A50B85">
        <w:rPr>
          <w:rFonts w:ascii="Verdana" w:hAnsi="Verdana"/>
          <w:iCs/>
          <w:sz w:val="20"/>
          <w:szCs w:val="20"/>
        </w:rPr>
        <w:t>картоте</w:t>
      </w:r>
      <w:r w:rsidR="006652B3">
        <w:rPr>
          <w:rFonts w:ascii="Verdana" w:hAnsi="Verdana"/>
          <w:iCs/>
          <w:sz w:val="20"/>
          <w:szCs w:val="20"/>
        </w:rPr>
        <w:t xml:space="preserve">киран  от 2007г. </w:t>
      </w:r>
      <w:r w:rsidR="006652B3" w:rsidRPr="00A50B85">
        <w:rPr>
          <w:rFonts w:ascii="Verdana" w:hAnsi="Verdana"/>
          <w:iCs/>
          <w:sz w:val="20"/>
          <w:szCs w:val="20"/>
        </w:rPr>
        <w:t>Апартамента е включен в „Списъка на общинските жилища – частна общинска</w:t>
      </w:r>
      <w:r w:rsidR="006652B3">
        <w:rPr>
          <w:rFonts w:ascii="Verdana" w:hAnsi="Verdana"/>
          <w:iCs/>
          <w:sz w:val="20"/>
          <w:szCs w:val="20"/>
        </w:rPr>
        <w:t xml:space="preserve"> собственост в гр.Пирдоп за 2024</w:t>
      </w:r>
      <w:r w:rsidR="006652B3" w:rsidRPr="00A50B85">
        <w:rPr>
          <w:rFonts w:ascii="Verdana" w:hAnsi="Verdana"/>
          <w:iCs/>
          <w:sz w:val="20"/>
          <w:szCs w:val="20"/>
        </w:rPr>
        <w:t>“ в раздел III „ О</w:t>
      </w:r>
      <w:r w:rsidR="006652B3">
        <w:rPr>
          <w:rFonts w:ascii="Verdana" w:hAnsi="Verdana"/>
          <w:iCs/>
          <w:sz w:val="20"/>
          <w:szCs w:val="20"/>
        </w:rPr>
        <w:t>бщински жилища за продажба“, т.2</w:t>
      </w:r>
      <w:r w:rsidR="006652B3" w:rsidRPr="00A50B85">
        <w:rPr>
          <w:rFonts w:ascii="Verdana" w:hAnsi="Verdana"/>
          <w:iCs/>
          <w:sz w:val="20"/>
          <w:szCs w:val="20"/>
        </w:rPr>
        <w:t>.</w:t>
      </w:r>
    </w:p>
    <w:p w:rsidR="006652B3" w:rsidRPr="00A50B85" w:rsidRDefault="006652B3" w:rsidP="006652B3">
      <w:pPr>
        <w:pStyle w:val="BodyText"/>
        <w:spacing w:before="0" w:beforeAutospacing="0" w:after="0" w:afterAutospacing="0"/>
        <w:rPr>
          <w:rFonts w:ascii="Verdana" w:hAnsi="Verdana"/>
          <w:sz w:val="20"/>
          <w:szCs w:val="20"/>
        </w:rPr>
      </w:pPr>
      <w:r w:rsidRPr="00A50B85">
        <w:rPr>
          <w:rFonts w:ascii="Verdana" w:hAnsi="Verdana"/>
          <w:sz w:val="20"/>
          <w:szCs w:val="20"/>
        </w:rPr>
        <w:t xml:space="preserve">Пазарната оценка, определена от независим лицензиран оценител с оценка от </w:t>
      </w:r>
      <w:r>
        <w:rPr>
          <w:rFonts w:ascii="Verdana" w:hAnsi="Verdana"/>
          <w:sz w:val="20"/>
          <w:szCs w:val="20"/>
        </w:rPr>
        <w:t>02.03.2024</w:t>
      </w:r>
      <w:r w:rsidRPr="00A50B85">
        <w:rPr>
          <w:rFonts w:ascii="Verdana" w:hAnsi="Verdana"/>
          <w:sz w:val="20"/>
          <w:szCs w:val="20"/>
        </w:rPr>
        <w:t xml:space="preserve"> г. е в размер на </w:t>
      </w:r>
      <w:r>
        <w:rPr>
          <w:rFonts w:ascii="Verdana" w:hAnsi="Verdana"/>
          <w:sz w:val="20"/>
          <w:szCs w:val="20"/>
        </w:rPr>
        <w:t xml:space="preserve">46015 </w:t>
      </w:r>
      <w:r w:rsidRPr="00A50B85">
        <w:rPr>
          <w:rFonts w:ascii="Verdana" w:hAnsi="Verdana"/>
          <w:sz w:val="20"/>
          <w:szCs w:val="20"/>
        </w:rPr>
        <w:t>(</w:t>
      </w:r>
      <w:r>
        <w:rPr>
          <w:rFonts w:ascii="Verdana" w:hAnsi="Verdana"/>
          <w:sz w:val="20"/>
          <w:szCs w:val="20"/>
        </w:rPr>
        <w:t xml:space="preserve">четиридесет и шест хиляди и петнадесет </w:t>
      </w:r>
      <w:r w:rsidRPr="00A50B85">
        <w:rPr>
          <w:rFonts w:ascii="Verdana" w:hAnsi="Verdana"/>
          <w:sz w:val="20"/>
          <w:szCs w:val="20"/>
        </w:rPr>
        <w:t>) лева.</w:t>
      </w:r>
    </w:p>
    <w:p w:rsidR="00A508CD" w:rsidRDefault="006652B3" w:rsidP="006652B3">
      <w:pPr>
        <w:pStyle w:val="BodyText"/>
        <w:spacing w:before="0" w:beforeAutospacing="0" w:after="0" w:afterAutospacing="0"/>
        <w:rPr>
          <w:rFonts w:ascii="Verdana" w:hAnsi="Verdana"/>
          <w:sz w:val="20"/>
          <w:szCs w:val="20"/>
        </w:rPr>
      </w:pPr>
      <w:r w:rsidRPr="00A50B85">
        <w:rPr>
          <w:rFonts w:ascii="Verdana" w:hAnsi="Verdana"/>
          <w:sz w:val="20"/>
          <w:szCs w:val="20"/>
        </w:rPr>
        <w:t>Данъчната оце</w:t>
      </w:r>
      <w:r>
        <w:rPr>
          <w:rFonts w:ascii="Verdana" w:hAnsi="Verdana"/>
          <w:sz w:val="20"/>
          <w:szCs w:val="20"/>
        </w:rPr>
        <w:t>нка на имота е в размер на 3 871,0</w:t>
      </w:r>
      <w:r w:rsidRPr="00A50B85">
        <w:rPr>
          <w:rFonts w:ascii="Verdana" w:hAnsi="Verdana"/>
          <w:sz w:val="20"/>
          <w:szCs w:val="20"/>
        </w:rPr>
        <w:t xml:space="preserve">0 лв. (три хиляди </w:t>
      </w:r>
      <w:r>
        <w:rPr>
          <w:rFonts w:ascii="Verdana" w:hAnsi="Verdana"/>
          <w:sz w:val="20"/>
          <w:szCs w:val="20"/>
        </w:rPr>
        <w:t xml:space="preserve">осемстотин седемдесет и един) </w:t>
      </w:r>
      <w:r w:rsidRPr="00A50B85">
        <w:rPr>
          <w:rFonts w:ascii="Verdana" w:hAnsi="Verdana"/>
          <w:sz w:val="20"/>
          <w:szCs w:val="20"/>
        </w:rPr>
        <w:t>лева</w:t>
      </w:r>
      <w:r>
        <w:rPr>
          <w:rFonts w:ascii="Verdana" w:hAnsi="Verdana"/>
          <w:sz w:val="20"/>
          <w:szCs w:val="20"/>
        </w:rPr>
        <w:t>. Очакваме Вашето решение.</w:t>
      </w:r>
    </w:p>
    <w:p w:rsidR="00A508CD" w:rsidRPr="0041450F" w:rsidRDefault="00A508CD" w:rsidP="0041450F">
      <w:pPr>
        <w:pStyle w:val="NoSpacing"/>
        <w:ind w:left="705"/>
        <w:jc w:val="both"/>
        <w:rPr>
          <w:rFonts w:ascii="Verdana" w:hAnsi="Verdana"/>
          <w:sz w:val="20"/>
          <w:szCs w:val="20"/>
        </w:rPr>
      </w:pPr>
    </w:p>
    <w:p w:rsidR="0041450F" w:rsidRPr="002D55B0" w:rsidRDefault="009C3CA2" w:rsidP="00C932B0">
      <w:pPr>
        <w:pStyle w:val="NoSpacing"/>
        <w:jc w:val="both"/>
        <w:rPr>
          <w:rFonts w:ascii="Verdana" w:hAnsi="Verdana"/>
          <w:sz w:val="20"/>
          <w:szCs w:val="20"/>
        </w:rPr>
      </w:pPr>
      <w:r>
        <w:rPr>
          <w:rFonts w:ascii="Verdana" w:hAnsi="Verdana"/>
          <w:sz w:val="20"/>
          <w:szCs w:val="20"/>
        </w:rPr>
        <w:tab/>
      </w:r>
      <w:r w:rsidR="0041450F" w:rsidRPr="002D55B0">
        <w:rPr>
          <w:rFonts w:ascii="Verdana" w:hAnsi="Verdana"/>
          <w:sz w:val="20"/>
          <w:szCs w:val="20"/>
        </w:rPr>
        <w:t>К.Петкова: Да чуем становището на П</w:t>
      </w:r>
      <w:r w:rsidR="000C449B" w:rsidRPr="002D55B0">
        <w:rPr>
          <w:rFonts w:ascii="Verdana" w:hAnsi="Verdana"/>
          <w:sz w:val="20"/>
          <w:szCs w:val="20"/>
        </w:rPr>
        <w:t>остоянните комисии</w:t>
      </w:r>
      <w:r w:rsidR="0041450F" w:rsidRPr="002D55B0">
        <w:rPr>
          <w:rFonts w:ascii="Verdana" w:hAnsi="Verdana"/>
          <w:sz w:val="20"/>
          <w:szCs w:val="20"/>
        </w:rPr>
        <w:t>.</w:t>
      </w:r>
    </w:p>
    <w:p w:rsidR="000C449B" w:rsidRPr="002D55B0" w:rsidRDefault="00C932B0" w:rsidP="000C449B">
      <w:pPr>
        <w:pStyle w:val="NoSpacing"/>
        <w:rPr>
          <w:rFonts w:ascii="Verdana" w:hAnsi="Verdana"/>
          <w:sz w:val="20"/>
          <w:szCs w:val="20"/>
        </w:rPr>
      </w:pPr>
      <w:r w:rsidRPr="002D55B0">
        <w:rPr>
          <w:rFonts w:ascii="Verdana" w:hAnsi="Verdana"/>
          <w:sz w:val="20"/>
          <w:szCs w:val="20"/>
        </w:rPr>
        <w:tab/>
      </w:r>
      <w:r w:rsidR="0041450F" w:rsidRPr="002D55B0">
        <w:rPr>
          <w:rFonts w:ascii="Verdana" w:hAnsi="Verdana"/>
          <w:sz w:val="20"/>
          <w:szCs w:val="20"/>
        </w:rPr>
        <w:t>М.Бръмебва-</w:t>
      </w:r>
      <w:r w:rsidR="00ED4394" w:rsidRPr="002D55B0">
        <w:rPr>
          <w:rFonts w:ascii="Verdana" w:hAnsi="Verdana"/>
          <w:sz w:val="20"/>
          <w:szCs w:val="20"/>
        </w:rPr>
        <w:t xml:space="preserve"> </w:t>
      </w:r>
      <w:r w:rsidR="0041450F" w:rsidRPr="002D55B0">
        <w:rPr>
          <w:rFonts w:ascii="Verdana" w:hAnsi="Verdana"/>
          <w:sz w:val="20"/>
          <w:szCs w:val="20"/>
        </w:rPr>
        <w:t>Председател на ПК ИОСИП: На проведеното съвместно заседание докладната записка беше разгледана и проекта за решение беше подкрепен</w:t>
      </w:r>
      <w:r w:rsidR="000B6C16" w:rsidRPr="002D55B0">
        <w:rPr>
          <w:rFonts w:ascii="Verdana" w:hAnsi="Verdana"/>
          <w:sz w:val="20"/>
          <w:szCs w:val="20"/>
        </w:rPr>
        <w:t xml:space="preserve"> след проведеното гласуване с 5 гласа „за”, 0  гласа „против” и 0 гласа „въздържал се” от състава на ПК ИОСИП, след проведеното гласуване  с 4 гласа „за”, 0 гласа „против” и 1 глас „въздържал се” от състава на ПК ТУСЕЗГ</w:t>
      </w:r>
      <w:r w:rsidR="005309B0" w:rsidRPr="002D55B0">
        <w:rPr>
          <w:rFonts w:ascii="Verdana" w:hAnsi="Verdana"/>
          <w:sz w:val="20"/>
          <w:szCs w:val="20"/>
        </w:rPr>
        <w:t xml:space="preserve">, като предлага да се приеме Пазарната оценка, определена от независим лицензиран оценител в размер на 46015 (четиридесет и шест хиляди и петнадесет ) лева. Продажбата да се извърши на цена в размер на 46015 </w:t>
      </w:r>
      <w:r w:rsidR="005309B0" w:rsidRPr="002D55B0">
        <w:rPr>
          <w:rFonts w:ascii="Verdana" w:hAnsi="Verdana"/>
          <w:sz w:val="20"/>
          <w:szCs w:val="20"/>
          <w:lang w:val="ru-RU"/>
        </w:rPr>
        <w:t>(</w:t>
      </w:r>
      <w:r w:rsidR="005309B0" w:rsidRPr="002D55B0">
        <w:rPr>
          <w:rFonts w:ascii="Verdana" w:hAnsi="Verdana"/>
          <w:sz w:val="20"/>
          <w:szCs w:val="20"/>
        </w:rPr>
        <w:t xml:space="preserve">четиридесет и шест хиляди и петнадесет ) лева. </w:t>
      </w:r>
    </w:p>
    <w:p w:rsidR="00502EC3" w:rsidRPr="002D55B0" w:rsidRDefault="000C449B" w:rsidP="000C449B">
      <w:pPr>
        <w:pStyle w:val="NoSpacing"/>
        <w:rPr>
          <w:rFonts w:ascii="Verdana" w:hAnsi="Verdana"/>
          <w:sz w:val="20"/>
          <w:szCs w:val="20"/>
        </w:rPr>
      </w:pPr>
      <w:r w:rsidRPr="002D55B0">
        <w:rPr>
          <w:rFonts w:ascii="Verdana" w:hAnsi="Verdana"/>
          <w:sz w:val="20"/>
          <w:szCs w:val="20"/>
        </w:rPr>
        <w:tab/>
      </w:r>
      <w:r w:rsidR="00502EC3" w:rsidRPr="002D55B0">
        <w:rPr>
          <w:rFonts w:ascii="Verdana" w:hAnsi="Verdana"/>
          <w:sz w:val="20"/>
          <w:szCs w:val="20"/>
        </w:rPr>
        <w:t>В. Кафеджиев: Само нещо тр</w:t>
      </w:r>
      <w:r w:rsidR="007142CC" w:rsidRPr="002D55B0">
        <w:rPr>
          <w:rFonts w:ascii="Verdana" w:hAnsi="Verdana"/>
          <w:sz w:val="20"/>
          <w:szCs w:val="20"/>
        </w:rPr>
        <w:t>я</w:t>
      </w:r>
      <w:r w:rsidR="00502EC3" w:rsidRPr="002D55B0">
        <w:rPr>
          <w:rFonts w:ascii="Verdana" w:hAnsi="Verdana"/>
          <w:sz w:val="20"/>
          <w:szCs w:val="20"/>
        </w:rPr>
        <w:t>бваше да се провери.</w:t>
      </w:r>
    </w:p>
    <w:p w:rsidR="00502EC3" w:rsidRPr="002D55B0" w:rsidRDefault="000C449B" w:rsidP="000C449B">
      <w:pPr>
        <w:pStyle w:val="NoSpacing"/>
        <w:rPr>
          <w:rFonts w:ascii="Verdana" w:hAnsi="Verdana"/>
          <w:sz w:val="20"/>
          <w:szCs w:val="20"/>
        </w:rPr>
      </w:pPr>
      <w:r w:rsidRPr="002D55B0">
        <w:rPr>
          <w:rFonts w:ascii="Verdana" w:hAnsi="Verdana"/>
          <w:sz w:val="20"/>
          <w:szCs w:val="20"/>
        </w:rPr>
        <w:tab/>
      </w:r>
      <w:r w:rsidR="00502EC3" w:rsidRPr="002D55B0">
        <w:rPr>
          <w:rFonts w:ascii="Verdana" w:hAnsi="Verdana"/>
          <w:sz w:val="20"/>
          <w:szCs w:val="20"/>
        </w:rPr>
        <w:t>Стефка</w:t>
      </w:r>
      <w:r w:rsidR="00717876" w:rsidRPr="002D55B0">
        <w:rPr>
          <w:rFonts w:ascii="Verdana" w:hAnsi="Verdana"/>
          <w:sz w:val="20"/>
          <w:szCs w:val="20"/>
        </w:rPr>
        <w:t xml:space="preserve"> Иванова:</w:t>
      </w:r>
      <w:r w:rsidR="00717876" w:rsidRPr="002D55B0">
        <w:rPr>
          <w:rFonts w:ascii="Verdana" w:hAnsi="Verdana"/>
          <w:sz w:val="20"/>
          <w:szCs w:val="20"/>
          <w:lang w:val="ru-RU"/>
        </w:rPr>
        <w:t xml:space="preserve"> </w:t>
      </w:r>
      <w:r w:rsidR="00717876" w:rsidRPr="002D55B0">
        <w:rPr>
          <w:rFonts w:ascii="Verdana" w:hAnsi="Verdana"/>
          <w:sz w:val="20"/>
          <w:szCs w:val="20"/>
        </w:rPr>
        <w:t>Да</w:t>
      </w:r>
      <w:r w:rsidRPr="002D55B0">
        <w:rPr>
          <w:rFonts w:ascii="Verdana" w:hAnsi="Verdana"/>
          <w:sz w:val="20"/>
          <w:szCs w:val="20"/>
        </w:rPr>
        <w:t>,</w:t>
      </w:r>
      <w:r w:rsidR="00717876" w:rsidRPr="002D55B0">
        <w:rPr>
          <w:rFonts w:ascii="Verdana" w:hAnsi="Verdana"/>
          <w:sz w:val="20"/>
          <w:szCs w:val="20"/>
        </w:rPr>
        <w:t xml:space="preserve"> проверено е. Цените на общинските жилища са по пазарна оценка.</w:t>
      </w:r>
    </w:p>
    <w:p w:rsidR="000B6C16" w:rsidRPr="000C449B" w:rsidRDefault="000C449B" w:rsidP="000C449B">
      <w:pPr>
        <w:pStyle w:val="NoSpacing"/>
        <w:rPr>
          <w:rFonts w:ascii="Verdana" w:hAnsi="Verdana"/>
          <w:sz w:val="20"/>
          <w:szCs w:val="20"/>
        </w:rPr>
      </w:pPr>
      <w:r>
        <w:rPr>
          <w:rFonts w:ascii="Verdana" w:hAnsi="Verdana"/>
          <w:sz w:val="20"/>
          <w:szCs w:val="20"/>
        </w:rPr>
        <w:tab/>
        <w:t>И. Джонгов: Аз няма да участвам в гласуването</w:t>
      </w:r>
      <w:r w:rsidR="00502EC3" w:rsidRPr="000C449B">
        <w:rPr>
          <w:rFonts w:ascii="Verdana" w:hAnsi="Verdana"/>
          <w:sz w:val="20"/>
          <w:szCs w:val="20"/>
        </w:rPr>
        <w:t>.</w:t>
      </w:r>
    </w:p>
    <w:p w:rsidR="00502EC3" w:rsidRPr="000C449B" w:rsidRDefault="000C449B" w:rsidP="000C449B">
      <w:pPr>
        <w:pStyle w:val="NoSpacing"/>
        <w:rPr>
          <w:rFonts w:ascii="Verdana" w:hAnsi="Verdana"/>
          <w:sz w:val="20"/>
          <w:szCs w:val="20"/>
        </w:rPr>
      </w:pPr>
      <w:r>
        <w:rPr>
          <w:rFonts w:ascii="Verdana" w:hAnsi="Verdana"/>
          <w:sz w:val="20"/>
          <w:szCs w:val="20"/>
        </w:rPr>
        <w:tab/>
      </w:r>
      <w:r w:rsidR="0041450F" w:rsidRPr="000C449B">
        <w:rPr>
          <w:rFonts w:ascii="Verdana" w:hAnsi="Verdana"/>
          <w:sz w:val="20"/>
          <w:szCs w:val="20"/>
        </w:rPr>
        <w:t>К.Петкова: Има ли  други изказвания</w:t>
      </w:r>
      <w:r w:rsidR="00ED4394" w:rsidRPr="000C449B">
        <w:rPr>
          <w:rFonts w:ascii="Verdana" w:hAnsi="Verdana"/>
          <w:sz w:val="20"/>
          <w:szCs w:val="20"/>
        </w:rPr>
        <w:t>? Няма.</w:t>
      </w:r>
      <w:r w:rsidR="0041450F" w:rsidRPr="000C449B">
        <w:rPr>
          <w:rFonts w:ascii="Verdana" w:hAnsi="Verdana"/>
          <w:sz w:val="20"/>
          <w:szCs w:val="20"/>
        </w:rPr>
        <w:tab/>
      </w:r>
    </w:p>
    <w:p w:rsidR="00C932B0" w:rsidRPr="000C449B" w:rsidRDefault="000C449B" w:rsidP="000C449B">
      <w:pPr>
        <w:pStyle w:val="NoSpacing"/>
        <w:rPr>
          <w:rFonts w:ascii="Verdana" w:hAnsi="Verdana"/>
          <w:sz w:val="20"/>
          <w:szCs w:val="20"/>
        </w:rPr>
      </w:pPr>
      <w:r>
        <w:rPr>
          <w:rFonts w:ascii="Verdana" w:hAnsi="Verdana"/>
          <w:sz w:val="20"/>
          <w:szCs w:val="20"/>
        </w:rPr>
        <w:tab/>
      </w:r>
      <w:r w:rsidR="0041450F" w:rsidRPr="000C449B">
        <w:rPr>
          <w:rFonts w:ascii="Verdana" w:hAnsi="Verdana"/>
          <w:sz w:val="20"/>
          <w:szCs w:val="20"/>
        </w:rPr>
        <w:t xml:space="preserve">Поставям на поименно гласуване проект за решение от докладната записка. </w:t>
      </w:r>
      <w:r w:rsidR="00C932B0" w:rsidRPr="000C449B">
        <w:rPr>
          <w:rFonts w:ascii="Verdana" w:hAnsi="Verdana"/>
          <w:sz w:val="20"/>
          <w:szCs w:val="20"/>
        </w:rPr>
        <w:t>(г-жа Петкова прочете проект за решение.)</w:t>
      </w:r>
    </w:p>
    <w:p w:rsidR="00B001D9" w:rsidRPr="000C449B" w:rsidRDefault="00C932B0" w:rsidP="000C449B">
      <w:pPr>
        <w:pStyle w:val="NoSpacing"/>
        <w:rPr>
          <w:rFonts w:ascii="Verdana" w:hAnsi="Verdana"/>
          <w:sz w:val="20"/>
          <w:szCs w:val="20"/>
        </w:rPr>
      </w:pPr>
      <w:r w:rsidRPr="000C449B">
        <w:rPr>
          <w:rFonts w:ascii="Verdana" w:hAnsi="Verdana"/>
          <w:sz w:val="20"/>
          <w:szCs w:val="20"/>
        </w:rPr>
        <w:tab/>
      </w:r>
      <w:r w:rsidR="00B001D9" w:rsidRPr="000C449B">
        <w:rPr>
          <w:rFonts w:ascii="Verdana" w:hAnsi="Verdana"/>
          <w:sz w:val="20"/>
          <w:szCs w:val="20"/>
        </w:rPr>
        <w:t>Моля, гласувайте.</w:t>
      </w:r>
    </w:p>
    <w:p w:rsidR="00B001D9" w:rsidRPr="00C932B0" w:rsidRDefault="000C449B" w:rsidP="00C932B0">
      <w:pPr>
        <w:pStyle w:val="NoSpacing"/>
        <w:jc w:val="both"/>
        <w:rPr>
          <w:rFonts w:ascii="Verdana" w:hAnsi="Verdana"/>
          <w:sz w:val="20"/>
          <w:szCs w:val="20"/>
        </w:rPr>
      </w:pPr>
      <w:r>
        <w:rPr>
          <w:rFonts w:ascii="Verdana" w:hAnsi="Verdana"/>
          <w:sz w:val="20"/>
          <w:szCs w:val="20"/>
        </w:rPr>
        <w:tab/>
      </w:r>
      <w:r w:rsidR="00B001D9" w:rsidRPr="00C932B0">
        <w:rPr>
          <w:rFonts w:ascii="Verdana" w:hAnsi="Verdana"/>
          <w:sz w:val="20"/>
          <w:szCs w:val="20"/>
        </w:rPr>
        <w:t>Резултати от гласуването:</w:t>
      </w:r>
    </w:p>
    <w:p w:rsidR="00B001D9" w:rsidRPr="00FA062B" w:rsidRDefault="00C932B0" w:rsidP="00C932B0">
      <w:pPr>
        <w:pStyle w:val="NoSpacing"/>
        <w:jc w:val="both"/>
        <w:rPr>
          <w:rFonts w:ascii="Verdana" w:hAnsi="Verdana" w:cs="Arial"/>
          <w:sz w:val="20"/>
          <w:szCs w:val="20"/>
        </w:rPr>
      </w:pPr>
      <w:r>
        <w:rPr>
          <w:rFonts w:ascii="Verdana" w:hAnsi="Verdana"/>
          <w:sz w:val="20"/>
          <w:szCs w:val="20"/>
        </w:rPr>
        <w:tab/>
      </w:r>
      <w:r w:rsidRPr="00FA062B">
        <w:rPr>
          <w:rFonts w:ascii="Verdana" w:hAnsi="Verdana"/>
          <w:sz w:val="20"/>
          <w:szCs w:val="20"/>
        </w:rPr>
        <w:t xml:space="preserve">Гласували „за”: </w:t>
      </w:r>
      <w:r w:rsidR="00B001D9" w:rsidRPr="00FA062B">
        <w:rPr>
          <w:rFonts w:ascii="Verdana" w:hAnsi="Verdana" w:cs="Arial"/>
          <w:sz w:val="20"/>
          <w:szCs w:val="20"/>
        </w:rPr>
        <w:t>Васил Кафеджиев,</w:t>
      </w:r>
      <w:r w:rsidRPr="00FA062B">
        <w:rPr>
          <w:rFonts w:ascii="Verdana" w:hAnsi="Verdana" w:cs="Arial"/>
          <w:sz w:val="20"/>
          <w:szCs w:val="20"/>
        </w:rPr>
        <w:t xml:space="preserve"> </w:t>
      </w:r>
      <w:r w:rsidR="00B001D9" w:rsidRPr="00FA062B">
        <w:rPr>
          <w:rFonts w:ascii="Verdana" w:hAnsi="Verdana" w:cs="Arial"/>
          <w:sz w:val="20"/>
          <w:szCs w:val="20"/>
        </w:rPr>
        <w:t>Георги Панов</w:t>
      </w:r>
      <w:r w:rsidRPr="00FA062B">
        <w:rPr>
          <w:rFonts w:ascii="Verdana" w:hAnsi="Verdana" w:cs="Arial"/>
          <w:sz w:val="20"/>
          <w:szCs w:val="20"/>
        </w:rPr>
        <w:t xml:space="preserve">, </w:t>
      </w:r>
      <w:r w:rsidR="00B001D9" w:rsidRPr="00FA062B">
        <w:rPr>
          <w:rFonts w:ascii="Verdana" w:hAnsi="Verdana" w:cs="Arial"/>
          <w:sz w:val="20"/>
          <w:szCs w:val="20"/>
        </w:rPr>
        <w:t>Деян Стоев</w:t>
      </w:r>
      <w:r w:rsidRPr="00FA062B">
        <w:rPr>
          <w:rFonts w:ascii="Verdana" w:hAnsi="Verdana" w:cs="Arial"/>
          <w:sz w:val="20"/>
          <w:szCs w:val="20"/>
        </w:rPr>
        <w:t xml:space="preserve">, </w:t>
      </w:r>
      <w:r w:rsidR="00B001D9" w:rsidRPr="00FA062B">
        <w:rPr>
          <w:rFonts w:ascii="Verdana" w:hAnsi="Verdana" w:cs="Arial"/>
          <w:sz w:val="20"/>
          <w:szCs w:val="20"/>
        </w:rPr>
        <w:t>Кристина Петкова,</w:t>
      </w:r>
      <w:r w:rsidRPr="00FA062B">
        <w:rPr>
          <w:rFonts w:ascii="Verdana" w:hAnsi="Verdana" w:cs="Arial"/>
          <w:sz w:val="20"/>
          <w:szCs w:val="20"/>
        </w:rPr>
        <w:t xml:space="preserve"> </w:t>
      </w:r>
      <w:r w:rsidR="00B001D9" w:rsidRPr="00FA062B">
        <w:rPr>
          <w:rFonts w:ascii="Verdana" w:hAnsi="Verdana" w:cs="Arial"/>
          <w:sz w:val="20"/>
          <w:szCs w:val="20"/>
        </w:rPr>
        <w:t>Лало Кирилов,Мария Бръмбева</w:t>
      </w:r>
      <w:r w:rsidRPr="00FA062B">
        <w:rPr>
          <w:rFonts w:ascii="Verdana" w:hAnsi="Verdana" w:cs="Arial"/>
          <w:sz w:val="20"/>
          <w:szCs w:val="20"/>
        </w:rPr>
        <w:t xml:space="preserve">, </w:t>
      </w:r>
      <w:r w:rsidR="00B001D9" w:rsidRPr="00FA062B">
        <w:rPr>
          <w:rFonts w:ascii="Verdana" w:hAnsi="Verdana" w:cs="Arial"/>
          <w:sz w:val="20"/>
          <w:szCs w:val="20"/>
        </w:rPr>
        <w:t xml:space="preserve">Ненко Ненчев, </w:t>
      </w:r>
      <w:r w:rsidR="00FA062B" w:rsidRPr="00FA062B">
        <w:rPr>
          <w:rFonts w:ascii="Verdana" w:hAnsi="Verdana" w:cs="Arial"/>
          <w:sz w:val="20"/>
          <w:szCs w:val="20"/>
        </w:rPr>
        <w:t xml:space="preserve">Ненко Павлов, </w:t>
      </w:r>
      <w:r w:rsidR="00B001D9" w:rsidRPr="00FA062B">
        <w:rPr>
          <w:rFonts w:ascii="Verdana" w:hAnsi="Verdana" w:cs="Arial"/>
          <w:sz w:val="20"/>
          <w:szCs w:val="20"/>
        </w:rPr>
        <w:t>Силвия Георгиева, Симеон Симеонов</w:t>
      </w:r>
      <w:r w:rsidR="00FA062B" w:rsidRPr="00FA062B">
        <w:rPr>
          <w:rFonts w:ascii="Verdana" w:hAnsi="Verdana" w:cs="Arial"/>
          <w:sz w:val="20"/>
          <w:szCs w:val="20"/>
        </w:rPr>
        <w:t>, Станислав Готев</w:t>
      </w:r>
      <w:r w:rsidR="00B001D9" w:rsidRPr="00FA062B">
        <w:rPr>
          <w:rFonts w:ascii="Verdana" w:hAnsi="Verdana" w:cs="Arial"/>
          <w:sz w:val="20"/>
          <w:szCs w:val="20"/>
        </w:rPr>
        <w:t xml:space="preserve"> и Тодор Иванов;</w:t>
      </w:r>
    </w:p>
    <w:p w:rsidR="00B001D9" w:rsidRPr="00FA062B" w:rsidRDefault="00C932B0" w:rsidP="00C932B0">
      <w:pPr>
        <w:pStyle w:val="NoSpacing"/>
        <w:jc w:val="both"/>
        <w:rPr>
          <w:rFonts w:ascii="Verdana" w:hAnsi="Verdana"/>
          <w:sz w:val="20"/>
          <w:szCs w:val="20"/>
        </w:rPr>
      </w:pPr>
      <w:r w:rsidRPr="00FA062B">
        <w:rPr>
          <w:rFonts w:ascii="Verdana" w:hAnsi="Verdana" w:cs="Arial"/>
          <w:sz w:val="20"/>
          <w:szCs w:val="20"/>
        </w:rPr>
        <w:tab/>
        <w:t xml:space="preserve"> Гласа „против” – няма, гласували </w:t>
      </w:r>
      <w:r w:rsidR="00B001D9" w:rsidRPr="00FA062B">
        <w:rPr>
          <w:rFonts w:ascii="Verdana" w:hAnsi="Verdana" w:cs="Arial"/>
          <w:sz w:val="20"/>
          <w:szCs w:val="20"/>
        </w:rPr>
        <w:t xml:space="preserve"> „въздържал се” – </w:t>
      </w:r>
      <w:r w:rsidR="00FA062B" w:rsidRPr="00FA062B">
        <w:rPr>
          <w:rFonts w:ascii="Verdana" w:hAnsi="Verdana" w:cs="Arial"/>
          <w:sz w:val="20"/>
          <w:szCs w:val="20"/>
        </w:rPr>
        <w:t>няма;</w:t>
      </w:r>
    </w:p>
    <w:p w:rsidR="00B001D9" w:rsidRPr="00C932B0" w:rsidRDefault="00B001D9" w:rsidP="00C932B0">
      <w:pPr>
        <w:pStyle w:val="NoSpacing"/>
        <w:jc w:val="both"/>
        <w:rPr>
          <w:rFonts w:ascii="Verdana" w:hAnsi="Verdana"/>
          <w:sz w:val="20"/>
          <w:szCs w:val="20"/>
        </w:rPr>
      </w:pPr>
    </w:p>
    <w:p w:rsidR="00B001D9" w:rsidRPr="00FA062B" w:rsidRDefault="0041450F" w:rsidP="00C932B0">
      <w:pPr>
        <w:pStyle w:val="NoSpacing"/>
        <w:jc w:val="both"/>
        <w:rPr>
          <w:rFonts w:ascii="Verdana" w:hAnsi="Verdana"/>
          <w:sz w:val="20"/>
          <w:szCs w:val="20"/>
        </w:rPr>
      </w:pPr>
      <w:r w:rsidRPr="00C932B0">
        <w:rPr>
          <w:rFonts w:ascii="Verdana" w:hAnsi="Verdana"/>
          <w:sz w:val="20"/>
          <w:szCs w:val="20"/>
        </w:rPr>
        <w:tab/>
      </w:r>
      <w:r w:rsidR="00D2058E" w:rsidRPr="00D2058E">
        <w:rPr>
          <w:rFonts w:ascii="Verdana" w:hAnsi="Verdana"/>
          <w:sz w:val="20"/>
          <w:szCs w:val="20"/>
        </w:rPr>
        <w:t xml:space="preserve">На основание чл.21, ал.1, т. 8 от Закона за местното управление и местната администрация, чл.8, ал. 1, чл.42, ал.1, т.2, чл.47, ал.1, т.3, ал.2 и ал.3 от Закона за общинската собственост, чл. 54, ал.1 от Наредба за общинската собственост, чл.36 </w:t>
      </w:r>
      <w:r w:rsidR="00D2058E" w:rsidRPr="00FA062B">
        <w:rPr>
          <w:rFonts w:ascii="Verdana" w:hAnsi="Verdana"/>
          <w:sz w:val="20"/>
          <w:szCs w:val="20"/>
        </w:rPr>
        <w:t>от Наредба за условията и реда за установяване на жилищни нужди, за настаняване под наем и продажба на общински жилища,</w:t>
      </w:r>
      <w:r w:rsidRPr="00FA062B">
        <w:rPr>
          <w:rFonts w:ascii="Verdana" w:hAnsi="Verdana"/>
          <w:sz w:val="20"/>
          <w:szCs w:val="20"/>
        </w:rPr>
        <w:t xml:space="preserve"> </w:t>
      </w:r>
      <w:r w:rsidR="00B001D9" w:rsidRPr="00FA062B">
        <w:rPr>
          <w:rFonts w:ascii="Verdana" w:hAnsi="Verdana"/>
          <w:sz w:val="20"/>
          <w:szCs w:val="20"/>
        </w:rPr>
        <w:t>след проведеното поименно гласуване с 1</w:t>
      </w:r>
      <w:r w:rsidR="00FA062B" w:rsidRPr="00FA062B">
        <w:rPr>
          <w:rFonts w:ascii="Verdana" w:hAnsi="Verdana"/>
          <w:sz w:val="20"/>
          <w:szCs w:val="20"/>
        </w:rPr>
        <w:t>2</w:t>
      </w:r>
      <w:r w:rsidR="00B001D9" w:rsidRPr="00FA062B">
        <w:rPr>
          <w:rFonts w:ascii="Verdana" w:hAnsi="Verdana"/>
          <w:sz w:val="20"/>
          <w:szCs w:val="20"/>
        </w:rPr>
        <w:t xml:space="preserve"> г</w:t>
      </w:r>
      <w:r w:rsidR="006D33C2" w:rsidRPr="00FA062B">
        <w:rPr>
          <w:rFonts w:ascii="Verdana" w:hAnsi="Verdana"/>
          <w:sz w:val="20"/>
          <w:szCs w:val="20"/>
        </w:rPr>
        <w:t xml:space="preserve">ласа «за», както следва: Васил </w:t>
      </w:r>
      <w:r w:rsidR="00B001D9" w:rsidRPr="00FA062B">
        <w:rPr>
          <w:rFonts w:ascii="Verdana" w:hAnsi="Verdana"/>
          <w:sz w:val="20"/>
          <w:szCs w:val="20"/>
        </w:rPr>
        <w:t>Кафеджиев,</w:t>
      </w:r>
      <w:r w:rsidR="006D33C2" w:rsidRPr="00FA062B">
        <w:rPr>
          <w:rFonts w:ascii="Verdana" w:hAnsi="Verdana"/>
          <w:sz w:val="20"/>
          <w:szCs w:val="20"/>
        </w:rPr>
        <w:t xml:space="preserve"> </w:t>
      </w:r>
      <w:r w:rsidR="00B001D9" w:rsidRPr="00FA062B">
        <w:rPr>
          <w:rFonts w:ascii="Verdana" w:hAnsi="Verdana"/>
          <w:sz w:val="20"/>
          <w:szCs w:val="20"/>
        </w:rPr>
        <w:t>Георги Панов, Деян Стоев, Кристина Петкова,Лало Кирилов,</w:t>
      </w:r>
      <w:r w:rsidR="006D33C2" w:rsidRPr="00FA062B">
        <w:rPr>
          <w:rFonts w:ascii="Verdana" w:hAnsi="Verdana"/>
          <w:sz w:val="20"/>
          <w:szCs w:val="20"/>
        </w:rPr>
        <w:t xml:space="preserve"> </w:t>
      </w:r>
      <w:r w:rsidR="00B001D9" w:rsidRPr="00FA062B">
        <w:rPr>
          <w:rFonts w:ascii="Verdana" w:hAnsi="Verdana"/>
          <w:sz w:val="20"/>
          <w:szCs w:val="20"/>
        </w:rPr>
        <w:t>Мария Бръмбева, Ненко Ненчев,</w:t>
      </w:r>
      <w:r w:rsidR="00FC76F7">
        <w:rPr>
          <w:rFonts w:ascii="Verdana" w:hAnsi="Verdana"/>
          <w:sz w:val="20"/>
          <w:szCs w:val="20"/>
        </w:rPr>
        <w:t>Ненко Павлов,</w:t>
      </w:r>
      <w:r w:rsidR="00B001D9" w:rsidRPr="00FA062B">
        <w:rPr>
          <w:rFonts w:ascii="Verdana" w:hAnsi="Verdana"/>
          <w:sz w:val="20"/>
          <w:szCs w:val="20"/>
        </w:rPr>
        <w:t xml:space="preserve"> Силвия Георгиева,Симеон Симеонов</w:t>
      </w:r>
      <w:r w:rsidR="00FA062B" w:rsidRPr="00FA062B">
        <w:rPr>
          <w:rFonts w:ascii="Verdana" w:hAnsi="Verdana"/>
          <w:sz w:val="20"/>
          <w:szCs w:val="20"/>
        </w:rPr>
        <w:t>, Станислав Готев</w:t>
      </w:r>
      <w:r w:rsidR="00B001D9" w:rsidRPr="00FA062B">
        <w:rPr>
          <w:rFonts w:ascii="Verdana" w:hAnsi="Verdana"/>
          <w:sz w:val="20"/>
          <w:szCs w:val="20"/>
        </w:rPr>
        <w:t xml:space="preserve"> и Тодор Иванов; 0 гласа „против” и </w:t>
      </w:r>
      <w:r w:rsidR="00FA062B" w:rsidRPr="00FA062B">
        <w:rPr>
          <w:rFonts w:ascii="Verdana" w:hAnsi="Verdana"/>
          <w:sz w:val="20"/>
          <w:szCs w:val="20"/>
        </w:rPr>
        <w:t>0</w:t>
      </w:r>
      <w:r w:rsidR="00B001D9" w:rsidRPr="00FA062B">
        <w:rPr>
          <w:rFonts w:ascii="Verdana" w:hAnsi="Verdana"/>
          <w:sz w:val="20"/>
          <w:szCs w:val="20"/>
        </w:rPr>
        <w:t xml:space="preserve"> глас</w:t>
      </w:r>
      <w:r w:rsidR="00FA062B" w:rsidRPr="00FA062B">
        <w:rPr>
          <w:rFonts w:ascii="Verdana" w:hAnsi="Verdana"/>
          <w:sz w:val="20"/>
          <w:szCs w:val="20"/>
        </w:rPr>
        <w:t>а</w:t>
      </w:r>
      <w:r w:rsidR="00B001D9" w:rsidRPr="00FA062B">
        <w:rPr>
          <w:rFonts w:ascii="Verdana" w:hAnsi="Verdana"/>
          <w:sz w:val="20"/>
          <w:szCs w:val="20"/>
        </w:rPr>
        <w:t xml:space="preserve"> „въздържал се”,</w:t>
      </w:r>
      <w:r w:rsidR="00B001D9" w:rsidRPr="00FA062B">
        <w:rPr>
          <w:rFonts w:ascii="Verdana" w:hAnsi="Verdana" w:cs="Arial"/>
          <w:sz w:val="20"/>
          <w:szCs w:val="20"/>
        </w:rPr>
        <w:t xml:space="preserve"> </w:t>
      </w:r>
      <w:r w:rsidR="000C449B">
        <w:rPr>
          <w:rFonts w:ascii="Verdana" w:hAnsi="Verdana" w:cs="Arial"/>
          <w:sz w:val="20"/>
          <w:szCs w:val="20"/>
        </w:rPr>
        <w:t>( г-н И.Джонгов не участва в гласуването)</w:t>
      </w:r>
      <w:r w:rsidR="00FC76F7">
        <w:rPr>
          <w:rFonts w:ascii="Verdana" w:hAnsi="Verdana" w:cs="Arial"/>
          <w:sz w:val="20"/>
          <w:szCs w:val="20"/>
        </w:rPr>
        <w:t>,</w:t>
      </w:r>
      <w:r w:rsidR="00B001D9" w:rsidRPr="00FA062B">
        <w:rPr>
          <w:rFonts w:ascii="Verdana" w:hAnsi="Verdana"/>
          <w:sz w:val="20"/>
          <w:szCs w:val="20"/>
        </w:rPr>
        <w:t>ОбС-Пирдоп прие</w:t>
      </w:r>
    </w:p>
    <w:p w:rsidR="00B001D9" w:rsidRPr="00C932B0" w:rsidRDefault="00B001D9" w:rsidP="00C932B0">
      <w:pPr>
        <w:pStyle w:val="NoSpacing"/>
        <w:jc w:val="both"/>
        <w:rPr>
          <w:rFonts w:ascii="Verdana" w:hAnsi="Verdana"/>
          <w:b/>
          <w:sz w:val="20"/>
          <w:szCs w:val="20"/>
        </w:rPr>
      </w:pPr>
    </w:p>
    <w:p w:rsidR="00FC76F7" w:rsidRDefault="00B001D9" w:rsidP="000C449B">
      <w:pPr>
        <w:pStyle w:val="NoSpacing"/>
        <w:jc w:val="center"/>
        <w:rPr>
          <w:rFonts w:ascii="Verdana" w:hAnsi="Verdana"/>
          <w:b/>
          <w:sz w:val="20"/>
          <w:szCs w:val="20"/>
        </w:rPr>
      </w:pPr>
      <w:r w:rsidRPr="00C932B0">
        <w:rPr>
          <w:rFonts w:ascii="Verdana" w:hAnsi="Verdana"/>
          <w:b/>
          <w:sz w:val="20"/>
          <w:szCs w:val="20"/>
        </w:rPr>
        <w:t>РЕШЕНИЕ</w:t>
      </w:r>
    </w:p>
    <w:p w:rsidR="00B001D9" w:rsidRPr="000C449B" w:rsidRDefault="00B001D9" w:rsidP="000C449B">
      <w:pPr>
        <w:pStyle w:val="NoSpacing"/>
        <w:jc w:val="center"/>
        <w:rPr>
          <w:rFonts w:ascii="Verdana" w:hAnsi="Verdana"/>
          <w:b/>
          <w:sz w:val="20"/>
          <w:szCs w:val="20"/>
        </w:rPr>
      </w:pPr>
      <w:r w:rsidRPr="00C932B0">
        <w:rPr>
          <w:rFonts w:ascii="Verdana" w:hAnsi="Verdana"/>
          <w:b/>
          <w:sz w:val="20"/>
          <w:szCs w:val="20"/>
        </w:rPr>
        <w:t>№</w:t>
      </w:r>
      <w:r w:rsidR="00717876">
        <w:rPr>
          <w:rFonts w:ascii="Verdana" w:hAnsi="Verdana"/>
          <w:b/>
          <w:sz w:val="20"/>
          <w:szCs w:val="20"/>
        </w:rPr>
        <w:t>39</w:t>
      </w:r>
    </w:p>
    <w:p w:rsidR="000B6C16" w:rsidRPr="000B6C16" w:rsidRDefault="00FC76F7" w:rsidP="00DE71FF">
      <w:pPr>
        <w:pStyle w:val="BodyText"/>
        <w:rPr>
          <w:rFonts w:ascii="Verdana" w:hAnsi="Verdana"/>
          <w:sz w:val="20"/>
          <w:szCs w:val="20"/>
        </w:rPr>
      </w:pPr>
      <w:r>
        <w:rPr>
          <w:rFonts w:ascii="Verdana" w:hAnsi="Verdana"/>
          <w:sz w:val="20"/>
          <w:szCs w:val="20"/>
        </w:rPr>
        <w:tab/>
      </w:r>
      <w:r w:rsidR="000B6C16" w:rsidRPr="000B6C16">
        <w:rPr>
          <w:rFonts w:ascii="Verdana" w:hAnsi="Verdana"/>
          <w:sz w:val="20"/>
          <w:szCs w:val="20"/>
        </w:rPr>
        <w:t>1. Общински съв</w:t>
      </w:r>
      <w:r>
        <w:rPr>
          <w:rFonts w:ascii="Verdana" w:hAnsi="Verdana"/>
          <w:sz w:val="20"/>
          <w:szCs w:val="20"/>
        </w:rPr>
        <w:t xml:space="preserve">ет Пирдоп приема Пазарната </w:t>
      </w:r>
      <w:r w:rsidR="000B6C16" w:rsidRPr="000B6C16">
        <w:rPr>
          <w:rFonts w:ascii="Verdana" w:hAnsi="Verdana"/>
          <w:sz w:val="20"/>
          <w:szCs w:val="20"/>
        </w:rPr>
        <w:t>оценка, определена от независим лицензиран оцен</w:t>
      </w:r>
      <w:r>
        <w:rPr>
          <w:rFonts w:ascii="Verdana" w:hAnsi="Verdana"/>
          <w:sz w:val="20"/>
          <w:szCs w:val="20"/>
        </w:rPr>
        <w:t xml:space="preserve">ител с оценка от 02.03.2024 г. </w:t>
      </w:r>
      <w:r w:rsidR="000B6C16" w:rsidRPr="000B6C16">
        <w:rPr>
          <w:rFonts w:ascii="Verdana" w:hAnsi="Verdana"/>
          <w:sz w:val="20"/>
          <w:szCs w:val="20"/>
        </w:rPr>
        <w:t xml:space="preserve"> в размер на 46</w:t>
      </w:r>
      <w:r w:rsidR="00095EF1">
        <w:rPr>
          <w:rFonts w:ascii="Verdana" w:hAnsi="Verdana"/>
          <w:sz w:val="20"/>
          <w:szCs w:val="20"/>
        </w:rPr>
        <w:t xml:space="preserve"> </w:t>
      </w:r>
      <w:r w:rsidR="000B6C16" w:rsidRPr="000B6C16">
        <w:rPr>
          <w:rFonts w:ascii="Verdana" w:hAnsi="Verdana"/>
          <w:sz w:val="20"/>
          <w:szCs w:val="20"/>
        </w:rPr>
        <w:t xml:space="preserve">015 (четиридесет и шест хиляди и петнадесет ) лева. </w:t>
      </w:r>
    </w:p>
    <w:p w:rsidR="000B6C16" w:rsidRPr="000B6C16" w:rsidRDefault="00FC76F7" w:rsidP="00DE71FF">
      <w:pPr>
        <w:pStyle w:val="BodyText"/>
        <w:rPr>
          <w:rFonts w:ascii="Verdana" w:hAnsi="Verdana"/>
          <w:sz w:val="20"/>
          <w:szCs w:val="20"/>
        </w:rPr>
      </w:pPr>
      <w:r>
        <w:rPr>
          <w:rFonts w:ascii="Verdana" w:hAnsi="Verdana"/>
          <w:sz w:val="20"/>
          <w:szCs w:val="20"/>
        </w:rPr>
        <w:tab/>
      </w:r>
      <w:r w:rsidR="000B6C16" w:rsidRPr="000B6C16">
        <w:rPr>
          <w:rFonts w:ascii="Verdana" w:hAnsi="Verdana"/>
          <w:sz w:val="20"/>
          <w:szCs w:val="20"/>
        </w:rPr>
        <w:t>2. Общински съвет Пирдоп дава съгласие да се извърши продажба на жилищния имот – частна общинска собственост включен в „Списък на общинските жилища - частна общинска собственост в град Пирдоп за 2024 година“ в точка „ІІІ.Общински жилища за продажба“, т.2 , описан в Акт за частна общинска собственост собственост № 1123 от 30.01.2024 год. находящ се в гр. Пирдоп, ул. Капитан Петк</w:t>
      </w:r>
      <w:r w:rsidR="00D97E9A">
        <w:rPr>
          <w:rFonts w:ascii="Verdana" w:hAnsi="Verdana"/>
          <w:sz w:val="20"/>
          <w:szCs w:val="20"/>
        </w:rPr>
        <w:t>о войвода № 8</w:t>
      </w:r>
      <w:r w:rsidR="000B6C16" w:rsidRPr="000B6C16">
        <w:rPr>
          <w:rFonts w:ascii="Verdana" w:hAnsi="Verdana"/>
          <w:sz w:val="20"/>
          <w:szCs w:val="20"/>
        </w:rPr>
        <w:t>, с площ  от 59,14 кв. м. с включен 100% балкон, заедно с прилежащо избено помещение №10 с площ 3,97 кв.м., 2, 85 % ид.ч. от общите части на сградата и правото на строеж върху мястото на  наемателя на жилището – Мария Джонгова.</w:t>
      </w:r>
    </w:p>
    <w:p w:rsidR="000B6C16" w:rsidRPr="000B6C16" w:rsidRDefault="00FC76F7" w:rsidP="00DE71FF">
      <w:pPr>
        <w:pStyle w:val="BodyText"/>
        <w:rPr>
          <w:rFonts w:ascii="Verdana" w:hAnsi="Verdana"/>
          <w:sz w:val="20"/>
          <w:szCs w:val="20"/>
        </w:rPr>
      </w:pPr>
      <w:r>
        <w:rPr>
          <w:rFonts w:ascii="Verdana" w:hAnsi="Verdana"/>
          <w:sz w:val="20"/>
          <w:szCs w:val="20"/>
        </w:rPr>
        <w:tab/>
      </w:r>
      <w:r w:rsidR="000B6C16" w:rsidRPr="000B6C16">
        <w:rPr>
          <w:rFonts w:ascii="Verdana" w:hAnsi="Verdana"/>
          <w:sz w:val="20"/>
          <w:szCs w:val="20"/>
        </w:rPr>
        <w:t>3. Продажбата да се извърши на цена в размер на 46</w:t>
      </w:r>
      <w:r w:rsidR="007120C2">
        <w:rPr>
          <w:rFonts w:ascii="Verdana" w:hAnsi="Verdana"/>
          <w:sz w:val="20"/>
          <w:szCs w:val="20"/>
        </w:rPr>
        <w:t xml:space="preserve"> </w:t>
      </w:r>
      <w:r w:rsidR="000B6C16" w:rsidRPr="000B6C16">
        <w:rPr>
          <w:rFonts w:ascii="Verdana" w:hAnsi="Verdana"/>
          <w:sz w:val="20"/>
          <w:szCs w:val="20"/>
        </w:rPr>
        <w:t xml:space="preserve">015 (четиридесет и шест хиляди и петнадесет ) лв.     </w:t>
      </w:r>
    </w:p>
    <w:p w:rsidR="00162C28" w:rsidRDefault="00FC76F7" w:rsidP="00DE71FF">
      <w:pPr>
        <w:pStyle w:val="BodyText"/>
        <w:spacing w:before="0" w:beforeAutospacing="0" w:after="0" w:afterAutospacing="0"/>
        <w:rPr>
          <w:rFonts w:ascii="Verdana" w:hAnsi="Verdana"/>
          <w:sz w:val="20"/>
          <w:szCs w:val="20"/>
        </w:rPr>
      </w:pPr>
      <w:r>
        <w:rPr>
          <w:rFonts w:ascii="Verdana" w:hAnsi="Verdana"/>
          <w:sz w:val="20"/>
          <w:szCs w:val="20"/>
        </w:rPr>
        <w:tab/>
      </w:r>
      <w:r w:rsidR="000B6C16" w:rsidRPr="000B6C16">
        <w:rPr>
          <w:rFonts w:ascii="Verdana" w:hAnsi="Verdana"/>
          <w:sz w:val="20"/>
          <w:szCs w:val="20"/>
        </w:rPr>
        <w:t>4. Възлага на Кмета на Община Пирдоп да извърши всички действия за правилното и законосъобразно изпълнение на настоящото решение.</w:t>
      </w:r>
    </w:p>
    <w:p w:rsidR="00C0697D" w:rsidRPr="006D33C2" w:rsidRDefault="00C0697D" w:rsidP="00247CB7">
      <w:pPr>
        <w:pStyle w:val="NoSpacing"/>
        <w:jc w:val="both"/>
        <w:rPr>
          <w:rFonts w:ascii="Tahoma" w:hAnsi="Tahoma" w:cs="Tahoma"/>
          <w:color w:val="FF0000"/>
          <w:sz w:val="20"/>
          <w:szCs w:val="20"/>
        </w:rPr>
      </w:pPr>
    </w:p>
    <w:p w:rsidR="00C0697D" w:rsidRPr="00C932B0" w:rsidRDefault="00C0697D" w:rsidP="00C932B0">
      <w:pPr>
        <w:pStyle w:val="NoSpacing"/>
        <w:jc w:val="both"/>
        <w:rPr>
          <w:rFonts w:ascii="Verdana" w:hAnsi="Verdana"/>
          <w:sz w:val="20"/>
          <w:szCs w:val="20"/>
        </w:rPr>
      </w:pPr>
    </w:p>
    <w:p w:rsidR="008040CE" w:rsidRDefault="008040CE" w:rsidP="006D33C2">
      <w:pPr>
        <w:pStyle w:val="NoSpacing"/>
        <w:jc w:val="both"/>
        <w:rPr>
          <w:rFonts w:ascii="Verdana" w:hAnsi="Verdana"/>
          <w:sz w:val="20"/>
          <w:szCs w:val="20"/>
        </w:rPr>
      </w:pPr>
      <w:r>
        <w:rPr>
          <w:rFonts w:ascii="Verdana" w:hAnsi="Verdana"/>
          <w:sz w:val="20"/>
          <w:szCs w:val="20"/>
        </w:rPr>
        <w:t xml:space="preserve"> </w:t>
      </w:r>
      <w:r w:rsidR="00FC76F7">
        <w:rPr>
          <w:rFonts w:ascii="Verdana" w:hAnsi="Verdana"/>
          <w:sz w:val="20"/>
          <w:szCs w:val="20"/>
        </w:rPr>
        <w:tab/>
      </w:r>
      <w:r>
        <w:rPr>
          <w:rFonts w:ascii="Verdana" w:hAnsi="Verdana"/>
          <w:sz w:val="20"/>
          <w:szCs w:val="20"/>
        </w:rPr>
        <w:t xml:space="preserve"> </w:t>
      </w:r>
      <w:r w:rsidR="007A44BD" w:rsidRPr="00C932B0">
        <w:rPr>
          <w:rFonts w:ascii="Verdana" w:hAnsi="Verdana"/>
          <w:sz w:val="20"/>
          <w:szCs w:val="20"/>
        </w:rPr>
        <w:t xml:space="preserve">К.Петкова: </w:t>
      </w:r>
      <w:r w:rsidR="00126BB1" w:rsidRPr="00C932B0">
        <w:rPr>
          <w:rFonts w:ascii="Verdana" w:hAnsi="Verdana"/>
          <w:sz w:val="20"/>
          <w:szCs w:val="20"/>
        </w:rPr>
        <w:t>Колеги, п</w:t>
      </w:r>
      <w:r w:rsidR="007A44BD" w:rsidRPr="00C932B0">
        <w:rPr>
          <w:rFonts w:ascii="Verdana" w:hAnsi="Verdana"/>
          <w:sz w:val="20"/>
          <w:szCs w:val="20"/>
        </w:rPr>
        <w:t>реминаваме към т.</w:t>
      </w:r>
      <w:r w:rsidR="00247CB7">
        <w:rPr>
          <w:rFonts w:ascii="Verdana" w:hAnsi="Verdana"/>
          <w:sz w:val="20"/>
          <w:szCs w:val="20"/>
        </w:rPr>
        <w:t>7</w:t>
      </w:r>
      <w:r w:rsidR="007A44BD" w:rsidRPr="00C932B0">
        <w:rPr>
          <w:rFonts w:ascii="Verdana" w:hAnsi="Verdana"/>
          <w:sz w:val="20"/>
          <w:szCs w:val="20"/>
        </w:rPr>
        <w:t>. от дневния ред, по която ще обс</w:t>
      </w:r>
      <w:r w:rsidR="006D33C2">
        <w:rPr>
          <w:rFonts w:ascii="Verdana" w:hAnsi="Verdana"/>
          <w:sz w:val="20"/>
          <w:szCs w:val="20"/>
        </w:rPr>
        <w:t xml:space="preserve">ъдим Докладна записка относно: </w:t>
      </w:r>
      <w:r w:rsidRPr="008040CE">
        <w:rPr>
          <w:rFonts w:ascii="Verdana" w:hAnsi="Verdana"/>
          <w:sz w:val="20"/>
          <w:szCs w:val="20"/>
        </w:rPr>
        <w:t>Кандидатстване по процедура чрез директно предоставяне на безвъзмездна финансова помощ BG-RRP-4.028 - ПОДКРЕПА ЗА ЕНЕРГИЙНО ЕФЕКТИВНИ СИСТЕМИ ЗА УЛИЧНО ОСВЕТЛЕНИЕ - ПОКАНА 2 с финансиране по линия на Механизма за възстановяване и устойчивост</w:t>
      </w:r>
      <w:r>
        <w:rPr>
          <w:rFonts w:ascii="Verdana" w:hAnsi="Verdana"/>
          <w:sz w:val="20"/>
          <w:szCs w:val="20"/>
        </w:rPr>
        <w:t>.</w:t>
      </w:r>
    </w:p>
    <w:p w:rsidR="008040CE" w:rsidRDefault="008040CE" w:rsidP="006D33C2">
      <w:pPr>
        <w:pStyle w:val="NoSpacing"/>
        <w:jc w:val="both"/>
        <w:rPr>
          <w:rFonts w:ascii="Verdana" w:hAnsi="Verdana"/>
          <w:sz w:val="20"/>
          <w:szCs w:val="20"/>
        </w:rPr>
      </w:pPr>
    </w:p>
    <w:p w:rsidR="008040CE" w:rsidRPr="0006160F" w:rsidRDefault="00FC76F7" w:rsidP="0006160F">
      <w:pPr>
        <w:pStyle w:val="NoSpacing"/>
        <w:jc w:val="both"/>
        <w:rPr>
          <w:rFonts w:ascii="Verdana" w:hAnsi="Verdana"/>
          <w:sz w:val="20"/>
          <w:szCs w:val="20"/>
        </w:rPr>
      </w:pPr>
      <w:r>
        <w:rPr>
          <w:rFonts w:ascii="Verdana" w:hAnsi="Verdana"/>
          <w:sz w:val="20"/>
          <w:szCs w:val="20"/>
        </w:rPr>
        <w:tab/>
      </w:r>
      <w:r w:rsidR="008040CE" w:rsidRPr="0006160F">
        <w:rPr>
          <w:rFonts w:ascii="Verdana" w:hAnsi="Verdana"/>
          <w:sz w:val="20"/>
          <w:szCs w:val="20"/>
        </w:rPr>
        <w:t>К. Петкова, даде думата на г-н Геров, за да  представи Докладна записка.</w:t>
      </w:r>
    </w:p>
    <w:p w:rsidR="0006160F" w:rsidRPr="0006160F" w:rsidRDefault="00FC76F7" w:rsidP="0006160F">
      <w:pPr>
        <w:pStyle w:val="NoSpacing"/>
        <w:jc w:val="both"/>
        <w:rPr>
          <w:rFonts w:ascii="Verdana" w:hAnsi="Verdana"/>
          <w:sz w:val="20"/>
          <w:szCs w:val="20"/>
        </w:rPr>
      </w:pPr>
      <w:r>
        <w:rPr>
          <w:rFonts w:ascii="Verdana" w:hAnsi="Verdana"/>
          <w:sz w:val="20"/>
          <w:szCs w:val="20"/>
        </w:rPr>
        <w:tab/>
      </w:r>
      <w:r w:rsidR="008040CE" w:rsidRPr="0006160F">
        <w:rPr>
          <w:rFonts w:ascii="Verdana" w:hAnsi="Verdana"/>
          <w:sz w:val="20"/>
          <w:szCs w:val="20"/>
        </w:rPr>
        <w:t xml:space="preserve">А. Геров: </w:t>
      </w:r>
    </w:p>
    <w:p w:rsidR="0006160F" w:rsidRPr="0006160F" w:rsidRDefault="00FC76F7" w:rsidP="0006160F">
      <w:pPr>
        <w:ind w:right="-648"/>
        <w:rPr>
          <w:rFonts w:ascii="Verdana" w:hAnsi="Verdana"/>
          <w:sz w:val="20"/>
          <w:szCs w:val="20"/>
        </w:rPr>
      </w:pPr>
      <w:r>
        <w:rPr>
          <w:rFonts w:ascii="Verdana" w:hAnsi="Verdana"/>
          <w:sz w:val="20"/>
          <w:szCs w:val="20"/>
        </w:rPr>
        <w:tab/>
      </w:r>
      <w:r w:rsidR="0006160F" w:rsidRPr="0006160F">
        <w:rPr>
          <w:rFonts w:ascii="Verdana" w:hAnsi="Verdana"/>
          <w:sz w:val="20"/>
          <w:szCs w:val="20"/>
        </w:rPr>
        <w:t>Уважаеми госпожи и господа общински съветници,</w:t>
      </w:r>
    </w:p>
    <w:p w:rsidR="0006160F" w:rsidRPr="0006160F" w:rsidRDefault="0006160F" w:rsidP="0006160F">
      <w:pPr>
        <w:ind w:right="-648"/>
        <w:rPr>
          <w:rFonts w:ascii="Verdana" w:hAnsi="Verdana"/>
          <w:sz w:val="20"/>
          <w:szCs w:val="20"/>
        </w:rPr>
      </w:pPr>
      <w:r w:rsidRPr="0006160F">
        <w:rPr>
          <w:rFonts w:ascii="Verdana" w:hAnsi="Verdana"/>
          <w:sz w:val="20"/>
          <w:szCs w:val="20"/>
        </w:rPr>
        <w:t xml:space="preserve">Докладната записка се внася, във връзка с възможността на община Пирдоп да кандидатства </w:t>
      </w:r>
    </w:p>
    <w:p w:rsidR="0006160F" w:rsidRDefault="0006160F" w:rsidP="0006160F">
      <w:pPr>
        <w:ind w:firstLine="709"/>
        <w:jc w:val="both"/>
        <w:rPr>
          <w:rFonts w:ascii="Verdana" w:hAnsi="Verdana"/>
          <w:color w:val="FF0000"/>
          <w:sz w:val="20"/>
          <w:szCs w:val="20"/>
        </w:rPr>
      </w:pPr>
      <w:r w:rsidRPr="0006160F">
        <w:rPr>
          <w:rFonts w:ascii="Verdana" w:hAnsi="Verdana"/>
          <w:sz w:val="20"/>
          <w:szCs w:val="20"/>
        </w:rPr>
        <w:t xml:space="preserve">По </w:t>
      </w:r>
      <w:r w:rsidRPr="0006160F">
        <w:rPr>
          <w:rFonts w:ascii="Verdana" w:hAnsi="Verdana" w:cs="Tahoma"/>
          <w:sz w:val="20"/>
          <w:szCs w:val="20"/>
        </w:rPr>
        <w:t>Процедурата „Подкрепа за енергийно ефективни системи за улично осветление“ се финансира по Инвестиция С4.I3 “Подкрепа за енергийно ефективни системи за улично осветление“, компонент 4 „Нисковъглеродна икономика“ по Националния план за възстановяване и устойчивост. Целта на процедурата е да се повиши енергийната ефективност</w:t>
      </w:r>
      <w:r w:rsidR="00FC76F7">
        <w:rPr>
          <w:rFonts w:ascii="Verdana" w:hAnsi="Verdana" w:cs="Tahoma"/>
          <w:sz w:val="20"/>
          <w:szCs w:val="20"/>
        </w:rPr>
        <w:t>,</w:t>
      </w:r>
      <w:r w:rsidRPr="0006160F">
        <w:rPr>
          <w:rFonts w:ascii="Verdana" w:hAnsi="Verdana" w:cs="Tahoma"/>
          <w:sz w:val="20"/>
          <w:szCs w:val="20"/>
        </w:rPr>
        <w:t xml:space="preserve"> чрез технологично обновление и модернизиране на системите за външно изкуствено осветление, собственост на българските общини и да подобрят условията на живот на населението. Обхватът на проекта включва подмяна на уличното осветление в двете населени места на територията на Община Пирдоп: гр. Пирдоп и с. Душанци.</w:t>
      </w:r>
      <w:r>
        <w:rPr>
          <w:rFonts w:ascii="Verdana" w:hAnsi="Verdana" w:cs="Tahoma"/>
          <w:sz w:val="20"/>
          <w:szCs w:val="20"/>
        </w:rPr>
        <w:t xml:space="preserve"> Ако имате въпроси съм готов да отговоря.</w:t>
      </w:r>
    </w:p>
    <w:p w:rsidR="008040CE" w:rsidRPr="003A51FA" w:rsidRDefault="00FC76F7" w:rsidP="008040CE">
      <w:pPr>
        <w:pStyle w:val="NoSpacing"/>
        <w:jc w:val="both"/>
        <w:rPr>
          <w:rFonts w:ascii="Verdana" w:hAnsi="Verdana"/>
          <w:sz w:val="20"/>
          <w:szCs w:val="20"/>
        </w:rPr>
      </w:pPr>
      <w:r>
        <w:rPr>
          <w:rFonts w:ascii="Verdana" w:hAnsi="Verdana"/>
          <w:sz w:val="20"/>
          <w:szCs w:val="20"/>
        </w:rPr>
        <w:tab/>
      </w:r>
      <w:r w:rsidR="008040CE" w:rsidRPr="0006160F">
        <w:rPr>
          <w:rFonts w:ascii="Verdana" w:hAnsi="Verdana"/>
          <w:sz w:val="20"/>
          <w:szCs w:val="20"/>
        </w:rPr>
        <w:t>М.Бръмебва- Председател на ПК ИОСИП: На проведеното съвместно заседание докладната записка беше разгледана и проекта за решение беше подкрепен</w:t>
      </w:r>
      <w:r w:rsidR="00B40E47" w:rsidRPr="0006160F">
        <w:rPr>
          <w:rFonts w:ascii="Verdana" w:hAnsi="Verdana"/>
          <w:sz w:val="20"/>
          <w:szCs w:val="20"/>
        </w:rPr>
        <w:t xml:space="preserve"> след проведеното гласуване с 5 гласа „за”, 0  гласа „против” и 0 гласа „въздържал се” от състава на ПК ИОСИП, след проведеното гласуване  с 5 гласа „за”, 0 гласа „против” и 0 гласа „въздържал се” от състава на ПК ТУСЕЗГ</w:t>
      </w:r>
      <w:r w:rsidR="0006160F" w:rsidRPr="0006160F">
        <w:rPr>
          <w:rFonts w:ascii="Verdana" w:hAnsi="Verdana"/>
          <w:sz w:val="20"/>
          <w:szCs w:val="20"/>
        </w:rPr>
        <w:t xml:space="preserve">, така както е предложена от Общинска </w:t>
      </w:r>
      <w:r w:rsidR="0006160F" w:rsidRPr="003A51FA">
        <w:rPr>
          <w:rFonts w:ascii="Verdana" w:hAnsi="Verdana"/>
          <w:sz w:val="20"/>
          <w:szCs w:val="20"/>
        </w:rPr>
        <w:t>администрация.</w:t>
      </w:r>
      <w:r w:rsidR="008040CE" w:rsidRPr="003A51FA">
        <w:rPr>
          <w:rFonts w:ascii="Verdana" w:hAnsi="Verdana"/>
          <w:sz w:val="20"/>
          <w:szCs w:val="20"/>
        </w:rPr>
        <w:tab/>
      </w:r>
    </w:p>
    <w:p w:rsidR="00FC76F7" w:rsidRDefault="00FC76F7" w:rsidP="006D33C2">
      <w:pPr>
        <w:pStyle w:val="NoSpacing"/>
        <w:jc w:val="both"/>
        <w:rPr>
          <w:rFonts w:ascii="Verdana" w:hAnsi="Verdana"/>
          <w:sz w:val="20"/>
          <w:szCs w:val="20"/>
        </w:rPr>
      </w:pPr>
      <w:r>
        <w:rPr>
          <w:rFonts w:ascii="Verdana" w:hAnsi="Verdana"/>
          <w:sz w:val="20"/>
          <w:szCs w:val="20"/>
        </w:rPr>
        <w:tab/>
      </w:r>
    </w:p>
    <w:p w:rsidR="00FC76F7" w:rsidRDefault="00FC76F7" w:rsidP="006D33C2">
      <w:pPr>
        <w:pStyle w:val="NoSpacing"/>
        <w:jc w:val="both"/>
        <w:rPr>
          <w:rFonts w:ascii="Verdana" w:hAnsi="Verdana"/>
          <w:sz w:val="20"/>
          <w:szCs w:val="20"/>
        </w:rPr>
      </w:pPr>
      <w:r>
        <w:rPr>
          <w:rFonts w:ascii="Verdana" w:hAnsi="Verdana"/>
          <w:sz w:val="20"/>
          <w:szCs w:val="20"/>
        </w:rPr>
        <w:tab/>
        <w:t>К.Петкова: Давам думата за предложения по докладната записка.</w:t>
      </w:r>
    </w:p>
    <w:p w:rsidR="008040CE" w:rsidRPr="003A51FA" w:rsidRDefault="00FC76F7" w:rsidP="006D33C2">
      <w:pPr>
        <w:pStyle w:val="NoSpacing"/>
        <w:jc w:val="both"/>
        <w:rPr>
          <w:rFonts w:ascii="Verdana" w:hAnsi="Verdana"/>
          <w:sz w:val="20"/>
          <w:szCs w:val="20"/>
        </w:rPr>
      </w:pPr>
      <w:r>
        <w:rPr>
          <w:rFonts w:ascii="Verdana" w:hAnsi="Verdana"/>
          <w:sz w:val="20"/>
          <w:szCs w:val="20"/>
        </w:rPr>
        <w:tab/>
      </w:r>
      <w:r w:rsidR="00B3767B" w:rsidRPr="003A51FA">
        <w:rPr>
          <w:rFonts w:ascii="Verdana" w:hAnsi="Verdana"/>
          <w:sz w:val="20"/>
          <w:szCs w:val="20"/>
        </w:rPr>
        <w:t>Н. Павлов: Общината проучила ли е колко пари ще излезне, фирмата която ще го изпълнява</w:t>
      </w:r>
      <w:r w:rsidR="003A51FA" w:rsidRPr="003A51FA">
        <w:rPr>
          <w:rFonts w:ascii="Verdana" w:hAnsi="Verdana"/>
          <w:sz w:val="20"/>
          <w:szCs w:val="20"/>
        </w:rPr>
        <w:t>?</w:t>
      </w:r>
    </w:p>
    <w:p w:rsidR="00B3767B" w:rsidRPr="003A51FA" w:rsidRDefault="00FC76F7" w:rsidP="008040CE">
      <w:pPr>
        <w:pStyle w:val="NoSpacing"/>
        <w:jc w:val="both"/>
        <w:rPr>
          <w:rFonts w:ascii="Verdana" w:hAnsi="Verdana"/>
          <w:sz w:val="20"/>
          <w:szCs w:val="20"/>
        </w:rPr>
      </w:pPr>
      <w:r>
        <w:rPr>
          <w:rFonts w:ascii="Verdana" w:hAnsi="Verdana"/>
          <w:sz w:val="20"/>
          <w:szCs w:val="20"/>
        </w:rPr>
        <w:tab/>
      </w:r>
      <w:r w:rsidR="008040CE" w:rsidRPr="003A51FA">
        <w:rPr>
          <w:rFonts w:ascii="Verdana" w:hAnsi="Verdana"/>
          <w:sz w:val="20"/>
          <w:szCs w:val="20"/>
        </w:rPr>
        <w:t xml:space="preserve">А. Геров: </w:t>
      </w:r>
      <w:r w:rsidR="00B3767B" w:rsidRPr="003A51FA">
        <w:rPr>
          <w:rFonts w:ascii="Verdana" w:hAnsi="Verdana"/>
          <w:sz w:val="20"/>
          <w:szCs w:val="20"/>
        </w:rPr>
        <w:t>Фирмата, която ще бъде из</w:t>
      </w:r>
      <w:r w:rsidR="003A51FA" w:rsidRPr="003A51FA">
        <w:rPr>
          <w:rFonts w:ascii="Verdana" w:hAnsi="Verdana"/>
          <w:sz w:val="20"/>
          <w:szCs w:val="20"/>
        </w:rPr>
        <w:t>б</w:t>
      </w:r>
      <w:r w:rsidR="00B3767B" w:rsidRPr="003A51FA">
        <w:rPr>
          <w:rFonts w:ascii="Verdana" w:hAnsi="Verdana"/>
          <w:sz w:val="20"/>
          <w:szCs w:val="20"/>
        </w:rPr>
        <w:t>рана ще е по процедура ЗОП. В порядъка на 700-750 хил. лв. е нормална цена.</w:t>
      </w:r>
      <w:r w:rsidR="00FD739D">
        <w:rPr>
          <w:rFonts w:ascii="Verdana" w:hAnsi="Verdana"/>
          <w:sz w:val="20"/>
          <w:szCs w:val="20"/>
        </w:rPr>
        <w:t xml:space="preserve"> </w:t>
      </w:r>
    </w:p>
    <w:p w:rsidR="00B3767B" w:rsidRPr="00A0744F" w:rsidRDefault="00FC76F7" w:rsidP="008040CE">
      <w:pPr>
        <w:pStyle w:val="NoSpacing"/>
        <w:jc w:val="both"/>
        <w:rPr>
          <w:rFonts w:ascii="Verdana" w:hAnsi="Verdana"/>
          <w:sz w:val="20"/>
          <w:szCs w:val="20"/>
        </w:rPr>
      </w:pPr>
      <w:r>
        <w:rPr>
          <w:rFonts w:ascii="Verdana" w:hAnsi="Verdana"/>
          <w:sz w:val="20"/>
          <w:szCs w:val="20"/>
        </w:rPr>
        <w:tab/>
      </w:r>
      <w:r w:rsidR="00B3767B" w:rsidRPr="00A0744F">
        <w:rPr>
          <w:rFonts w:ascii="Verdana" w:hAnsi="Verdana"/>
          <w:sz w:val="20"/>
          <w:szCs w:val="20"/>
        </w:rPr>
        <w:t>Т. Иванов: При положение, че се спечели такъв проект и се подменят всички лампи, какво ще се случи със сегашните</w:t>
      </w:r>
      <w:r w:rsidR="00A0744F" w:rsidRPr="00A0744F">
        <w:rPr>
          <w:rFonts w:ascii="Verdana" w:hAnsi="Verdana"/>
          <w:sz w:val="20"/>
          <w:szCs w:val="20"/>
        </w:rPr>
        <w:t>, които са подменени?</w:t>
      </w:r>
    </w:p>
    <w:p w:rsidR="00B3767B" w:rsidRPr="00A0744F" w:rsidRDefault="00FC76F7" w:rsidP="008040CE">
      <w:pPr>
        <w:pStyle w:val="NoSpacing"/>
        <w:jc w:val="both"/>
        <w:rPr>
          <w:rFonts w:ascii="Verdana" w:hAnsi="Verdana"/>
          <w:sz w:val="20"/>
          <w:szCs w:val="20"/>
        </w:rPr>
      </w:pPr>
      <w:r>
        <w:rPr>
          <w:rFonts w:ascii="Verdana" w:hAnsi="Verdana"/>
          <w:sz w:val="20"/>
          <w:szCs w:val="20"/>
        </w:rPr>
        <w:tab/>
      </w:r>
      <w:r w:rsidR="00B3767B" w:rsidRPr="00A0744F">
        <w:rPr>
          <w:rFonts w:ascii="Verdana" w:hAnsi="Verdana"/>
          <w:sz w:val="20"/>
          <w:szCs w:val="20"/>
        </w:rPr>
        <w:t>А. Геров:</w:t>
      </w:r>
      <w:r w:rsidR="00A0744F" w:rsidRPr="00A0744F">
        <w:rPr>
          <w:rFonts w:ascii="Verdana" w:hAnsi="Verdana"/>
          <w:sz w:val="20"/>
          <w:szCs w:val="20"/>
        </w:rPr>
        <w:t xml:space="preserve">Ще си ги прибереме. </w:t>
      </w:r>
    </w:p>
    <w:p w:rsidR="00B3767B" w:rsidRPr="00A0744F" w:rsidRDefault="00FC76F7" w:rsidP="008040CE">
      <w:pPr>
        <w:pStyle w:val="NoSpacing"/>
        <w:jc w:val="both"/>
        <w:rPr>
          <w:rFonts w:ascii="Verdana" w:hAnsi="Verdana"/>
          <w:sz w:val="20"/>
          <w:szCs w:val="20"/>
        </w:rPr>
      </w:pPr>
      <w:r>
        <w:rPr>
          <w:rFonts w:ascii="Verdana" w:hAnsi="Verdana"/>
          <w:sz w:val="20"/>
          <w:szCs w:val="20"/>
        </w:rPr>
        <w:tab/>
      </w:r>
      <w:r w:rsidR="00B3767B" w:rsidRPr="00A0744F">
        <w:rPr>
          <w:rFonts w:ascii="Verdana" w:hAnsi="Verdana"/>
          <w:sz w:val="20"/>
          <w:szCs w:val="20"/>
        </w:rPr>
        <w:t>С. Готе</w:t>
      </w:r>
      <w:r w:rsidR="00A0744F" w:rsidRPr="00A0744F">
        <w:rPr>
          <w:rFonts w:ascii="Verdana" w:hAnsi="Verdana"/>
          <w:sz w:val="20"/>
          <w:szCs w:val="20"/>
        </w:rPr>
        <w:t>в</w:t>
      </w:r>
      <w:r>
        <w:rPr>
          <w:rFonts w:ascii="Verdana" w:hAnsi="Verdana"/>
          <w:sz w:val="20"/>
          <w:szCs w:val="20"/>
        </w:rPr>
        <w:t>:</w:t>
      </w:r>
      <w:r w:rsidR="00B3767B" w:rsidRPr="00A0744F">
        <w:rPr>
          <w:rFonts w:ascii="Verdana" w:hAnsi="Verdana"/>
          <w:sz w:val="20"/>
          <w:szCs w:val="20"/>
        </w:rPr>
        <w:t>Като инвестиция</w:t>
      </w:r>
      <w:r>
        <w:rPr>
          <w:rFonts w:ascii="Verdana" w:hAnsi="Verdana"/>
          <w:sz w:val="20"/>
          <w:szCs w:val="20"/>
        </w:rPr>
        <w:t>,</w:t>
      </w:r>
      <w:r w:rsidR="00B3767B" w:rsidRPr="00A0744F">
        <w:rPr>
          <w:rFonts w:ascii="Verdana" w:hAnsi="Verdana"/>
          <w:sz w:val="20"/>
          <w:szCs w:val="20"/>
        </w:rPr>
        <w:t xml:space="preserve"> колко ни е струвал</w:t>
      </w:r>
      <w:r w:rsidR="00A0744F" w:rsidRPr="00A0744F">
        <w:rPr>
          <w:rFonts w:ascii="Verdana" w:hAnsi="Verdana"/>
          <w:sz w:val="20"/>
          <w:szCs w:val="20"/>
        </w:rPr>
        <w:t>о</w:t>
      </w:r>
      <w:r w:rsidR="00B3767B" w:rsidRPr="00A0744F">
        <w:rPr>
          <w:rFonts w:ascii="Verdana" w:hAnsi="Verdana"/>
          <w:sz w:val="20"/>
          <w:szCs w:val="20"/>
        </w:rPr>
        <w:t xml:space="preserve"> изграждането на </w:t>
      </w:r>
      <w:r w:rsidR="00A0744F" w:rsidRPr="00A0744F">
        <w:rPr>
          <w:rFonts w:ascii="Verdana" w:hAnsi="Verdana"/>
          <w:sz w:val="20"/>
          <w:szCs w:val="20"/>
        </w:rPr>
        <w:t xml:space="preserve">уличното </w:t>
      </w:r>
      <w:r w:rsidR="00B3767B" w:rsidRPr="00A0744F">
        <w:rPr>
          <w:rFonts w:ascii="Verdana" w:hAnsi="Verdana"/>
          <w:sz w:val="20"/>
          <w:szCs w:val="20"/>
        </w:rPr>
        <w:t>осветление</w:t>
      </w:r>
      <w:r>
        <w:rPr>
          <w:rFonts w:ascii="Verdana" w:hAnsi="Verdana"/>
          <w:sz w:val="20"/>
          <w:szCs w:val="20"/>
        </w:rPr>
        <w:t>, включително  ,</w:t>
      </w:r>
      <w:r w:rsidR="00A0744F" w:rsidRPr="00A0744F">
        <w:rPr>
          <w:rFonts w:ascii="Verdana" w:hAnsi="Verdana"/>
          <w:sz w:val="20"/>
          <w:szCs w:val="20"/>
        </w:rPr>
        <w:t xml:space="preserve"> част от партньорските програми</w:t>
      </w:r>
      <w:r w:rsidR="00B3767B" w:rsidRPr="00A0744F">
        <w:rPr>
          <w:rFonts w:ascii="Verdana" w:hAnsi="Verdana"/>
          <w:sz w:val="20"/>
          <w:szCs w:val="20"/>
        </w:rPr>
        <w:t>?</w:t>
      </w:r>
    </w:p>
    <w:p w:rsidR="0092766E" w:rsidRPr="0092766E" w:rsidRDefault="00FC76F7" w:rsidP="008040CE">
      <w:pPr>
        <w:pStyle w:val="NoSpacing"/>
        <w:jc w:val="both"/>
        <w:rPr>
          <w:rFonts w:ascii="Verdana" w:hAnsi="Verdana"/>
          <w:sz w:val="20"/>
          <w:szCs w:val="20"/>
        </w:rPr>
      </w:pPr>
      <w:r>
        <w:rPr>
          <w:rFonts w:ascii="Verdana" w:hAnsi="Verdana"/>
          <w:sz w:val="20"/>
          <w:szCs w:val="20"/>
        </w:rPr>
        <w:tab/>
      </w:r>
      <w:r w:rsidR="00B3767B" w:rsidRPr="00A0744F">
        <w:rPr>
          <w:rFonts w:ascii="Verdana" w:hAnsi="Verdana"/>
          <w:sz w:val="20"/>
          <w:szCs w:val="20"/>
        </w:rPr>
        <w:t>А. Геров: От партьорските програми няма нито един лев</w:t>
      </w:r>
      <w:r w:rsidR="00A0744F" w:rsidRPr="00A0744F">
        <w:rPr>
          <w:rFonts w:ascii="Verdana" w:hAnsi="Verdana"/>
          <w:sz w:val="20"/>
          <w:szCs w:val="20"/>
        </w:rPr>
        <w:t xml:space="preserve"> похарчен</w:t>
      </w:r>
      <w:r w:rsidR="00B3767B" w:rsidRPr="00A0744F">
        <w:rPr>
          <w:rFonts w:ascii="Verdana" w:hAnsi="Verdana"/>
          <w:sz w:val="20"/>
          <w:szCs w:val="20"/>
        </w:rPr>
        <w:t xml:space="preserve">. </w:t>
      </w:r>
      <w:r w:rsidR="00B3767B" w:rsidRPr="0092766E">
        <w:rPr>
          <w:rFonts w:ascii="Verdana" w:hAnsi="Verdana"/>
          <w:sz w:val="20"/>
          <w:szCs w:val="20"/>
        </w:rPr>
        <w:t xml:space="preserve"> </w:t>
      </w:r>
      <w:r w:rsidR="000E668C" w:rsidRPr="0092766E">
        <w:rPr>
          <w:rFonts w:ascii="Verdana" w:hAnsi="Verdana"/>
          <w:sz w:val="20"/>
          <w:szCs w:val="20"/>
        </w:rPr>
        <w:t>Като цифра не мога да ви кажа</w:t>
      </w:r>
      <w:r>
        <w:rPr>
          <w:rFonts w:ascii="Verdana" w:hAnsi="Verdana"/>
          <w:sz w:val="20"/>
          <w:szCs w:val="20"/>
        </w:rPr>
        <w:t xml:space="preserve">, колко </w:t>
      </w:r>
      <w:r w:rsidR="0092766E" w:rsidRPr="0092766E">
        <w:rPr>
          <w:rFonts w:ascii="Verdana" w:hAnsi="Verdana"/>
          <w:sz w:val="20"/>
          <w:szCs w:val="20"/>
        </w:rPr>
        <w:t xml:space="preserve"> ни е струвало това, което сме подменили. </w:t>
      </w:r>
      <w:r w:rsidR="000E668C" w:rsidRPr="0092766E">
        <w:rPr>
          <w:rFonts w:ascii="Verdana" w:hAnsi="Verdana"/>
          <w:sz w:val="20"/>
          <w:szCs w:val="20"/>
        </w:rPr>
        <w:t>Не повече от 50-60 хил.</w:t>
      </w:r>
      <w:r w:rsidR="0092766E" w:rsidRPr="0092766E">
        <w:rPr>
          <w:rFonts w:ascii="Verdana" w:hAnsi="Verdana"/>
          <w:sz w:val="20"/>
          <w:szCs w:val="20"/>
        </w:rPr>
        <w:t xml:space="preserve"> лева сме похарчили за подмяна.</w:t>
      </w:r>
    </w:p>
    <w:p w:rsidR="00B3767B" w:rsidRPr="00390371" w:rsidRDefault="00FC76F7" w:rsidP="008040CE">
      <w:pPr>
        <w:pStyle w:val="NoSpacing"/>
        <w:jc w:val="both"/>
        <w:rPr>
          <w:rFonts w:ascii="Verdana" w:hAnsi="Verdana"/>
          <w:sz w:val="20"/>
          <w:szCs w:val="20"/>
        </w:rPr>
      </w:pPr>
      <w:r>
        <w:rPr>
          <w:rFonts w:ascii="Verdana" w:hAnsi="Verdana"/>
          <w:sz w:val="20"/>
          <w:szCs w:val="20"/>
        </w:rPr>
        <w:tab/>
      </w:r>
      <w:r w:rsidR="007A02CF" w:rsidRPr="00390371">
        <w:rPr>
          <w:rFonts w:ascii="Verdana" w:hAnsi="Verdana"/>
          <w:sz w:val="20"/>
          <w:szCs w:val="20"/>
        </w:rPr>
        <w:t>М. Бръмбева: Г-н Геров имате ли яснота</w:t>
      </w:r>
      <w:r>
        <w:rPr>
          <w:rFonts w:ascii="Verdana" w:hAnsi="Verdana"/>
          <w:sz w:val="20"/>
          <w:szCs w:val="20"/>
        </w:rPr>
        <w:t>,</w:t>
      </w:r>
      <w:r w:rsidR="007A02CF" w:rsidRPr="00390371">
        <w:rPr>
          <w:rFonts w:ascii="Verdana" w:hAnsi="Verdana"/>
          <w:sz w:val="20"/>
          <w:szCs w:val="20"/>
        </w:rPr>
        <w:t xml:space="preserve"> какво трябва да се направи оттук нататък като инвестиция</w:t>
      </w:r>
      <w:r>
        <w:rPr>
          <w:rFonts w:ascii="Verdana" w:hAnsi="Verdana"/>
          <w:sz w:val="20"/>
          <w:szCs w:val="20"/>
        </w:rPr>
        <w:t>?</w:t>
      </w:r>
    </w:p>
    <w:p w:rsidR="007A02CF" w:rsidRPr="00390371" w:rsidRDefault="00FC76F7" w:rsidP="008040CE">
      <w:pPr>
        <w:pStyle w:val="NoSpacing"/>
        <w:jc w:val="both"/>
        <w:rPr>
          <w:rFonts w:ascii="Verdana" w:hAnsi="Verdana"/>
          <w:sz w:val="20"/>
          <w:szCs w:val="20"/>
        </w:rPr>
      </w:pPr>
      <w:r>
        <w:rPr>
          <w:rFonts w:ascii="Verdana" w:hAnsi="Verdana"/>
          <w:sz w:val="20"/>
          <w:szCs w:val="20"/>
        </w:rPr>
        <w:tab/>
      </w:r>
      <w:r w:rsidR="007A02CF" w:rsidRPr="00390371">
        <w:rPr>
          <w:rFonts w:ascii="Verdana" w:hAnsi="Verdana"/>
          <w:sz w:val="20"/>
          <w:szCs w:val="20"/>
        </w:rPr>
        <w:t>А. Геров: Сменени са около половината</w:t>
      </w:r>
      <w:r>
        <w:rPr>
          <w:rFonts w:ascii="Verdana" w:hAnsi="Verdana"/>
          <w:sz w:val="20"/>
          <w:szCs w:val="20"/>
        </w:rPr>
        <w:t xml:space="preserve"> осветителни тела.</w:t>
      </w:r>
      <w:r w:rsidR="007A02CF" w:rsidRPr="00390371">
        <w:rPr>
          <w:rFonts w:ascii="Verdana" w:hAnsi="Verdana"/>
          <w:sz w:val="20"/>
          <w:szCs w:val="20"/>
        </w:rPr>
        <w:t>. Не мога да кажа</w:t>
      </w:r>
      <w:r>
        <w:rPr>
          <w:rFonts w:ascii="Verdana" w:hAnsi="Verdana"/>
          <w:sz w:val="20"/>
          <w:szCs w:val="20"/>
        </w:rPr>
        <w:t>,</w:t>
      </w:r>
      <w:r w:rsidR="007A02CF" w:rsidRPr="00390371">
        <w:rPr>
          <w:rFonts w:ascii="Verdana" w:hAnsi="Verdana"/>
          <w:sz w:val="20"/>
          <w:szCs w:val="20"/>
        </w:rPr>
        <w:t xml:space="preserve"> какво ще струва тази инвестиция. Повече ще е от това, което сме инвестирали до момента. Около 30-35 хил.лв. сме инвестирали за управлението.</w:t>
      </w:r>
    </w:p>
    <w:p w:rsidR="007860BD" w:rsidRPr="005C02F9" w:rsidRDefault="00FC76F7" w:rsidP="008040CE">
      <w:pPr>
        <w:pStyle w:val="NoSpacing"/>
        <w:jc w:val="both"/>
        <w:rPr>
          <w:rFonts w:ascii="Verdana" w:hAnsi="Verdana"/>
          <w:sz w:val="20"/>
          <w:szCs w:val="20"/>
        </w:rPr>
      </w:pPr>
      <w:r>
        <w:rPr>
          <w:rFonts w:ascii="Verdana" w:hAnsi="Verdana"/>
          <w:color w:val="FF0000"/>
          <w:sz w:val="20"/>
          <w:szCs w:val="20"/>
        </w:rPr>
        <w:tab/>
      </w:r>
      <w:r w:rsidR="006E112E" w:rsidRPr="005C02F9">
        <w:rPr>
          <w:rFonts w:ascii="Verdana" w:hAnsi="Verdana"/>
          <w:sz w:val="20"/>
          <w:szCs w:val="20"/>
        </w:rPr>
        <w:t>М. Бръмбева:</w:t>
      </w:r>
      <w:r w:rsidR="007860BD" w:rsidRPr="005C02F9">
        <w:rPr>
          <w:rFonts w:ascii="Verdana" w:hAnsi="Verdana"/>
          <w:sz w:val="20"/>
          <w:szCs w:val="20"/>
        </w:rPr>
        <w:t xml:space="preserve"> Дали имате като яснота, оттук нататък като прогнозна цифра</w:t>
      </w:r>
      <w:r>
        <w:rPr>
          <w:rFonts w:ascii="Verdana" w:hAnsi="Verdana"/>
          <w:sz w:val="20"/>
          <w:szCs w:val="20"/>
        </w:rPr>
        <w:t xml:space="preserve"> и</w:t>
      </w:r>
      <w:r w:rsidR="007860BD" w:rsidRPr="005C02F9">
        <w:rPr>
          <w:rFonts w:ascii="Verdana" w:hAnsi="Verdana"/>
          <w:sz w:val="20"/>
          <w:szCs w:val="20"/>
        </w:rPr>
        <w:t xml:space="preserve"> какво трябва да се направи?</w:t>
      </w:r>
    </w:p>
    <w:p w:rsidR="008B3189" w:rsidRDefault="00FC76F7" w:rsidP="008040CE">
      <w:pPr>
        <w:pStyle w:val="NoSpacing"/>
        <w:jc w:val="both"/>
        <w:rPr>
          <w:rFonts w:ascii="Verdana" w:hAnsi="Verdana"/>
          <w:color w:val="FF0000"/>
          <w:sz w:val="20"/>
          <w:szCs w:val="20"/>
        </w:rPr>
      </w:pPr>
      <w:r>
        <w:rPr>
          <w:rFonts w:ascii="Verdana" w:hAnsi="Verdana"/>
          <w:sz w:val="20"/>
          <w:szCs w:val="20"/>
        </w:rPr>
        <w:tab/>
      </w:r>
      <w:r w:rsidR="006E112E" w:rsidRPr="005C02F9">
        <w:rPr>
          <w:rFonts w:ascii="Verdana" w:hAnsi="Verdana"/>
          <w:sz w:val="20"/>
          <w:szCs w:val="20"/>
        </w:rPr>
        <w:t xml:space="preserve">А. Геров: </w:t>
      </w:r>
      <w:r>
        <w:rPr>
          <w:rFonts w:ascii="Verdana" w:hAnsi="Verdana"/>
          <w:sz w:val="20"/>
          <w:szCs w:val="20"/>
        </w:rPr>
        <w:t xml:space="preserve">Подменени са около </w:t>
      </w:r>
      <w:r w:rsidR="007860BD" w:rsidRPr="005C02F9">
        <w:rPr>
          <w:rFonts w:ascii="Verdana" w:hAnsi="Verdana"/>
          <w:sz w:val="20"/>
          <w:szCs w:val="20"/>
        </w:rPr>
        <w:t xml:space="preserve"> половината осветителни тела. Не мога да се ангажирам</w:t>
      </w:r>
      <w:r>
        <w:rPr>
          <w:rFonts w:ascii="Verdana" w:hAnsi="Verdana"/>
          <w:sz w:val="20"/>
          <w:szCs w:val="20"/>
        </w:rPr>
        <w:t xml:space="preserve"> с прогноза,</w:t>
      </w:r>
      <w:r w:rsidR="007860BD" w:rsidRPr="005C02F9">
        <w:rPr>
          <w:rFonts w:ascii="Verdana" w:hAnsi="Verdana"/>
          <w:sz w:val="20"/>
          <w:szCs w:val="20"/>
        </w:rPr>
        <w:t xml:space="preserve"> колко ще струва тази инвестиция. </w:t>
      </w:r>
      <w:r w:rsidR="005C02F9" w:rsidRPr="005C02F9">
        <w:rPr>
          <w:rFonts w:ascii="Verdana" w:hAnsi="Verdana"/>
          <w:sz w:val="20"/>
          <w:szCs w:val="20"/>
        </w:rPr>
        <w:t>Повече ще е от това, което сме направили до момента.</w:t>
      </w:r>
      <w:r w:rsidR="005C02F9">
        <w:rPr>
          <w:rFonts w:ascii="Verdana" w:hAnsi="Verdana"/>
          <w:color w:val="FF0000"/>
          <w:sz w:val="20"/>
          <w:szCs w:val="20"/>
        </w:rPr>
        <w:t xml:space="preserve"> </w:t>
      </w:r>
    </w:p>
    <w:p w:rsidR="00FC76F7" w:rsidRDefault="00FC76F7" w:rsidP="008040CE">
      <w:pPr>
        <w:pStyle w:val="NoSpacing"/>
        <w:jc w:val="both"/>
        <w:rPr>
          <w:rFonts w:ascii="Verdana" w:hAnsi="Verdana"/>
          <w:sz w:val="20"/>
          <w:szCs w:val="20"/>
        </w:rPr>
      </w:pPr>
      <w:r>
        <w:rPr>
          <w:rFonts w:ascii="Verdana" w:hAnsi="Verdana"/>
          <w:sz w:val="20"/>
          <w:szCs w:val="20"/>
        </w:rPr>
        <w:tab/>
      </w:r>
      <w:r w:rsidR="001D321A">
        <w:rPr>
          <w:rFonts w:ascii="Verdana" w:hAnsi="Verdana"/>
          <w:sz w:val="20"/>
          <w:szCs w:val="20"/>
        </w:rPr>
        <w:t xml:space="preserve">При поетапната подмяна, първите улични осветителни тела бяха по </w:t>
      </w:r>
    </w:p>
    <w:p w:rsidR="00AA4A3D" w:rsidRDefault="001D321A" w:rsidP="008040CE">
      <w:pPr>
        <w:pStyle w:val="NoSpacing"/>
        <w:jc w:val="both"/>
        <w:rPr>
          <w:rFonts w:ascii="Verdana" w:hAnsi="Verdana"/>
          <w:sz w:val="20"/>
          <w:szCs w:val="20"/>
        </w:rPr>
      </w:pPr>
      <w:r>
        <w:rPr>
          <w:rFonts w:ascii="Verdana" w:hAnsi="Verdana"/>
          <w:sz w:val="20"/>
          <w:szCs w:val="20"/>
        </w:rPr>
        <w:t xml:space="preserve">ул. „Батенберг“. </w:t>
      </w:r>
    </w:p>
    <w:p w:rsidR="00E819F0" w:rsidRPr="00CF1830" w:rsidRDefault="00FC76F7" w:rsidP="008040CE">
      <w:pPr>
        <w:pStyle w:val="NoSpacing"/>
        <w:jc w:val="both"/>
        <w:rPr>
          <w:rFonts w:ascii="Verdana" w:hAnsi="Verdana"/>
          <w:sz w:val="20"/>
          <w:szCs w:val="20"/>
        </w:rPr>
      </w:pPr>
      <w:r>
        <w:rPr>
          <w:rFonts w:ascii="Verdana" w:hAnsi="Verdana"/>
          <w:sz w:val="20"/>
          <w:szCs w:val="20"/>
        </w:rPr>
        <w:tab/>
      </w:r>
      <w:r w:rsidR="00E819F0" w:rsidRPr="00390371">
        <w:rPr>
          <w:rFonts w:ascii="Verdana" w:hAnsi="Verdana"/>
          <w:sz w:val="20"/>
          <w:szCs w:val="20"/>
        </w:rPr>
        <w:t>В този проект се залага и подмяна на цялата мрежа в градската градина. Малко вл</w:t>
      </w:r>
      <w:r w:rsidR="00390371" w:rsidRPr="00390371">
        <w:rPr>
          <w:rFonts w:ascii="Verdana" w:hAnsi="Verdana"/>
          <w:sz w:val="20"/>
          <w:szCs w:val="20"/>
        </w:rPr>
        <w:t>ага да има дава късо съединение</w:t>
      </w:r>
      <w:r w:rsidR="00AA4A3D">
        <w:rPr>
          <w:rFonts w:ascii="Verdana" w:hAnsi="Verdana"/>
          <w:sz w:val="20"/>
          <w:szCs w:val="20"/>
        </w:rPr>
        <w:t xml:space="preserve"> и дефектно-токовите защити изключват</w:t>
      </w:r>
      <w:r w:rsidR="00390371" w:rsidRPr="00390371">
        <w:rPr>
          <w:rFonts w:ascii="Verdana" w:hAnsi="Verdana"/>
          <w:sz w:val="20"/>
          <w:szCs w:val="20"/>
        </w:rPr>
        <w:t>.</w:t>
      </w:r>
      <w:r w:rsidR="00AA4A3D">
        <w:rPr>
          <w:rFonts w:ascii="Verdana" w:hAnsi="Verdana"/>
          <w:sz w:val="20"/>
          <w:szCs w:val="20"/>
        </w:rPr>
        <w:t xml:space="preserve"> </w:t>
      </w:r>
      <w:r w:rsidR="00E819F0" w:rsidRPr="00390371">
        <w:rPr>
          <w:rFonts w:ascii="Verdana" w:hAnsi="Verdana"/>
          <w:sz w:val="20"/>
          <w:szCs w:val="20"/>
        </w:rPr>
        <w:t>В есенно-зимния и пролетния сезон не можем да ги пуснем. Търсехме съдействие</w:t>
      </w:r>
      <w:r>
        <w:rPr>
          <w:rFonts w:ascii="Verdana" w:hAnsi="Verdana"/>
          <w:sz w:val="20"/>
          <w:szCs w:val="20"/>
        </w:rPr>
        <w:t xml:space="preserve">, но без резултат. Установихме </w:t>
      </w:r>
      <w:r w:rsidR="00E819F0" w:rsidRPr="00390371">
        <w:rPr>
          <w:rFonts w:ascii="Verdana" w:hAnsi="Verdana"/>
          <w:sz w:val="20"/>
          <w:szCs w:val="20"/>
        </w:rPr>
        <w:t xml:space="preserve"> 2 или 3 случая, при </w:t>
      </w:r>
      <w:r>
        <w:rPr>
          <w:rFonts w:ascii="Verdana" w:hAnsi="Verdana"/>
          <w:sz w:val="20"/>
          <w:szCs w:val="20"/>
        </w:rPr>
        <w:t>които при подмяна на крушките,</w:t>
      </w:r>
      <w:r w:rsidR="00CF1830">
        <w:rPr>
          <w:rFonts w:ascii="Verdana" w:hAnsi="Verdana"/>
          <w:sz w:val="20"/>
          <w:szCs w:val="20"/>
        </w:rPr>
        <w:t>коловете са изгнили</w:t>
      </w:r>
      <w:r w:rsidR="00E819F0" w:rsidRPr="00390371">
        <w:rPr>
          <w:rFonts w:ascii="Verdana" w:hAnsi="Verdana"/>
          <w:sz w:val="20"/>
          <w:szCs w:val="20"/>
        </w:rPr>
        <w:t>.</w:t>
      </w:r>
      <w:r w:rsidR="00CF1830">
        <w:rPr>
          <w:rFonts w:ascii="Verdana" w:hAnsi="Verdana"/>
          <w:sz w:val="20"/>
          <w:szCs w:val="20"/>
        </w:rPr>
        <w:t xml:space="preserve"> </w:t>
      </w:r>
    </w:p>
    <w:p w:rsidR="00E819F0" w:rsidRPr="00CF1830" w:rsidRDefault="00FC76F7" w:rsidP="008040CE">
      <w:pPr>
        <w:pStyle w:val="NoSpacing"/>
        <w:jc w:val="both"/>
        <w:rPr>
          <w:rFonts w:ascii="Verdana" w:hAnsi="Verdana"/>
          <w:sz w:val="20"/>
          <w:szCs w:val="20"/>
        </w:rPr>
      </w:pPr>
      <w:r>
        <w:rPr>
          <w:rFonts w:ascii="Verdana" w:hAnsi="Verdana"/>
          <w:sz w:val="20"/>
          <w:szCs w:val="20"/>
        </w:rPr>
        <w:tab/>
      </w:r>
      <w:r w:rsidR="00E819F0" w:rsidRPr="00CF1830">
        <w:rPr>
          <w:rFonts w:ascii="Verdana" w:hAnsi="Verdana"/>
          <w:sz w:val="20"/>
          <w:szCs w:val="20"/>
        </w:rPr>
        <w:t xml:space="preserve">В. Кафеджиев: </w:t>
      </w:r>
      <w:r w:rsidR="00CF1830" w:rsidRPr="00CF1830">
        <w:rPr>
          <w:rFonts w:ascii="Verdana" w:hAnsi="Verdana"/>
          <w:sz w:val="20"/>
          <w:szCs w:val="20"/>
        </w:rPr>
        <w:t xml:space="preserve">Прочетох инвестиционното намерение. Тока, който ще се използва от фотоволтаиците, ще е само за осветление, това е едно от условията. Може ли да фиксираме някаква сума, до която можем да платим, </w:t>
      </w:r>
      <w:r>
        <w:rPr>
          <w:rFonts w:ascii="Verdana" w:hAnsi="Verdana"/>
          <w:sz w:val="20"/>
          <w:szCs w:val="20"/>
        </w:rPr>
        <w:t xml:space="preserve">но </w:t>
      </w:r>
      <w:r w:rsidR="00CF1830" w:rsidRPr="00CF1830">
        <w:rPr>
          <w:rFonts w:ascii="Verdana" w:hAnsi="Verdana"/>
          <w:sz w:val="20"/>
          <w:szCs w:val="20"/>
        </w:rPr>
        <w:t>не повече</w:t>
      </w:r>
      <w:r>
        <w:rPr>
          <w:rFonts w:ascii="Verdana" w:hAnsi="Verdana"/>
          <w:sz w:val="20"/>
          <w:szCs w:val="20"/>
        </w:rPr>
        <w:t>,</w:t>
      </w:r>
      <w:r w:rsidR="00CF1830" w:rsidRPr="00CF1830">
        <w:rPr>
          <w:rFonts w:ascii="Verdana" w:hAnsi="Verdana"/>
          <w:sz w:val="20"/>
          <w:szCs w:val="20"/>
        </w:rPr>
        <w:t xml:space="preserve"> за довършване на осветлението?</w:t>
      </w:r>
      <w:r w:rsidR="00E819F0" w:rsidRPr="00CF1830">
        <w:rPr>
          <w:rFonts w:ascii="Verdana" w:hAnsi="Verdana"/>
          <w:sz w:val="20"/>
          <w:szCs w:val="20"/>
        </w:rPr>
        <w:t xml:space="preserve"> </w:t>
      </w:r>
    </w:p>
    <w:p w:rsidR="00CF1830" w:rsidRPr="00CF1830" w:rsidRDefault="00FC76F7" w:rsidP="008040CE">
      <w:pPr>
        <w:pStyle w:val="NoSpacing"/>
        <w:jc w:val="both"/>
        <w:rPr>
          <w:rFonts w:ascii="Verdana" w:hAnsi="Verdana"/>
          <w:sz w:val="20"/>
          <w:szCs w:val="20"/>
        </w:rPr>
      </w:pPr>
      <w:r>
        <w:rPr>
          <w:rFonts w:ascii="Verdana" w:hAnsi="Verdana"/>
          <w:sz w:val="20"/>
          <w:szCs w:val="20"/>
        </w:rPr>
        <w:tab/>
      </w:r>
      <w:r w:rsidR="00E819F0" w:rsidRPr="00CF1830">
        <w:rPr>
          <w:rFonts w:ascii="Verdana" w:hAnsi="Verdana"/>
          <w:sz w:val="20"/>
          <w:szCs w:val="20"/>
        </w:rPr>
        <w:t>А. Геров:</w:t>
      </w:r>
      <w:r w:rsidR="00CF1830" w:rsidRPr="00CF1830">
        <w:rPr>
          <w:rFonts w:ascii="Verdana" w:hAnsi="Verdana"/>
          <w:sz w:val="20"/>
          <w:szCs w:val="20"/>
        </w:rPr>
        <w:t xml:space="preserve"> Това е решение на ОбС. </w:t>
      </w:r>
    </w:p>
    <w:p w:rsidR="005F4E7F" w:rsidRPr="00CF1830" w:rsidRDefault="00FC76F7" w:rsidP="008040CE">
      <w:pPr>
        <w:pStyle w:val="NoSpacing"/>
        <w:jc w:val="both"/>
        <w:rPr>
          <w:rFonts w:ascii="Verdana" w:hAnsi="Verdana"/>
          <w:sz w:val="20"/>
          <w:szCs w:val="20"/>
        </w:rPr>
      </w:pPr>
      <w:r>
        <w:rPr>
          <w:rFonts w:ascii="Verdana" w:hAnsi="Verdana"/>
          <w:sz w:val="20"/>
          <w:szCs w:val="20"/>
        </w:rPr>
        <w:tab/>
      </w:r>
      <w:r w:rsidR="005F4E7F" w:rsidRPr="00CF1830">
        <w:rPr>
          <w:rFonts w:ascii="Verdana" w:hAnsi="Verdana"/>
          <w:sz w:val="20"/>
          <w:szCs w:val="20"/>
        </w:rPr>
        <w:t xml:space="preserve">ПРСР и по-точно мярка 7.2 ще е последната подмярка където ще има 100 % гранд. </w:t>
      </w:r>
    </w:p>
    <w:p w:rsidR="00F771F7" w:rsidRPr="00FC76F7" w:rsidRDefault="00FC76F7" w:rsidP="008040CE">
      <w:pPr>
        <w:pStyle w:val="NoSpacing"/>
        <w:jc w:val="both"/>
        <w:rPr>
          <w:rFonts w:ascii="Verdana" w:hAnsi="Verdana"/>
          <w:sz w:val="20"/>
          <w:szCs w:val="20"/>
        </w:rPr>
      </w:pPr>
      <w:r>
        <w:rPr>
          <w:rFonts w:ascii="Verdana" w:hAnsi="Verdana"/>
          <w:sz w:val="20"/>
          <w:szCs w:val="20"/>
        </w:rPr>
        <w:tab/>
      </w:r>
      <w:r w:rsidR="00F771F7" w:rsidRPr="00CF1830">
        <w:rPr>
          <w:rFonts w:ascii="Verdana" w:hAnsi="Verdana"/>
          <w:sz w:val="20"/>
          <w:szCs w:val="20"/>
        </w:rPr>
        <w:t>Ние улично осветление имаме.</w:t>
      </w:r>
      <w:r w:rsidR="006232A9">
        <w:rPr>
          <w:rFonts w:ascii="Verdana" w:hAnsi="Verdana"/>
          <w:sz w:val="20"/>
          <w:szCs w:val="20"/>
        </w:rPr>
        <w:t xml:space="preserve"> </w:t>
      </w:r>
    </w:p>
    <w:p w:rsidR="00F771F7" w:rsidRPr="0092056F" w:rsidRDefault="006108B7" w:rsidP="008040CE">
      <w:pPr>
        <w:pStyle w:val="NoSpacing"/>
        <w:jc w:val="both"/>
        <w:rPr>
          <w:rFonts w:ascii="Verdana" w:hAnsi="Verdana"/>
          <w:sz w:val="20"/>
          <w:szCs w:val="20"/>
        </w:rPr>
      </w:pPr>
      <w:r>
        <w:rPr>
          <w:rFonts w:ascii="Verdana" w:hAnsi="Verdana"/>
          <w:sz w:val="20"/>
          <w:szCs w:val="20"/>
        </w:rPr>
        <w:tab/>
      </w:r>
      <w:r w:rsidR="00F771F7" w:rsidRPr="0092056F">
        <w:rPr>
          <w:rFonts w:ascii="Verdana" w:hAnsi="Verdana"/>
          <w:sz w:val="20"/>
          <w:szCs w:val="20"/>
        </w:rPr>
        <w:t xml:space="preserve">С. Симеонов: По-добре да обърнем внимание на </w:t>
      </w:r>
      <w:r w:rsidR="0092056F" w:rsidRPr="0092056F">
        <w:rPr>
          <w:rFonts w:ascii="Verdana" w:hAnsi="Verdana"/>
          <w:sz w:val="20"/>
          <w:szCs w:val="20"/>
        </w:rPr>
        <w:t>наземната инфраструктура</w:t>
      </w:r>
      <w:r w:rsidR="0092056F">
        <w:rPr>
          <w:rFonts w:ascii="Verdana" w:hAnsi="Verdana"/>
          <w:sz w:val="20"/>
          <w:szCs w:val="20"/>
        </w:rPr>
        <w:t>, на тротоарите и улиците, защото сумата не е никък малка</w:t>
      </w:r>
      <w:r w:rsidR="0092056F" w:rsidRPr="0092056F">
        <w:rPr>
          <w:rFonts w:ascii="Verdana" w:hAnsi="Verdana"/>
          <w:sz w:val="20"/>
          <w:szCs w:val="20"/>
        </w:rPr>
        <w:t xml:space="preserve">. </w:t>
      </w:r>
    </w:p>
    <w:p w:rsidR="00F771F7" w:rsidRPr="00316D85" w:rsidRDefault="006108B7" w:rsidP="008040CE">
      <w:pPr>
        <w:pStyle w:val="NoSpacing"/>
        <w:jc w:val="both"/>
        <w:rPr>
          <w:rFonts w:ascii="Verdana" w:hAnsi="Verdana"/>
          <w:sz w:val="20"/>
          <w:szCs w:val="20"/>
        </w:rPr>
      </w:pPr>
      <w:r>
        <w:rPr>
          <w:rFonts w:ascii="Verdana" w:hAnsi="Verdana"/>
          <w:sz w:val="20"/>
          <w:szCs w:val="20"/>
        </w:rPr>
        <w:tab/>
      </w:r>
      <w:r w:rsidR="00F771F7" w:rsidRPr="007F3206">
        <w:rPr>
          <w:rFonts w:ascii="Verdana" w:hAnsi="Verdana"/>
          <w:sz w:val="20"/>
          <w:szCs w:val="20"/>
        </w:rPr>
        <w:t xml:space="preserve">А. </w:t>
      </w:r>
      <w:r w:rsidR="00F771F7" w:rsidRPr="00A929FE">
        <w:rPr>
          <w:rFonts w:ascii="Verdana" w:hAnsi="Verdana"/>
          <w:sz w:val="20"/>
          <w:szCs w:val="20"/>
        </w:rPr>
        <w:t>Геров: Има възможност, затова го внасям за разглеждане. Инфраструктурата на общината е в лошо, да не кажа в много лошо състояние. Изискването</w:t>
      </w:r>
      <w:r>
        <w:rPr>
          <w:rFonts w:ascii="Verdana" w:hAnsi="Verdana"/>
          <w:sz w:val="20"/>
          <w:szCs w:val="20"/>
        </w:rPr>
        <w:t xml:space="preserve"> за кандидатстване </w:t>
      </w:r>
      <w:r w:rsidR="00F771F7" w:rsidRPr="00A929FE">
        <w:rPr>
          <w:rFonts w:ascii="Verdana" w:hAnsi="Verdana"/>
          <w:sz w:val="20"/>
          <w:szCs w:val="20"/>
        </w:rPr>
        <w:t xml:space="preserve"> е и да има готов </w:t>
      </w:r>
      <w:r w:rsidR="00F771F7" w:rsidRPr="00316D85">
        <w:rPr>
          <w:rFonts w:ascii="Verdana" w:hAnsi="Verdana"/>
          <w:sz w:val="20"/>
          <w:szCs w:val="20"/>
        </w:rPr>
        <w:t>работен проект</w:t>
      </w:r>
      <w:r w:rsidR="00A929FE" w:rsidRPr="00316D85">
        <w:rPr>
          <w:rFonts w:ascii="Verdana" w:hAnsi="Verdana"/>
          <w:sz w:val="20"/>
          <w:szCs w:val="20"/>
        </w:rPr>
        <w:t xml:space="preserve"> с разрешение за строеж.</w:t>
      </w:r>
      <w:r w:rsidR="00F771F7" w:rsidRPr="00316D85">
        <w:rPr>
          <w:rFonts w:ascii="Verdana" w:hAnsi="Verdana"/>
          <w:sz w:val="20"/>
          <w:szCs w:val="20"/>
        </w:rPr>
        <w:t xml:space="preserve"> </w:t>
      </w:r>
    </w:p>
    <w:p w:rsidR="00A21288" w:rsidRPr="00316D85" w:rsidRDefault="006108B7" w:rsidP="008040CE">
      <w:pPr>
        <w:pStyle w:val="NoSpacing"/>
        <w:jc w:val="both"/>
        <w:rPr>
          <w:rFonts w:ascii="Verdana" w:hAnsi="Verdana"/>
          <w:sz w:val="20"/>
          <w:szCs w:val="20"/>
        </w:rPr>
      </w:pPr>
      <w:r>
        <w:rPr>
          <w:rFonts w:ascii="Verdana" w:hAnsi="Verdana"/>
          <w:sz w:val="20"/>
          <w:szCs w:val="20"/>
        </w:rPr>
        <w:tab/>
        <w:t>Л.</w:t>
      </w:r>
      <w:r w:rsidR="00A21288" w:rsidRPr="00316D85">
        <w:rPr>
          <w:rFonts w:ascii="Verdana" w:hAnsi="Verdana"/>
          <w:sz w:val="20"/>
          <w:szCs w:val="20"/>
        </w:rPr>
        <w:t>Кирилов: Колко се предвижда икономия след тази инвестиция и колко е разхода към момента?</w:t>
      </w:r>
      <w:r w:rsidR="00316D85" w:rsidRPr="00316D85">
        <w:rPr>
          <w:rFonts w:ascii="Verdana" w:hAnsi="Verdana"/>
          <w:sz w:val="20"/>
          <w:szCs w:val="20"/>
        </w:rPr>
        <w:t xml:space="preserve"> </w:t>
      </w:r>
      <w:r>
        <w:rPr>
          <w:rFonts w:ascii="Verdana" w:hAnsi="Verdana"/>
          <w:sz w:val="20"/>
          <w:szCs w:val="20"/>
        </w:rPr>
        <w:t xml:space="preserve">Може ли да кажете, каква ще е </w:t>
      </w:r>
      <w:r w:rsidR="00E866A8" w:rsidRPr="00316D85">
        <w:rPr>
          <w:rFonts w:ascii="Verdana" w:hAnsi="Verdana"/>
          <w:sz w:val="20"/>
          <w:szCs w:val="20"/>
        </w:rPr>
        <w:t>икономията</w:t>
      </w:r>
      <w:r w:rsidR="00316D85" w:rsidRPr="00316D85">
        <w:rPr>
          <w:rFonts w:ascii="Verdana" w:hAnsi="Verdana"/>
          <w:sz w:val="20"/>
          <w:szCs w:val="20"/>
        </w:rPr>
        <w:t>?</w:t>
      </w:r>
    </w:p>
    <w:p w:rsidR="00E866A8" w:rsidRDefault="006108B7" w:rsidP="008040CE">
      <w:pPr>
        <w:pStyle w:val="NoSpacing"/>
        <w:jc w:val="both"/>
        <w:rPr>
          <w:rFonts w:ascii="Verdana" w:hAnsi="Verdana"/>
          <w:sz w:val="20"/>
          <w:szCs w:val="20"/>
        </w:rPr>
      </w:pPr>
      <w:r>
        <w:rPr>
          <w:rFonts w:ascii="Verdana" w:hAnsi="Verdana"/>
          <w:sz w:val="20"/>
          <w:szCs w:val="20"/>
        </w:rPr>
        <w:tab/>
      </w:r>
      <w:r w:rsidR="00E866A8" w:rsidRPr="00316D85">
        <w:rPr>
          <w:rFonts w:ascii="Verdana" w:hAnsi="Verdana"/>
          <w:sz w:val="20"/>
          <w:szCs w:val="20"/>
        </w:rPr>
        <w:t>А. Геров: Средно месечно цената е около 20 хил.лв. на месец. Самата програма изисква да се докаже, че икономията ще е минимум 30 процента.</w:t>
      </w:r>
    </w:p>
    <w:p w:rsidR="00E866A8" w:rsidRDefault="003839B4" w:rsidP="008040CE">
      <w:pPr>
        <w:pStyle w:val="NoSpacing"/>
        <w:jc w:val="both"/>
        <w:rPr>
          <w:rFonts w:ascii="Verdana" w:hAnsi="Verdana"/>
          <w:sz w:val="20"/>
          <w:szCs w:val="20"/>
        </w:rPr>
      </w:pPr>
      <w:r>
        <w:rPr>
          <w:rFonts w:ascii="Verdana" w:hAnsi="Verdana"/>
          <w:sz w:val="20"/>
          <w:szCs w:val="20"/>
        </w:rPr>
        <w:t xml:space="preserve">К. Петкова: </w:t>
      </w:r>
      <w:r w:rsidR="00E866A8">
        <w:rPr>
          <w:rFonts w:ascii="Verdana" w:hAnsi="Verdana"/>
          <w:sz w:val="20"/>
          <w:szCs w:val="20"/>
        </w:rPr>
        <w:t xml:space="preserve">Обявява се 10 мин. почивка  </w:t>
      </w:r>
    </w:p>
    <w:p w:rsidR="00E866A8" w:rsidRPr="006108B7" w:rsidRDefault="00E866A8" w:rsidP="008040CE">
      <w:pPr>
        <w:pStyle w:val="NoSpacing"/>
        <w:jc w:val="both"/>
        <w:rPr>
          <w:rFonts w:ascii="Verdana" w:hAnsi="Verdana"/>
          <w:b/>
          <w:sz w:val="20"/>
          <w:szCs w:val="20"/>
          <w:lang w:val="ru-RU"/>
        </w:rPr>
      </w:pPr>
      <w:r w:rsidRPr="006108B7">
        <w:rPr>
          <w:rFonts w:ascii="Verdana" w:hAnsi="Verdana"/>
          <w:b/>
          <w:sz w:val="20"/>
          <w:szCs w:val="20"/>
          <w:lang w:val="ru-RU"/>
        </w:rPr>
        <w:t>(</w:t>
      </w:r>
      <w:r w:rsidRPr="006108B7">
        <w:rPr>
          <w:rFonts w:ascii="Verdana" w:hAnsi="Verdana"/>
          <w:b/>
          <w:sz w:val="20"/>
          <w:szCs w:val="20"/>
        </w:rPr>
        <w:t>ПОЧИВКА</w:t>
      </w:r>
      <w:r w:rsidRPr="006108B7">
        <w:rPr>
          <w:rFonts w:ascii="Verdana" w:hAnsi="Verdana"/>
          <w:b/>
          <w:sz w:val="20"/>
          <w:szCs w:val="20"/>
          <w:lang w:val="ru-RU"/>
        </w:rPr>
        <w:t>)</w:t>
      </w:r>
    </w:p>
    <w:p w:rsidR="003839B4" w:rsidRPr="00C7665F" w:rsidRDefault="006108B7" w:rsidP="008040CE">
      <w:pPr>
        <w:pStyle w:val="NoSpacing"/>
        <w:jc w:val="both"/>
        <w:rPr>
          <w:rFonts w:ascii="Verdana" w:hAnsi="Verdana"/>
          <w:sz w:val="20"/>
          <w:szCs w:val="20"/>
          <w:lang w:val="ru-RU"/>
        </w:rPr>
      </w:pPr>
      <w:r>
        <w:rPr>
          <w:rFonts w:ascii="Verdana" w:hAnsi="Verdana"/>
          <w:sz w:val="20"/>
          <w:szCs w:val="20"/>
          <w:lang w:val="ru-RU"/>
        </w:rPr>
        <w:tab/>
      </w:r>
    </w:p>
    <w:p w:rsidR="003839B4" w:rsidRPr="00905F43" w:rsidRDefault="00905F43" w:rsidP="008040CE">
      <w:pPr>
        <w:pStyle w:val="NoSpacing"/>
        <w:jc w:val="both"/>
        <w:rPr>
          <w:rFonts w:ascii="Verdana" w:hAnsi="Verdana"/>
          <w:sz w:val="20"/>
          <w:szCs w:val="20"/>
        </w:rPr>
      </w:pPr>
      <w:r>
        <w:rPr>
          <w:rFonts w:ascii="Verdana" w:hAnsi="Verdana"/>
          <w:sz w:val="20"/>
          <w:szCs w:val="20"/>
        </w:rPr>
        <w:tab/>
      </w:r>
      <w:r w:rsidR="00D230EA">
        <w:rPr>
          <w:rFonts w:ascii="Verdana" w:hAnsi="Verdana"/>
          <w:sz w:val="20"/>
          <w:szCs w:val="20"/>
        </w:rPr>
        <w:t>К. Петкова: Почивката свърши.</w:t>
      </w:r>
      <w:r>
        <w:rPr>
          <w:rFonts w:ascii="Verdana" w:hAnsi="Verdana"/>
          <w:b/>
          <w:i/>
          <w:sz w:val="20"/>
          <w:szCs w:val="20"/>
        </w:rPr>
        <w:t xml:space="preserve"> Заседанието продължава своята работа в (</w:t>
      </w:r>
      <w:r w:rsidR="003839B4" w:rsidRPr="00905F43">
        <w:rPr>
          <w:rFonts w:ascii="Verdana" w:hAnsi="Verdana"/>
          <w:b/>
          <w:i/>
          <w:sz w:val="20"/>
          <w:szCs w:val="20"/>
        </w:rPr>
        <w:t xml:space="preserve"> присъствие на всички 13 общински съветници.</w:t>
      </w:r>
    </w:p>
    <w:p w:rsidR="00E866A8" w:rsidRPr="00905F43" w:rsidRDefault="00E866A8" w:rsidP="008040CE">
      <w:pPr>
        <w:pStyle w:val="NoSpacing"/>
        <w:jc w:val="both"/>
        <w:rPr>
          <w:rFonts w:ascii="Verdana" w:hAnsi="Verdana"/>
          <w:b/>
          <w:i/>
          <w:sz w:val="20"/>
          <w:szCs w:val="20"/>
        </w:rPr>
      </w:pPr>
    </w:p>
    <w:p w:rsidR="00D230EA" w:rsidRPr="00D230EA" w:rsidRDefault="00905F43" w:rsidP="00D230EA">
      <w:pPr>
        <w:jc w:val="both"/>
        <w:rPr>
          <w:rFonts w:ascii="Verdana" w:hAnsi="Verdana"/>
          <w:sz w:val="20"/>
          <w:szCs w:val="20"/>
        </w:rPr>
      </w:pPr>
      <w:r>
        <w:rPr>
          <w:rFonts w:ascii="Verdana" w:hAnsi="Verdana"/>
          <w:sz w:val="20"/>
          <w:szCs w:val="20"/>
        </w:rPr>
        <w:tab/>
      </w:r>
      <w:r w:rsidR="00937BB4" w:rsidRPr="00D230EA">
        <w:rPr>
          <w:rFonts w:ascii="Verdana" w:hAnsi="Verdana"/>
          <w:sz w:val="20"/>
          <w:szCs w:val="20"/>
        </w:rPr>
        <w:t>М. Бръмбева</w:t>
      </w:r>
      <w:r w:rsidR="00D230EA" w:rsidRPr="00D230EA">
        <w:rPr>
          <w:rFonts w:ascii="Verdana" w:hAnsi="Verdana"/>
          <w:sz w:val="20"/>
          <w:szCs w:val="20"/>
        </w:rPr>
        <w:t>: Има предложение</w:t>
      </w:r>
      <w:r>
        <w:rPr>
          <w:rFonts w:ascii="Verdana" w:hAnsi="Verdana"/>
          <w:sz w:val="20"/>
          <w:szCs w:val="20"/>
        </w:rPr>
        <w:t>, което ще прочета.</w:t>
      </w:r>
    </w:p>
    <w:p w:rsidR="00D230EA" w:rsidRPr="00D230EA" w:rsidRDefault="00905F43" w:rsidP="00905F43">
      <w:pPr>
        <w:pStyle w:val="ListParagraph"/>
        <w:ind w:left="284"/>
        <w:jc w:val="both"/>
        <w:rPr>
          <w:rFonts w:ascii="Verdana" w:hAnsi="Verdana"/>
          <w:iCs/>
          <w:sz w:val="20"/>
          <w:szCs w:val="20"/>
        </w:rPr>
      </w:pPr>
      <w:r>
        <w:rPr>
          <w:rFonts w:ascii="Verdana" w:hAnsi="Verdana"/>
          <w:iCs/>
          <w:sz w:val="20"/>
          <w:szCs w:val="20"/>
        </w:rPr>
        <w:tab/>
        <w:t>1.</w:t>
      </w:r>
      <w:r w:rsidR="00D230EA" w:rsidRPr="00D230EA">
        <w:rPr>
          <w:rFonts w:ascii="Verdana" w:hAnsi="Verdana"/>
          <w:iCs/>
          <w:sz w:val="20"/>
          <w:szCs w:val="20"/>
        </w:rPr>
        <w:t>Дава съгласие Община Пирдоп да кандидатства с проектно предложение „Енергийно ефективни общински системи за външно изкуствено осветление в Община Пирдоп“ с проект на обща стойност 600 хил.лв. с ДДС, с финансиране по линия на механизма за възстановяване и устойчивост/ Покана 2 инвестиция С4.I3 “Подкрепа за енергийно ефективни системи за улично осветление“, компонент 4 „Нисковъглеродна икономика“ от Националния план за възстановяване и устойчивост</w:t>
      </w:r>
      <w:r>
        <w:rPr>
          <w:rFonts w:ascii="Verdana" w:hAnsi="Verdana"/>
          <w:iCs/>
          <w:sz w:val="20"/>
          <w:szCs w:val="20"/>
        </w:rPr>
        <w:t>.</w:t>
      </w:r>
      <w:r w:rsidR="00D230EA" w:rsidRPr="00D230EA">
        <w:rPr>
          <w:rFonts w:ascii="Verdana" w:hAnsi="Verdana"/>
          <w:iCs/>
          <w:sz w:val="20"/>
          <w:szCs w:val="20"/>
        </w:rPr>
        <w:t xml:space="preserve"> </w:t>
      </w:r>
    </w:p>
    <w:p w:rsidR="00D230EA" w:rsidRDefault="00905F43" w:rsidP="00905F43">
      <w:pPr>
        <w:pStyle w:val="ListParagraph"/>
        <w:ind w:left="284"/>
        <w:jc w:val="both"/>
        <w:rPr>
          <w:rFonts w:ascii="Verdana" w:hAnsi="Verdana"/>
          <w:iCs/>
          <w:sz w:val="20"/>
          <w:szCs w:val="20"/>
        </w:rPr>
      </w:pPr>
      <w:r>
        <w:rPr>
          <w:rFonts w:ascii="Verdana" w:hAnsi="Verdana"/>
          <w:iCs/>
          <w:sz w:val="20"/>
          <w:szCs w:val="20"/>
        </w:rPr>
        <w:tab/>
        <w:t>2.</w:t>
      </w:r>
      <w:r w:rsidR="00D230EA" w:rsidRPr="00D230EA">
        <w:rPr>
          <w:rFonts w:ascii="Verdana" w:hAnsi="Verdana"/>
          <w:iCs/>
          <w:sz w:val="20"/>
          <w:szCs w:val="20"/>
        </w:rPr>
        <w:t xml:space="preserve">Дава съгласие </w:t>
      </w:r>
      <w:r w:rsidR="00D230EA">
        <w:rPr>
          <w:rFonts w:ascii="Verdana" w:hAnsi="Verdana"/>
          <w:iCs/>
          <w:sz w:val="20"/>
          <w:szCs w:val="20"/>
        </w:rPr>
        <w:t>за период от 5 год. след приключване на проекта, община Пирдоп да връща ежегодни вноски във фонда Декарбонизация в размер на 10% от действително получения размер на безвъзмездната помощ.</w:t>
      </w:r>
    </w:p>
    <w:p w:rsidR="00D230EA" w:rsidRPr="00D230EA" w:rsidRDefault="00905F43" w:rsidP="00905F43">
      <w:pPr>
        <w:pStyle w:val="ListParagraph"/>
        <w:ind w:left="284"/>
        <w:jc w:val="both"/>
        <w:rPr>
          <w:rFonts w:ascii="Verdana" w:hAnsi="Verdana"/>
          <w:iCs/>
          <w:sz w:val="20"/>
          <w:szCs w:val="20"/>
        </w:rPr>
      </w:pPr>
      <w:r>
        <w:rPr>
          <w:rFonts w:ascii="Verdana" w:hAnsi="Verdana"/>
          <w:iCs/>
          <w:sz w:val="20"/>
          <w:szCs w:val="20"/>
        </w:rPr>
        <w:tab/>
        <w:t>3.</w:t>
      </w:r>
      <w:r w:rsidR="00D230EA" w:rsidRPr="00D230EA">
        <w:rPr>
          <w:rFonts w:ascii="Verdana" w:hAnsi="Verdana"/>
          <w:iCs/>
          <w:sz w:val="20"/>
          <w:szCs w:val="20"/>
        </w:rPr>
        <w:t>Упълномощава кмета на общината да предприеме всички необходими действия по изготвяне и внасяне на необходимите документи по изискванията на механизма за възстановяване и устойчивост/ Покана 2 инвестиция С4.I3 “Подкрепа за енергийно ефективни системи за улично осветление“, компонент 4 „Нисковъглеродна икономика“ от Националния план за възстановяване и устойчивост.</w:t>
      </w:r>
    </w:p>
    <w:p w:rsidR="00905F43" w:rsidRDefault="00905F43" w:rsidP="008040CE">
      <w:pPr>
        <w:pStyle w:val="NoSpacing"/>
        <w:jc w:val="both"/>
        <w:rPr>
          <w:rFonts w:ascii="Verdana" w:hAnsi="Verdana"/>
          <w:sz w:val="20"/>
          <w:szCs w:val="20"/>
        </w:rPr>
      </w:pPr>
    </w:p>
    <w:p w:rsidR="00D230EA" w:rsidRDefault="00905F43" w:rsidP="008040CE">
      <w:pPr>
        <w:pStyle w:val="NoSpacing"/>
        <w:jc w:val="both"/>
        <w:rPr>
          <w:rFonts w:ascii="Verdana" w:hAnsi="Verdana"/>
          <w:sz w:val="20"/>
          <w:szCs w:val="20"/>
        </w:rPr>
      </w:pPr>
      <w:r>
        <w:rPr>
          <w:rFonts w:ascii="Verdana" w:hAnsi="Verdana"/>
          <w:sz w:val="20"/>
          <w:szCs w:val="20"/>
        </w:rPr>
        <w:tab/>
      </w:r>
      <w:r w:rsidR="00D230EA">
        <w:rPr>
          <w:rFonts w:ascii="Verdana" w:hAnsi="Verdana"/>
          <w:sz w:val="20"/>
          <w:szCs w:val="20"/>
        </w:rPr>
        <w:t>К. Петкова: Други предложения имате ли? Няма.</w:t>
      </w:r>
    </w:p>
    <w:p w:rsidR="00D230EA" w:rsidRDefault="00905F43" w:rsidP="00D230EA">
      <w:pPr>
        <w:jc w:val="both"/>
        <w:rPr>
          <w:rFonts w:ascii="Verdana" w:hAnsi="Verdana" w:cs="Tahoma"/>
          <w:sz w:val="20"/>
          <w:szCs w:val="20"/>
        </w:rPr>
      </w:pPr>
      <w:r>
        <w:rPr>
          <w:rFonts w:ascii="Verdana" w:eastAsiaTheme="minorHAnsi" w:hAnsi="Verdana" w:cstheme="minorBidi"/>
          <w:sz w:val="20"/>
          <w:szCs w:val="20"/>
          <w:lang w:eastAsia="en-US"/>
        </w:rPr>
        <w:tab/>
      </w:r>
      <w:r w:rsidR="00D230EA" w:rsidRPr="00981B9A">
        <w:rPr>
          <w:rFonts w:ascii="Verdana" w:hAnsi="Verdana"/>
          <w:sz w:val="20"/>
          <w:szCs w:val="20"/>
        </w:rPr>
        <w:t>Поставям на гласуване</w:t>
      </w:r>
      <w:r w:rsidR="00D230EA">
        <w:rPr>
          <w:rFonts w:ascii="Verdana" w:hAnsi="Verdana"/>
          <w:sz w:val="20"/>
          <w:szCs w:val="20"/>
        </w:rPr>
        <w:t xml:space="preserve"> предложението на г-жа Бръмбева</w:t>
      </w:r>
      <w:r>
        <w:rPr>
          <w:rFonts w:ascii="Verdana" w:hAnsi="Verdana"/>
          <w:sz w:val="20"/>
          <w:szCs w:val="20"/>
        </w:rPr>
        <w:t>.</w:t>
      </w:r>
      <w:r w:rsidR="00D230EA">
        <w:rPr>
          <w:rFonts w:ascii="Verdana" w:hAnsi="Verdana"/>
          <w:sz w:val="20"/>
          <w:szCs w:val="20"/>
        </w:rPr>
        <w:t xml:space="preserve"> Моля</w:t>
      </w:r>
      <w:r w:rsidR="00D230EA" w:rsidRPr="00981B9A">
        <w:rPr>
          <w:rFonts w:ascii="Verdana" w:hAnsi="Verdana"/>
          <w:sz w:val="20"/>
          <w:szCs w:val="20"/>
        </w:rPr>
        <w:t>, гласувайте</w:t>
      </w:r>
      <w:r w:rsidR="00D230EA" w:rsidRPr="00981B9A">
        <w:rPr>
          <w:rFonts w:ascii="Verdana" w:hAnsi="Verdana" w:cs="Tahoma"/>
          <w:sz w:val="20"/>
          <w:szCs w:val="20"/>
        </w:rPr>
        <w:t xml:space="preserve">: </w:t>
      </w:r>
    </w:p>
    <w:p w:rsidR="00D230EA" w:rsidRPr="00D230EA" w:rsidRDefault="00D230EA" w:rsidP="00D230EA">
      <w:pPr>
        <w:jc w:val="both"/>
        <w:rPr>
          <w:rFonts w:ascii="Verdana" w:hAnsi="Verdana"/>
          <w:sz w:val="20"/>
          <w:szCs w:val="20"/>
        </w:rPr>
      </w:pPr>
      <w:r>
        <w:rPr>
          <w:rFonts w:ascii="Verdana" w:hAnsi="Verdana"/>
          <w:sz w:val="20"/>
          <w:szCs w:val="20"/>
        </w:rPr>
        <w:tab/>
      </w:r>
      <w:r w:rsidRPr="00D230EA">
        <w:rPr>
          <w:rFonts w:ascii="Verdana" w:hAnsi="Verdana"/>
          <w:sz w:val="20"/>
          <w:szCs w:val="20"/>
        </w:rPr>
        <w:t xml:space="preserve">Гласували „за”:  </w:t>
      </w:r>
      <w:r w:rsidRPr="00D230EA">
        <w:rPr>
          <w:rFonts w:ascii="Verdana" w:hAnsi="Verdana" w:cs="Arial"/>
          <w:sz w:val="20"/>
          <w:szCs w:val="20"/>
        </w:rPr>
        <w:t xml:space="preserve">Васил Кафеджиев, Мария Бръмбева, Силвия Георгиева; </w:t>
      </w:r>
    </w:p>
    <w:p w:rsidR="00D230EA" w:rsidRPr="00D230EA" w:rsidRDefault="00D230EA" w:rsidP="00D230EA">
      <w:pPr>
        <w:jc w:val="both"/>
        <w:rPr>
          <w:rFonts w:ascii="Verdana" w:hAnsi="Verdana" w:cs="Arial"/>
          <w:sz w:val="20"/>
          <w:szCs w:val="20"/>
        </w:rPr>
      </w:pPr>
      <w:r w:rsidRPr="00D230EA">
        <w:rPr>
          <w:rFonts w:ascii="Verdana" w:hAnsi="Verdana" w:cs="Arial"/>
          <w:sz w:val="20"/>
          <w:szCs w:val="20"/>
        </w:rPr>
        <w:tab/>
        <w:t>Гласували „против” – Станислав Готев;</w:t>
      </w:r>
    </w:p>
    <w:p w:rsidR="00D230EA" w:rsidRPr="00D230EA" w:rsidRDefault="00D230EA" w:rsidP="00D230EA">
      <w:pPr>
        <w:jc w:val="both"/>
        <w:rPr>
          <w:rFonts w:ascii="Verdana" w:hAnsi="Verdana"/>
          <w:sz w:val="20"/>
          <w:szCs w:val="20"/>
        </w:rPr>
      </w:pPr>
      <w:r w:rsidRPr="00D230EA">
        <w:rPr>
          <w:rFonts w:ascii="Verdana" w:hAnsi="Verdana" w:cs="Arial"/>
          <w:sz w:val="20"/>
          <w:szCs w:val="20"/>
        </w:rPr>
        <w:t xml:space="preserve">          гласували  „въздържал се” – Иван Джонгов,  Георги Панов, Деян Стоев, Кристина Петкова, Лало Кирилов, Ненко Павлов, Ненко Ненчев,</w:t>
      </w:r>
      <w:r w:rsidR="00905F43">
        <w:rPr>
          <w:rFonts w:ascii="Verdana" w:hAnsi="Verdana" w:cs="Arial"/>
          <w:sz w:val="20"/>
          <w:szCs w:val="20"/>
        </w:rPr>
        <w:t xml:space="preserve"> Симеон Симеонов и Тодор Иванов.</w:t>
      </w:r>
    </w:p>
    <w:p w:rsidR="00D230EA" w:rsidRPr="006D33C2" w:rsidRDefault="00D230EA" w:rsidP="00D230EA">
      <w:pPr>
        <w:spacing w:line="276" w:lineRule="auto"/>
        <w:ind w:firstLine="720"/>
        <w:jc w:val="both"/>
        <w:rPr>
          <w:rFonts w:ascii="Verdana" w:hAnsi="Verdana"/>
          <w:color w:val="FF0000"/>
          <w:sz w:val="20"/>
          <w:szCs w:val="20"/>
        </w:rPr>
      </w:pPr>
    </w:p>
    <w:p w:rsidR="00D230EA" w:rsidRPr="00D230EA" w:rsidRDefault="00905F43" w:rsidP="00D230EA">
      <w:pPr>
        <w:jc w:val="both"/>
        <w:rPr>
          <w:rFonts w:ascii="Verdana" w:hAnsi="Verdana"/>
          <w:sz w:val="20"/>
          <w:szCs w:val="20"/>
        </w:rPr>
      </w:pPr>
      <w:r>
        <w:rPr>
          <w:rFonts w:ascii="Verdana" w:eastAsia="Calibri" w:hAnsi="Verdana"/>
          <w:sz w:val="20"/>
          <w:szCs w:val="20"/>
        </w:rPr>
        <w:tab/>
      </w:r>
      <w:r w:rsidR="00D230EA" w:rsidRPr="00D230EA">
        <w:rPr>
          <w:rFonts w:ascii="Verdana" w:eastAsia="Calibri" w:hAnsi="Verdana"/>
          <w:sz w:val="20"/>
          <w:szCs w:val="20"/>
        </w:rPr>
        <w:t xml:space="preserve">На основание 21, ал. 1, т. 23 и ал. 2 от ЗМСМА и във връзка с изискванията за кандидатстване по </w:t>
      </w:r>
      <w:r w:rsidR="00D230EA" w:rsidRPr="00D230EA">
        <w:rPr>
          <w:rFonts w:ascii="Verdana" w:hAnsi="Verdana"/>
          <w:iCs/>
          <w:sz w:val="20"/>
          <w:szCs w:val="20"/>
        </w:rPr>
        <w:t>Процедура</w:t>
      </w:r>
      <w:r w:rsidR="00D230EA" w:rsidRPr="00D230EA">
        <w:rPr>
          <w:rFonts w:ascii="Verdana" w:hAnsi="Verdana"/>
          <w:b/>
          <w:iCs/>
          <w:sz w:val="20"/>
          <w:szCs w:val="20"/>
        </w:rPr>
        <w:t xml:space="preserve"> </w:t>
      </w:r>
      <w:r w:rsidR="00D230EA" w:rsidRPr="00D230EA">
        <w:rPr>
          <w:rFonts w:ascii="Verdana" w:hAnsi="Verdana"/>
          <w:iCs/>
          <w:sz w:val="20"/>
          <w:szCs w:val="20"/>
        </w:rPr>
        <w:t xml:space="preserve">за директно предоставяне на безвъзмездна финансова помощ </w:t>
      </w:r>
      <w:r w:rsidR="00D230EA" w:rsidRPr="00D230EA">
        <w:rPr>
          <w:rFonts w:ascii="Verdana" w:hAnsi="Verdana"/>
          <w:sz w:val="20"/>
          <w:szCs w:val="20"/>
        </w:rPr>
        <w:t>BG-RRP-4.028 - ПОДКРЕПА ЗА ЕНЕРГИЙНО ЕФЕКТИВНИ СИСТЕМИ ЗА УЛИЧНО ОСВЕТЛЕНИЕ - ПОКАНА 2 с</w:t>
      </w:r>
      <w:r w:rsidR="00D230EA" w:rsidRPr="00D230EA">
        <w:rPr>
          <w:rFonts w:ascii="Verdana" w:hAnsi="Verdana"/>
          <w:bCs/>
          <w:sz w:val="20"/>
          <w:szCs w:val="20"/>
          <w:lang w:val="ru-RU"/>
        </w:rPr>
        <w:t xml:space="preserve"> </w:t>
      </w:r>
      <w:r w:rsidR="00D230EA" w:rsidRPr="00D230EA">
        <w:rPr>
          <w:rFonts w:ascii="Verdana" w:hAnsi="Verdana"/>
          <w:bCs/>
          <w:sz w:val="20"/>
          <w:szCs w:val="20"/>
        </w:rPr>
        <w:t xml:space="preserve">финансиране по линия на Механизма за възстановяване и устойчивост, </w:t>
      </w:r>
      <w:r w:rsidR="00D230EA" w:rsidRPr="00D230EA">
        <w:rPr>
          <w:rFonts w:ascii="Verdana" w:hAnsi="Verdana" w:cs="Tahoma"/>
          <w:sz w:val="20"/>
          <w:szCs w:val="20"/>
        </w:rPr>
        <w:t xml:space="preserve"> след проведено гласуване с 3 гласа </w:t>
      </w:r>
      <w:r w:rsidR="00D230EA" w:rsidRPr="00D230EA">
        <w:rPr>
          <w:rFonts w:ascii="Verdana" w:hAnsi="Verdana"/>
          <w:sz w:val="20"/>
          <w:szCs w:val="20"/>
        </w:rPr>
        <w:t xml:space="preserve">„за”, както следва”:  </w:t>
      </w:r>
      <w:r w:rsidR="00D230EA" w:rsidRPr="00D230EA">
        <w:rPr>
          <w:rFonts w:ascii="Verdana" w:hAnsi="Verdana" w:cs="Arial"/>
          <w:sz w:val="20"/>
          <w:szCs w:val="20"/>
        </w:rPr>
        <w:t>Васил Кафеджиев, Мария Бръмбева, Силвия Георгиева; 1  гласа  „против” - Станислав Готев и 9 гласа „въздържал се” – Иван Джонгов,  Георги Панов, Деян Стоев, Кристина Петкова, Лало Кирилов, Ненко Павлов, Ненко Ненчев, Симеон Симеонов и Тодор Иванов, Общински съвет-Пирдоп</w:t>
      </w:r>
      <w:r>
        <w:rPr>
          <w:rFonts w:ascii="Verdana" w:hAnsi="Verdana" w:cs="Arial"/>
          <w:sz w:val="20"/>
          <w:szCs w:val="20"/>
        </w:rPr>
        <w:t xml:space="preserve">, прие </w:t>
      </w:r>
    </w:p>
    <w:p w:rsidR="00D230EA" w:rsidRDefault="00D230EA" w:rsidP="00D230EA">
      <w:pPr>
        <w:pStyle w:val="NormalWeb"/>
        <w:spacing w:before="0" w:beforeAutospacing="0" w:after="0" w:afterAutospacing="0"/>
        <w:jc w:val="center"/>
        <w:rPr>
          <w:rFonts w:ascii="Verdana" w:hAnsi="Verdana" w:cs="Tahoma"/>
          <w:b/>
          <w:bCs/>
          <w:sz w:val="20"/>
          <w:szCs w:val="20"/>
        </w:rPr>
      </w:pPr>
    </w:p>
    <w:p w:rsidR="00D230EA" w:rsidRPr="0079132C" w:rsidRDefault="00D230EA" w:rsidP="00D230EA">
      <w:pPr>
        <w:pStyle w:val="NormalWeb"/>
        <w:spacing w:before="0" w:beforeAutospacing="0" w:after="0" w:afterAutospacing="0"/>
        <w:jc w:val="center"/>
        <w:rPr>
          <w:rFonts w:ascii="Verdana" w:hAnsi="Verdana" w:cs="Tahoma"/>
          <w:b/>
          <w:bCs/>
          <w:sz w:val="20"/>
          <w:szCs w:val="20"/>
        </w:rPr>
      </w:pPr>
      <w:r w:rsidRPr="0079132C">
        <w:rPr>
          <w:rFonts w:ascii="Verdana" w:hAnsi="Verdana" w:cs="Tahoma"/>
          <w:b/>
          <w:bCs/>
          <w:sz w:val="20"/>
          <w:szCs w:val="20"/>
        </w:rPr>
        <w:t>РЕШЕНИЕ</w:t>
      </w:r>
    </w:p>
    <w:p w:rsidR="00D230EA" w:rsidRDefault="00D230EA" w:rsidP="00D230EA">
      <w:pPr>
        <w:pStyle w:val="NormalWeb"/>
        <w:spacing w:before="0" w:beforeAutospacing="0" w:after="0" w:afterAutospacing="0"/>
        <w:jc w:val="center"/>
        <w:rPr>
          <w:rFonts w:ascii="Verdana" w:hAnsi="Verdana" w:cs="Tahoma"/>
          <w:b/>
          <w:bCs/>
          <w:sz w:val="20"/>
          <w:szCs w:val="20"/>
        </w:rPr>
      </w:pPr>
      <w:r w:rsidRPr="0079132C">
        <w:rPr>
          <w:rFonts w:ascii="Verdana" w:hAnsi="Verdana" w:cs="Tahoma"/>
          <w:b/>
          <w:bCs/>
          <w:sz w:val="20"/>
          <w:szCs w:val="20"/>
        </w:rPr>
        <w:t>№</w:t>
      </w:r>
      <w:r>
        <w:rPr>
          <w:rFonts w:ascii="Verdana" w:hAnsi="Verdana" w:cs="Tahoma"/>
          <w:b/>
          <w:bCs/>
          <w:sz w:val="20"/>
          <w:szCs w:val="20"/>
        </w:rPr>
        <w:t>40</w:t>
      </w:r>
    </w:p>
    <w:p w:rsidR="00D230EA" w:rsidRPr="00826A44" w:rsidRDefault="00D230EA" w:rsidP="00826A44">
      <w:pPr>
        <w:pStyle w:val="NoSpacing"/>
        <w:jc w:val="center"/>
        <w:rPr>
          <w:rFonts w:ascii="Verdana" w:hAnsi="Verdana"/>
          <w:b/>
          <w:sz w:val="20"/>
          <w:szCs w:val="20"/>
        </w:rPr>
      </w:pPr>
    </w:p>
    <w:p w:rsidR="00905F43" w:rsidRDefault="00905F43" w:rsidP="00905F43">
      <w:pPr>
        <w:pStyle w:val="ListParagraph"/>
        <w:ind w:left="0"/>
        <w:jc w:val="both"/>
        <w:rPr>
          <w:rFonts w:ascii="Verdana" w:hAnsi="Verdana"/>
          <w:iCs/>
          <w:sz w:val="20"/>
          <w:szCs w:val="20"/>
        </w:rPr>
      </w:pPr>
      <w:r>
        <w:rPr>
          <w:rFonts w:ascii="Verdana" w:hAnsi="Verdana"/>
          <w:iCs/>
          <w:sz w:val="20"/>
          <w:szCs w:val="20"/>
        </w:rPr>
        <w:tab/>
        <w:t xml:space="preserve">1.Общински съвет-Пирдоп не дава </w:t>
      </w:r>
      <w:r w:rsidR="00826A44" w:rsidRPr="00D230EA">
        <w:rPr>
          <w:rFonts w:ascii="Verdana" w:hAnsi="Verdana"/>
          <w:iCs/>
          <w:sz w:val="20"/>
          <w:szCs w:val="20"/>
        </w:rPr>
        <w:t>съгласие</w:t>
      </w:r>
      <w:r>
        <w:rPr>
          <w:rFonts w:ascii="Verdana" w:hAnsi="Verdana"/>
          <w:iCs/>
          <w:sz w:val="20"/>
          <w:szCs w:val="20"/>
        </w:rPr>
        <w:t>,</w:t>
      </w:r>
      <w:r w:rsidR="00826A44" w:rsidRPr="00D230EA">
        <w:rPr>
          <w:rFonts w:ascii="Verdana" w:hAnsi="Verdana"/>
          <w:iCs/>
          <w:sz w:val="20"/>
          <w:szCs w:val="20"/>
        </w:rPr>
        <w:t xml:space="preserve"> Община Пирдоп да кандидатства с проектно предложение „Енергийно ефективни общински системи за външно изкуствено осветление в Община Пирдоп“ с проект на обща стойност 600 хил.лв. с ДДС, с финансиране по линия на механизма за възстановяване и устойчивост/ Покана 2 инвестиция С4.I3 “Подкрепа за енергийно ефективни системи за улично осветление“, компонент 4 „Нисковъглеродна икономика“ от Националния план за възстановяване и устойчивост</w:t>
      </w:r>
      <w:r>
        <w:rPr>
          <w:rFonts w:ascii="Verdana" w:hAnsi="Verdana"/>
          <w:iCs/>
          <w:sz w:val="20"/>
          <w:szCs w:val="20"/>
        </w:rPr>
        <w:t>.</w:t>
      </w:r>
    </w:p>
    <w:p w:rsidR="00905F43" w:rsidRDefault="00826A44" w:rsidP="00905F43">
      <w:pPr>
        <w:pStyle w:val="ListParagraph"/>
        <w:ind w:left="0"/>
        <w:jc w:val="both"/>
        <w:rPr>
          <w:rFonts w:ascii="Verdana" w:hAnsi="Verdana"/>
          <w:iCs/>
          <w:sz w:val="20"/>
          <w:szCs w:val="20"/>
        </w:rPr>
      </w:pPr>
      <w:r w:rsidRPr="00D230EA">
        <w:rPr>
          <w:rFonts w:ascii="Verdana" w:hAnsi="Verdana"/>
          <w:iCs/>
          <w:sz w:val="20"/>
          <w:szCs w:val="20"/>
        </w:rPr>
        <w:t xml:space="preserve"> </w:t>
      </w:r>
    </w:p>
    <w:p w:rsidR="00826A44" w:rsidRDefault="00905F43" w:rsidP="00905F43">
      <w:pPr>
        <w:pStyle w:val="ListParagraph"/>
        <w:ind w:left="0"/>
        <w:jc w:val="both"/>
        <w:rPr>
          <w:rFonts w:ascii="Verdana" w:hAnsi="Verdana"/>
          <w:iCs/>
          <w:sz w:val="20"/>
          <w:szCs w:val="20"/>
        </w:rPr>
      </w:pPr>
      <w:r>
        <w:rPr>
          <w:rFonts w:ascii="Verdana" w:hAnsi="Verdana"/>
          <w:iCs/>
          <w:sz w:val="20"/>
          <w:szCs w:val="20"/>
        </w:rPr>
        <w:tab/>
        <w:t>2.</w:t>
      </w:r>
      <w:r w:rsidRPr="00905F43">
        <w:rPr>
          <w:rFonts w:ascii="Verdana" w:hAnsi="Verdana"/>
          <w:iCs/>
          <w:sz w:val="20"/>
          <w:szCs w:val="20"/>
        </w:rPr>
        <w:t xml:space="preserve"> </w:t>
      </w:r>
      <w:r>
        <w:rPr>
          <w:rFonts w:ascii="Verdana" w:hAnsi="Verdana"/>
          <w:iCs/>
          <w:sz w:val="20"/>
          <w:szCs w:val="20"/>
        </w:rPr>
        <w:t xml:space="preserve">Общински съвет-Пирдоп не дава </w:t>
      </w:r>
      <w:r w:rsidRPr="00D230EA">
        <w:rPr>
          <w:rFonts w:ascii="Verdana" w:hAnsi="Verdana"/>
          <w:iCs/>
          <w:sz w:val="20"/>
          <w:szCs w:val="20"/>
        </w:rPr>
        <w:t xml:space="preserve">съгласие </w:t>
      </w:r>
      <w:r w:rsidR="00826A44">
        <w:rPr>
          <w:rFonts w:ascii="Verdana" w:hAnsi="Verdana"/>
          <w:iCs/>
          <w:sz w:val="20"/>
          <w:szCs w:val="20"/>
        </w:rPr>
        <w:t>за период от 5 год. след приключване на проекта, община Пирдоп да връща ежегодни вноски във фонда Декарбонизация в размер на 10% от действително получения размер на безвъзмездната помощ.</w:t>
      </w:r>
    </w:p>
    <w:p w:rsidR="00905F43" w:rsidRDefault="00905F43" w:rsidP="00905F43">
      <w:pPr>
        <w:pStyle w:val="ListParagraph"/>
        <w:ind w:left="0"/>
        <w:jc w:val="both"/>
        <w:rPr>
          <w:rFonts w:ascii="Verdana" w:hAnsi="Verdana"/>
          <w:iCs/>
          <w:sz w:val="20"/>
          <w:szCs w:val="20"/>
        </w:rPr>
      </w:pPr>
    </w:p>
    <w:p w:rsidR="00826A44" w:rsidRPr="00826A44" w:rsidRDefault="00905F43" w:rsidP="00905F43">
      <w:pPr>
        <w:pStyle w:val="ListParagraph"/>
        <w:ind w:left="284"/>
        <w:jc w:val="both"/>
        <w:rPr>
          <w:rFonts w:ascii="Verdana" w:hAnsi="Verdana"/>
          <w:iCs/>
          <w:sz w:val="20"/>
          <w:szCs w:val="20"/>
        </w:rPr>
      </w:pPr>
      <w:r>
        <w:rPr>
          <w:rFonts w:ascii="Verdana" w:hAnsi="Verdana"/>
          <w:iCs/>
          <w:sz w:val="20"/>
          <w:szCs w:val="20"/>
        </w:rPr>
        <w:tab/>
        <w:t>3.</w:t>
      </w:r>
      <w:r w:rsidRPr="00905F43">
        <w:rPr>
          <w:rFonts w:ascii="Verdana" w:hAnsi="Verdana"/>
          <w:iCs/>
          <w:sz w:val="20"/>
          <w:szCs w:val="20"/>
        </w:rPr>
        <w:t xml:space="preserve"> </w:t>
      </w:r>
      <w:r>
        <w:rPr>
          <w:rFonts w:ascii="Verdana" w:hAnsi="Verdana"/>
          <w:iCs/>
          <w:sz w:val="20"/>
          <w:szCs w:val="20"/>
        </w:rPr>
        <w:t>Общински съвет-Пирдоп не у</w:t>
      </w:r>
      <w:r w:rsidR="00826A44" w:rsidRPr="00826A44">
        <w:rPr>
          <w:rFonts w:ascii="Verdana" w:hAnsi="Verdana"/>
          <w:iCs/>
          <w:sz w:val="20"/>
          <w:szCs w:val="20"/>
        </w:rPr>
        <w:t>пълномощава кмета на общината да предприеме всички необходими действия по изготвяне и внасяне на необходимите документи по изискванията на механизма за възстановяване и устойчивост/ Покана 2 инвестиция С4.I3 “Подкрепа за енергийно ефективни системи за улично осветление“, компонент 4 „Нисковъглеродна икономика“ от Националния план за възстановяване и устойчивост.</w:t>
      </w:r>
    </w:p>
    <w:p w:rsidR="00D230EA" w:rsidRDefault="00D230EA" w:rsidP="00826A44">
      <w:pPr>
        <w:pStyle w:val="NoSpacing"/>
        <w:jc w:val="both"/>
        <w:rPr>
          <w:rFonts w:ascii="Verdana" w:hAnsi="Verdana"/>
          <w:sz w:val="20"/>
          <w:szCs w:val="20"/>
        </w:rPr>
      </w:pPr>
    </w:p>
    <w:p w:rsidR="00A21288" w:rsidRDefault="00A21288" w:rsidP="008040CE">
      <w:pPr>
        <w:pStyle w:val="NoSpacing"/>
        <w:jc w:val="both"/>
        <w:rPr>
          <w:rFonts w:ascii="Verdana" w:hAnsi="Verdana"/>
          <w:sz w:val="20"/>
          <w:szCs w:val="20"/>
        </w:rPr>
      </w:pPr>
    </w:p>
    <w:p w:rsidR="00B43026" w:rsidRDefault="00905F43" w:rsidP="008040CE">
      <w:pPr>
        <w:pStyle w:val="NoSpacing"/>
        <w:jc w:val="both"/>
        <w:rPr>
          <w:rFonts w:ascii="Verdana" w:hAnsi="Verdana"/>
          <w:sz w:val="20"/>
          <w:szCs w:val="20"/>
        </w:rPr>
      </w:pPr>
      <w:r>
        <w:rPr>
          <w:rFonts w:ascii="Verdana" w:hAnsi="Verdana"/>
          <w:sz w:val="20"/>
          <w:szCs w:val="20"/>
        </w:rPr>
        <w:tab/>
      </w:r>
      <w:r w:rsidR="008040CE" w:rsidRPr="00C932B0">
        <w:rPr>
          <w:rFonts w:ascii="Verdana" w:hAnsi="Verdana"/>
          <w:sz w:val="20"/>
          <w:szCs w:val="20"/>
        </w:rPr>
        <w:t xml:space="preserve">К.Петкова: </w:t>
      </w:r>
      <w:r w:rsidR="00B43026">
        <w:rPr>
          <w:rFonts w:ascii="Verdana" w:hAnsi="Verdana"/>
          <w:sz w:val="20"/>
          <w:szCs w:val="20"/>
        </w:rPr>
        <w:t>Предложението не се приема.</w:t>
      </w:r>
    </w:p>
    <w:p w:rsidR="008040CE" w:rsidRPr="00C932B0" w:rsidRDefault="00905F43" w:rsidP="008040CE">
      <w:pPr>
        <w:pStyle w:val="NoSpacing"/>
        <w:jc w:val="both"/>
        <w:rPr>
          <w:rFonts w:ascii="Verdana" w:hAnsi="Verdana"/>
          <w:sz w:val="20"/>
          <w:szCs w:val="20"/>
        </w:rPr>
      </w:pPr>
      <w:r>
        <w:rPr>
          <w:rFonts w:ascii="Verdana" w:hAnsi="Verdana"/>
          <w:sz w:val="20"/>
          <w:szCs w:val="20"/>
        </w:rPr>
        <w:tab/>
      </w:r>
      <w:r w:rsidR="008040CE" w:rsidRPr="00C932B0">
        <w:rPr>
          <w:rFonts w:ascii="Verdana" w:hAnsi="Verdana"/>
          <w:sz w:val="20"/>
          <w:szCs w:val="20"/>
        </w:rPr>
        <w:t xml:space="preserve">Колеги, </w:t>
      </w:r>
      <w:r w:rsidR="00D72F2F">
        <w:rPr>
          <w:rFonts w:ascii="Verdana" w:hAnsi="Verdana"/>
          <w:sz w:val="20"/>
          <w:szCs w:val="20"/>
        </w:rPr>
        <w:t xml:space="preserve">поставям на поименно гласуване проекта за решение от </w:t>
      </w:r>
      <w:r>
        <w:rPr>
          <w:rFonts w:ascii="Verdana" w:hAnsi="Verdana"/>
          <w:sz w:val="20"/>
          <w:szCs w:val="20"/>
        </w:rPr>
        <w:t>докладната записка.</w:t>
      </w:r>
      <w:r w:rsidR="008040CE" w:rsidRPr="00C932B0">
        <w:rPr>
          <w:rFonts w:ascii="Verdana" w:hAnsi="Verdana"/>
          <w:sz w:val="20"/>
          <w:szCs w:val="20"/>
        </w:rPr>
        <w:t xml:space="preserve"> </w:t>
      </w:r>
    </w:p>
    <w:p w:rsidR="008040CE" w:rsidRPr="00C932B0" w:rsidRDefault="008040CE" w:rsidP="008040CE">
      <w:pPr>
        <w:pStyle w:val="NoSpacing"/>
        <w:jc w:val="both"/>
        <w:rPr>
          <w:rFonts w:ascii="Verdana" w:hAnsi="Verdana"/>
          <w:sz w:val="20"/>
          <w:szCs w:val="20"/>
        </w:rPr>
      </w:pPr>
      <w:r w:rsidRPr="00C932B0">
        <w:rPr>
          <w:rFonts w:ascii="Verdana" w:hAnsi="Verdana"/>
          <w:sz w:val="20"/>
          <w:szCs w:val="20"/>
          <w:lang w:val="ru-RU"/>
        </w:rPr>
        <w:t xml:space="preserve"> </w:t>
      </w:r>
      <w:r w:rsidR="00905F43">
        <w:rPr>
          <w:rFonts w:ascii="Verdana" w:hAnsi="Verdana"/>
          <w:sz w:val="20"/>
          <w:szCs w:val="20"/>
          <w:lang w:val="ru-RU"/>
        </w:rPr>
        <w:tab/>
      </w:r>
      <w:r w:rsidRPr="00C932B0">
        <w:rPr>
          <w:rFonts w:ascii="Verdana" w:hAnsi="Verdana"/>
          <w:sz w:val="20"/>
          <w:szCs w:val="20"/>
          <w:lang w:val="ru-RU"/>
        </w:rPr>
        <w:t>(г-жа Петкова прочете проекта за решение от докладната записка</w:t>
      </w:r>
      <w:r w:rsidR="00905F43">
        <w:rPr>
          <w:rFonts w:ascii="Verdana" w:hAnsi="Verdana"/>
          <w:sz w:val="20"/>
          <w:szCs w:val="20"/>
          <w:lang w:val="ru-RU"/>
        </w:rPr>
        <w:t>.</w:t>
      </w:r>
      <w:r w:rsidRPr="00C932B0">
        <w:rPr>
          <w:rFonts w:ascii="Verdana" w:hAnsi="Verdana"/>
          <w:sz w:val="20"/>
          <w:szCs w:val="20"/>
          <w:lang w:val="ru-RU"/>
        </w:rPr>
        <w:t>)</w:t>
      </w:r>
      <w:r w:rsidRPr="00C932B0">
        <w:rPr>
          <w:rFonts w:ascii="Verdana" w:hAnsi="Verdana"/>
          <w:sz w:val="20"/>
          <w:szCs w:val="20"/>
        </w:rPr>
        <w:t xml:space="preserve"> </w:t>
      </w:r>
    </w:p>
    <w:p w:rsidR="008040CE" w:rsidRDefault="008040CE" w:rsidP="008040CE">
      <w:pPr>
        <w:jc w:val="both"/>
        <w:rPr>
          <w:rFonts w:ascii="Verdana" w:hAnsi="Verdana" w:cs="Tahoma"/>
          <w:sz w:val="20"/>
          <w:szCs w:val="20"/>
        </w:rPr>
      </w:pPr>
      <w:r>
        <w:rPr>
          <w:rFonts w:ascii="Verdana" w:hAnsi="Verdana"/>
          <w:sz w:val="20"/>
          <w:szCs w:val="20"/>
        </w:rPr>
        <w:tab/>
      </w:r>
      <w:r w:rsidRPr="00981B9A">
        <w:rPr>
          <w:rFonts w:ascii="Verdana" w:hAnsi="Verdana"/>
          <w:sz w:val="20"/>
          <w:szCs w:val="20"/>
        </w:rPr>
        <w:t>Поставям на гласуване проект за решение от докладната записка. Моля, гласувайте</w:t>
      </w:r>
      <w:r w:rsidRPr="00981B9A">
        <w:rPr>
          <w:rFonts w:ascii="Verdana" w:hAnsi="Verdana" w:cs="Tahoma"/>
          <w:sz w:val="20"/>
          <w:szCs w:val="20"/>
        </w:rPr>
        <w:t xml:space="preserve">: </w:t>
      </w:r>
    </w:p>
    <w:p w:rsidR="008040CE" w:rsidRPr="00D72F2F" w:rsidRDefault="008040CE" w:rsidP="008040CE">
      <w:pPr>
        <w:jc w:val="both"/>
        <w:rPr>
          <w:rFonts w:ascii="Verdana" w:hAnsi="Verdana"/>
          <w:sz w:val="20"/>
          <w:szCs w:val="20"/>
        </w:rPr>
      </w:pPr>
      <w:r>
        <w:rPr>
          <w:rFonts w:ascii="Verdana" w:hAnsi="Verdana"/>
          <w:sz w:val="20"/>
          <w:szCs w:val="20"/>
        </w:rPr>
        <w:tab/>
      </w:r>
      <w:r w:rsidR="00D72F2F" w:rsidRPr="00D72F2F">
        <w:rPr>
          <w:rFonts w:ascii="Verdana" w:hAnsi="Verdana"/>
          <w:sz w:val="20"/>
          <w:szCs w:val="20"/>
        </w:rPr>
        <w:t xml:space="preserve">Гласували „за”: </w:t>
      </w:r>
      <w:r w:rsidR="00D72F2F" w:rsidRPr="00D72F2F">
        <w:rPr>
          <w:rFonts w:ascii="Verdana" w:hAnsi="Verdana" w:cs="Arial"/>
          <w:sz w:val="20"/>
          <w:szCs w:val="20"/>
        </w:rPr>
        <w:t>Георги Панов, Деян Стоев, Кристина Петкова, Лало Кирило</w:t>
      </w:r>
      <w:r w:rsidR="00905F43">
        <w:rPr>
          <w:rFonts w:ascii="Verdana" w:hAnsi="Verdana" w:cs="Arial"/>
          <w:sz w:val="20"/>
          <w:szCs w:val="20"/>
        </w:rPr>
        <w:t xml:space="preserve">в, Ненко Ненчев, Иван Джонгов, Ненко Павлов, </w:t>
      </w:r>
      <w:r w:rsidR="00D72F2F" w:rsidRPr="00D72F2F">
        <w:rPr>
          <w:rFonts w:ascii="Verdana" w:hAnsi="Verdana" w:cs="Arial"/>
          <w:sz w:val="20"/>
          <w:szCs w:val="20"/>
        </w:rPr>
        <w:t>Станислав Готев и Тодор Иванов</w:t>
      </w:r>
      <w:r w:rsidRPr="00D72F2F">
        <w:rPr>
          <w:rFonts w:ascii="Verdana" w:hAnsi="Verdana" w:cs="Arial"/>
          <w:sz w:val="20"/>
          <w:szCs w:val="20"/>
        </w:rPr>
        <w:tab/>
        <w:t xml:space="preserve">Гласували „против” :- няма </w:t>
      </w:r>
      <w:r w:rsidR="00A37C04" w:rsidRPr="00D72F2F">
        <w:rPr>
          <w:rFonts w:ascii="Verdana" w:hAnsi="Verdana" w:cs="Arial"/>
          <w:sz w:val="20"/>
          <w:szCs w:val="20"/>
        </w:rPr>
        <w:t>; г</w:t>
      </w:r>
      <w:r w:rsidRPr="00D72F2F">
        <w:rPr>
          <w:rFonts w:ascii="Verdana" w:hAnsi="Verdana" w:cs="Arial"/>
          <w:sz w:val="20"/>
          <w:szCs w:val="20"/>
        </w:rPr>
        <w:t xml:space="preserve">ласували  „въздържал се” – </w:t>
      </w:r>
      <w:r w:rsidR="00D72F2F" w:rsidRPr="00D72F2F">
        <w:rPr>
          <w:rFonts w:ascii="Verdana" w:hAnsi="Verdana" w:cs="Arial"/>
          <w:sz w:val="20"/>
          <w:szCs w:val="20"/>
        </w:rPr>
        <w:t>Васил Кафеджиев</w:t>
      </w:r>
      <w:r w:rsidRPr="00D72F2F">
        <w:rPr>
          <w:rFonts w:ascii="Verdana" w:hAnsi="Verdana" w:cs="Arial"/>
          <w:sz w:val="20"/>
          <w:szCs w:val="20"/>
        </w:rPr>
        <w:t xml:space="preserve">,  </w:t>
      </w:r>
      <w:r w:rsidR="00D72F2F" w:rsidRPr="00D72F2F">
        <w:rPr>
          <w:rFonts w:ascii="Verdana" w:hAnsi="Verdana" w:cs="Arial"/>
          <w:sz w:val="20"/>
          <w:szCs w:val="20"/>
        </w:rPr>
        <w:t xml:space="preserve">Мария Бръмбева, Силвия Георгиева </w:t>
      </w:r>
      <w:r w:rsidRPr="00D72F2F">
        <w:rPr>
          <w:rFonts w:ascii="Verdana" w:hAnsi="Verdana" w:cs="Arial"/>
          <w:sz w:val="20"/>
          <w:szCs w:val="20"/>
        </w:rPr>
        <w:t xml:space="preserve">и  Симеон Симеонов </w:t>
      </w:r>
    </w:p>
    <w:p w:rsidR="008040CE" w:rsidRPr="00D72F2F" w:rsidRDefault="008040CE" w:rsidP="008040CE">
      <w:pPr>
        <w:spacing w:line="276" w:lineRule="auto"/>
        <w:ind w:firstLine="720"/>
        <w:jc w:val="both"/>
        <w:rPr>
          <w:rFonts w:ascii="Verdana" w:hAnsi="Verdana"/>
          <w:sz w:val="20"/>
          <w:szCs w:val="20"/>
        </w:rPr>
      </w:pPr>
    </w:p>
    <w:p w:rsidR="008040CE" w:rsidRPr="00D72F2F" w:rsidRDefault="00905F43" w:rsidP="008040CE">
      <w:pPr>
        <w:jc w:val="both"/>
        <w:rPr>
          <w:rFonts w:ascii="Verdana" w:hAnsi="Verdana"/>
          <w:sz w:val="20"/>
          <w:szCs w:val="20"/>
        </w:rPr>
      </w:pPr>
      <w:r>
        <w:rPr>
          <w:rFonts w:ascii="Verdana" w:eastAsia="Calibri" w:hAnsi="Verdana"/>
          <w:sz w:val="20"/>
          <w:szCs w:val="20"/>
        </w:rPr>
        <w:tab/>
      </w:r>
      <w:r w:rsidR="008040CE" w:rsidRPr="00D72F2F">
        <w:rPr>
          <w:rFonts w:ascii="Verdana" w:eastAsia="Calibri" w:hAnsi="Verdana"/>
          <w:sz w:val="20"/>
          <w:szCs w:val="20"/>
        </w:rPr>
        <w:t xml:space="preserve">На основание 21, ал. 1, т. 23 и ал. 2 от ЗМСМА и във връзка с изискванията за кандидатстване по </w:t>
      </w:r>
      <w:r w:rsidR="008040CE" w:rsidRPr="00D72F2F">
        <w:rPr>
          <w:rFonts w:ascii="Verdana" w:hAnsi="Verdana"/>
          <w:iCs/>
          <w:sz w:val="20"/>
          <w:szCs w:val="20"/>
        </w:rPr>
        <w:t>Процедура</w:t>
      </w:r>
      <w:r w:rsidR="008040CE" w:rsidRPr="00D72F2F">
        <w:rPr>
          <w:rFonts w:ascii="Verdana" w:hAnsi="Verdana"/>
          <w:b/>
          <w:iCs/>
          <w:sz w:val="20"/>
          <w:szCs w:val="20"/>
        </w:rPr>
        <w:t xml:space="preserve"> </w:t>
      </w:r>
      <w:r w:rsidR="008040CE" w:rsidRPr="00D72F2F">
        <w:rPr>
          <w:rFonts w:ascii="Verdana" w:hAnsi="Verdana"/>
          <w:iCs/>
          <w:sz w:val="20"/>
          <w:szCs w:val="20"/>
        </w:rPr>
        <w:t xml:space="preserve">за директно предоставяне на безвъзмездна финансова помощ </w:t>
      </w:r>
      <w:r w:rsidR="008040CE" w:rsidRPr="00D72F2F">
        <w:rPr>
          <w:rFonts w:ascii="Verdana" w:hAnsi="Verdana"/>
          <w:sz w:val="20"/>
          <w:szCs w:val="20"/>
        </w:rPr>
        <w:t>BG-RRP-4.028 - ПОДКРЕПА ЗА ЕНЕРГИЙНО ЕФЕКТИВНИ СИСТЕМИ ЗА УЛИЧНО ОСВЕТЛЕНИЕ - ПОКАНА 2 с</w:t>
      </w:r>
      <w:r w:rsidR="008040CE" w:rsidRPr="00D72F2F">
        <w:rPr>
          <w:rFonts w:ascii="Verdana" w:hAnsi="Verdana"/>
          <w:bCs/>
          <w:sz w:val="20"/>
          <w:szCs w:val="20"/>
          <w:lang w:val="ru-RU"/>
        </w:rPr>
        <w:t xml:space="preserve"> </w:t>
      </w:r>
      <w:r w:rsidR="008040CE" w:rsidRPr="00D72F2F">
        <w:rPr>
          <w:rFonts w:ascii="Verdana" w:hAnsi="Verdana"/>
          <w:bCs/>
          <w:sz w:val="20"/>
          <w:szCs w:val="20"/>
        </w:rPr>
        <w:t xml:space="preserve">финансиране по линия на Механизма за възстановяване и устойчивост, </w:t>
      </w:r>
      <w:r w:rsidR="008040CE" w:rsidRPr="00D72F2F">
        <w:rPr>
          <w:rFonts w:ascii="Verdana" w:hAnsi="Verdana" w:cs="Tahoma"/>
          <w:sz w:val="20"/>
          <w:szCs w:val="20"/>
        </w:rPr>
        <w:t xml:space="preserve"> след проведено гласуване с 9 гласа </w:t>
      </w:r>
      <w:r w:rsidR="008040CE" w:rsidRPr="00D72F2F">
        <w:rPr>
          <w:rFonts w:ascii="Verdana" w:hAnsi="Verdana"/>
          <w:sz w:val="20"/>
          <w:szCs w:val="20"/>
        </w:rPr>
        <w:t>„за”, както следва:</w:t>
      </w:r>
      <w:r w:rsidR="008040CE" w:rsidRPr="00D72F2F">
        <w:rPr>
          <w:rFonts w:ascii="Verdana" w:hAnsi="Verdana" w:cs="Arial"/>
          <w:sz w:val="20"/>
          <w:szCs w:val="20"/>
        </w:rPr>
        <w:t xml:space="preserve"> Георги Панов, Деян Стоев, Кристина Петкова, Лало Кирилов, Ненко Ненчев, </w:t>
      </w:r>
      <w:r w:rsidR="003E1EF7" w:rsidRPr="00D72F2F">
        <w:rPr>
          <w:rFonts w:ascii="Verdana" w:hAnsi="Verdana" w:cs="Arial"/>
          <w:sz w:val="20"/>
          <w:szCs w:val="20"/>
        </w:rPr>
        <w:t xml:space="preserve">Иван Джонгов,  Ненко Павлов,  Станислав Готев </w:t>
      </w:r>
      <w:r w:rsidR="008040CE" w:rsidRPr="00D72F2F">
        <w:rPr>
          <w:rFonts w:ascii="Verdana" w:hAnsi="Verdana" w:cs="Arial"/>
          <w:sz w:val="20"/>
          <w:szCs w:val="20"/>
        </w:rPr>
        <w:t>и Тодор Иванов;</w:t>
      </w:r>
      <w:r w:rsidR="003E1EF7" w:rsidRPr="00D72F2F">
        <w:rPr>
          <w:rFonts w:ascii="Verdana" w:hAnsi="Verdana" w:cs="Arial"/>
          <w:sz w:val="20"/>
          <w:szCs w:val="20"/>
        </w:rPr>
        <w:t xml:space="preserve"> </w:t>
      </w:r>
      <w:r w:rsidR="008040CE" w:rsidRPr="00D72F2F">
        <w:rPr>
          <w:rFonts w:ascii="Verdana" w:hAnsi="Verdana" w:cs="Arial"/>
          <w:sz w:val="20"/>
          <w:szCs w:val="20"/>
        </w:rPr>
        <w:t xml:space="preserve">0  гласа  „против”  и </w:t>
      </w:r>
      <w:r w:rsidR="003E1EF7" w:rsidRPr="00D72F2F">
        <w:rPr>
          <w:rFonts w:ascii="Verdana" w:hAnsi="Verdana" w:cs="Arial"/>
          <w:sz w:val="20"/>
          <w:szCs w:val="20"/>
        </w:rPr>
        <w:t>4</w:t>
      </w:r>
      <w:r w:rsidR="008040CE" w:rsidRPr="00D72F2F">
        <w:rPr>
          <w:rFonts w:ascii="Verdana" w:hAnsi="Verdana" w:cs="Arial"/>
          <w:sz w:val="20"/>
          <w:szCs w:val="20"/>
        </w:rPr>
        <w:t xml:space="preserve"> гласа „въздържал се” – </w:t>
      </w:r>
      <w:r w:rsidR="003E1EF7" w:rsidRPr="00D72F2F">
        <w:rPr>
          <w:rFonts w:ascii="Verdana" w:hAnsi="Verdana" w:cs="Arial"/>
          <w:sz w:val="20"/>
          <w:szCs w:val="20"/>
        </w:rPr>
        <w:t xml:space="preserve">Васил Кафеджиев,  Мария Бръмбева,  Силвия Георгиева,  </w:t>
      </w:r>
      <w:r w:rsidR="008040CE" w:rsidRPr="00D72F2F">
        <w:rPr>
          <w:rFonts w:ascii="Verdana" w:hAnsi="Verdana" w:cs="Arial"/>
          <w:sz w:val="20"/>
          <w:szCs w:val="20"/>
        </w:rPr>
        <w:t xml:space="preserve">Симеон Симеонов, Общински съвет-Пирдоп прие </w:t>
      </w:r>
    </w:p>
    <w:p w:rsidR="008040CE" w:rsidRPr="00D72F2F" w:rsidRDefault="008040CE" w:rsidP="008040CE">
      <w:pPr>
        <w:pStyle w:val="NormalWeb"/>
        <w:spacing w:before="0" w:beforeAutospacing="0" w:after="0" w:afterAutospacing="0"/>
        <w:jc w:val="center"/>
        <w:rPr>
          <w:rFonts w:ascii="Verdana" w:hAnsi="Verdana" w:cs="Tahoma"/>
          <w:b/>
          <w:bCs/>
          <w:sz w:val="20"/>
          <w:szCs w:val="20"/>
        </w:rPr>
      </w:pPr>
    </w:p>
    <w:p w:rsidR="008040CE" w:rsidRPr="0079132C" w:rsidRDefault="008040CE" w:rsidP="008040CE">
      <w:pPr>
        <w:pStyle w:val="NormalWeb"/>
        <w:spacing w:before="0" w:beforeAutospacing="0" w:after="0" w:afterAutospacing="0"/>
        <w:jc w:val="center"/>
        <w:rPr>
          <w:rFonts w:ascii="Verdana" w:hAnsi="Verdana" w:cs="Tahoma"/>
          <w:b/>
          <w:bCs/>
          <w:sz w:val="20"/>
          <w:szCs w:val="20"/>
        </w:rPr>
      </w:pPr>
      <w:r w:rsidRPr="0079132C">
        <w:rPr>
          <w:rFonts w:ascii="Verdana" w:hAnsi="Verdana" w:cs="Tahoma"/>
          <w:b/>
          <w:bCs/>
          <w:sz w:val="20"/>
          <w:szCs w:val="20"/>
        </w:rPr>
        <w:t>РЕШЕНИЕ</w:t>
      </w:r>
    </w:p>
    <w:p w:rsidR="008040CE" w:rsidRPr="00905F43" w:rsidRDefault="008040CE" w:rsidP="00905F43">
      <w:pPr>
        <w:pStyle w:val="NormalWeb"/>
        <w:spacing w:before="0" w:beforeAutospacing="0" w:after="0" w:afterAutospacing="0"/>
        <w:jc w:val="center"/>
        <w:rPr>
          <w:rFonts w:ascii="Verdana" w:hAnsi="Verdana" w:cs="Tahoma"/>
          <w:b/>
          <w:bCs/>
          <w:sz w:val="20"/>
          <w:szCs w:val="20"/>
        </w:rPr>
      </w:pPr>
      <w:r w:rsidRPr="0079132C">
        <w:rPr>
          <w:rFonts w:ascii="Verdana" w:hAnsi="Verdana" w:cs="Tahoma"/>
          <w:b/>
          <w:bCs/>
          <w:sz w:val="20"/>
          <w:szCs w:val="20"/>
        </w:rPr>
        <w:t>№</w:t>
      </w:r>
      <w:r w:rsidR="00B43026">
        <w:rPr>
          <w:rFonts w:ascii="Verdana" w:hAnsi="Verdana" w:cs="Tahoma"/>
          <w:b/>
          <w:bCs/>
          <w:sz w:val="20"/>
          <w:szCs w:val="20"/>
        </w:rPr>
        <w:t>41</w:t>
      </w:r>
    </w:p>
    <w:p w:rsidR="008040CE" w:rsidRDefault="008040CE" w:rsidP="003E1EF7">
      <w:pPr>
        <w:ind w:firstLine="708"/>
        <w:jc w:val="both"/>
        <w:rPr>
          <w:rFonts w:ascii="Verdana" w:hAnsi="Verdana"/>
          <w:iCs/>
          <w:sz w:val="20"/>
          <w:szCs w:val="20"/>
        </w:rPr>
      </w:pPr>
      <w:r w:rsidRPr="008C534F">
        <w:rPr>
          <w:rFonts w:ascii="Verdana" w:hAnsi="Verdana"/>
          <w:iCs/>
          <w:sz w:val="20"/>
          <w:szCs w:val="20"/>
        </w:rPr>
        <w:t> </w:t>
      </w:r>
      <w:r>
        <w:rPr>
          <w:rFonts w:ascii="Verdana" w:hAnsi="Verdana"/>
          <w:iCs/>
          <w:sz w:val="20"/>
          <w:szCs w:val="20"/>
        </w:rPr>
        <w:t xml:space="preserve">1. </w:t>
      </w:r>
      <w:r w:rsidRPr="008C534F">
        <w:rPr>
          <w:rFonts w:ascii="Verdana" w:hAnsi="Verdana"/>
          <w:iCs/>
          <w:sz w:val="20"/>
          <w:szCs w:val="20"/>
        </w:rPr>
        <w:t xml:space="preserve">Дава съгласие Община </w:t>
      </w:r>
      <w:r>
        <w:rPr>
          <w:rFonts w:ascii="Verdana" w:hAnsi="Verdana"/>
          <w:iCs/>
          <w:sz w:val="20"/>
          <w:szCs w:val="20"/>
        </w:rPr>
        <w:t>Пирдоп</w:t>
      </w:r>
      <w:r w:rsidRPr="008C534F">
        <w:rPr>
          <w:rFonts w:ascii="Verdana" w:hAnsi="Verdana"/>
          <w:iCs/>
          <w:sz w:val="20"/>
          <w:szCs w:val="20"/>
        </w:rPr>
        <w:t xml:space="preserve"> да кандидатства с проектно предложение „</w:t>
      </w:r>
      <w:r>
        <w:rPr>
          <w:rFonts w:ascii="Verdana" w:hAnsi="Verdana"/>
          <w:iCs/>
          <w:sz w:val="20"/>
          <w:szCs w:val="20"/>
        </w:rPr>
        <w:t>Енергийно ефективни общински системи за външно изкуствено осветление в Община Пирдоп</w:t>
      </w:r>
      <w:r w:rsidRPr="008C534F">
        <w:rPr>
          <w:rFonts w:ascii="Verdana" w:hAnsi="Verdana"/>
          <w:iCs/>
          <w:sz w:val="20"/>
          <w:szCs w:val="20"/>
        </w:rPr>
        <w:t>“ с финансиране по линия на механизма за възстановяване и устойчивост/ Покана 2 инвестиция С4.I3 “Подкрепа за енергийно ефективни системи за улично осветление“, компонент 4 „Нисковъглеродна икономика“ от Националния план за възстановяване и устойчивост.</w:t>
      </w:r>
    </w:p>
    <w:p w:rsidR="00905F43" w:rsidRPr="008C534F" w:rsidRDefault="00905F43" w:rsidP="003E1EF7">
      <w:pPr>
        <w:ind w:firstLine="708"/>
        <w:jc w:val="both"/>
        <w:rPr>
          <w:rFonts w:ascii="Verdana" w:hAnsi="Verdana"/>
          <w:iCs/>
          <w:sz w:val="20"/>
          <w:szCs w:val="20"/>
        </w:rPr>
      </w:pPr>
    </w:p>
    <w:p w:rsidR="008040CE" w:rsidRPr="00905F43" w:rsidRDefault="008040CE" w:rsidP="00905F43">
      <w:pPr>
        <w:ind w:firstLine="708"/>
        <w:jc w:val="both"/>
        <w:rPr>
          <w:rFonts w:ascii="Verdana" w:hAnsi="Verdana"/>
          <w:iCs/>
          <w:sz w:val="20"/>
          <w:szCs w:val="20"/>
        </w:rPr>
      </w:pPr>
      <w:r w:rsidRPr="008C534F">
        <w:rPr>
          <w:rFonts w:ascii="Verdana" w:hAnsi="Verdana"/>
          <w:iCs/>
          <w:sz w:val="20"/>
          <w:szCs w:val="20"/>
        </w:rPr>
        <w:t>2. Упълномощава кмета на общината да предприеме всички необходими действия по изготвяне и внасяне на необходимите документи по изискванията на механизма за възстановяване и устойчивост/ Покана 2 инвестиция С4.I3 “Подкрепа за енергийно ефективни системи за улично осветление“, компонент 4 „Нисковъглеродна икономика“ от Националния план за възстановяване и устойчивост.</w:t>
      </w:r>
    </w:p>
    <w:p w:rsidR="008040CE" w:rsidRDefault="008040CE" w:rsidP="006D33C2">
      <w:pPr>
        <w:pStyle w:val="NoSpacing"/>
        <w:jc w:val="both"/>
        <w:rPr>
          <w:rFonts w:ascii="Verdana" w:hAnsi="Verdana"/>
          <w:sz w:val="20"/>
          <w:szCs w:val="20"/>
        </w:rPr>
      </w:pPr>
    </w:p>
    <w:p w:rsidR="006D33C2" w:rsidRDefault="00905F43" w:rsidP="00905F43">
      <w:pPr>
        <w:pStyle w:val="NoSpacing"/>
        <w:jc w:val="both"/>
        <w:rPr>
          <w:rFonts w:ascii="Verdana" w:hAnsi="Verdana"/>
          <w:sz w:val="20"/>
          <w:szCs w:val="20"/>
        </w:rPr>
      </w:pPr>
      <w:r>
        <w:rPr>
          <w:rFonts w:ascii="Verdana" w:hAnsi="Verdana"/>
          <w:sz w:val="20"/>
          <w:szCs w:val="20"/>
        </w:rPr>
        <w:tab/>
      </w:r>
      <w:r w:rsidR="008040CE" w:rsidRPr="00C932B0">
        <w:rPr>
          <w:rFonts w:ascii="Verdana" w:hAnsi="Verdana"/>
          <w:sz w:val="20"/>
          <w:szCs w:val="20"/>
        </w:rPr>
        <w:t>К.Петкова: Колеги, преминаваме към т.</w:t>
      </w:r>
      <w:r w:rsidR="008040CE">
        <w:rPr>
          <w:rFonts w:ascii="Verdana" w:hAnsi="Verdana"/>
          <w:sz w:val="20"/>
          <w:szCs w:val="20"/>
        </w:rPr>
        <w:t>8</w:t>
      </w:r>
      <w:r w:rsidR="008040CE" w:rsidRPr="00C932B0">
        <w:rPr>
          <w:rFonts w:ascii="Verdana" w:hAnsi="Verdana"/>
          <w:sz w:val="20"/>
          <w:szCs w:val="20"/>
        </w:rPr>
        <w:t>. от дневния ред, по която ще обс</w:t>
      </w:r>
      <w:r w:rsidR="008040CE">
        <w:rPr>
          <w:rFonts w:ascii="Verdana" w:hAnsi="Verdana"/>
          <w:sz w:val="20"/>
          <w:szCs w:val="20"/>
        </w:rPr>
        <w:t>ъдим Докладна записка относно:</w:t>
      </w:r>
      <w:r w:rsidR="006D33C2">
        <w:rPr>
          <w:rFonts w:ascii="Verdana" w:hAnsi="Verdana"/>
          <w:sz w:val="20"/>
          <w:szCs w:val="20"/>
        </w:rPr>
        <w:t>Предложение  относно: Обявяване на 2024 годин</w:t>
      </w:r>
      <w:r>
        <w:rPr>
          <w:rFonts w:ascii="Verdana" w:hAnsi="Verdana"/>
          <w:sz w:val="20"/>
          <w:szCs w:val="20"/>
        </w:rPr>
        <w:t>а за  Година на Никола Пушкаров, по която ще докладвам аз.</w:t>
      </w:r>
    </w:p>
    <w:p w:rsidR="00A52E30" w:rsidRPr="00A52E30" w:rsidRDefault="00905F43" w:rsidP="00905F43">
      <w:pPr>
        <w:pStyle w:val="NoSpacing"/>
        <w:jc w:val="both"/>
        <w:rPr>
          <w:rFonts w:ascii="Verdana" w:hAnsi="Verdana"/>
          <w:b/>
          <w:sz w:val="20"/>
          <w:szCs w:val="20"/>
        </w:rPr>
      </w:pPr>
      <w:r>
        <w:rPr>
          <w:rFonts w:ascii="Verdana" w:hAnsi="Verdana"/>
          <w:sz w:val="20"/>
          <w:szCs w:val="20"/>
        </w:rPr>
        <w:tab/>
      </w:r>
      <w:r w:rsidR="00A52E30" w:rsidRPr="00A52E30">
        <w:rPr>
          <w:rFonts w:ascii="Verdana" w:hAnsi="Verdana"/>
          <w:sz w:val="20"/>
          <w:szCs w:val="20"/>
        </w:rPr>
        <w:t>УВАЖАЕМИ ГОСПОЖИ И ГОСПОДА ОБЩИНСКИ СЪВЕТНИЦИ</w:t>
      </w:r>
      <w:r w:rsidR="00A52E30" w:rsidRPr="00A52E30">
        <w:rPr>
          <w:rFonts w:ascii="Verdana" w:hAnsi="Verdana"/>
          <w:b/>
          <w:sz w:val="20"/>
          <w:szCs w:val="20"/>
        </w:rPr>
        <w:t>,</w:t>
      </w:r>
    </w:p>
    <w:p w:rsidR="00A52E30" w:rsidRPr="00A52E30" w:rsidRDefault="00A52E30" w:rsidP="00905F43">
      <w:pPr>
        <w:pStyle w:val="NoSpacing"/>
        <w:jc w:val="both"/>
        <w:rPr>
          <w:rFonts w:ascii="Verdana" w:hAnsi="Verdana"/>
          <w:sz w:val="20"/>
          <w:szCs w:val="20"/>
        </w:rPr>
      </w:pPr>
      <w:r w:rsidRPr="00A52E30">
        <w:rPr>
          <w:rFonts w:ascii="Verdana" w:hAnsi="Verdana"/>
          <w:sz w:val="20"/>
          <w:szCs w:val="20"/>
        </w:rPr>
        <w:tab/>
        <w:t>На 14 декември 2024 г. се навършват 150 години от рождението на нашия съгражданин Никола Петков Пушкаров – природоизпитател и пръв български почвовед, основател на науката за почвите и земята в България, общественик и народен будител. По този повод в културния календар на Община Пирдоп е заложено градът ни да е домакин на международна научна конференция през м. декември.</w:t>
      </w:r>
    </w:p>
    <w:p w:rsidR="00A52E30" w:rsidRPr="00A52E30" w:rsidRDefault="00A52E30" w:rsidP="00905F43">
      <w:pPr>
        <w:pStyle w:val="NoSpacing"/>
        <w:jc w:val="both"/>
        <w:rPr>
          <w:rFonts w:ascii="Verdana" w:hAnsi="Verdana"/>
          <w:sz w:val="20"/>
          <w:szCs w:val="20"/>
        </w:rPr>
      </w:pPr>
      <w:r w:rsidRPr="00A52E30">
        <w:rPr>
          <w:rFonts w:ascii="Verdana" w:hAnsi="Verdana"/>
          <w:sz w:val="20"/>
          <w:szCs w:val="20"/>
        </w:rPr>
        <w:tab/>
        <w:t>В тази връзка представям на Вашето внимание постъпилото с рег. № 9400-1134/13.03.2024 г. Предложение от проф. д-р Методи Теохаров - бивш директор на Института по почвознание „Никола Пушкаров“, Анета Венкова – учител по история, д-р Иван Иванов, Нона Маринова и Мая Пеовска, за обявяване на 2024 година за Година на Никола Пушкаров.</w:t>
      </w:r>
    </w:p>
    <w:p w:rsidR="00A52E30" w:rsidRPr="00A52E30" w:rsidRDefault="00905F43" w:rsidP="00E23A32">
      <w:pPr>
        <w:pStyle w:val="NoSpacing"/>
        <w:jc w:val="both"/>
        <w:rPr>
          <w:rFonts w:ascii="Verdana" w:hAnsi="Verdana"/>
          <w:sz w:val="20"/>
          <w:szCs w:val="20"/>
        </w:rPr>
      </w:pPr>
      <w:r>
        <w:rPr>
          <w:rFonts w:ascii="Verdana" w:hAnsi="Verdana"/>
          <w:sz w:val="20"/>
          <w:szCs w:val="20"/>
        </w:rPr>
        <w:tab/>
      </w:r>
      <w:r w:rsidR="00A52E30" w:rsidRPr="00A52E30">
        <w:rPr>
          <w:rFonts w:ascii="Verdana" w:hAnsi="Verdana"/>
          <w:sz w:val="20"/>
          <w:szCs w:val="20"/>
        </w:rPr>
        <w:t xml:space="preserve">Положителното решение на ОбС-Пирдоп ще допринесе нашият именит съгражданин да получи признанието, което заслужава. </w:t>
      </w:r>
    </w:p>
    <w:p w:rsidR="00A52E30" w:rsidRPr="00A52E30" w:rsidRDefault="00E23A32" w:rsidP="00E23A32">
      <w:pPr>
        <w:pStyle w:val="NoSpacing"/>
        <w:jc w:val="both"/>
        <w:rPr>
          <w:rFonts w:ascii="Verdana" w:hAnsi="Verdana"/>
          <w:sz w:val="20"/>
          <w:szCs w:val="20"/>
        </w:rPr>
      </w:pPr>
      <w:r>
        <w:rPr>
          <w:rFonts w:ascii="Verdana" w:hAnsi="Verdana"/>
          <w:sz w:val="20"/>
          <w:szCs w:val="20"/>
        </w:rPr>
        <w:tab/>
        <w:t xml:space="preserve">На вниманието Ви е представено предложението от проф. Теохаров и нашите съграждани. </w:t>
      </w:r>
    </w:p>
    <w:p w:rsidR="00A52E30" w:rsidRPr="00A52E30" w:rsidRDefault="00A52E30" w:rsidP="00E23A32">
      <w:pPr>
        <w:pStyle w:val="NoSpacing"/>
        <w:jc w:val="both"/>
        <w:rPr>
          <w:rFonts w:ascii="Verdana" w:hAnsi="Verdana"/>
          <w:b/>
          <w:sz w:val="20"/>
          <w:szCs w:val="20"/>
        </w:rPr>
      </w:pPr>
      <w:r w:rsidRPr="00A52E30">
        <w:rPr>
          <w:rFonts w:ascii="Verdana" w:hAnsi="Verdana"/>
          <w:sz w:val="20"/>
          <w:szCs w:val="20"/>
        </w:rPr>
        <w:tab/>
        <w:t>Предвид гореизложеното</w:t>
      </w:r>
      <w:r w:rsidR="00E23A32">
        <w:rPr>
          <w:rFonts w:ascii="Verdana" w:hAnsi="Verdana"/>
          <w:sz w:val="20"/>
          <w:szCs w:val="20"/>
        </w:rPr>
        <w:t>,</w:t>
      </w:r>
      <w:r w:rsidRPr="00A52E30">
        <w:rPr>
          <w:rFonts w:ascii="Verdana" w:hAnsi="Verdana"/>
          <w:sz w:val="20"/>
          <w:szCs w:val="20"/>
        </w:rPr>
        <w:t xml:space="preserve"> предлагам на основание чл.</w:t>
      </w:r>
      <w:r w:rsidRPr="00A52E30">
        <w:rPr>
          <w:rFonts w:ascii="Verdana" w:hAnsi="Verdana"/>
          <w:sz w:val="20"/>
          <w:szCs w:val="20"/>
          <w:lang w:val="ru-RU"/>
        </w:rPr>
        <w:t xml:space="preserve"> </w:t>
      </w:r>
      <w:r w:rsidRPr="00A52E30">
        <w:rPr>
          <w:rFonts w:ascii="Verdana" w:hAnsi="Verdana"/>
          <w:sz w:val="20"/>
          <w:szCs w:val="20"/>
        </w:rPr>
        <w:t>21, ал.</w:t>
      </w:r>
      <w:r w:rsidRPr="00A52E30">
        <w:rPr>
          <w:rFonts w:ascii="Verdana" w:hAnsi="Verdana"/>
          <w:sz w:val="20"/>
          <w:szCs w:val="20"/>
          <w:lang w:val="ru-RU"/>
        </w:rPr>
        <w:t xml:space="preserve"> </w:t>
      </w:r>
      <w:r w:rsidRPr="00A52E30">
        <w:rPr>
          <w:rFonts w:ascii="Verdana" w:hAnsi="Verdana"/>
          <w:sz w:val="20"/>
          <w:szCs w:val="20"/>
        </w:rPr>
        <w:t>1, т.</w:t>
      </w:r>
      <w:r w:rsidRPr="00A52E30">
        <w:rPr>
          <w:rFonts w:ascii="Verdana" w:hAnsi="Verdana"/>
          <w:sz w:val="20"/>
          <w:szCs w:val="20"/>
          <w:lang w:val="ru-RU"/>
        </w:rPr>
        <w:t xml:space="preserve"> </w:t>
      </w:r>
      <w:r w:rsidRPr="00A52E30">
        <w:rPr>
          <w:rFonts w:ascii="Verdana" w:hAnsi="Verdana"/>
          <w:sz w:val="20"/>
          <w:szCs w:val="20"/>
        </w:rPr>
        <w:t>23 и ал.</w:t>
      </w:r>
      <w:r w:rsidRPr="00A52E30">
        <w:rPr>
          <w:rFonts w:ascii="Verdana" w:hAnsi="Verdana"/>
          <w:sz w:val="20"/>
          <w:szCs w:val="20"/>
          <w:lang w:val="ru-RU"/>
        </w:rPr>
        <w:t xml:space="preserve"> </w:t>
      </w:r>
      <w:r w:rsidRPr="00A52E30">
        <w:rPr>
          <w:rFonts w:ascii="Verdana" w:hAnsi="Verdana"/>
          <w:sz w:val="20"/>
          <w:szCs w:val="20"/>
        </w:rPr>
        <w:t>2 от Закона за местното самоуправление и местната администрация, Общински съвет - Пирдоп да подкрепи проект</w:t>
      </w:r>
      <w:r w:rsidR="00E23A32">
        <w:rPr>
          <w:rFonts w:ascii="Verdana" w:hAnsi="Verdana"/>
          <w:sz w:val="20"/>
          <w:szCs w:val="20"/>
        </w:rPr>
        <w:t>а</w:t>
      </w:r>
      <w:r w:rsidRPr="00A52E30">
        <w:rPr>
          <w:rFonts w:ascii="Verdana" w:hAnsi="Verdana"/>
          <w:sz w:val="20"/>
          <w:szCs w:val="20"/>
        </w:rPr>
        <w:t xml:space="preserve"> за </w:t>
      </w:r>
      <w:r>
        <w:rPr>
          <w:rFonts w:ascii="Verdana" w:hAnsi="Verdana"/>
          <w:sz w:val="20"/>
          <w:szCs w:val="20"/>
        </w:rPr>
        <w:t xml:space="preserve"> </w:t>
      </w:r>
      <w:r w:rsidR="00E23A32" w:rsidRPr="00E23A32">
        <w:rPr>
          <w:rFonts w:ascii="Verdana" w:hAnsi="Verdana"/>
          <w:sz w:val="20"/>
          <w:szCs w:val="20"/>
        </w:rPr>
        <w:t>решение</w:t>
      </w:r>
      <w:r w:rsidR="00E23A32">
        <w:rPr>
          <w:rFonts w:ascii="Verdana" w:hAnsi="Verdana"/>
          <w:sz w:val="20"/>
          <w:szCs w:val="20"/>
        </w:rPr>
        <w:t xml:space="preserve"> от докладната записка.</w:t>
      </w:r>
    </w:p>
    <w:p w:rsidR="00A06795" w:rsidRPr="00C932B0" w:rsidRDefault="00E23A32" w:rsidP="00E23A32">
      <w:pPr>
        <w:pStyle w:val="NoSpacing"/>
        <w:rPr>
          <w:rFonts w:ascii="Verdana" w:hAnsi="Verdana"/>
          <w:sz w:val="20"/>
          <w:szCs w:val="20"/>
        </w:rPr>
      </w:pPr>
      <w:r>
        <w:rPr>
          <w:rFonts w:ascii="Verdana" w:hAnsi="Verdana"/>
          <w:sz w:val="20"/>
          <w:szCs w:val="20"/>
        </w:rPr>
        <w:tab/>
      </w:r>
      <w:r w:rsidR="00BC23C1" w:rsidRPr="00C932B0">
        <w:rPr>
          <w:rFonts w:ascii="Verdana" w:hAnsi="Verdana"/>
          <w:sz w:val="20"/>
          <w:szCs w:val="20"/>
        </w:rPr>
        <w:t xml:space="preserve">Давам думата на </w:t>
      </w:r>
      <w:r w:rsidR="00A52E30" w:rsidRPr="003350D0">
        <w:rPr>
          <w:rFonts w:ascii="Verdana" w:hAnsi="Verdana"/>
          <w:sz w:val="20"/>
          <w:szCs w:val="20"/>
        </w:rPr>
        <w:t>И</w:t>
      </w:r>
      <w:r w:rsidR="00A52E30">
        <w:rPr>
          <w:rFonts w:ascii="Verdana" w:hAnsi="Verdana"/>
          <w:sz w:val="20"/>
          <w:szCs w:val="20"/>
        </w:rPr>
        <w:t>.</w:t>
      </w:r>
      <w:r w:rsidR="00A52E30" w:rsidRPr="003350D0">
        <w:rPr>
          <w:rFonts w:ascii="Verdana" w:hAnsi="Verdana"/>
          <w:sz w:val="20"/>
          <w:szCs w:val="20"/>
        </w:rPr>
        <w:t xml:space="preserve"> Джонгов</w:t>
      </w:r>
      <w:r>
        <w:rPr>
          <w:rFonts w:ascii="Verdana" w:hAnsi="Verdana"/>
          <w:sz w:val="20"/>
          <w:szCs w:val="20"/>
        </w:rPr>
        <w:t>-</w:t>
      </w:r>
      <w:r w:rsidRPr="00E23A32">
        <w:rPr>
          <w:rFonts w:ascii="Verdana" w:hAnsi="Verdana"/>
          <w:sz w:val="20"/>
          <w:szCs w:val="20"/>
        </w:rPr>
        <w:t xml:space="preserve"> </w:t>
      </w:r>
      <w:r w:rsidRPr="003350D0">
        <w:rPr>
          <w:rFonts w:ascii="Verdana" w:hAnsi="Verdana"/>
          <w:sz w:val="20"/>
          <w:szCs w:val="20"/>
        </w:rPr>
        <w:t>Председател на ПК ОРКМСТ</w:t>
      </w:r>
      <w:r>
        <w:rPr>
          <w:rFonts w:ascii="Verdana" w:hAnsi="Verdana"/>
          <w:sz w:val="20"/>
          <w:szCs w:val="20"/>
        </w:rPr>
        <w:t>.</w:t>
      </w:r>
    </w:p>
    <w:p w:rsidR="002F3591" w:rsidRPr="003350D0" w:rsidRDefault="00E23A32" w:rsidP="00C932B0">
      <w:pPr>
        <w:pStyle w:val="NoSpacing"/>
        <w:jc w:val="both"/>
        <w:rPr>
          <w:rFonts w:ascii="Verdana" w:hAnsi="Verdana"/>
          <w:sz w:val="20"/>
          <w:szCs w:val="20"/>
        </w:rPr>
      </w:pPr>
      <w:r>
        <w:rPr>
          <w:rFonts w:ascii="Verdana" w:hAnsi="Verdana"/>
          <w:sz w:val="20"/>
          <w:szCs w:val="20"/>
        </w:rPr>
        <w:tab/>
      </w:r>
      <w:r w:rsidR="003350D0" w:rsidRPr="003350D0">
        <w:rPr>
          <w:rFonts w:ascii="Verdana" w:hAnsi="Verdana"/>
          <w:sz w:val="20"/>
          <w:szCs w:val="20"/>
        </w:rPr>
        <w:t>И</w:t>
      </w:r>
      <w:r w:rsidR="003350D0">
        <w:rPr>
          <w:rFonts w:ascii="Verdana" w:hAnsi="Verdana"/>
          <w:sz w:val="20"/>
          <w:szCs w:val="20"/>
        </w:rPr>
        <w:t>.</w:t>
      </w:r>
      <w:r w:rsidR="003350D0" w:rsidRPr="003350D0">
        <w:rPr>
          <w:rFonts w:ascii="Verdana" w:hAnsi="Verdana"/>
          <w:sz w:val="20"/>
          <w:szCs w:val="20"/>
        </w:rPr>
        <w:t xml:space="preserve"> Джонгов – Председател на ПК ОРКМСТ</w:t>
      </w:r>
      <w:r w:rsidR="002F3591" w:rsidRPr="003350D0">
        <w:rPr>
          <w:rFonts w:ascii="Verdana" w:hAnsi="Verdana"/>
          <w:sz w:val="20"/>
          <w:szCs w:val="20"/>
        </w:rPr>
        <w:t xml:space="preserve">: На проведеното съвместно заседание </w:t>
      </w:r>
      <w:r w:rsidR="003350D0" w:rsidRPr="003350D0">
        <w:rPr>
          <w:rFonts w:ascii="Verdana" w:hAnsi="Verdana"/>
          <w:sz w:val="20"/>
          <w:szCs w:val="20"/>
        </w:rPr>
        <w:t xml:space="preserve">съвместно заседание на Постоянната комисия по здравеопазване, социална политика, образование и вероизповедания и Постоянната комисия по обществен ред, култура, младежта, спорт и туризъм </w:t>
      </w:r>
      <w:r w:rsidR="002F3591" w:rsidRPr="003350D0">
        <w:rPr>
          <w:rFonts w:ascii="Verdana" w:hAnsi="Verdana"/>
          <w:sz w:val="20"/>
          <w:szCs w:val="20"/>
        </w:rPr>
        <w:t>докладната записка беше разгледана и проекта за решение беше подкрепен</w:t>
      </w:r>
      <w:r w:rsidR="003350D0" w:rsidRPr="003350D0">
        <w:rPr>
          <w:rFonts w:ascii="Verdana" w:hAnsi="Verdana"/>
          <w:sz w:val="20"/>
          <w:szCs w:val="20"/>
        </w:rPr>
        <w:t xml:space="preserve"> след проведеното гласуване с </w:t>
      </w:r>
      <w:r w:rsidR="00967E5F">
        <w:rPr>
          <w:rFonts w:ascii="Verdana" w:hAnsi="Verdana"/>
          <w:sz w:val="20"/>
          <w:szCs w:val="20"/>
        </w:rPr>
        <w:t>5</w:t>
      </w:r>
      <w:r w:rsidR="003350D0" w:rsidRPr="003350D0">
        <w:rPr>
          <w:rFonts w:ascii="Verdana" w:hAnsi="Verdana"/>
          <w:sz w:val="20"/>
          <w:szCs w:val="20"/>
        </w:rPr>
        <w:t xml:space="preserve"> гласа „за”, 0  гласа „против” и 0 гласа „въздържал се” от състава на ПК ЗСПОВ,  след проведеното гласуване с 4 гласа „за”, 0 гласа „против” и 0 гласа „въздържал се” от състава на ПК ОРКМСТ</w:t>
      </w:r>
      <w:r w:rsidR="002F3591" w:rsidRPr="003350D0">
        <w:rPr>
          <w:rFonts w:ascii="Verdana" w:hAnsi="Verdana"/>
          <w:sz w:val="20"/>
          <w:szCs w:val="20"/>
        </w:rPr>
        <w:t xml:space="preserve">. </w:t>
      </w:r>
    </w:p>
    <w:p w:rsidR="002F3591" w:rsidRPr="003350D0" w:rsidRDefault="005625A4" w:rsidP="006D33C2">
      <w:pPr>
        <w:pStyle w:val="NoSpacing"/>
        <w:jc w:val="both"/>
        <w:rPr>
          <w:rFonts w:ascii="Verdana" w:hAnsi="Verdana"/>
          <w:sz w:val="20"/>
          <w:szCs w:val="20"/>
        </w:rPr>
      </w:pPr>
      <w:r w:rsidRPr="003350D0">
        <w:rPr>
          <w:rFonts w:ascii="Verdana" w:hAnsi="Verdana"/>
          <w:sz w:val="20"/>
          <w:szCs w:val="20"/>
        </w:rPr>
        <w:tab/>
      </w:r>
    </w:p>
    <w:p w:rsidR="007E54CD" w:rsidRDefault="00E23A32" w:rsidP="00C932B0">
      <w:pPr>
        <w:pStyle w:val="NoSpacing"/>
        <w:jc w:val="both"/>
        <w:rPr>
          <w:rFonts w:ascii="Verdana" w:hAnsi="Verdana"/>
          <w:sz w:val="20"/>
          <w:szCs w:val="20"/>
        </w:rPr>
      </w:pPr>
      <w:r>
        <w:rPr>
          <w:rFonts w:ascii="Verdana" w:hAnsi="Verdana"/>
          <w:sz w:val="20"/>
          <w:szCs w:val="20"/>
        </w:rPr>
        <w:tab/>
      </w:r>
      <w:r w:rsidR="003E1EF7">
        <w:rPr>
          <w:rFonts w:ascii="Verdana" w:hAnsi="Verdana"/>
          <w:sz w:val="20"/>
          <w:szCs w:val="20"/>
        </w:rPr>
        <w:t xml:space="preserve">Н. Ненчев: </w:t>
      </w:r>
      <w:r w:rsidR="0063774C">
        <w:rPr>
          <w:rFonts w:ascii="Verdana" w:hAnsi="Verdana"/>
          <w:sz w:val="20"/>
          <w:szCs w:val="20"/>
        </w:rPr>
        <w:t>И</w:t>
      </w:r>
      <w:r w:rsidR="007E54CD">
        <w:rPr>
          <w:rFonts w:ascii="Verdana" w:hAnsi="Verdana"/>
          <w:sz w:val="20"/>
          <w:szCs w:val="20"/>
        </w:rPr>
        <w:t xml:space="preserve">скам да попитам, във връзка с т.2 от проекта за решение, има ли някаква яснота конкретно какво ще се прави? Ако имате информация, моля да я дадете за </w:t>
      </w:r>
      <w:r>
        <w:rPr>
          <w:rFonts w:ascii="Verdana" w:hAnsi="Verdana"/>
          <w:sz w:val="20"/>
          <w:szCs w:val="20"/>
        </w:rPr>
        <w:t xml:space="preserve">сведение на </w:t>
      </w:r>
      <w:r w:rsidR="007E54CD">
        <w:rPr>
          <w:rFonts w:ascii="Verdana" w:hAnsi="Verdana"/>
          <w:sz w:val="20"/>
          <w:szCs w:val="20"/>
        </w:rPr>
        <w:t xml:space="preserve">широката общественост. </w:t>
      </w:r>
    </w:p>
    <w:p w:rsidR="00314529" w:rsidRDefault="00E23A32" w:rsidP="00C932B0">
      <w:pPr>
        <w:pStyle w:val="NoSpacing"/>
        <w:jc w:val="both"/>
        <w:rPr>
          <w:rFonts w:ascii="Verdana" w:hAnsi="Verdana"/>
          <w:sz w:val="20"/>
          <w:szCs w:val="20"/>
        </w:rPr>
      </w:pPr>
      <w:r>
        <w:rPr>
          <w:rFonts w:ascii="Verdana" w:hAnsi="Verdana"/>
          <w:sz w:val="20"/>
          <w:szCs w:val="20"/>
        </w:rPr>
        <w:tab/>
      </w:r>
      <w:r w:rsidR="005625A4" w:rsidRPr="00C932B0">
        <w:rPr>
          <w:rFonts w:ascii="Verdana" w:hAnsi="Verdana"/>
          <w:sz w:val="20"/>
          <w:szCs w:val="20"/>
        </w:rPr>
        <w:t>А. Геров:</w:t>
      </w:r>
      <w:r w:rsidR="007E54CD">
        <w:rPr>
          <w:rFonts w:ascii="Verdana" w:hAnsi="Verdana"/>
          <w:sz w:val="20"/>
          <w:szCs w:val="20"/>
        </w:rPr>
        <w:t xml:space="preserve"> </w:t>
      </w:r>
      <w:r w:rsidR="00BE59AB">
        <w:rPr>
          <w:rFonts w:ascii="Verdana" w:hAnsi="Verdana"/>
          <w:sz w:val="20"/>
          <w:szCs w:val="20"/>
        </w:rPr>
        <w:t>Предвидено е провеждането на научно-техническа конференция на територията на общината с международно участие. Тук е един от инициаторите, г-н Иван Иванов, който има повече информация,</w:t>
      </w:r>
      <w:r>
        <w:rPr>
          <w:rFonts w:ascii="Verdana" w:hAnsi="Verdana"/>
          <w:sz w:val="20"/>
          <w:szCs w:val="20"/>
        </w:rPr>
        <w:t>за това ,</w:t>
      </w:r>
      <w:r w:rsidR="00BE59AB">
        <w:rPr>
          <w:rFonts w:ascii="Verdana" w:hAnsi="Verdana"/>
          <w:sz w:val="20"/>
          <w:szCs w:val="20"/>
        </w:rPr>
        <w:t xml:space="preserve"> какви потвърждавания </w:t>
      </w:r>
      <w:r>
        <w:rPr>
          <w:rFonts w:ascii="Verdana" w:hAnsi="Verdana"/>
          <w:sz w:val="20"/>
          <w:szCs w:val="20"/>
        </w:rPr>
        <w:t xml:space="preserve">за участие </w:t>
      </w:r>
      <w:r w:rsidR="00BE59AB">
        <w:rPr>
          <w:rFonts w:ascii="Verdana" w:hAnsi="Verdana"/>
          <w:sz w:val="20"/>
          <w:szCs w:val="20"/>
        </w:rPr>
        <w:t xml:space="preserve">има от български и международна страна. </w:t>
      </w:r>
      <w:r w:rsidR="003E1EF7">
        <w:rPr>
          <w:rFonts w:ascii="Verdana" w:hAnsi="Verdana"/>
          <w:sz w:val="20"/>
          <w:szCs w:val="20"/>
        </w:rPr>
        <w:t xml:space="preserve">В процес на проучване сме за изграждане на бюст паметник </w:t>
      </w:r>
      <w:r w:rsidR="00921846">
        <w:rPr>
          <w:rFonts w:ascii="Verdana" w:hAnsi="Verdana"/>
          <w:sz w:val="20"/>
          <w:szCs w:val="20"/>
        </w:rPr>
        <w:t xml:space="preserve">на Никола Пушкаров, който да бъде монтиран до сградата на </w:t>
      </w:r>
      <w:r w:rsidR="003E1EF7">
        <w:rPr>
          <w:rFonts w:ascii="Verdana" w:hAnsi="Verdana"/>
          <w:sz w:val="20"/>
          <w:szCs w:val="20"/>
        </w:rPr>
        <w:t>старото кин</w:t>
      </w:r>
      <w:r w:rsidR="00921846">
        <w:rPr>
          <w:rFonts w:ascii="Verdana" w:hAnsi="Verdana"/>
          <w:sz w:val="20"/>
          <w:szCs w:val="20"/>
        </w:rPr>
        <w:t>о. Ще бъдат подготве</w:t>
      </w:r>
      <w:r>
        <w:rPr>
          <w:rFonts w:ascii="Verdana" w:hAnsi="Verdana"/>
          <w:sz w:val="20"/>
          <w:szCs w:val="20"/>
        </w:rPr>
        <w:t>ни информационни материали и вс</w:t>
      </w:r>
      <w:r w:rsidR="00921846">
        <w:rPr>
          <w:rFonts w:ascii="Verdana" w:hAnsi="Verdana"/>
          <w:sz w:val="20"/>
          <w:szCs w:val="20"/>
        </w:rPr>
        <w:t>ичко, което е необходимо за отбелязване на събитието.</w:t>
      </w:r>
      <w:r w:rsidR="0048793A">
        <w:rPr>
          <w:rFonts w:ascii="Verdana" w:hAnsi="Verdana"/>
          <w:sz w:val="20"/>
          <w:szCs w:val="20"/>
        </w:rPr>
        <w:t xml:space="preserve"> Моля г-н Иванов да даде допълнителна информация.</w:t>
      </w:r>
    </w:p>
    <w:p w:rsidR="003E1EF7" w:rsidRDefault="003E1EF7" w:rsidP="00C932B0">
      <w:pPr>
        <w:pStyle w:val="NoSpacing"/>
        <w:jc w:val="both"/>
        <w:rPr>
          <w:rFonts w:ascii="Verdana" w:hAnsi="Verdana"/>
          <w:sz w:val="20"/>
          <w:szCs w:val="20"/>
        </w:rPr>
      </w:pPr>
    </w:p>
    <w:p w:rsidR="003E1EF7" w:rsidRDefault="00E23A32" w:rsidP="00C932B0">
      <w:pPr>
        <w:pStyle w:val="NoSpacing"/>
        <w:jc w:val="both"/>
        <w:rPr>
          <w:rFonts w:ascii="Verdana" w:hAnsi="Verdana"/>
          <w:sz w:val="20"/>
          <w:szCs w:val="20"/>
        </w:rPr>
      </w:pPr>
      <w:r>
        <w:rPr>
          <w:rFonts w:ascii="Verdana" w:hAnsi="Verdana"/>
          <w:sz w:val="20"/>
          <w:szCs w:val="20"/>
        </w:rPr>
        <w:tab/>
      </w:r>
      <w:r w:rsidR="008E4930">
        <w:rPr>
          <w:rFonts w:ascii="Verdana" w:hAnsi="Verdana"/>
          <w:sz w:val="20"/>
          <w:szCs w:val="20"/>
        </w:rPr>
        <w:t>И</w:t>
      </w:r>
      <w:r w:rsidR="003E1EF7">
        <w:rPr>
          <w:rFonts w:ascii="Verdana" w:hAnsi="Verdana"/>
          <w:sz w:val="20"/>
          <w:szCs w:val="20"/>
        </w:rPr>
        <w:t xml:space="preserve">. Иванов: Работим и за подобряване на състоянието на родния дом на Никола Пушкаров. </w:t>
      </w:r>
      <w:r w:rsidR="0048793A">
        <w:rPr>
          <w:rFonts w:ascii="Verdana" w:hAnsi="Verdana"/>
          <w:sz w:val="20"/>
          <w:szCs w:val="20"/>
        </w:rPr>
        <w:t xml:space="preserve">Той не е собственост на общината, а е собственост на Института по почвознание. Водени са разговори за предоставянето му. Имаме някакъв напредък в тази посока. </w:t>
      </w:r>
      <w:r w:rsidR="003E1EF7">
        <w:rPr>
          <w:rFonts w:ascii="Verdana" w:hAnsi="Verdana"/>
          <w:sz w:val="20"/>
          <w:szCs w:val="20"/>
        </w:rPr>
        <w:t xml:space="preserve">В контакти сме с родственици с Никола Пушкаров, </w:t>
      </w:r>
      <w:r w:rsidR="0048793A">
        <w:rPr>
          <w:rFonts w:ascii="Verdana" w:hAnsi="Verdana"/>
          <w:sz w:val="20"/>
          <w:szCs w:val="20"/>
        </w:rPr>
        <w:t xml:space="preserve">въпреки, че </w:t>
      </w:r>
      <w:r w:rsidR="003E1EF7">
        <w:rPr>
          <w:rFonts w:ascii="Verdana" w:hAnsi="Verdana"/>
          <w:sz w:val="20"/>
          <w:szCs w:val="20"/>
        </w:rPr>
        <w:t>той няма</w:t>
      </w:r>
      <w:r w:rsidR="0048793A">
        <w:rPr>
          <w:rFonts w:ascii="Verdana" w:hAnsi="Verdana"/>
          <w:sz w:val="20"/>
          <w:szCs w:val="20"/>
        </w:rPr>
        <w:t xml:space="preserve"> конкретни </w:t>
      </w:r>
      <w:r w:rsidR="003E1EF7">
        <w:rPr>
          <w:rFonts w:ascii="Verdana" w:hAnsi="Verdana"/>
          <w:sz w:val="20"/>
          <w:szCs w:val="20"/>
        </w:rPr>
        <w:t xml:space="preserve"> наследници</w:t>
      </w:r>
      <w:r w:rsidR="0048793A">
        <w:rPr>
          <w:rFonts w:ascii="Verdana" w:hAnsi="Verdana"/>
          <w:sz w:val="20"/>
          <w:szCs w:val="20"/>
        </w:rPr>
        <w:t xml:space="preserve">. Разговори са </w:t>
      </w:r>
      <w:r>
        <w:rPr>
          <w:rFonts w:ascii="Verdana" w:hAnsi="Verdana"/>
          <w:sz w:val="20"/>
          <w:szCs w:val="20"/>
        </w:rPr>
        <w:t xml:space="preserve">водени </w:t>
      </w:r>
      <w:r w:rsidR="0048793A">
        <w:rPr>
          <w:rFonts w:ascii="Verdana" w:hAnsi="Verdana"/>
          <w:sz w:val="20"/>
          <w:szCs w:val="20"/>
        </w:rPr>
        <w:t>с наследни</w:t>
      </w:r>
      <w:r>
        <w:rPr>
          <w:rFonts w:ascii="Verdana" w:hAnsi="Verdana"/>
          <w:sz w:val="20"/>
          <w:szCs w:val="20"/>
        </w:rPr>
        <w:t>ците на неговите братя и сестри. Ж</w:t>
      </w:r>
      <w:r w:rsidR="0048793A">
        <w:rPr>
          <w:rFonts w:ascii="Verdana" w:hAnsi="Verdana"/>
          <w:sz w:val="20"/>
          <w:szCs w:val="20"/>
        </w:rPr>
        <w:t>еланието ни е в дните на честванията, посветени на Никола Пушкаров, т</w:t>
      </w:r>
      <w:r w:rsidR="003E1EF7">
        <w:rPr>
          <w:rFonts w:ascii="Verdana" w:hAnsi="Verdana"/>
          <w:sz w:val="20"/>
          <w:szCs w:val="20"/>
        </w:rPr>
        <w:t>е да бъдат гости на общината</w:t>
      </w:r>
      <w:r w:rsidR="0048793A">
        <w:rPr>
          <w:rFonts w:ascii="Verdana" w:hAnsi="Verdana"/>
          <w:sz w:val="20"/>
          <w:szCs w:val="20"/>
        </w:rPr>
        <w:t xml:space="preserve">. Имаме потвърждение от Иван Градинаров, който е наследник на най-големия син на Никола Пукаров – Минко, който живее в Германия, но ще дойде за честванията. Работим по провеждане на втория ден от Международната научна конференция, практическата част да бъде проведена на територията на общината. Докладите да са в дните около 5 декември </w:t>
      </w:r>
      <w:r>
        <w:rPr>
          <w:rFonts w:ascii="Verdana" w:hAnsi="Verdana"/>
          <w:sz w:val="20"/>
          <w:szCs w:val="20"/>
        </w:rPr>
        <w:t>. Ц</w:t>
      </w:r>
      <w:r w:rsidR="0048793A">
        <w:rPr>
          <w:rFonts w:ascii="Verdana" w:hAnsi="Verdana"/>
          <w:sz w:val="20"/>
          <w:szCs w:val="20"/>
        </w:rPr>
        <w:t>ялата група, участници в научния форум да гостува в Пирдоп, да проведат научното заседание и да участват в тържествена сесия на ОбС, която да бъде кулминация</w:t>
      </w:r>
      <w:r>
        <w:rPr>
          <w:rFonts w:ascii="Verdana" w:hAnsi="Verdana"/>
          <w:sz w:val="20"/>
          <w:szCs w:val="20"/>
        </w:rPr>
        <w:t xml:space="preserve"> от честванията на него. За  Никола Пушкаров</w:t>
      </w:r>
      <w:r w:rsidR="0048793A">
        <w:rPr>
          <w:rFonts w:ascii="Verdana" w:hAnsi="Verdana"/>
          <w:sz w:val="20"/>
          <w:szCs w:val="20"/>
        </w:rPr>
        <w:t xml:space="preserve"> нищо до сега не сме издавали.</w:t>
      </w:r>
    </w:p>
    <w:p w:rsidR="008E4930" w:rsidRDefault="00E23A32" w:rsidP="00C932B0">
      <w:pPr>
        <w:pStyle w:val="NoSpacing"/>
        <w:jc w:val="both"/>
        <w:rPr>
          <w:rFonts w:ascii="Verdana" w:hAnsi="Verdana"/>
          <w:sz w:val="20"/>
          <w:szCs w:val="20"/>
        </w:rPr>
      </w:pPr>
      <w:r>
        <w:rPr>
          <w:rFonts w:ascii="Verdana" w:hAnsi="Verdana"/>
          <w:sz w:val="20"/>
          <w:szCs w:val="20"/>
        </w:rPr>
        <w:tab/>
      </w:r>
      <w:r w:rsidR="008E4930">
        <w:rPr>
          <w:rFonts w:ascii="Verdana" w:hAnsi="Verdana"/>
          <w:sz w:val="20"/>
          <w:szCs w:val="20"/>
        </w:rPr>
        <w:t xml:space="preserve">М. Бръмбева: Какви средства ще са необходими за </w:t>
      </w:r>
      <w:r>
        <w:rPr>
          <w:rFonts w:ascii="Verdana" w:hAnsi="Verdana"/>
          <w:sz w:val="20"/>
          <w:szCs w:val="20"/>
        </w:rPr>
        <w:t xml:space="preserve">провеждане на </w:t>
      </w:r>
      <w:r w:rsidR="008E4930">
        <w:rPr>
          <w:rFonts w:ascii="Verdana" w:hAnsi="Verdana"/>
          <w:sz w:val="20"/>
          <w:szCs w:val="20"/>
        </w:rPr>
        <w:t>тези мероприятия</w:t>
      </w:r>
      <w:r>
        <w:rPr>
          <w:rFonts w:ascii="Verdana" w:hAnsi="Verdana"/>
          <w:sz w:val="20"/>
          <w:szCs w:val="20"/>
        </w:rPr>
        <w:t xml:space="preserve">?  Тези средства от бюджета ли ще бъдат </w:t>
      </w:r>
      <w:r w:rsidR="003A2F48">
        <w:rPr>
          <w:rFonts w:ascii="Verdana" w:hAnsi="Verdana"/>
          <w:sz w:val="20"/>
          <w:szCs w:val="20"/>
        </w:rPr>
        <w:t>или не се знае още</w:t>
      </w:r>
      <w:r w:rsidR="008E4930">
        <w:rPr>
          <w:rFonts w:ascii="Verdana" w:hAnsi="Verdana"/>
          <w:sz w:val="20"/>
          <w:szCs w:val="20"/>
        </w:rPr>
        <w:t>?</w:t>
      </w:r>
    </w:p>
    <w:p w:rsidR="008E4930" w:rsidRDefault="003D26A5" w:rsidP="00C932B0">
      <w:pPr>
        <w:pStyle w:val="NoSpacing"/>
        <w:jc w:val="both"/>
        <w:rPr>
          <w:rFonts w:ascii="Verdana" w:hAnsi="Verdana"/>
          <w:sz w:val="20"/>
          <w:szCs w:val="20"/>
        </w:rPr>
      </w:pPr>
      <w:r>
        <w:rPr>
          <w:rFonts w:ascii="Verdana" w:hAnsi="Verdana"/>
          <w:sz w:val="20"/>
          <w:szCs w:val="20"/>
        </w:rPr>
        <w:tab/>
      </w:r>
      <w:r w:rsidR="008E4930">
        <w:rPr>
          <w:rFonts w:ascii="Verdana" w:hAnsi="Verdana"/>
          <w:sz w:val="20"/>
          <w:szCs w:val="20"/>
        </w:rPr>
        <w:t xml:space="preserve">И. Иванов: </w:t>
      </w:r>
      <w:r w:rsidR="003A2F48">
        <w:rPr>
          <w:rFonts w:ascii="Verdana" w:hAnsi="Verdana"/>
          <w:sz w:val="20"/>
          <w:szCs w:val="20"/>
        </w:rPr>
        <w:t>Имаме КСС за стойността на ремонта на к</w:t>
      </w:r>
      <w:r>
        <w:rPr>
          <w:rFonts w:ascii="Verdana" w:hAnsi="Verdana"/>
          <w:sz w:val="20"/>
          <w:szCs w:val="20"/>
        </w:rPr>
        <w:t>ъщата. За нас ще бъде о</w:t>
      </w:r>
      <w:r w:rsidR="003A2F48">
        <w:rPr>
          <w:rFonts w:ascii="Verdana" w:hAnsi="Verdana"/>
          <w:sz w:val="20"/>
          <w:szCs w:val="20"/>
        </w:rPr>
        <w:t>бидно да я покажем в този вид на гостите от страната и чуж</w:t>
      </w:r>
      <w:r>
        <w:rPr>
          <w:rFonts w:ascii="Verdana" w:hAnsi="Verdana"/>
          <w:sz w:val="20"/>
          <w:szCs w:val="20"/>
        </w:rPr>
        <w:t xml:space="preserve">бина. Инициативата ни е подета </w:t>
      </w:r>
      <w:r w:rsidR="003A2F48">
        <w:rPr>
          <w:rFonts w:ascii="Verdana" w:hAnsi="Verdana"/>
          <w:sz w:val="20"/>
          <w:szCs w:val="20"/>
        </w:rPr>
        <w:t xml:space="preserve"> повече от половин година и е разкрита дарителска сметка в общината</w:t>
      </w:r>
      <w:r>
        <w:rPr>
          <w:rFonts w:ascii="Verdana" w:hAnsi="Verdana"/>
          <w:sz w:val="20"/>
          <w:szCs w:val="20"/>
        </w:rPr>
        <w:t xml:space="preserve">, по която </w:t>
      </w:r>
      <w:r w:rsidR="003A2F48">
        <w:rPr>
          <w:rFonts w:ascii="Verdana" w:hAnsi="Verdana"/>
          <w:sz w:val="20"/>
          <w:szCs w:val="20"/>
        </w:rPr>
        <w:t xml:space="preserve"> има набрани средства. Знаем какво ще ни струва реставраи</w:t>
      </w:r>
      <w:r>
        <w:rPr>
          <w:rFonts w:ascii="Verdana" w:hAnsi="Verdana"/>
          <w:sz w:val="20"/>
          <w:szCs w:val="20"/>
        </w:rPr>
        <w:t>ята и консервацията на сградата.  З</w:t>
      </w:r>
      <w:r w:rsidR="003A2F48">
        <w:rPr>
          <w:rFonts w:ascii="Verdana" w:hAnsi="Verdana"/>
          <w:sz w:val="20"/>
          <w:szCs w:val="20"/>
        </w:rPr>
        <w:t xml:space="preserve">а конференцията имаме контакти с института по почвознание и те са основния двигател. Имаме до някаква степен визия </w:t>
      </w:r>
      <w:r>
        <w:rPr>
          <w:rFonts w:ascii="Verdana" w:hAnsi="Verdana"/>
          <w:sz w:val="20"/>
          <w:szCs w:val="20"/>
        </w:rPr>
        <w:t>.</w:t>
      </w:r>
    </w:p>
    <w:p w:rsidR="009814FA" w:rsidRDefault="003D26A5" w:rsidP="00C932B0">
      <w:pPr>
        <w:pStyle w:val="NoSpacing"/>
        <w:jc w:val="both"/>
        <w:rPr>
          <w:rFonts w:ascii="Verdana" w:hAnsi="Verdana"/>
          <w:sz w:val="20"/>
          <w:szCs w:val="20"/>
        </w:rPr>
      </w:pPr>
      <w:r>
        <w:rPr>
          <w:rFonts w:ascii="Verdana" w:hAnsi="Verdana"/>
          <w:sz w:val="20"/>
          <w:szCs w:val="20"/>
        </w:rPr>
        <w:tab/>
      </w:r>
      <w:r w:rsidR="009814FA">
        <w:rPr>
          <w:rFonts w:ascii="Verdana" w:hAnsi="Verdana"/>
          <w:sz w:val="20"/>
          <w:szCs w:val="20"/>
        </w:rPr>
        <w:t xml:space="preserve">А. Геров: </w:t>
      </w:r>
      <w:r w:rsidR="002B499D">
        <w:rPr>
          <w:rFonts w:ascii="Verdana" w:hAnsi="Verdana"/>
          <w:sz w:val="20"/>
          <w:szCs w:val="20"/>
        </w:rPr>
        <w:t xml:space="preserve">Сериозна </w:t>
      </w:r>
      <w:r>
        <w:rPr>
          <w:rFonts w:ascii="Verdana" w:hAnsi="Verdana"/>
          <w:sz w:val="20"/>
          <w:szCs w:val="20"/>
        </w:rPr>
        <w:t>е сумата за ремонта на сградата и ще  търсим помощ от дарения</w:t>
      </w:r>
      <w:r w:rsidR="009814FA">
        <w:rPr>
          <w:rFonts w:ascii="Verdana" w:hAnsi="Verdana"/>
          <w:sz w:val="20"/>
          <w:szCs w:val="20"/>
        </w:rPr>
        <w:t xml:space="preserve">. </w:t>
      </w:r>
      <w:r>
        <w:rPr>
          <w:rFonts w:ascii="Verdana" w:hAnsi="Verdana"/>
          <w:sz w:val="20"/>
          <w:szCs w:val="20"/>
        </w:rPr>
        <w:t>Изработеното КСС</w:t>
      </w:r>
      <w:r w:rsidR="00317AA3">
        <w:rPr>
          <w:rFonts w:ascii="Verdana" w:hAnsi="Verdana"/>
          <w:sz w:val="20"/>
          <w:szCs w:val="20"/>
        </w:rPr>
        <w:t xml:space="preserve"> възлиза на около 120 хил.лв. за цялостен ремонт на сградата, което няма как да си го позволим. Най-вероятно ще се започне на</w:t>
      </w:r>
      <w:r>
        <w:rPr>
          <w:rFonts w:ascii="Verdana" w:hAnsi="Verdana"/>
          <w:sz w:val="20"/>
          <w:szCs w:val="20"/>
        </w:rPr>
        <w:t xml:space="preserve"> </w:t>
      </w:r>
      <w:r w:rsidR="00317AA3">
        <w:rPr>
          <w:rFonts w:ascii="Verdana" w:hAnsi="Verdana"/>
          <w:sz w:val="20"/>
          <w:szCs w:val="20"/>
        </w:rPr>
        <w:t>етапи. Това е най-голямата сума.</w:t>
      </w:r>
      <w:r w:rsidR="002B32AB">
        <w:rPr>
          <w:rFonts w:ascii="Verdana" w:hAnsi="Verdana"/>
          <w:sz w:val="20"/>
          <w:szCs w:val="20"/>
        </w:rPr>
        <w:t xml:space="preserve"> Средствата за бюст паметника, може и ние самите да си ги позволим като община. Печатните издания също ще може да си ги позволим. </w:t>
      </w:r>
      <w:r w:rsidR="00050ABC">
        <w:rPr>
          <w:rFonts w:ascii="Verdana" w:hAnsi="Verdana"/>
          <w:sz w:val="20"/>
          <w:szCs w:val="20"/>
        </w:rPr>
        <w:t>Ремонта на сградата е най-голямото перо, но общината трябва да придобие собственост</w:t>
      </w:r>
      <w:r>
        <w:rPr>
          <w:rFonts w:ascii="Verdana" w:hAnsi="Verdana"/>
          <w:sz w:val="20"/>
          <w:szCs w:val="20"/>
        </w:rPr>
        <w:t>та</w:t>
      </w:r>
      <w:r w:rsidR="00050ABC">
        <w:rPr>
          <w:rFonts w:ascii="Verdana" w:hAnsi="Verdana"/>
          <w:sz w:val="20"/>
          <w:szCs w:val="20"/>
        </w:rPr>
        <w:t>. Работим по въпроса,</w:t>
      </w:r>
      <w:r>
        <w:rPr>
          <w:rFonts w:ascii="Verdana" w:hAnsi="Verdana"/>
          <w:sz w:val="20"/>
          <w:szCs w:val="20"/>
        </w:rPr>
        <w:t xml:space="preserve"> но </w:t>
      </w:r>
      <w:r w:rsidR="00050ABC">
        <w:rPr>
          <w:rFonts w:ascii="Verdana" w:hAnsi="Verdana"/>
          <w:sz w:val="20"/>
          <w:szCs w:val="20"/>
        </w:rPr>
        <w:t xml:space="preserve"> независимо от това търсим д</w:t>
      </w:r>
      <w:r>
        <w:rPr>
          <w:rFonts w:ascii="Verdana" w:hAnsi="Verdana"/>
          <w:sz w:val="20"/>
          <w:szCs w:val="20"/>
        </w:rPr>
        <w:t>арители, за да започнем най-нале</w:t>
      </w:r>
      <w:r w:rsidR="00050ABC">
        <w:rPr>
          <w:rFonts w:ascii="Verdana" w:hAnsi="Verdana"/>
          <w:sz w:val="20"/>
          <w:szCs w:val="20"/>
        </w:rPr>
        <w:t xml:space="preserve">жащите ремонти, а това е ремонта на покрива, който е в най- лошо състояние. </w:t>
      </w:r>
    </w:p>
    <w:p w:rsidR="00B974F8" w:rsidRDefault="003D26A5" w:rsidP="00941BC9">
      <w:pPr>
        <w:pStyle w:val="NoSpacing"/>
        <w:jc w:val="both"/>
        <w:rPr>
          <w:rFonts w:ascii="Verdana" w:hAnsi="Verdana"/>
          <w:sz w:val="20"/>
          <w:szCs w:val="20"/>
        </w:rPr>
      </w:pPr>
      <w:r>
        <w:rPr>
          <w:rFonts w:ascii="Verdana" w:hAnsi="Verdana"/>
          <w:sz w:val="20"/>
          <w:szCs w:val="20"/>
        </w:rPr>
        <w:tab/>
      </w:r>
      <w:r w:rsidR="00B974F8">
        <w:rPr>
          <w:rFonts w:ascii="Verdana" w:hAnsi="Verdana"/>
          <w:sz w:val="20"/>
          <w:szCs w:val="20"/>
        </w:rPr>
        <w:t xml:space="preserve">С. Готев: </w:t>
      </w:r>
      <w:r w:rsidR="00941BC9">
        <w:rPr>
          <w:rFonts w:ascii="Verdana" w:hAnsi="Verdana"/>
          <w:sz w:val="20"/>
          <w:szCs w:val="20"/>
        </w:rPr>
        <w:t>Искам д</w:t>
      </w:r>
      <w:r w:rsidR="00B974F8">
        <w:rPr>
          <w:rFonts w:ascii="Verdana" w:hAnsi="Verdana"/>
          <w:sz w:val="20"/>
          <w:szCs w:val="20"/>
        </w:rPr>
        <w:t>а взема отношение по изграждането на бюста на</w:t>
      </w:r>
      <w:r w:rsidR="00941BC9">
        <w:rPr>
          <w:rFonts w:ascii="Verdana" w:hAnsi="Verdana"/>
          <w:sz w:val="20"/>
          <w:szCs w:val="20"/>
        </w:rPr>
        <w:t xml:space="preserve"> нашия съгражданин Никола</w:t>
      </w:r>
      <w:r w:rsidR="00B974F8">
        <w:rPr>
          <w:rFonts w:ascii="Verdana" w:hAnsi="Verdana"/>
          <w:sz w:val="20"/>
          <w:szCs w:val="20"/>
        </w:rPr>
        <w:t xml:space="preserve"> Пушкаров. </w:t>
      </w:r>
      <w:r w:rsidR="00941BC9">
        <w:rPr>
          <w:rFonts w:ascii="Verdana" w:hAnsi="Verdana"/>
          <w:sz w:val="20"/>
          <w:szCs w:val="20"/>
        </w:rPr>
        <w:t>Искам да припомня, че от 2019г. и</w:t>
      </w:r>
      <w:r w:rsidR="00B974F8">
        <w:rPr>
          <w:rFonts w:ascii="Verdana" w:hAnsi="Verdana"/>
          <w:sz w:val="20"/>
          <w:szCs w:val="20"/>
        </w:rPr>
        <w:t>ма решение на ОбС за из</w:t>
      </w:r>
      <w:r w:rsidR="00941BC9">
        <w:rPr>
          <w:rFonts w:ascii="Verdana" w:hAnsi="Verdana"/>
          <w:sz w:val="20"/>
          <w:szCs w:val="20"/>
        </w:rPr>
        <w:t xml:space="preserve">граждане на </w:t>
      </w:r>
      <w:r w:rsidR="00B974F8">
        <w:rPr>
          <w:rFonts w:ascii="Verdana" w:hAnsi="Verdana"/>
          <w:sz w:val="20"/>
          <w:szCs w:val="20"/>
        </w:rPr>
        <w:t>бюст паметник</w:t>
      </w:r>
      <w:r w:rsidR="00941BC9">
        <w:rPr>
          <w:rFonts w:ascii="Verdana" w:hAnsi="Verdana"/>
          <w:sz w:val="20"/>
          <w:szCs w:val="20"/>
        </w:rPr>
        <w:t xml:space="preserve"> на</w:t>
      </w:r>
      <w:r>
        <w:rPr>
          <w:rFonts w:ascii="Verdana" w:hAnsi="Verdana"/>
          <w:sz w:val="20"/>
          <w:szCs w:val="20"/>
        </w:rPr>
        <w:t xml:space="preserve"> Никола Пушкаров и изграждане н</w:t>
      </w:r>
      <w:r w:rsidR="00941BC9">
        <w:rPr>
          <w:rFonts w:ascii="Verdana" w:hAnsi="Verdana"/>
          <w:sz w:val="20"/>
          <w:szCs w:val="20"/>
        </w:rPr>
        <w:t>а</w:t>
      </w:r>
      <w:r>
        <w:rPr>
          <w:rFonts w:ascii="Verdana" w:hAnsi="Verdana"/>
          <w:sz w:val="20"/>
          <w:szCs w:val="20"/>
        </w:rPr>
        <w:t xml:space="preserve"> </w:t>
      </w:r>
      <w:r w:rsidR="00941BC9">
        <w:rPr>
          <w:rFonts w:ascii="Verdana" w:hAnsi="Verdana"/>
          <w:sz w:val="20"/>
          <w:szCs w:val="20"/>
        </w:rPr>
        <w:t>бюст паметник на Христо Ботев</w:t>
      </w:r>
      <w:r w:rsidR="00B974F8">
        <w:rPr>
          <w:rFonts w:ascii="Verdana" w:hAnsi="Verdana"/>
          <w:sz w:val="20"/>
          <w:szCs w:val="20"/>
        </w:rPr>
        <w:t xml:space="preserve">. </w:t>
      </w:r>
      <w:r w:rsidR="00941BC9">
        <w:rPr>
          <w:rFonts w:ascii="Verdana" w:hAnsi="Verdana"/>
          <w:sz w:val="20"/>
          <w:szCs w:val="20"/>
        </w:rPr>
        <w:t>Като дарител</w:t>
      </w:r>
      <w:r>
        <w:rPr>
          <w:rFonts w:ascii="Verdana" w:hAnsi="Verdana"/>
          <w:sz w:val="20"/>
          <w:szCs w:val="20"/>
        </w:rPr>
        <w:t>,</w:t>
      </w:r>
      <w:r w:rsidR="00941BC9">
        <w:rPr>
          <w:rFonts w:ascii="Verdana" w:hAnsi="Verdana"/>
          <w:sz w:val="20"/>
          <w:szCs w:val="20"/>
        </w:rPr>
        <w:t xml:space="preserve"> изминах</w:t>
      </w:r>
      <w:r>
        <w:rPr>
          <w:rFonts w:ascii="Verdana" w:hAnsi="Verdana"/>
          <w:sz w:val="20"/>
          <w:szCs w:val="20"/>
        </w:rPr>
        <w:t xml:space="preserve"> дълъг път от 4 години</w:t>
      </w:r>
      <w:r w:rsidR="00941BC9">
        <w:rPr>
          <w:rFonts w:ascii="Verdana" w:hAnsi="Verdana"/>
          <w:sz w:val="20"/>
          <w:szCs w:val="20"/>
        </w:rPr>
        <w:t>, до</w:t>
      </w:r>
      <w:r>
        <w:rPr>
          <w:rFonts w:ascii="Verdana" w:hAnsi="Verdana"/>
          <w:sz w:val="20"/>
          <w:szCs w:val="20"/>
        </w:rPr>
        <w:t>като общината разреши да се случи това нещо. В</w:t>
      </w:r>
      <w:r w:rsidR="00941BC9">
        <w:rPr>
          <w:rFonts w:ascii="Verdana" w:hAnsi="Verdana"/>
          <w:sz w:val="20"/>
          <w:szCs w:val="20"/>
        </w:rPr>
        <w:t>ече четвърта година съществува един от бюст паметниците</w:t>
      </w:r>
      <w:r w:rsidR="00762213">
        <w:rPr>
          <w:rFonts w:ascii="Verdana" w:hAnsi="Verdana"/>
          <w:sz w:val="20"/>
          <w:szCs w:val="20"/>
        </w:rPr>
        <w:t xml:space="preserve">, за което  </w:t>
      </w:r>
      <w:r w:rsidR="00941BC9">
        <w:rPr>
          <w:rFonts w:ascii="Verdana" w:hAnsi="Verdana"/>
          <w:sz w:val="20"/>
          <w:szCs w:val="20"/>
        </w:rPr>
        <w:t xml:space="preserve"> се радвам. Бюст паметника на Никола Пушкаров, като дарител е подготвен още от миналата година. Не съм входирал допълнителните д</w:t>
      </w:r>
      <w:r w:rsidR="00762213">
        <w:rPr>
          <w:rFonts w:ascii="Verdana" w:hAnsi="Verdana"/>
          <w:sz w:val="20"/>
          <w:szCs w:val="20"/>
        </w:rPr>
        <w:t>окументи</w:t>
      </w:r>
      <w:r w:rsidR="00941BC9">
        <w:rPr>
          <w:rFonts w:ascii="Verdana" w:hAnsi="Verdana"/>
          <w:sz w:val="20"/>
          <w:szCs w:val="20"/>
        </w:rPr>
        <w:t xml:space="preserve"> към общината</w:t>
      </w:r>
      <w:r w:rsidR="00762213">
        <w:rPr>
          <w:rFonts w:ascii="Verdana" w:hAnsi="Verdana"/>
          <w:sz w:val="20"/>
          <w:szCs w:val="20"/>
        </w:rPr>
        <w:t>,</w:t>
      </w:r>
      <w:r w:rsidR="00941BC9">
        <w:rPr>
          <w:rFonts w:ascii="Verdana" w:hAnsi="Verdana"/>
          <w:sz w:val="20"/>
          <w:szCs w:val="20"/>
        </w:rPr>
        <w:t xml:space="preserve"> като дарител, с оглед на това, че беше предизборна година и имах съмнения, че ще бъда обвинен, че това се прави с предизборна цел</w:t>
      </w:r>
      <w:r w:rsidR="00762213">
        <w:rPr>
          <w:rFonts w:ascii="Verdana" w:hAnsi="Verdana"/>
          <w:sz w:val="20"/>
          <w:szCs w:val="20"/>
        </w:rPr>
        <w:t>. П</w:t>
      </w:r>
      <w:r w:rsidR="00941BC9">
        <w:rPr>
          <w:rFonts w:ascii="Verdana" w:hAnsi="Verdana"/>
          <w:sz w:val="20"/>
          <w:szCs w:val="20"/>
        </w:rPr>
        <w:t>оставянето на бюст паметник</w:t>
      </w:r>
      <w:r w:rsidR="00762213">
        <w:rPr>
          <w:rFonts w:ascii="Verdana" w:hAnsi="Verdana"/>
          <w:sz w:val="20"/>
          <w:szCs w:val="20"/>
        </w:rPr>
        <w:t>а го отложихме за тази година,</w:t>
      </w:r>
      <w:r w:rsidR="00941BC9">
        <w:rPr>
          <w:rFonts w:ascii="Verdana" w:hAnsi="Verdana"/>
          <w:sz w:val="20"/>
          <w:szCs w:val="20"/>
        </w:rPr>
        <w:t xml:space="preserve"> във връзка с отбелязването на 150 год. от </w:t>
      </w:r>
      <w:r w:rsidR="00762213">
        <w:rPr>
          <w:rFonts w:ascii="Verdana" w:hAnsi="Verdana"/>
          <w:sz w:val="20"/>
          <w:szCs w:val="20"/>
        </w:rPr>
        <w:t xml:space="preserve"> рождението </w:t>
      </w:r>
      <w:r w:rsidR="00941BC9">
        <w:rPr>
          <w:rFonts w:ascii="Verdana" w:hAnsi="Verdana"/>
          <w:sz w:val="20"/>
          <w:szCs w:val="20"/>
        </w:rPr>
        <w:t>Никола Пушкаров. Към този момент не сме коментирали нищо, но се надявам, ако ОбА има други планове да ги обсъдим заедно, за да не се получи дублир</w:t>
      </w:r>
      <w:r w:rsidR="00762213">
        <w:rPr>
          <w:rFonts w:ascii="Verdana" w:hAnsi="Verdana"/>
          <w:sz w:val="20"/>
          <w:szCs w:val="20"/>
        </w:rPr>
        <w:t>ане или да стане нещо неприятно. В</w:t>
      </w:r>
      <w:r w:rsidR="00941BC9">
        <w:rPr>
          <w:rFonts w:ascii="Verdana" w:hAnsi="Verdana"/>
          <w:sz w:val="20"/>
          <w:szCs w:val="20"/>
        </w:rPr>
        <w:t>същност</w:t>
      </w:r>
      <w:r w:rsidR="00762213">
        <w:rPr>
          <w:rFonts w:ascii="Verdana" w:hAnsi="Verdana"/>
          <w:sz w:val="20"/>
          <w:szCs w:val="20"/>
        </w:rPr>
        <w:t>,</w:t>
      </w:r>
      <w:r w:rsidR="00941BC9">
        <w:rPr>
          <w:rFonts w:ascii="Verdana" w:hAnsi="Verdana"/>
          <w:sz w:val="20"/>
          <w:szCs w:val="20"/>
        </w:rPr>
        <w:t xml:space="preserve"> искаме да направим нещо, което да остане за жителите и гостите на града. За да се знае този наш именит съгражданин, колко и какво е направил в сферата на почвознанието. </w:t>
      </w:r>
    </w:p>
    <w:p w:rsidR="00B974F8" w:rsidRDefault="00762213" w:rsidP="00C932B0">
      <w:pPr>
        <w:pStyle w:val="NoSpacing"/>
        <w:jc w:val="both"/>
        <w:rPr>
          <w:rFonts w:ascii="Verdana" w:hAnsi="Verdana"/>
          <w:sz w:val="20"/>
          <w:szCs w:val="20"/>
        </w:rPr>
      </w:pPr>
      <w:r>
        <w:rPr>
          <w:rFonts w:ascii="Verdana" w:hAnsi="Verdana"/>
          <w:sz w:val="20"/>
          <w:szCs w:val="20"/>
        </w:rPr>
        <w:tab/>
      </w:r>
      <w:r w:rsidR="00B974F8">
        <w:rPr>
          <w:rFonts w:ascii="Verdana" w:hAnsi="Verdana"/>
          <w:sz w:val="20"/>
          <w:szCs w:val="20"/>
        </w:rPr>
        <w:t>Искам да предложа</w:t>
      </w:r>
      <w:r w:rsidR="00AA692E">
        <w:rPr>
          <w:rFonts w:ascii="Verdana" w:hAnsi="Verdana"/>
          <w:sz w:val="20"/>
          <w:szCs w:val="20"/>
        </w:rPr>
        <w:t xml:space="preserve">, </w:t>
      </w:r>
      <w:r>
        <w:rPr>
          <w:rFonts w:ascii="Verdana" w:hAnsi="Verdana"/>
          <w:sz w:val="20"/>
          <w:szCs w:val="20"/>
        </w:rPr>
        <w:t>(не съм разговарял с проф. Теох</w:t>
      </w:r>
      <w:r w:rsidR="00AA692E">
        <w:rPr>
          <w:rFonts w:ascii="Verdana" w:hAnsi="Verdana"/>
          <w:sz w:val="20"/>
          <w:szCs w:val="20"/>
        </w:rPr>
        <w:t>аров</w:t>
      </w:r>
      <w:r>
        <w:rPr>
          <w:rFonts w:ascii="Verdana" w:hAnsi="Verdana"/>
          <w:sz w:val="20"/>
          <w:szCs w:val="20"/>
        </w:rPr>
        <w:t>)</w:t>
      </w:r>
      <w:r w:rsidR="00AA692E">
        <w:rPr>
          <w:rFonts w:ascii="Verdana" w:hAnsi="Verdana"/>
          <w:sz w:val="20"/>
          <w:szCs w:val="20"/>
        </w:rPr>
        <w:t>, и питам</w:t>
      </w:r>
      <w:r>
        <w:rPr>
          <w:rFonts w:ascii="Verdana" w:hAnsi="Verdana"/>
          <w:sz w:val="20"/>
          <w:szCs w:val="20"/>
        </w:rPr>
        <w:t>,</w:t>
      </w:r>
      <w:r w:rsidR="00AA692E">
        <w:rPr>
          <w:rFonts w:ascii="Verdana" w:hAnsi="Verdana"/>
          <w:sz w:val="20"/>
          <w:szCs w:val="20"/>
        </w:rPr>
        <w:t xml:space="preserve"> възможно ли е </w:t>
      </w:r>
      <w:r w:rsidR="00B974F8">
        <w:rPr>
          <w:rFonts w:ascii="Verdana" w:hAnsi="Verdana"/>
          <w:sz w:val="20"/>
          <w:szCs w:val="20"/>
        </w:rPr>
        <w:t xml:space="preserve"> председателя на П</w:t>
      </w:r>
      <w:r>
        <w:rPr>
          <w:rFonts w:ascii="Verdana" w:hAnsi="Verdana"/>
          <w:sz w:val="20"/>
          <w:szCs w:val="20"/>
        </w:rPr>
        <w:t>остоянната комисия</w:t>
      </w:r>
      <w:r w:rsidR="00B974F8">
        <w:rPr>
          <w:rFonts w:ascii="Verdana" w:hAnsi="Verdana"/>
          <w:sz w:val="20"/>
          <w:szCs w:val="20"/>
        </w:rPr>
        <w:t xml:space="preserve"> по образование </w:t>
      </w:r>
      <w:r>
        <w:rPr>
          <w:rFonts w:ascii="Verdana" w:hAnsi="Verdana"/>
          <w:sz w:val="20"/>
          <w:szCs w:val="20"/>
        </w:rPr>
        <w:t>,</w:t>
      </w:r>
      <w:r w:rsidR="00B974F8">
        <w:rPr>
          <w:rFonts w:ascii="Verdana" w:hAnsi="Verdana"/>
          <w:sz w:val="20"/>
          <w:szCs w:val="20"/>
        </w:rPr>
        <w:t xml:space="preserve">също да бъде част </w:t>
      </w:r>
      <w:r w:rsidR="00AA692E">
        <w:rPr>
          <w:rFonts w:ascii="Verdana" w:hAnsi="Verdana"/>
          <w:sz w:val="20"/>
          <w:szCs w:val="20"/>
        </w:rPr>
        <w:t>от този екип. С</w:t>
      </w:r>
      <w:r>
        <w:rPr>
          <w:rFonts w:ascii="Verdana" w:hAnsi="Verdana"/>
          <w:sz w:val="20"/>
          <w:szCs w:val="20"/>
        </w:rPr>
        <w:t xml:space="preserve"> </w:t>
      </w:r>
      <w:r w:rsidR="00AA692E">
        <w:rPr>
          <w:rFonts w:ascii="Verdana" w:hAnsi="Verdana"/>
          <w:sz w:val="20"/>
          <w:szCs w:val="20"/>
        </w:rPr>
        <w:t xml:space="preserve">това </w:t>
      </w:r>
      <w:r>
        <w:rPr>
          <w:rFonts w:ascii="Verdana" w:hAnsi="Verdana"/>
          <w:sz w:val="20"/>
          <w:szCs w:val="20"/>
        </w:rPr>
        <w:t xml:space="preserve">предложение </w:t>
      </w:r>
      <w:r w:rsidR="00AA692E">
        <w:rPr>
          <w:rFonts w:ascii="Verdana" w:hAnsi="Verdana"/>
          <w:sz w:val="20"/>
          <w:szCs w:val="20"/>
        </w:rPr>
        <w:t>смятам, че ще обогатим и надградим малко повече з</w:t>
      </w:r>
      <w:r>
        <w:rPr>
          <w:rFonts w:ascii="Verdana" w:hAnsi="Verdana"/>
          <w:sz w:val="20"/>
          <w:szCs w:val="20"/>
        </w:rPr>
        <w:t xml:space="preserve">нанията на общинските съветници. Ще бъдем ангажирани и </w:t>
      </w:r>
      <w:r w:rsidR="00AA692E">
        <w:rPr>
          <w:rFonts w:ascii="Verdana" w:hAnsi="Verdana"/>
          <w:sz w:val="20"/>
          <w:szCs w:val="20"/>
        </w:rPr>
        <w:t xml:space="preserve"> комисията</w:t>
      </w:r>
      <w:r>
        <w:rPr>
          <w:rFonts w:ascii="Verdana" w:hAnsi="Verdana"/>
          <w:sz w:val="20"/>
          <w:szCs w:val="20"/>
        </w:rPr>
        <w:t xml:space="preserve"> допълнително ще може да помага.  В</w:t>
      </w:r>
      <w:r w:rsidR="00AA692E">
        <w:rPr>
          <w:rFonts w:ascii="Verdana" w:hAnsi="Verdana"/>
          <w:sz w:val="20"/>
          <w:szCs w:val="20"/>
        </w:rPr>
        <w:t>ъпреки</w:t>
      </w:r>
      <w:r>
        <w:rPr>
          <w:rFonts w:ascii="Verdana" w:hAnsi="Verdana"/>
          <w:sz w:val="20"/>
          <w:szCs w:val="20"/>
        </w:rPr>
        <w:t>,</w:t>
      </w:r>
      <w:r w:rsidR="00AA692E">
        <w:rPr>
          <w:rFonts w:ascii="Verdana" w:hAnsi="Verdana"/>
          <w:sz w:val="20"/>
          <w:szCs w:val="20"/>
        </w:rPr>
        <w:t xml:space="preserve"> че не съм разговарял с никой, искам да го направя като предложение, а Вие ще кажете дали е удачно или не.</w:t>
      </w:r>
    </w:p>
    <w:p w:rsidR="00B974F8" w:rsidRDefault="00762213" w:rsidP="00C932B0">
      <w:pPr>
        <w:pStyle w:val="NoSpacing"/>
        <w:jc w:val="both"/>
        <w:rPr>
          <w:rFonts w:ascii="Verdana" w:hAnsi="Verdana"/>
          <w:sz w:val="20"/>
          <w:szCs w:val="20"/>
        </w:rPr>
      </w:pPr>
      <w:r>
        <w:rPr>
          <w:rFonts w:ascii="Verdana" w:hAnsi="Verdana"/>
          <w:sz w:val="20"/>
          <w:szCs w:val="20"/>
        </w:rPr>
        <w:tab/>
      </w:r>
      <w:r w:rsidR="00B974F8">
        <w:rPr>
          <w:rFonts w:ascii="Verdana" w:hAnsi="Verdana"/>
          <w:sz w:val="20"/>
          <w:szCs w:val="20"/>
        </w:rPr>
        <w:t xml:space="preserve">И. Иванов: Мога само да приветствам това предложение. </w:t>
      </w:r>
      <w:r w:rsidR="00132CC6">
        <w:rPr>
          <w:rFonts w:ascii="Verdana" w:hAnsi="Verdana"/>
          <w:sz w:val="20"/>
          <w:szCs w:val="20"/>
        </w:rPr>
        <w:t>Хората</w:t>
      </w:r>
      <w:r>
        <w:rPr>
          <w:rFonts w:ascii="Verdana" w:hAnsi="Verdana"/>
          <w:sz w:val="20"/>
          <w:szCs w:val="20"/>
        </w:rPr>
        <w:t>,</w:t>
      </w:r>
      <w:r w:rsidR="00132CC6">
        <w:rPr>
          <w:rFonts w:ascii="Verdana" w:hAnsi="Verdana"/>
          <w:sz w:val="20"/>
          <w:szCs w:val="20"/>
        </w:rPr>
        <w:t xml:space="preserve"> подписали се в писмото са отворени към всички предло</w:t>
      </w:r>
      <w:r>
        <w:rPr>
          <w:rFonts w:ascii="Verdana" w:hAnsi="Verdana"/>
          <w:sz w:val="20"/>
          <w:szCs w:val="20"/>
        </w:rPr>
        <w:t>жения. Желанието на всички ни е</w:t>
      </w:r>
      <w:r w:rsidR="00132CC6">
        <w:rPr>
          <w:rFonts w:ascii="Verdana" w:hAnsi="Verdana"/>
          <w:sz w:val="20"/>
          <w:szCs w:val="20"/>
        </w:rPr>
        <w:t>,</w:t>
      </w:r>
      <w:r>
        <w:rPr>
          <w:rFonts w:ascii="Verdana" w:hAnsi="Verdana"/>
          <w:sz w:val="20"/>
          <w:szCs w:val="20"/>
        </w:rPr>
        <w:t xml:space="preserve"> в </w:t>
      </w:r>
      <w:r w:rsidR="00132CC6">
        <w:rPr>
          <w:rFonts w:ascii="Verdana" w:hAnsi="Verdana"/>
          <w:sz w:val="20"/>
          <w:szCs w:val="20"/>
        </w:rPr>
        <w:t xml:space="preserve"> събитията които</w:t>
      </w:r>
      <w:r>
        <w:rPr>
          <w:rFonts w:ascii="Verdana" w:hAnsi="Verdana"/>
          <w:sz w:val="20"/>
          <w:szCs w:val="20"/>
        </w:rPr>
        <w:t xml:space="preserve"> ще </w:t>
      </w:r>
      <w:r w:rsidR="00132CC6">
        <w:rPr>
          <w:rFonts w:ascii="Verdana" w:hAnsi="Verdana"/>
          <w:sz w:val="20"/>
          <w:szCs w:val="20"/>
        </w:rPr>
        <w:t xml:space="preserve"> се провеждат в следващите месеци да се подчертава, че това е,</w:t>
      </w:r>
      <w:r>
        <w:rPr>
          <w:rFonts w:ascii="Verdana" w:hAnsi="Verdana"/>
          <w:sz w:val="20"/>
          <w:szCs w:val="20"/>
        </w:rPr>
        <w:t xml:space="preserve"> годината</w:t>
      </w:r>
      <w:r w:rsidR="00132CC6">
        <w:rPr>
          <w:rFonts w:ascii="Verdana" w:hAnsi="Verdana"/>
          <w:sz w:val="20"/>
          <w:szCs w:val="20"/>
        </w:rPr>
        <w:t xml:space="preserve"> в която отбелязваме 150год. от рождението на Никола Пушкаров.</w:t>
      </w:r>
    </w:p>
    <w:p w:rsidR="00B62B44" w:rsidRDefault="00762213" w:rsidP="00C932B0">
      <w:pPr>
        <w:pStyle w:val="NoSpacing"/>
        <w:jc w:val="both"/>
        <w:rPr>
          <w:rFonts w:ascii="Verdana" w:hAnsi="Verdana"/>
          <w:sz w:val="20"/>
          <w:szCs w:val="20"/>
        </w:rPr>
      </w:pPr>
      <w:r>
        <w:rPr>
          <w:rFonts w:ascii="Verdana" w:hAnsi="Verdana"/>
          <w:sz w:val="20"/>
          <w:szCs w:val="20"/>
        </w:rPr>
        <w:tab/>
      </w:r>
      <w:r w:rsidR="00B974F8">
        <w:rPr>
          <w:rFonts w:ascii="Verdana" w:hAnsi="Verdana"/>
          <w:sz w:val="20"/>
          <w:szCs w:val="20"/>
        </w:rPr>
        <w:t>Л. Кирилов: Искам да благодаря на д-р Иванов</w:t>
      </w:r>
      <w:r w:rsidR="00132CC6">
        <w:rPr>
          <w:rFonts w:ascii="Verdana" w:hAnsi="Verdana"/>
          <w:sz w:val="20"/>
          <w:szCs w:val="20"/>
        </w:rPr>
        <w:t>, за това че</w:t>
      </w:r>
      <w:r>
        <w:rPr>
          <w:rFonts w:ascii="Verdana" w:hAnsi="Verdana"/>
          <w:sz w:val="20"/>
          <w:szCs w:val="20"/>
        </w:rPr>
        <w:t xml:space="preserve"> </w:t>
      </w:r>
      <w:r w:rsidR="00132CC6">
        <w:rPr>
          <w:rFonts w:ascii="Verdana" w:hAnsi="Verdana"/>
          <w:sz w:val="20"/>
          <w:szCs w:val="20"/>
        </w:rPr>
        <w:t xml:space="preserve">много години пази историята и всяка година прави някакво събитие. </w:t>
      </w:r>
      <w:r w:rsidR="00796B8B">
        <w:rPr>
          <w:rFonts w:ascii="Verdana" w:hAnsi="Verdana"/>
          <w:sz w:val="20"/>
          <w:szCs w:val="20"/>
        </w:rPr>
        <w:t>Хубаво е да признаем работата на нашите съграждани, какъвто е д-р Иванов. На</w:t>
      </w:r>
      <w:r>
        <w:rPr>
          <w:rFonts w:ascii="Verdana" w:hAnsi="Verdana"/>
          <w:sz w:val="20"/>
          <w:szCs w:val="20"/>
        </w:rPr>
        <w:t xml:space="preserve"> заседанието на </w:t>
      </w:r>
      <w:r w:rsidR="00796B8B">
        <w:rPr>
          <w:rFonts w:ascii="Verdana" w:hAnsi="Verdana"/>
          <w:sz w:val="20"/>
          <w:szCs w:val="20"/>
        </w:rPr>
        <w:t xml:space="preserve"> комисия, ми възникна идеята, д</w:t>
      </w:r>
      <w:r w:rsidR="00B974F8">
        <w:rPr>
          <w:rFonts w:ascii="Verdana" w:hAnsi="Verdana"/>
          <w:sz w:val="20"/>
          <w:szCs w:val="20"/>
        </w:rPr>
        <w:t>али не може община Пирдоп да отдели повече средства</w:t>
      </w:r>
      <w:r w:rsidR="00796B8B">
        <w:rPr>
          <w:rFonts w:ascii="Verdana" w:hAnsi="Verdana"/>
          <w:sz w:val="20"/>
          <w:szCs w:val="20"/>
        </w:rPr>
        <w:t>, по организацията на</w:t>
      </w:r>
      <w:r w:rsidR="00B974F8">
        <w:rPr>
          <w:rFonts w:ascii="Verdana" w:hAnsi="Verdana"/>
          <w:sz w:val="20"/>
          <w:szCs w:val="20"/>
        </w:rPr>
        <w:t xml:space="preserve"> това събити</w:t>
      </w:r>
      <w:r w:rsidR="00796B8B">
        <w:rPr>
          <w:rFonts w:ascii="Verdana" w:hAnsi="Verdana"/>
          <w:sz w:val="20"/>
          <w:szCs w:val="20"/>
        </w:rPr>
        <w:t>е</w:t>
      </w:r>
      <w:r w:rsidR="00B974F8">
        <w:rPr>
          <w:rFonts w:ascii="Verdana" w:hAnsi="Verdana"/>
          <w:sz w:val="20"/>
          <w:szCs w:val="20"/>
        </w:rPr>
        <w:t>?</w:t>
      </w:r>
      <w:r w:rsidR="003F2B77">
        <w:rPr>
          <w:rFonts w:ascii="Verdana" w:hAnsi="Verdana"/>
          <w:sz w:val="20"/>
          <w:szCs w:val="20"/>
        </w:rPr>
        <w:t xml:space="preserve"> </w:t>
      </w:r>
      <w:r w:rsidR="002A2399">
        <w:rPr>
          <w:rFonts w:ascii="Verdana" w:hAnsi="Verdana"/>
          <w:sz w:val="20"/>
          <w:szCs w:val="20"/>
        </w:rPr>
        <w:t>Казвам като идея дали ще има време и средства да се направят проучвания за изработката на медал или издаване на юбилейна монета. Този медал да бъде предоставен н</w:t>
      </w:r>
      <w:r>
        <w:rPr>
          <w:rFonts w:ascii="Verdana" w:hAnsi="Verdana"/>
          <w:sz w:val="20"/>
          <w:szCs w:val="20"/>
        </w:rPr>
        <w:t xml:space="preserve">а хората, </w:t>
      </w:r>
      <w:r w:rsidR="002A2399">
        <w:rPr>
          <w:rFonts w:ascii="Verdana" w:hAnsi="Verdana"/>
          <w:sz w:val="20"/>
          <w:szCs w:val="20"/>
        </w:rPr>
        <w:t xml:space="preserve"> участниците в срещата, която ще б</w:t>
      </w:r>
      <w:r>
        <w:rPr>
          <w:rFonts w:ascii="Verdana" w:hAnsi="Verdana"/>
          <w:sz w:val="20"/>
          <w:szCs w:val="20"/>
        </w:rPr>
        <w:t>ъде проведена в София и тук. Е</w:t>
      </w:r>
      <w:r w:rsidR="002A2399">
        <w:rPr>
          <w:rFonts w:ascii="Verdana" w:hAnsi="Verdana"/>
          <w:sz w:val="20"/>
          <w:szCs w:val="20"/>
        </w:rPr>
        <w:t>дна част да бъде достъпна за закупуване</w:t>
      </w:r>
      <w:r>
        <w:rPr>
          <w:rFonts w:ascii="Verdana" w:hAnsi="Verdana"/>
          <w:sz w:val="20"/>
          <w:szCs w:val="20"/>
        </w:rPr>
        <w:t>. С</w:t>
      </w:r>
      <w:r w:rsidR="002A2399">
        <w:rPr>
          <w:rFonts w:ascii="Verdana" w:hAnsi="Verdana"/>
          <w:sz w:val="20"/>
          <w:szCs w:val="20"/>
        </w:rPr>
        <w:t>редствата от продажбите ще постъпят в</w:t>
      </w:r>
      <w:r>
        <w:rPr>
          <w:rFonts w:ascii="Verdana" w:hAnsi="Verdana"/>
          <w:sz w:val="20"/>
          <w:szCs w:val="20"/>
        </w:rPr>
        <w:t xml:space="preserve"> сметката за ремонт на къщата на Никола Пушкаров.</w:t>
      </w:r>
      <w:r w:rsidR="002A2399">
        <w:rPr>
          <w:rFonts w:ascii="Verdana" w:hAnsi="Verdana"/>
          <w:sz w:val="20"/>
          <w:szCs w:val="20"/>
        </w:rPr>
        <w:t xml:space="preserve">Ще съм благодарен да се провери това нещо. </w:t>
      </w:r>
      <w:r>
        <w:rPr>
          <w:rFonts w:ascii="Verdana" w:hAnsi="Verdana"/>
          <w:sz w:val="20"/>
          <w:szCs w:val="20"/>
        </w:rPr>
        <w:t xml:space="preserve">Готов съм да съдействам с каквото мога. </w:t>
      </w:r>
    </w:p>
    <w:p w:rsidR="00B974F8" w:rsidRDefault="00762213" w:rsidP="00C932B0">
      <w:pPr>
        <w:pStyle w:val="NoSpacing"/>
        <w:jc w:val="both"/>
        <w:rPr>
          <w:rFonts w:ascii="Verdana" w:hAnsi="Verdana"/>
          <w:sz w:val="20"/>
          <w:szCs w:val="20"/>
        </w:rPr>
      </w:pPr>
      <w:r>
        <w:rPr>
          <w:rFonts w:ascii="Verdana" w:hAnsi="Verdana"/>
          <w:sz w:val="20"/>
          <w:szCs w:val="20"/>
        </w:rPr>
        <w:tab/>
      </w:r>
      <w:r w:rsidR="00B974F8">
        <w:rPr>
          <w:rFonts w:ascii="Verdana" w:hAnsi="Verdana"/>
          <w:sz w:val="20"/>
          <w:szCs w:val="20"/>
        </w:rPr>
        <w:t xml:space="preserve">Т. Иванов: </w:t>
      </w:r>
      <w:r w:rsidR="00B62B44">
        <w:rPr>
          <w:rFonts w:ascii="Verdana" w:hAnsi="Verdana"/>
          <w:sz w:val="20"/>
          <w:szCs w:val="20"/>
        </w:rPr>
        <w:t xml:space="preserve">Приветствам и подкрепям </w:t>
      </w:r>
      <w:r w:rsidR="00EE7160">
        <w:rPr>
          <w:rFonts w:ascii="Verdana" w:hAnsi="Verdana"/>
          <w:sz w:val="20"/>
          <w:szCs w:val="20"/>
        </w:rPr>
        <w:t xml:space="preserve">направените </w:t>
      </w:r>
      <w:r w:rsidR="00B62B44">
        <w:rPr>
          <w:rFonts w:ascii="Verdana" w:hAnsi="Verdana"/>
          <w:sz w:val="20"/>
          <w:szCs w:val="20"/>
        </w:rPr>
        <w:t>предложени</w:t>
      </w:r>
      <w:r w:rsidR="00EE7160">
        <w:rPr>
          <w:rFonts w:ascii="Verdana" w:hAnsi="Verdana"/>
          <w:sz w:val="20"/>
          <w:szCs w:val="20"/>
        </w:rPr>
        <w:t>я</w:t>
      </w:r>
      <w:r w:rsidR="00B62B44">
        <w:rPr>
          <w:rFonts w:ascii="Verdana" w:hAnsi="Verdana"/>
          <w:sz w:val="20"/>
          <w:szCs w:val="20"/>
        </w:rPr>
        <w:t xml:space="preserve"> на г-н Кирилов и г-н Готев. </w:t>
      </w:r>
      <w:r w:rsidR="00CC1ABB">
        <w:rPr>
          <w:rFonts w:ascii="Verdana" w:hAnsi="Verdana"/>
          <w:sz w:val="20"/>
          <w:szCs w:val="20"/>
        </w:rPr>
        <w:t>Бих и</w:t>
      </w:r>
      <w:r>
        <w:rPr>
          <w:rFonts w:ascii="Verdana" w:hAnsi="Verdana"/>
          <w:sz w:val="20"/>
          <w:szCs w:val="20"/>
        </w:rPr>
        <w:t>скал</w:t>
      </w:r>
      <w:r w:rsidR="00B62B44">
        <w:rPr>
          <w:rFonts w:ascii="Verdana" w:hAnsi="Verdana"/>
          <w:sz w:val="20"/>
          <w:szCs w:val="20"/>
        </w:rPr>
        <w:t xml:space="preserve"> да се </w:t>
      </w:r>
      <w:r>
        <w:rPr>
          <w:rFonts w:ascii="Verdana" w:hAnsi="Verdana"/>
          <w:sz w:val="20"/>
          <w:szCs w:val="20"/>
        </w:rPr>
        <w:t>реализира тази</w:t>
      </w:r>
      <w:r w:rsidR="00CC1ABB">
        <w:rPr>
          <w:rFonts w:ascii="Verdana" w:hAnsi="Verdana"/>
          <w:sz w:val="20"/>
          <w:szCs w:val="20"/>
        </w:rPr>
        <w:t xml:space="preserve"> хубава инициатива, както с паметника така и с монетата</w:t>
      </w:r>
      <w:r>
        <w:rPr>
          <w:rFonts w:ascii="Verdana" w:hAnsi="Verdana"/>
          <w:sz w:val="20"/>
          <w:szCs w:val="20"/>
        </w:rPr>
        <w:t>.  М</w:t>
      </w:r>
      <w:r w:rsidR="009D4A01">
        <w:rPr>
          <w:rFonts w:ascii="Verdana" w:hAnsi="Verdana"/>
          <w:sz w:val="20"/>
          <w:szCs w:val="20"/>
        </w:rPr>
        <w:t xml:space="preserve">исля, че ще има добър отзвук сред обществеността. </w:t>
      </w:r>
    </w:p>
    <w:p w:rsidR="001016B0" w:rsidRDefault="00762213" w:rsidP="00C932B0">
      <w:pPr>
        <w:pStyle w:val="NoSpacing"/>
        <w:jc w:val="both"/>
        <w:rPr>
          <w:rFonts w:ascii="Verdana" w:hAnsi="Verdana"/>
          <w:sz w:val="20"/>
          <w:szCs w:val="20"/>
        </w:rPr>
      </w:pPr>
      <w:r>
        <w:rPr>
          <w:rFonts w:ascii="Verdana" w:hAnsi="Verdana"/>
          <w:sz w:val="20"/>
          <w:szCs w:val="20"/>
        </w:rPr>
        <w:tab/>
      </w:r>
      <w:r w:rsidR="00B62B44">
        <w:rPr>
          <w:rFonts w:ascii="Verdana" w:hAnsi="Verdana"/>
          <w:sz w:val="20"/>
          <w:szCs w:val="20"/>
        </w:rPr>
        <w:t xml:space="preserve">С. Готев: </w:t>
      </w:r>
      <w:r w:rsidR="001016B0">
        <w:rPr>
          <w:rFonts w:ascii="Verdana" w:hAnsi="Verdana"/>
          <w:sz w:val="20"/>
          <w:szCs w:val="20"/>
        </w:rPr>
        <w:t>Г-н Симеонов да каже няколко думи и да бъде включен</w:t>
      </w:r>
      <w:r w:rsidR="003F68C0">
        <w:rPr>
          <w:rFonts w:ascii="Verdana" w:hAnsi="Verdana"/>
          <w:sz w:val="20"/>
          <w:szCs w:val="20"/>
        </w:rPr>
        <w:t>,</w:t>
      </w:r>
      <w:r w:rsidR="001016B0">
        <w:rPr>
          <w:rFonts w:ascii="Verdana" w:hAnsi="Verdana"/>
          <w:sz w:val="20"/>
          <w:szCs w:val="20"/>
        </w:rPr>
        <w:t xml:space="preserve"> като част от екипа. </w:t>
      </w:r>
    </w:p>
    <w:p w:rsidR="001016B0" w:rsidRDefault="003F68C0" w:rsidP="00C932B0">
      <w:pPr>
        <w:pStyle w:val="NoSpacing"/>
        <w:jc w:val="both"/>
        <w:rPr>
          <w:rFonts w:ascii="Verdana" w:hAnsi="Verdana"/>
          <w:sz w:val="20"/>
          <w:szCs w:val="20"/>
        </w:rPr>
      </w:pPr>
      <w:r>
        <w:rPr>
          <w:rFonts w:ascii="Verdana" w:hAnsi="Verdana"/>
          <w:sz w:val="20"/>
          <w:szCs w:val="20"/>
        </w:rPr>
        <w:tab/>
      </w:r>
      <w:r w:rsidR="001016B0">
        <w:rPr>
          <w:rFonts w:ascii="Verdana" w:hAnsi="Verdana"/>
          <w:sz w:val="20"/>
          <w:szCs w:val="20"/>
        </w:rPr>
        <w:t xml:space="preserve">И. Иванов: Общински съветник може да бъде включен в програмата, по която ще се решават много въпроси. </w:t>
      </w:r>
    </w:p>
    <w:p w:rsidR="00B62B44" w:rsidRDefault="003F68C0" w:rsidP="00C932B0">
      <w:pPr>
        <w:pStyle w:val="NoSpacing"/>
        <w:jc w:val="both"/>
        <w:rPr>
          <w:rFonts w:ascii="Verdana" w:hAnsi="Verdana"/>
          <w:sz w:val="20"/>
          <w:szCs w:val="20"/>
        </w:rPr>
      </w:pPr>
      <w:r>
        <w:rPr>
          <w:rFonts w:ascii="Verdana" w:hAnsi="Verdana"/>
          <w:sz w:val="20"/>
          <w:szCs w:val="20"/>
        </w:rPr>
        <w:tab/>
      </w:r>
      <w:r w:rsidR="00B62B44">
        <w:rPr>
          <w:rFonts w:ascii="Verdana" w:hAnsi="Verdana"/>
          <w:sz w:val="20"/>
          <w:szCs w:val="20"/>
        </w:rPr>
        <w:t xml:space="preserve">С. Симеонов: </w:t>
      </w:r>
      <w:r w:rsidR="001016B0">
        <w:rPr>
          <w:rFonts w:ascii="Verdana" w:hAnsi="Verdana"/>
          <w:sz w:val="20"/>
          <w:szCs w:val="20"/>
        </w:rPr>
        <w:t>Приемам и ще участвам и аз.</w:t>
      </w:r>
    </w:p>
    <w:p w:rsidR="001016B0" w:rsidRDefault="003F68C0" w:rsidP="00C932B0">
      <w:pPr>
        <w:pStyle w:val="NoSpacing"/>
        <w:jc w:val="both"/>
        <w:rPr>
          <w:rFonts w:ascii="Verdana" w:hAnsi="Verdana"/>
          <w:sz w:val="20"/>
          <w:szCs w:val="20"/>
        </w:rPr>
      </w:pPr>
      <w:r>
        <w:rPr>
          <w:rFonts w:ascii="Verdana" w:hAnsi="Verdana"/>
          <w:sz w:val="20"/>
          <w:szCs w:val="20"/>
        </w:rPr>
        <w:tab/>
        <w:t>К.Петкова: Има ли други изказвания? Няма.</w:t>
      </w:r>
    </w:p>
    <w:p w:rsidR="00981B9A" w:rsidRPr="00C932B0" w:rsidRDefault="003F68C0" w:rsidP="00C932B0">
      <w:pPr>
        <w:pStyle w:val="NoSpacing"/>
        <w:jc w:val="both"/>
        <w:rPr>
          <w:rFonts w:ascii="Verdana" w:hAnsi="Verdana"/>
          <w:sz w:val="20"/>
          <w:szCs w:val="20"/>
        </w:rPr>
      </w:pPr>
      <w:r w:rsidRPr="00C932B0">
        <w:rPr>
          <w:rFonts w:ascii="Verdana" w:hAnsi="Verdana"/>
          <w:sz w:val="20"/>
          <w:szCs w:val="20"/>
          <w:lang w:val="ru-RU"/>
        </w:rPr>
        <w:t xml:space="preserve"> </w:t>
      </w:r>
      <w:r w:rsidR="00314529" w:rsidRPr="00C932B0">
        <w:rPr>
          <w:rFonts w:ascii="Verdana" w:hAnsi="Verdana"/>
          <w:sz w:val="20"/>
          <w:szCs w:val="20"/>
          <w:lang w:val="ru-RU"/>
        </w:rPr>
        <w:t xml:space="preserve">(г-жа Петкова прочете проекта за решение </w:t>
      </w:r>
      <w:r w:rsidR="00981B9A" w:rsidRPr="00C932B0">
        <w:rPr>
          <w:rFonts w:ascii="Verdana" w:hAnsi="Verdana"/>
          <w:sz w:val="20"/>
          <w:szCs w:val="20"/>
          <w:lang w:val="ru-RU"/>
        </w:rPr>
        <w:t xml:space="preserve">от </w:t>
      </w:r>
      <w:r w:rsidR="00314529" w:rsidRPr="00C932B0">
        <w:rPr>
          <w:rFonts w:ascii="Verdana" w:hAnsi="Verdana"/>
          <w:sz w:val="20"/>
          <w:szCs w:val="20"/>
          <w:lang w:val="ru-RU"/>
        </w:rPr>
        <w:t>докладната записка)</w:t>
      </w:r>
      <w:r w:rsidR="00314529" w:rsidRPr="00C932B0">
        <w:rPr>
          <w:rFonts w:ascii="Verdana" w:hAnsi="Verdana"/>
          <w:sz w:val="20"/>
          <w:szCs w:val="20"/>
        </w:rPr>
        <w:t xml:space="preserve"> </w:t>
      </w:r>
    </w:p>
    <w:p w:rsidR="003F68C0" w:rsidRDefault="005625A4" w:rsidP="00981B9A">
      <w:pPr>
        <w:jc w:val="both"/>
        <w:rPr>
          <w:rFonts w:ascii="Verdana" w:hAnsi="Verdana"/>
          <w:sz w:val="20"/>
          <w:szCs w:val="20"/>
        </w:rPr>
      </w:pPr>
      <w:r>
        <w:rPr>
          <w:rFonts w:ascii="Verdana" w:hAnsi="Verdana"/>
          <w:sz w:val="20"/>
          <w:szCs w:val="20"/>
        </w:rPr>
        <w:tab/>
      </w:r>
      <w:r w:rsidR="00314529" w:rsidRPr="00981B9A">
        <w:rPr>
          <w:rFonts w:ascii="Verdana" w:hAnsi="Verdana"/>
          <w:sz w:val="20"/>
          <w:szCs w:val="20"/>
        </w:rPr>
        <w:t xml:space="preserve">Поставям на гласуване проект за решение от докладната записка. </w:t>
      </w:r>
    </w:p>
    <w:p w:rsidR="005625A4" w:rsidRDefault="003F68C0" w:rsidP="00981B9A">
      <w:pPr>
        <w:jc w:val="both"/>
        <w:rPr>
          <w:rFonts w:ascii="Verdana" w:hAnsi="Verdana" w:cs="Tahoma"/>
          <w:sz w:val="20"/>
          <w:szCs w:val="20"/>
        </w:rPr>
      </w:pPr>
      <w:r>
        <w:rPr>
          <w:rFonts w:ascii="Verdana" w:hAnsi="Verdana"/>
          <w:sz w:val="20"/>
          <w:szCs w:val="20"/>
        </w:rPr>
        <w:tab/>
      </w:r>
      <w:r w:rsidR="00314529" w:rsidRPr="00981B9A">
        <w:rPr>
          <w:rFonts w:ascii="Verdana" w:hAnsi="Verdana"/>
          <w:sz w:val="20"/>
          <w:szCs w:val="20"/>
        </w:rPr>
        <w:t>Моля, гласувайте</w:t>
      </w:r>
      <w:r w:rsidR="00981B9A" w:rsidRPr="00981B9A">
        <w:rPr>
          <w:rFonts w:ascii="Verdana" w:hAnsi="Verdana" w:cs="Tahoma"/>
          <w:sz w:val="20"/>
          <w:szCs w:val="20"/>
        </w:rPr>
        <w:t xml:space="preserve">: </w:t>
      </w:r>
    </w:p>
    <w:p w:rsidR="00981B9A" w:rsidRPr="00ED4029" w:rsidRDefault="00C932B0" w:rsidP="00981B9A">
      <w:pPr>
        <w:jc w:val="both"/>
        <w:rPr>
          <w:rFonts w:ascii="Verdana" w:hAnsi="Verdana"/>
          <w:sz w:val="20"/>
          <w:szCs w:val="20"/>
        </w:rPr>
      </w:pPr>
      <w:r w:rsidRPr="00ED4029">
        <w:rPr>
          <w:rFonts w:ascii="Verdana" w:hAnsi="Verdana"/>
          <w:sz w:val="20"/>
          <w:szCs w:val="20"/>
        </w:rPr>
        <w:tab/>
      </w:r>
      <w:r w:rsidR="00981B9A" w:rsidRPr="00ED4029">
        <w:rPr>
          <w:rFonts w:ascii="Verdana" w:hAnsi="Verdana"/>
          <w:sz w:val="20"/>
          <w:szCs w:val="20"/>
        </w:rPr>
        <w:t xml:space="preserve">Гласували „за”: </w:t>
      </w:r>
      <w:r w:rsidRPr="00ED4029">
        <w:rPr>
          <w:rFonts w:ascii="Verdana" w:hAnsi="Verdana"/>
          <w:sz w:val="20"/>
          <w:szCs w:val="20"/>
        </w:rPr>
        <w:t xml:space="preserve"> </w:t>
      </w:r>
      <w:r w:rsidR="00981B9A" w:rsidRPr="00ED4029">
        <w:rPr>
          <w:rFonts w:ascii="Verdana" w:hAnsi="Verdana" w:cs="Arial"/>
          <w:sz w:val="20"/>
          <w:szCs w:val="20"/>
        </w:rPr>
        <w:t>Васил Кафеджиев,</w:t>
      </w:r>
      <w:r w:rsidR="00B62B44" w:rsidRPr="00ED4029">
        <w:rPr>
          <w:rFonts w:ascii="Verdana" w:hAnsi="Verdana" w:cs="Arial"/>
          <w:sz w:val="20"/>
          <w:szCs w:val="20"/>
        </w:rPr>
        <w:t xml:space="preserve"> </w:t>
      </w:r>
      <w:r w:rsidR="00981B9A" w:rsidRPr="00ED4029">
        <w:rPr>
          <w:rFonts w:ascii="Verdana" w:hAnsi="Verdana" w:cs="Arial"/>
          <w:sz w:val="20"/>
          <w:szCs w:val="20"/>
        </w:rPr>
        <w:t>Георги Панов, Деян Стоев, Кристина Петкова,</w:t>
      </w:r>
      <w:r w:rsidR="008E4930" w:rsidRPr="00ED4029">
        <w:rPr>
          <w:rFonts w:ascii="Verdana" w:hAnsi="Verdana" w:cs="Arial"/>
          <w:sz w:val="20"/>
          <w:szCs w:val="20"/>
        </w:rPr>
        <w:t xml:space="preserve"> </w:t>
      </w:r>
      <w:r w:rsidR="00981B9A" w:rsidRPr="00ED4029">
        <w:rPr>
          <w:rFonts w:ascii="Verdana" w:hAnsi="Verdana" w:cs="Arial"/>
          <w:sz w:val="20"/>
          <w:szCs w:val="20"/>
        </w:rPr>
        <w:t>Лало Кирилов,</w:t>
      </w:r>
      <w:r w:rsidR="008E4930" w:rsidRPr="00ED4029">
        <w:rPr>
          <w:rFonts w:ascii="Verdana" w:hAnsi="Verdana" w:cs="Arial"/>
          <w:sz w:val="20"/>
          <w:szCs w:val="20"/>
        </w:rPr>
        <w:t xml:space="preserve"> </w:t>
      </w:r>
      <w:r w:rsidR="00981B9A" w:rsidRPr="00ED4029">
        <w:rPr>
          <w:rFonts w:ascii="Verdana" w:hAnsi="Verdana" w:cs="Arial"/>
          <w:sz w:val="20"/>
          <w:szCs w:val="20"/>
        </w:rPr>
        <w:t xml:space="preserve">Мария Бръмбева, </w:t>
      </w:r>
      <w:r w:rsidR="008E4930" w:rsidRPr="00ED4029">
        <w:rPr>
          <w:rFonts w:ascii="Verdana" w:hAnsi="Verdana" w:cs="Arial"/>
          <w:sz w:val="20"/>
          <w:szCs w:val="20"/>
        </w:rPr>
        <w:t xml:space="preserve">Иван Джонгов,  Ненко Павлов, Ненко Ненчев, Симеон Симеонов, Станислав Готев, </w:t>
      </w:r>
      <w:r w:rsidR="00981B9A" w:rsidRPr="00ED4029">
        <w:rPr>
          <w:rFonts w:ascii="Verdana" w:hAnsi="Verdana" w:cs="Arial"/>
          <w:sz w:val="20"/>
          <w:szCs w:val="20"/>
        </w:rPr>
        <w:t xml:space="preserve"> Силвия Георгиева и Тодор Иванов;</w:t>
      </w:r>
    </w:p>
    <w:p w:rsidR="005625A4" w:rsidRPr="00ED4029" w:rsidRDefault="00C932B0" w:rsidP="00981B9A">
      <w:pPr>
        <w:jc w:val="both"/>
        <w:rPr>
          <w:rFonts w:ascii="Verdana" w:hAnsi="Verdana" w:cs="Arial"/>
          <w:sz w:val="20"/>
          <w:szCs w:val="20"/>
        </w:rPr>
      </w:pPr>
      <w:r w:rsidRPr="00ED4029">
        <w:rPr>
          <w:rFonts w:ascii="Verdana" w:hAnsi="Verdana" w:cs="Arial"/>
          <w:sz w:val="20"/>
          <w:szCs w:val="20"/>
        </w:rPr>
        <w:tab/>
      </w:r>
      <w:r w:rsidR="005625A4" w:rsidRPr="00ED4029">
        <w:rPr>
          <w:rFonts w:ascii="Verdana" w:hAnsi="Verdana" w:cs="Arial"/>
          <w:sz w:val="20"/>
          <w:szCs w:val="20"/>
        </w:rPr>
        <w:t>Гласували</w:t>
      </w:r>
      <w:r w:rsidR="00981B9A" w:rsidRPr="00ED4029">
        <w:rPr>
          <w:rFonts w:ascii="Verdana" w:hAnsi="Verdana" w:cs="Arial"/>
          <w:sz w:val="20"/>
          <w:szCs w:val="20"/>
        </w:rPr>
        <w:t xml:space="preserve"> „против” </w:t>
      </w:r>
      <w:r w:rsidR="005625A4" w:rsidRPr="00ED4029">
        <w:rPr>
          <w:rFonts w:ascii="Verdana" w:hAnsi="Verdana" w:cs="Arial"/>
          <w:sz w:val="20"/>
          <w:szCs w:val="20"/>
        </w:rPr>
        <w:t xml:space="preserve">:- няма </w:t>
      </w:r>
    </w:p>
    <w:p w:rsidR="00314529" w:rsidRPr="00ED4029" w:rsidRDefault="00C932B0" w:rsidP="002D55B0">
      <w:pPr>
        <w:jc w:val="both"/>
        <w:rPr>
          <w:rFonts w:ascii="Verdana" w:hAnsi="Verdana"/>
          <w:sz w:val="20"/>
          <w:szCs w:val="20"/>
        </w:rPr>
      </w:pPr>
      <w:r w:rsidRPr="00ED4029">
        <w:rPr>
          <w:rFonts w:ascii="Verdana" w:hAnsi="Verdana" w:cs="Arial"/>
          <w:sz w:val="20"/>
          <w:szCs w:val="20"/>
        </w:rPr>
        <w:tab/>
      </w:r>
      <w:r w:rsidR="005625A4" w:rsidRPr="00ED4029">
        <w:rPr>
          <w:rFonts w:ascii="Verdana" w:hAnsi="Verdana" w:cs="Arial"/>
          <w:sz w:val="20"/>
          <w:szCs w:val="20"/>
        </w:rPr>
        <w:t xml:space="preserve">Гласували </w:t>
      </w:r>
      <w:r w:rsidR="00981B9A" w:rsidRPr="00ED4029">
        <w:rPr>
          <w:rFonts w:ascii="Verdana" w:hAnsi="Verdana" w:cs="Arial"/>
          <w:sz w:val="20"/>
          <w:szCs w:val="20"/>
        </w:rPr>
        <w:t xml:space="preserve"> „въздържал се</w:t>
      </w:r>
      <w:r w:rsidR="005625A4" w:rsidRPr="00ED4029">
        <w:rPr>
          <w:rFonts w:ascii="Verdana" w:hAnsi="Verdana" w:cs="Arial"/>
          <w:sz w:val="20"/>
          <w:szCs w:val="20"/>
        </w:rPr>
        <w:t xml:space="preserve">” – </w:t>
      </w:r>
      <w:r w:rsidR="008E4930" w:rsidRPr="00ED4029">
        <w:rPr>
          <w:rFonts w:ascii="Verdana" w:hAnsi="Verdana" w:cs="Arial"/>
          <w:sz w:val="20"/>
          <w:szCs w:val="20"/>
        </w:rPr>
        <w:t>няма,</w:t>
      </w:r>
    </w:p>
    <w:p w:rsidR="00314529" w:rsidRPr="00ED4029" w:rsidRDefault="00314529" w:rsidP="00314529">
      <w:pPr>
        <w:spacing w:line="276" w:lineRule="auto"/>
        <w:ind w:firstLine="720"/>
        <w:jc w:val="both"/>
        <w:rPr>
          <w:rFonts w:ascii="Verdana" w:hAnsi="Verdana"/>
          <w:sz w:val="20"/>
          <w:szCs w:val="20"/>
        </w:rPr>
      </w:pPr>
    </w:p>
    <w:p w:rsidR="009814FA" w:rsidRPr="003F68C0" w:rsidRDefault="00981B9A" w:rsidP="005625A4">
      <w:pPr>
        <w:jc w:val="both"/>
        <w:rPr>
          <w:rFonts w:ascii="Verdana" w:hAnsi="Verdana" w:cs="Arial"/>
          <w:sz w:val="20"/>
          <w:szCs w:val="20"/>
        </w:rPr>
      </w:pPr>
      <w:r w:rsidRPr="00ED4029">
        <w:rPr>
          <w:rFonts w:ascii="Verdana" w:hAnsi="Verdana" w:cs="Tahoma"/>
          <w:sz w:val="20"/>
          <w:szCs w:val="20"/>
        </w:rPr>
        <w:t xml:space="preserve">      </w:t>
      </w:r>
      <w:r w:rsidR="00314529" w:rsidRPr="00ED4029">
        <w:rPr>
          <w:rFonts w:ascii="Verdana" w:hAnsi="Verdana" w:cs="Tahoma"/>
          <w:sz w:val="20"/>
          <w:szCs w:val="20"/>
        </w:rPr>
        <w:t xml:space="preserve">На основание </w:t>
      </w:r>
      <w:r w:rsidR="0079132C" w:rsidRPr="00ED4029">
        <w:rPr>
          <w:rFonts w:ascii="Verdana" w:hAnsi="Verdana"/>
          <w:sz w:val="20"/>
          <w:szCs w:val="20"/>
        </w:rPr>
        <w:t>на основание чл.</w:t>
      </w:r>
      <w:r w:rsidR="0079132C" w:rsidRPr="00ED4029">
        <w:rPr>
          <w:rFonts w:ascii="Verdana" w:hAnsi="Verdana"/>
          <w:sz w:val="20"/>
          <w:szCs w:val="20"/>
          <w:lang w:val="ru-RU"/>
        </w:rPr>
        <w:t xml:space="preserve"> </w:t>
      </w:r>
      <w:r w:rsidR="0079132C" w:rsidRPr="00ED4029">
        <w:rPr>
          <w:rFonts w:ascii="Verdana" w:hAnsi="Verdana"/>
          <w:sz w:val="20"/>
          <w:szCs w:val="20"/>
        </w:rPr>
        <w:t>21, ал.</w:t>
      </w:r>
      <w:r w:rsidR="0079132C" w:rsidRPr="00ED4029">
        <w:rPr>
          <w:rFonts w:ascii="Verdana" w:hAnsi="Verdana"/>
          <w:sz w:val="20"/>
          <w:szCs w:val="20"/>
          <w:lang w:val="ru-RU"/>
        </w:rPr>
        <w:t xml:space="preserve"> </w:t>
      </w:r>
      <w:r w:rsidR="0079132C" w:rsidRPr="00ED4029">
        <w:rPr>
          <w:rFonts w:ascii="Verdana" w:hAnsi="Verdana"/>
          <w:sz w:val="20"/>
          <w:szCs w:val="20"/>
        </w:rPr>
        <w:t>1, т.</w:t>
      </w:r>
      <w:r w:rsidR="0079132C" w:rsidRPr="00ED4029">
        <w:rPr>
          <w:rFonts w:ascii="Verdana" w:hAnsi="Verdana"/>
          <w:sz w:val="20"/>
          <w:szCs w:val="20"/>
          <w:lang w:val="ru-RU"/>
        </w:rPr>
        <w:t xml:space="preserve"> </w:t>
      </w:r>
      <w:r w:rsidR="0079132C" w:rsidRPr="00ED4029">
        <w:rPr>
          <w:rFonts w:ascii="Verdana" w:hAnsi="Verdana"/>
          <w:sz w:val="20"/>
          <w:szCs w:val="20"/>
        </w:rPr>
        <w:t>23 и ал.</w:t>
      </w:r>
      <w:r w:rsidR="0079132C" w:rsidRPr="00ED4029">
        <w:rPr>
          <w:rFonts w:ascii="Verdana" w:hAnsi="Verdana"/>
          <w:sz w:val="20"/>
          <w:szCs w:val="20"/>
          <w:lang w:val="ru-RU"/>
        </w:rPr>
        <w:t xml:space="preserve"> </w:t>
      </w:r>
      <w:r w:rsidR="0079132C" w:rsidRPr="00ED4029">
        <w:rPr>
          <w:rFonts w:ascii="Verdana" w:hAnsi="Verdana"/>
          <w:sz w:val="20"/>
          <w:szCs w:val="20"/>
        </w:rPr>
        <w:t>2 от Закона за местното самоуправление и местната администрация</w:t>
      </w:r>
      <w:r w:rsidR="005625A4" w:rsidRPr="00ED4029">
        <w:rPr>
          <w:rFonts w:ascii="Verdana" w:hAnsi="Verdana"/>
          <w:sz w:val="20"/>
          <w:szCs w:val="20"/>
        </w:rPr>
        <w:t>,</w:t>
      </w:r>
      <w:r w:rsidR="0079132C" w:rsidRPr="00ED4029">
        <w:rPr>
          <w:rFonts w:ascii="Verdana" w:hAnsi="Verdana"/>
          <w:sz w:val="20"/>
          <w:szCs w:val="20"/>
        </w:rPr>
        <w:t xml:space="preserve"> </w:t>
      </w:r>
      <w:r w:rsidR="00314529" w:rsidRPr="00ED4029">
        <w:rPr>
          <w:rFonts w:ascii="Verdana" w:hAnsi="Verdana" w:cs="Tahoma"/>
          <w:sz w:val="20"/>
          <w:szCs w:val="20"/>
        </w:rPr>
        <w:t xml:space="preserve">след проведено гласуване с </w:t>
      </w:r>
      <w:r w:rsidR="009814FA" w:rsidRPr="00ED4029">
        <w:rPr>
          <w:rFonts w:ascii="Verdana" w:hAnsi="Verdana" w:cs="Tahoma"/>
          <w:sz w:val="20"/>
          <w:szCs w:val="20"/>
        </w:rPr>
        <w:t>1</w:t>
      </w:r>
      <w:r w:rsidR="00B62B44" w:rsidRPr="00ED4029">
        <w:rPr>
          <w:rFonts w:ascii="Verdana" w:hAnsi="Verdana" w:cs="Tahoma"/>
          <w:sz w:val="20"/>
          <w:szCs w:val="20"/>
        </w:rPr>
        <w:t>3</w:t>
      </w:r>
      <w:r w:rsidR="00314529" w:rsidRPr="00ED4029">
        <w:rPr>
          <w:rFonts w:ascii="Verdana" w:hAnsi="Verdana" w:cs="Tahoma"/>
          <w:sz w:val="20"/>
          <w:szCs w:val="20"/>
        </w:rPr>
        <w:t xml:space="preserve"> гласа </w:t>
      </w:r>
      <w:r w:rsidRPr="00ED4029">
        <w:rPr>
          <w:rFonts w:ascii="Verdana" w:hAnsi="Verdana"/>
          <w:sz w:val="20"/>
          <w:szCs w:val="20"/>
        </w:rPr>
        <w:t>„за”</w:t>
      </w:r>
      <w:r w:rsidR="005625A4" w:rsidRPr="00ED4029">
        <w:rPr>
          <w:rFonts w:ascii="Verdana" w:hAnsi="Verdana"/>
          <w:sz w:val="20"/>
          <w:szCs w:val="20"/>
        </w:rPr>
        <w:t>, както следва</w:t>
      </w:r>
      <w:r w:rsidRPr="00ED4029">
        <w:rPr>
          <w:rFonts w:ascii="Verdana" w:hAnsi="Verdana"/>
          <w:sz w:val="20"/>
          <w:szCs w:val="20"/>
        </w:rPr>
        <w:t xml:space="preserve">: </w:t>
      </w:r>
      <w:r w:rsidRPr="00ED4029">
        <w:rPr>
          <w:rFonts w:ascii="Verdana" w:hAnsi="Verdana" w:cs="Arial"/>
          <w:sz w:val="20"/>
          <w:szCs w:val="20"/>
        </w:rPr>
        <w:t>Васил Кафеджиев,</w:t>
      </w:r>
      <w:r w:rsidR="005625A4" w:rsidRPr="00ED4029">
        <w:rPr>
          <w:rFonts w:ascii="Verdana" w:hAnsi="Verdana" w:cs="Arial"/>
          <w:sz w:val="20"/>
          <w:szCs w:val="20"/>
        </w:rPr>
        <w:t xml:space="preserve"> Георги Панов, Деян Стоев, </w:t>
      </w:r>
      <w:r w:rsidRPr="00ED4029">
        <w:rPr>
          <w:rFonts w:ascii="Verdana" w:hAnsi="Verdana" w:cs="Arial"/>
          <w:sz w:val="20"/>
          <w:szCs w:val="20"/>
        </w:rPr>
        <w:t>Кристина Петкова,</w:t>
      </w:r>
      <w:r w:rsidR="005625A4" w:rsidRPr="00ED4029">
        <w:rPr>
          <w:rFonts w:ascii="Verdana" w:hAnsi="Verdana" w:cs="Arial"/>
          <w:sz w:val="20"/>
          <w:szCs w:val="20"/>
        </w:rPr>
        <w:t xml:space="preserve"> </w:t>
      </w:r>
      <w:r w:rsidRPr="00ED4029">
        <w:rPr>
          <w:rFonts w:ascii="Verdana" w:hAnsi="Verdana" w:cs="Arial"/>
          <w:sz w:val="20"/>
          <w:szCs w:val="20"/>
        </w:rPr>
        <w:t>Лало Кирилов,</w:t>
      </w:r>
      <w:r w:rsidR="005625A4" w:rsidRPr="00ED4029">
        <w:rPr>
          <w:rFonts w:ascii="Verdana" w:hAnsi="Verdana" w:cs="Arial"/>
          <w:sz w:val="20"/>
          <w:szCs w:val="20"/>
        </w:rPr>
        <w:t xml:space="preserve"> </w:t>
      </w:r>
      <w:r w:rsidRPr="00ED4029">
        <w:rPr>
          <w:rFonts w:ascii="Verdana" w:hAnsi="Verdana" w:cs="Arial"/>
          <w:sz w:val="20"/>
          <w:szCs w:val="20"/>
        </w:rPr>
        <w:t xml:space="preserve">Мария Бръмбева, Ненко Ненчев, </w:t>
      </w:r>
      <w:r w:rsidR="009814FA" w:rsidRPr="00ED4029">
        <w:rPr>
          <w:rFonts w:ascii="Verdana" w:hAnsi="Verdana" w:cs="Arial"/>
          <w:sz w:val="20"/>
          <w:szCs w:val="20"/>
        </w:rPr>
        <w:t xml:space="preserve">Иван Джонгов,  Ненко Павлов,  Симеон Симеонов, </w:t>
      </w:r>
      <w:r w:rsidRPr="00ED4029">
        <w:rPr>
          <w:rFonts w:ascii="Verdana" w:hAnsi="Verdana" w:cs="Arial"/>
          <w:sz w:val="20"/>
          <w:szCs w:val="20"/>
        </w:rPr>
        <w:t>Силвия Георгиева</w:t>
      </w:r>
      <w:r w:rsidR="00B62B44" w:rsidRPr="00ED4029">
        <w:rPr>
          <w:rFonts w:ascii="Verdana" w:hAnsi="Verdana" w:cs="Arial"/>
          <w:sz w:val="20"/>
          <w:szCs w:val="20"/>
        </w:rPr>
        <w:t>, Станислав Готев</w:t>
      </w:r>
      <w:r w:rsidRPr="00ED4029">
        <w:rPr>
          <w:rFonts w:ascii="Verdana" w:hAnsi="Verdana" w:cs="Arial"/>
          <w:sz w:val="20"/>
          <w:szCs w:val="20"/>
        </w:rPr>
        <w:t xml:space="preserve"> и Тодор Иванов;</w:t>
      </w:r>
      <w:r w:rsidR="009814FA" w:rsidRPr="00ED4029">
        <w:rPr>
          <w:rFonts w:ascii="Verdana" w:hAnsi="Verdana" w:cs="Arial"/>
          <w:sz w:val="20"/>
          <w:szCs w:val="20"/>
        </w:rPr>
        <w:t xml:space="preserve"> </w:t>
      </w:r>
      <w:r w:rsidR="00D00123" w:rsidRPr="00ED4029">
        <w:rPr>
          <w:rFonts w:ascii="Verdana" w:hAnsi="Verdana" w:cs="Arial"/>
          <w:sz w:val="20"/>
          <w:szCs w:val="20"/>
        </w:rPr>
        <w:t xml:space="preserve">0  гласа </w:t>
      </w:r>
      <w:r w:rsidRPr="00ED4029">
        <w:rPr>
          <w:rFonts w:ascii="Verdana" w:hAnsi="Verdana" w:cs="Arial"/>
          <w:sz w:val="20"/>
          <w:szCs w:val="20"/>
        </w:rPr>
        <w:t xml:space="preserve"> „против”  и </w:t>
      </w:r>
      <w:r w:rsidR="009814FA" w:rsidRPr="00ED4029">
        <w:rPr>
          <w:rFonts w:ascii="Verdana" w:hAnsi="Verdana" w:cs="Arial"/>
          <w:sz w:val="20"/>
          <w:szCs w:val="20"/>
        </w:rPr>
        <w:t>0</w:t>
      </w:r>
      <w:r w:rsidR="00D00123" w:rsidRPr="00ED4029">
        <w:rPr>
          <w:rFonts w:ascii="Verdana" w:hAnsi="Verdana" w:cs="Arial"/>
          <w:sz w:val="20"/>
          <w:szCs w:val="20"/>
        </w:rPr>
        <w:t xml:space="preserve"> гласа </w:t>
      </w:r>
      <w:r w:rsidRPr="00ED4029">
        <w:rPr>
          <w:rFonts w:ascii="Verdana" w:hAnsi="Verdana" w:cs="Arial"/>
          <w:sz w:val="20"/>
          <w:szCs w:val="20"/>
        </w:rPr>
        <w:t>„въздържал се”</w:t>
      </w:r>
      <w:r w:rsidR="005625A4" w:rsidRPr="00ED4029">
        <w:rPr>
          <w:rFonts w:ascii="Verdana" w:hAnsi="Verdana" w:cs="Arial"/>
          <w:sz w:val="20"/>
          <w:szCs w:val="20"/>
        </w:rPr>
        <w:t>, Общински съвет-Пирдоп прие</w:t>
      </w:r>
      <w:r w:rsidRPr="00ED4029">
        <w:rPr>
          <w:rFonts w:ascii="Verdana" w:hAnsi="Verdana" w:cs="Arial"/>
          <w:sz w:val="20"/>
          <w:szCs w:val="20"/>
        </w:rPr>
        <w:t xml:space="preserve"> </w:t>
      </w:r>
    </w:p>
    <w:p w:rsidR="00314529" w:rsidRPr="0079132C" w:rsidRDefault="005625A4" w:rsidP="00314529">
      <w:pPr>
        <w:pStyle w:val="NormalWeb"/>
        <w:spacing w:before="0" w:beforeAutospacing="0" w:after="0" w:afterAutospacing="0"/>
        <w:jc w:val="center"/>
        <w:rPr>
          <w:rFonts w:ascii="Verdana" w:hAnsi="Verdana" w:cs="Tahoma"/>
          <w:b/>
          <w:bCs/>
          <w:sz w:val="20"/>
          <w:szCs w:val="20"/>
        </w:rPr>
      </w:pPr>
      <w:r w:rsidRPr="0079132C">
        <w:rPr>
          <w:rFonts w:ascii="Verdana" w:hAnsi="Verdana" w:cs="Tahoma"/>
          <w:b/>
          <w:bCs/>
          <w:sz w:val="20"/>
          <w:szCs w:val="20"/>
        </w:rPr>
        <w:t>РЕШЕНИЕ</w:t>
      </w:r>
    </w:p>
    <w:p w:rsidR="00981B9A" w:rsidRDefault="005625A4" w:rsidP="00314529">
      <w:pPr>
        <w:pStyle w:val="NormalWeb"/>
        <w:spacing w:before="0" w:beforeAutospacing="0" w:after="0" w:afterAutospacing="0"/>
        <w:jc w:val="center"/>
        <w:rPr>
          <w:rFonts w:ascii="Verdana" w:hAnsi="Verdana" w:cs="Tahoma"/>
          <w:b/>
          <w:bCs/>
          <w:sz w:val="20"/>
          <w:szCs w:val="20"/>
        </w:rPr>
      </w:pPr>
      <w:r w:rsidRPr="0079132C">
        <w:rPr>
          <w:rFonts w:ascii="Verdana" w:hAnsi="Verdana" w:cs="Tahoma"/>
          <w:b/>
          <w:bCs/>
          <w:sz w:val="20"/>
          <w:szCs w:val="20"/>
        </w:rPr>
        <w:t xml:space="preserve">№ </w:t>
      </w:r>
      <w:r w:rsidR="00ED4029">
        <w:rPr>
          <w:rFonts w:ascii="Verdana" w:hAnsi="Verdana" w:cs="Tahoma"/>
          <w:b/>
          <w:bCs/>
          <w:sz w:val="20"/>
          <w:szCs w:val="20"/>
        </w:rPr>
        <w:t>42</w:t>
      </w:r>
    </w:p>
    <w:p w:rsidR="00967E5F" w:rsidRDefault="00967E5F" w:rsidP="00967E5F">
      <w:pPr>
        <w:jc w:val="both"/>
        <w:rPr>
          <w:rFonts w:ascii="Verdana" w:hAnsi="Verdana"/>
          <w:sz w:val="20"/>
          <w:szCs w:val="20"/>
          <w:highlight w:val="yellow"/>
        </w:rPr>
      </w:pPr>
    </w:p>
    <w:p w:rsidR="00967E5F" w:rsidRPr="00060DC4" w:rsidRDefault="00967E5F" w:rsidP="00967E5F">
      <w:pPr>
        <w:jc w:val="both"/>
        <w:rPr>
          <w:rFonts w:ascii="Verdana" w:hAnsi="Verdana"/>
          <w:sz w:val="20"/>
          <w:szCs w:val="20"/>
        </w:rPr>
      </w:pPr>
      <w:r>
        <w:rPr>
          <w:rFonts w:ascii="Verdana" w:hAnsi="Verdana"/>
          <w:sz w:val="20"/>
          <w:szCs w:val="20"/>
        </w:rPr>
        <w:t xml:space="preserve">          </w:t>
      </w:r>
      <w:r w:rsidRPr="00060DC4">
        <w:rPr>
          <w:rFonts w:ascii="Verdana" w:hAnsi="Verdana"/>
          <w:sz w:val="20"/>
          <w:szCs w:val="20"/>
        </w:rPr>
        <w:t>1.Общински съвет – Пирдоп обявява 2024 година за Година на Никола Пушкаров.</w:t>
      </w:r>
    </w:p>
    <w:p w:rsidR="00967E5F" w:rsidRPr="00060DC4" w:rsidRDefault="00967E5F" w:rsidP="00967E5F">
      <w:pPr>
        <w:jc w:val="both"/>
        <w:rPr>
          <w:rFonts w:ascii="Verdana" w:hAnsi="Verdana"/>
          <w:sz w:val="20"/>
          <w:szCs w:val="20"/>
        </w:rPr>
      </w:pPr>
    </w:p>
    <w:p w:rsidR="00967E5F" w:rsidRPr="00060DC4" w:rsidRDefault="00967E5F" w:rsidP="00967E5F">
      <w:pPr>
        <w:jc w:val="both"/>
        <w:rPr>
          <w:rFonts w:ascii="Verdana" w:hAnsi="Verdana"/>
          <w:sz w:val="20"/>
          <w:szCs w:val="20"/>
        </w:rPr>
      </w:pPr>
      <w:r w:rsidRPr="00060DC4">
        <w:rPr>
          <w:rFonts w:ascii="Verdana" w:hAnsi="Verdana"/>
          <w:sz w:val="20"/>
          <w:szCs w:val="20"/>
        </w:rPr>
        <w:tab/>
        <w:t>2.Възлага на Кмета на Община Пирдоп да организира изготвянето на Програма за отбелязване на 150-та годишнина от рождението на Никола Пушкаров.</w:t>
      </w:r>
    </w:p>
    <w:p w:rsidR="00967E5F" w:rsidRPr="00060DC4" w:rsidRDefault="00967E5F" w:rsidP="00967E5F">
      <w:pPr>
        <w:jc w:val="both"/>
        <w:rPr>
          <w:rFonts w:ascii="Verdana" w:hAnsi="Verdana"/>
          <w:sz w:val="20"/>
          <w:szCs w:val="20"/>
        </w:rPr>
      </w:pPr>
    </w:p>
    <w:p w:rsidR="00967E5F" w:rsidRPr="00060DC4" w:rsidRDefault="00967E5F" w:rsidP="00967E5F">
      <w:pPr>
        <w:jc w:val="both"/>
        <w:rPr>
          <w:rFonts w:ascii="Verdana" w:hAnsi="Verdana"/>
          <w:sz w:val="20"/>
          <w:szCs w:val="20"/>
          <w:highlight w:val="yellow"/>
        </w:rPr>
      </w:pPr>
      <w:r w:rsidRPr="00060DC4">
        <w:rPr>
          <w:rFonts w:ascii="Verdana" w:hAnsi="Verdana"/>
          <w:sz w:val="20"/>
          <w:szCs w:val="20"/>
        </w:rPr>
        <w:tab/>
        <w:t>3. Предлага на Кмета на общината да координира действията по отбелязването на Годината на Никола Пушкаров в град Пирдоп с ръководството на Институт по почвознание, агротехнологии и защита на растенията „Никола Пушкаров“ и Българското почвоведско дружество за придаване на по-голяма публичност и известност на юбилея от рождението на нашия съгражданин, с оглед на неговия значим принос за развитие на националното и европейското почвознание.</w:t>
      </w:r>
    </w:p>
    <w:p w:rsidR="00D27D98" w:rsidRPr="00D27D98" w:rsidRDefault="008B1DFE" w:rsidP="00D27D98">
      <w:pPr>
        <w:pStyle w:val="NoSpacing"/>
        <w:jc w:val="both"/>
        <w:rPr>
          <w:rFonts w:ascii="Verdana" w:hAnsi="Verdana"/>
          <w:sz w:val="20"/>
          <w:szCs w:val="20"/>
          <w:lang w:val="ru-RU"/>
        </w:rPr>
      </w:pPr>
      <w:r w:rsidRPr="00D27D98">
        <w:rPr>
          <w:rFonts w:ascii="Verdana" w:hAnsi="Verdana"/>
          <w:sz w:val="20"/>
          <w:szCs w:val="20"/>
        </w:rPr>
        <w:t xml:space="preserve">         </w:t>
      </w:r>
    </w:p>
    <w:p w:rsidR="00D27D98" w:rsidRDefault="00D27D98" w:rsidP="00D27D98">
      <w:pPr>
        <w:pStyle w:val="NoSpacing"/>
        <w:jc w:val="both"/>
        <w:rPr>
          <w:rFonts w:ascii="Verdana" w:hAnsi="Verdana" w:cs="Arial"/>
          <w:sz w:val="20"/>
          <w:szCs w:val="20"/>
        </w:rPr>
      </w:pPr>
      <w:r>
        <w:rPr>
          <w:rFonts w:ascii="Verdana" w:hAnsi="Verdana"/>
          <w:sz w:val="20"/>
          <w:szCs w:val="20"/>
          <w:lang w:val="ru-RU"/>
        </w:rPr>
        <w:t xml:space="preserve">          </w:t>
      </w:r>
      <w:r w:rsidR="00382134" w:rsidRPr="00382134">
        <w:rPr>
          <w:rFonts w:ascii="Verdana" w:hAnsi="Verdana"/>
          <w:sz w:val="20"/>
          <w:szCs w:val="20"/>
          <w:lang w:val="ru-RU"/>
        </w:rPr>
        <w:t xml:space="preserve">К. Петкова: Преминаваме към </w:t>
      </w:r>
      <w:r w:rsidR="003F68C0">
        <w:rPr>
          <w:rFonts w:ascii="Verdana" w:hAnsi="Verdana"/>
          <w:sz w:val="20"/>
          <w:szCs w:val="20"/>
          <w:lang w:val="ru-RU"/>
        </w:rPr>
        <w:t xml:space="preserve">следващата </w:t>
      </w:r>
      <w:r w:rsidR="00382134" w:rsidRPr="00382134">
        <w:rPr>
          <w:rFonts w:ascii="Verdana" w:hAnsi="Verdana"/>
          <w:sz w:val="20"/>
          <w:szCs w:val="20"/>
          <w:lang w:val="ru-RU"/>
        </w:rPr>
        <w:t>точка от дневния ред</w:t>
      </w:r>
      <w:r w:rsidR="003F68C0">
        <w:rPr>
          <w:rFonts w:ascii="Verdana" w:hAnsi="Verdana"/>
          <w:sz w:val="20"/>
          <w:szCs w:val="20"/>
          <w:lang w:val="ru-RU"/>
        </w:rPr>
        <w:t>,</w:t>
      </w:r>
      <w:r w:rsidR="00382134" w:rsidRPr="00382134">
        <w:rPr>
          <w:rFonts w:ascii="Verdana" w:hAnsi="Verdana"/>
          <w:sz w:val="20"/>
          <w:szCs w:val="20"/>
          <w:lang w:val="ru-RU"/>
        </w:rPr>
        <w:t xml:space="preserve"> </w:t>
      </w:r>
      <w:r w:rsidR="00380F29" w:rsidRPr="00380F29">
        <w:rPr>
          <w:rFonts w:ascii="Verdana" w:hAnsi="Verdana"/>
          <w:sz w:val="20"/>
          <w:szCs w:val="20"/>
          <w:lang w:val="ru-RU"/>
        </w:rPr>
        <w:t xml:space="preserve"> т.</w:t>
      </w:r>
      <w:r w:rsidR="008040CE">
        <w:rPr>
          <w:rFonts w:ascii="Verdana" w:hAnsi="Verdana"/>
          <w:sz w:val="20"/>
          <w:szCs w:val="20"/>
          <w:lang w:val="ru-RU"/>
        </w:rPr>
        <w:t>9</w:t>
      </w:r>
      <w:r w:rsidR="00380F29" w:rsidRPr="00380F29">
        <w:rPr>
          <w:rFonts w:ascii="Verdana" w:hAnsi="Verdana"/>
          <w:sz w:val="20"/>
          <w:szCs w:val="20"/>
          <w:lang w:val="ru-RU"/>
        </w:rPr>
        <w:t>.</w:t>
      </w:r>
      <w:r w:rsidR="00382134" w:rsidRPr="00382134">
        <w:rPr>
          <w:rFonts w:ascii="Verdana" w:hAnsi="Verdana"/>
          <w:sz w:val="20"/>
          <w:szCs w:val="20"/>
          <w:lang w:val="ru-RU"/>
        </w:rPr>
        <w:t xml:space="preserve">, а именно </w:t>
      </w:r>
      <w:r w:rsidR="005625A4">
        <w:rPr>
          <w:rFonts w:ascii="Verdana" w:hAnsi="Verdana"/>
          <w:sz w:val="20"/>
          <w:szCs w:val="20"/>
          <w:lang w:val="ru-RU"/>
        </w:rPr>
        <w:t>Д</w:t>
      </w:r>
      <w:r w:rsidR="00382134" w:rsidRPr="00380F29">
        <w:rPr>
          <w:rFonts w:ascii="Verdana" w:hAnsi="Verdana"/>
          <w:sz w:val="20"/>
          <w:szCs w:val="20"/>
          <w:lang w:val="ru-RU"/>
        </w:rPr>
        <w:t xml:space="preserve">окладна записка относно: </w:t>
      </w:r>
      <w:r>
        <w:rPr>
          <w:rFonts w:ascii="Verdana" w:eastAsia="Arial Unicode MS" w:hAnsi="Verdana"/>
          <w:sz w:val="20"/>
          <w:szCs w:val="20"/>
        </w:rPr>
        <w:t>Одобряване на Годишен доклад</w:t>
      </w:r>
      <w:r>
        <w:rPr>
          <w:rFonts w:ascii="Verdana" w:eastAsia="Calibri" w:hAnsi="Verdana" w:cs="TimesNewRomanPSMT"/>
          <w:sz w:val="20"/>
          <w:szCs w:val="20"/>
        </w:rPr>
        <w:t xml:space="preserve"> за 2023 година за наблюдение на изпълнението на План за интегрирано развитие на община Пирдоп за периода 2021-2027 година.</w:t>
      </w:r>
      <w:r>
        <w:rPr>
          <w:rFonts w:ascii="Verdana" w:hAnsi="Verdana" w:cs="Arial"/>
          <w:sz w:val="20"/>
          <w:szCs w:val="20"/>
        </w:rPr>
        <w:t xml:space="preserve"> </w:t>
      </w:r>
    </w:p>
    <w:p w:rsidR="00D82C92" w:rsidRDefault="00D82C92" w:rsidP="00D27D98">
      <w:pPr>
        <w:pStyle w:val="NoSpacing"/>
        <w:jc w:val="both"/>
        <w:rPr>
          <w:rFonts w:ascii="Verdana" w:hAnsi="Verdana"/>
          <w:sz w:val="20"/>
          <w:szCs w:val="20"/>
        </w:rPr>
      </w:pPr>
    </w:p>
    <w:p w:rsidR="003F68C0" w:rsidRPr="003F68C0" w:rsidRDefault="00D27D98" w:rsidP="003F68C0">
      <w:pPr>
        <w:pStyle w:val="NoSpacing"/>
        <w:jc w:val="both"/>
        <w:rPr>
          <w:rFonts w:ascii="Verdana" w:hAnsi="Verdana"/>
          <w:sz w:val="20"/>
          <w:szCs w:val="20"/>
        </w:rPr>
      </w:pPr>
      <w:r w:rsidRPr="00C932B0">
        <w:rPr>
          <w:rFonts w:ascii="Verdana" w:hAnsi="Verdana"/>
          <w:sz w:val="20"/>
          <w:szCs w:val="20"/>
        </w:rPr>
        <w:t xml:space="preserve">       </w:t>
      </w:r>
      <w:r w:rsidR="00FA05C5">
        <w:rPr>
          <w:rFonts w:ascii="Verdana" w:hAnsi="Verdana"/>
          <w:sz w:val="20"/>
          <w:szCs w:val="20"/>
        </w:rPr>
        <w:t xml:space="preserve">А. Геров: </w:t>
      </w:r>
      <w:r w:rsidR="003F68C0" w:rsidRPr="00456E84">
        <w:rPr>
          <w:rFonts w:ascii="Verdana" w:eastAsia="Calibri" w:hAnsi="Verdana" w:cs="TimesNewRomanPSMT"/>
          <w:sz w:val="20"/>
          <w:szCs w:val="20"/>
        </w:rPr>
        <w:t xml:space="preserve">Планът за интегрирано развитие на община </w:t>
      </w:r>
      <w:r w:rsidR="003F68C0">
        <w:rPr>
          <w:rFonts w:ascii="Verdana" w:eastAsia="Calibri" w:hAnsi="Verdana" w:cs="TimesNewRomanPSMT"/>
          <w:sz w:val="20"/>
          <w:szCs w:val="20"/>
        </w:rPr>
        <w:t>Пирдоп</w:t>
      </w:r>
      <w:r w:rsidR="003F68C0" w:rsidRPr="00456E84">
        <w:rPr>
          <w:rFonts w:ascii="Verdana" w:eastAsia="Calibri" w:hAnsi="Verdana" w:cs="TimesNewRomanPSMT"/>
          <w:sz w:val="20"/>
          <w:szCs w:val="20"/>
        </w:rPr>
        <w:t xml:space="preserve"> за периода 2021 – 2027 година е приет с Решение №36 от 25.03.2021 година на Общински съвет – Пирдоп. Планът за интегрирано развитие на община Пирдоп за периода 2021-2027 година (ПИРО)  е стратегически документ , част от системата от документи за стратегическо планиране на регионалното и пространствено развитие на страната. ПИРО служи за определяне на актуалните проблеми, нужди и потенциали за развитие на общината и се разработва за  времеви период от седем години.</w:t>
      </w:r>
      <w:r w:rsidR="003F68C0">
        <w:rPr>
          <w:rFonts w:ascii="Verdana" w:eastAsia="Calibri" w:hAnsi="Verdana" w:cs="TimesNewRomanPSMT"/>
          <w:sz w:val="20"/>
          <w:szCs w:val="20"/>
        </w:rPr>
        <w:t xml:space="preserve"> Давам думата на г-жа Мачканова.</w:t>
      </w:r>
    </w:p>
    <w:p w:rsidR="00FA05C5" w:rsidRDefault="00FA05C5" w:rsidP="00D27D98">
      <w:pPr>
        <w:pStyle w:val="NoSpacing"/>
        <w:jc w:val="both"/>
        <w:rPr>
          <w:rFonts w:ascii="Verdana" w:hAnsi="Verdana"/>
          <w:sz w:val="20"/>
          <w:szCs w:val="20"/>
        </w:rPr>
      </w:pPr>
    </w:p>
    <w:p w:rsidR="003F68C0" w:rsidRPr="00456E84" w:rsidRDefault="00FA05C5" w:rsidP="003F68C0">
      <w:pPr>
        <w:autoSpaceDE w:val="0"/>
        <w:autoSpaceDN w:val="0"/>
        <w:adjustRightInd w:val="0"/>
        <w:ind w:firstLine="708"/>
        <w:jc w:val="both"/>
        <w:rPr>
          <w:rFonts w:ascii="Verdana" w:eastAsia="Calibri" w:hAnsi="Verdana" w:cs="TimesNewRomanPSMT"/>
          <w:sz w:val="20"/>
          <w:szCs w:val="20"/>
        </w:rPr>
      </w:pPr>
      <w:r>
        <w:rPr>
          <w:rFonts w:ascii="Verdana" w:hAnsi="Verdana"/>
          <w:sz w:val="20"/>
          <w:szCs w:val="20"/>
        </w:rPr>
        <w:t xml:space="preserve">М. Мачканова: Предоставили сме на вниманието Ви годишния доклад. Реквизитите подробно са разписани в него. </w:t>
      </w:r>
      <w:r w:rsidR="003F68C0" w:rsidRPr="00456E84">
        <w:rPr>
          <w:rFonts w:ascii="Verdana" w:eastAsia="Calibri" w:hAnsi="Verdana" w:cs="TimesNewRomanPSMT"/>
          <w:sz w:val="20"/>
          <w:szCs w:val="20"/>
        </w:rPr>
        <w:t>Годишните доклади за наблюдението на изпълнението на Планът за интегрирано развитие се разработват ежегодно в</w:t>
      </w:r>
      <w:r w:rsidR="003F68C0">
        <w:rPr>
          <w:rFonts w:ascii="Verdana" w:eastAsia="Calibri" w:hAnsi="Verdana" w:cs="TimesNewRomanPSMT"/>
          <w:sz w:val="20"/>
          <w:szCs w:val="20"/>
        </w:rPr>
        <w:t xml:space="preserve"> </w:t>
      </w:r>
      <w:r w:rsidR="003F68C0" w:rsidRPr="00456E84">
        <w:rPr>
          <w:rFonts w:ascii="Verdana" w:eastAsia="Calibri" w:hAnsi="Verdana" w:cs="TimesNewRomanPSMT"/>
          <w:sz w:val="20"/>
          <w:szCs w:val="20"/>
        </w:rPr>
        <w:t>началото на календарната година за отчитане на предходната.</w:t>
      </w:r>
    </w:p>
    <w:p w:rsidR="003F68C0" w:rsidRPr="00456E84" w:rsidRDefault="003F68C0" w:rsidP="003F68C0">
      <w:pPr>
        <w:autoSpaceDE w:val="0"/>
        <w:autoSpaceDN w:val="0"/>
        <w:adjustRightInd w:val="0"/>
        <w:ind w:firstLine="708"/>
        <w:jc w:val="both"/>
        <w:rPr>
          <w:rFonts w:ascii="Verdana" w:eastAsia="Calibri" w:hAnsi="Verdana" w:cs="TimesNewRomanPSMT"/>
          <w:sz w:val="20"/>
          <w:szCs w:val="20"/>
        </w:rPr>
      </w:pPr>
      <w:r w:rsidRPr="00456E84">
        <w:rPr>
          <w:rFonts w:ascii="Verdana" w:eastAsia="Calibri" w:hAnsi="Verdana" w:cs="TimesNewRomanPSMT"/>
          <w:sz w:val="20"/>
          <w:szCs w:val="20"/>
        </w:rPr>
        <w:t>Съгласно</w:t>
      </w:r>
      <w:r>
        <w:rPr>
          <w:rFonts w:ascii="Verdana" w:eastAsia="Calibri" w:hAnsi="Verdana" w:cs="TimesNewRomanPSMT"/>
          <w:sz w:val="20"/>
          <w:szCs w:val="20"/>
        </w:rPr>
        <w:t xml:space="preserve"> чл.72, ал.8 от</w:t>
      </w:r>
      <w:r w:rsidRPr="00456E84">
        <w:rPr>
          <w:rFonts w:ascii="Verdana" w:eastAsia="Calibri" w:hAnsi="Verdana" w:cs="TimesNewRomanPSMT"/>
          <w:sz w:val="20"/>
          <w:szCs w:val="20"/>
        </w:rPr>
        <w:t xml:space="preserve"> Правилника за прилагане на Закона за регионално развитие годишните доклади за наблюдението на изпълнението на ПИРО съдържа следната информация:</w:t>
      </w:r>
    </w:p>
    <w:p w:rsidR="003F68C0" w:rsidRPr="00456E84" w:rsidRDefault="003F68C0" w:rsidP="003F68C0">
      <w:pPr>
        <w:autoSpaceDE w:val="0"/>
        <w:autoSpaceDN w:val="0"/>
        <w:adjustRightInd w:val="0"/>
        <w:ind w:firstLine="708"/>
        <w:jc w:val="both"/>
        <w:rPr>
          <w:rFonts w:ascii="Verdana" w:eastAsia="Calibri" w:hAnsi="Verdana" w:cs="TimesNewRomanPSMT"/>
          <w:sz w:val="20"/>
          <w:szCs w:val="20"/>
        </w:rPr>
      </w:pPr>
    </w:p>
    <w:p w:rsidR="003F68C0" w:rsidRPr="00456E84"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456E84">
        <w:rPr>
          <w:rFonts w:ascii="Verdana" w:eastAsia="Calibri" w:hAnsi="Verdana" w:cs="TimesNewRomanPSMT"/>
          <w:sz w:val="20"/>
          <w:szCs w:val="20"/>
        </w:rPr>
        <w:t>Общи условия за изпълнение на ПИРО и в частност промените в социално-</w:t>
      </w:r>
    </w:p>
    <w:p w:rsidR="003F68C0" w:rsidRPr="00456E84" w:rsidRDefault="003F68C0" w:rsidP="003F68C0">
      <w:pPr>
        <w:autoSpaceDE w:val="0"/>
        <w:autoSpaceDN w:val="0"/>
        <w:adjustRightInd w:val="0"/>
        <w:rPr>
          <w:rFonts w:ascii="Verdana" w:eastAsia="Calibri" w:hAnsi="Verdana" w:cs="TimesNewRomanPSMT"/>
          <w:sz w:val="20"/>
          <w:szCs w:val="20"/>
        </w:rPr>
      </w:pPr>
      <w:r w:rsidRPr="00456E84">
        <w:rPr>
          <w:rFonts w:ascii="Verdana" w:eastAsia="Calibri" w:hAnsi="Verdana" w:cs="TimesNewRomanPSMT"/>
          <w:sz w:val="20"/>
          <w:szCs w:val="20"/>
        </w:rPr>
        <w:t>икономическите условия в общината;</w:t>
      </w:r>
    </w:p>
    <w:p w:rsidR="003F68C0" w:rsidRPr="00456E84"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456E84">
        <w:rPr>
          <w:rFonts w:ascii="Verdana" w:eastAsia="Calibri" w:hAnsi="Verdana" w:cs="TimesNewRomanPSMT"/>
          <w:sz w:val="20"/>
          <w:szCs w:val="20"/>
        </w:rPr>
        <w:t>Постигнатия</w:t>
      </w:r>
      <w:r>
        <w:rPr>
          <w:rFonts w:ascii="Verdana" w:eastAsia="Calibri" w:hAnsi="Verdana" w:cs="TimesNewRomanPSMT"/>
          <w:sz w:val="20"/>
          <w:szCs w:val="20"/>
        </w:rPr>
        <w:t>т</w:t>
      </w:r>
      <w:r w:rsidRPr="00456E84">
        <w:rPr>
          <w:rFonts w:ascii="Verdana" w:eastAsia="Calibri" w:hAnsi="Verdana" w:cs="TimesNewRomanPSMT"/>
          <w:sz w:val="20"/>
          <w:szCs w:val="20"/>
        </w:rPr>
        <w:t xml:space="preserve"> напредък по изпълнението на целите и приоритетите на ПИРО въз основа на индикаторите за наблюдение;</w:t>
      </w:r>
    </w:p>
    <w:p w:rsidR="003F68C0" w:rsidRPr="00456E84"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456E84">
        <w:rPr>
          <w:rFonts w:ascii="Verdana" w:eastAsia="Calibri" w:hAnsi="Verdana" w:cs="TimesNewRomanPSMT"/>
          <w:sz w:val="20"/>
          <w:szCs w:val="20"/>
        </w:rPr>
        <w:t>Действията, предприети от компетентните органи с цел осигуряване на</w:t>
      </w:r>
    </w:p>
    <w:p w:rsidR="003F68C0" w:rsidRPr="00456E84" w:rsidRDefault="003F68C0" w:rsidP="003F68C0">
      <w:pPr>
        <w:autoSpaceDE w:val="0"/>
        <w:autoSpaceDN w:val="0"/>
        <w:adjustRightInd w:val="0"/>
        <w:rPr>
          <w:rFonts w:ascii="Verdana" w:eastAsia="Calibri" w:hAnsi="Verdana" w:cs="TimesNewRomanPSMT"/>
          <w:sz w:val="20"/>
          <w:szCs w:val="20"/>
        </w:rPr>
      </w:pPr>
      <w:r w:rsidRPr="00456E84">
        <w:rPr>
          <w:rFonts w:ascii="Verdana" w:eastAsia="Calibri" w:hAnsi="Verdana" w:cs="TimesNewRomanPSMT"/>
          <w:sz w:val="20"/>
          <w:szCs w:val="20"/>
        </w:rPr>
        <w:t>ефективност и ефикасност при изпълнението на ПИРО, в т.ч.:</w:t>
      </w:r>
    </w:p>
    <w:p w:rsidR="003F68C0" w:rsidRPr="00456E84"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456E84">
        <w:rPr>
          <w:rFonts w:ascii="Verdana" w:eastAsia="Calibri" w:hAnsi="Verdana" w:cs="TimesNewRomanPSMT"/>
          <w:sz w:val="20"/>
          <w:szCs w:val="20"/>
        </w:rPr>
        <w:t>Мерки за наблюдение и създадените механизми за събиране, обработване</w:t>
      </w:r>
    </w:p>
    <w:p w:rsidR="003F68C0" w:rsidRPr="00456E84" w:rsidRDefault="003F68C0" w:rsidP="003F68C0">
      <w:pPr>
        <w:autoSpaceDE w:val="0"/>
        <w:autoSpaceDN w:val="0"/>
        <w:adjustRightInd w:val="0"/>
        <w:rPr>
          <w:rFonts w:ascii="Verdana" w:eastAsia="Calibri" w:hAnsi="Verdana" w:cs="TimesNewRomanPSMT"/>
          <w:sz w:val="20"/>
          <w:szCs w:val="20"/>
        </w:rPr>
      </w:pPr>
      <w:r w:rsidRPr="00456E84">
        <w:rPr>
          <w:rFonts w:ascii="Verdana" w:eastAsia="Calibri" w:hAnsi="Verdana" w:cs="TimesNewRomanPSMT"/>
          <w:sz w:val="20"/>
          <w:szCs w:val="20"/>
        </w:rPr>
        <w:t>и анализ на данни;</w:t>
      </w:r>
    </w:p>
    <w:p w:rsidR="003F68C0" w:rsidRPr="00456E84"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456E84">
        <w:rPr>
          <w:rFonts w:ascii="Verdana" w:eastAsia="Calibri" w:hAnsi="Verdana" w:cs="TimesNewRomanPSMT"/>
          <w:sz w:val="20"/>
          <w:szCs w:val="20"/>
        </w:rPr>
        <w:t>Преглед на проблемите, възникнали в процеса на прилагане на ПИРО през</w:t>
      </w:r>
    </w:p>
    <w:p w:rsidR="003F68C0" w:rsidRPr="00456E84" w:rsidRDefault="003F68C0" w:rsidP="003F68C0">
      <w:pPr>
        <w:autoSpaceDE w:val="0"/>
        <w:autoSpaceDN w:val="0"/>
        <w:adjustRightInd w:val="0"/>
        <w:rPr>
          <w:rFonts w:ascii="Verdana" w:eastAsia="Calibri" w:hAnsi="Verdana" w:cs="TimesNewRomanPSMT"/>
          <w:sz w:val="20"/>
          <w:szCs w:val="20"/>
        </w:rPr>
      </w:pPr>
      <w:r w:rsidRPr="00456E84">
        <w:rPr>
          <w:rFonts w:ascii="Verdana" w:eastAsia="Calibri" w:hAnsi="Verdana" w:cs="TimesNewRomanPSMT"/>
          <w:sz w:val="20"/>
          <w:szCs w:val="20"/>
        </w:rPr>
        <w:t>съответната година, както и мерките за преодоляване на тези проблеми;</w:t>
      </w:r>
    </w:p>
    <w:p w:rsidR="003F68C0" w:rsidRPr="006658BC"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6658BC">
        <w:rPr>
          <w:rFonts w:ascii="Verdana" w:eastAsia="Calibri" w:hAnsi="Verdana" w:cs="TimesNewRomanPSMT"/>
          <w:sz w:val="20"/>
          <w:szCs w:val="20"/>
        </w:rPr>
        <w:t>Мерки за осигуряване на информация и публичност на действията по изпълнение на ПИРО;</w:t>
      </w:r>
    </w:p>
    <w:p w:rsidR="003F68C0" w:rsidRPr="006658BC"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6658BC">
        <w:rPr>
          <w:rFonts w:ascii="Verdana" w:eastAsia="Calibri" w:hAnsi="Verdana" w:cs="TimesNewRomanPSMT"/>
          <w:sz w:val="20"/>
          <w:szCs w:val="20"/>
        </w:rPr>
        <w:t>Мерки за постигане на необходимото съответствие на ПИРО със секторните политики, планове и програми на територията на общината, включително мерки за ограничаване на изменението на климата и за адаптацията към вече настъпили промени;</w:t>
      </w:r>
    </w:p>
    <w:p w:rsidR="003F68C0" w:rsidRPr="00456E84"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456E84">
        <w:rPr>
          <w:rFonts w:ascii="Verdana" w:eastAsia="Calibri" w:hAnsi="Verdana" w:cs="TimesNewRomanPSMT"/>
          <w:sz w:val="20"/>
          <w:szCs w:val="20"/>
        </w:rPr>
        <w:t>Мерки за прилагане принципа на партньорство;</w:t>
      </w:r>
    </w:p>
    <w:p w:rsidR="003F68C0" w:rsidRPr="00456E84"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ab/>
      </w:r>
      <w:r w:rsidRPr="00456E84">
        <w:rPr>
          <w:rFonts w:ascii="Verdana" w:eastAsia="Calibri" w:hAnsi="Verdana" w:cs="TimesNewRomanPSMT"/>
          <w:sz w:val="20"/>
          <w:szCs w:val="20"/>
        </w:rPr>
        <w:t>Резултати от извършени оценки към края на съответната година;</w:t>
      </w:r>
    </w:p>
    <w:p w:rsidR="003F68C0" w:rsidRPr="00456E84" w:rsidRDefault="003F68C0" w:rsidP="003F68C0">
      <w:pPr>
        <w:autoSpaceDE w:val="0"/>
        <w:autoSpaceDN w:val="0"/>
        <w:adjustRightInd w:val="0"/>
        <w:rPr>
          <w:rFonts w:ascii="Verdana" w:eastAsia="Calibri" w:hAnsi="Verdana" w:cs="TimesNewRomanPSMT"/>
          <w:sz w:val="20"/>
          <w:szCs w:val="20"/>
        </w:rPr>
      </w:pPr>
      <w:r w:rsidRPr="00456E84">
        <w:rPr>
          <w:rFonts w:ascii="Verdana" w:eastAsia="Wingdings-Regular" w:hAnsi="Verdana" w:cs="Wingdings-Regular"/>
          <w:sz w:val="20"/>
          <w:szCs w:val="20"/>
        </w:rPr>
        <w:t xml:space="preserve"> </w:t>
      </w:r>
      <w:r>
        <w:rPr>
          <w:rFonts w:ascii="Verdana" w:eastAsia="Wingdings-Regular" w:hAnsi="Verdana" w:cs="Wingdings-Regular"/>
          <w:sz w:val="20"/>
          <w:szCs w:val="20"/>
        </w:rPr>
        <w:tab/>
      </w:r>
      <w:r w:rsidRPr="00456E84">
        <w:rPr>
          <w:rFonts w:ascii="Verdana" w:eastAsia="Calibri" w:hAnsi="Verdana" w:cs="TimesNewRomanPSMT"/>
          <w:sz w:val="20"/>
          <w:szCs w:val="20"/>
        </w:rPr>
        <w:t>Изпълнение на проекти, допринасящи за постигане на целите и приоритетите на ПИРО с размер на усвоените средства за отчетния период и източниците на</w:t>
      </w:r>
    </w:p>
    <w:p w:rsidR="003F68C0" w:rsidRPr="00456E84" w:rsidRDefault="003F68C0" w:rsidP="003F68C0">
      <w:pPr>
        <w:autoSpaceDE w:val="0"/>
        <w:autoSpaceDN w:val="0"/>
        <w:adjustRightInd w:val="0"/>
        <w:rPr>
          <w:rFonts w:ascii="Verdana" w:eastAsia="Calibri" w:hAnsi="Verdana" w:cs="TimesNewRomanPSMT"/>
          <w:sz w:val="20"/>
          <w:szCs w:val="20"/>
        </w:rPr>
      </w:pPr>
      <w:r>
        <w:rPr>
          <w:rFonts w:ascii="Verdana" w:eastAsia="Calibri" w:hAnsi="Verdana" w:cs="TimesNewRomanPSMT"/>
          <w:sz w:val="20"/>
          <w:szCs w:val="20"/>
        </w:rPr>
        <w:t xml:space="preserve">           </w:t>
      </w:r>
      <w:r w:rsidRPr="00456E84">
        <w:rPr>
          <w:rFonts w:ascii="Verdana" w:eastAsia="Calibri" w:hAnsi="Verdana" w:cs="TimesNewRomanPSMT"/>
          <w:sz w:val="20"/>
          <w:szCs w:val="20"/>
        </w:rPr>
        <w:t>тяхното финансиране;</w:t>
      </w:r>
    </w:p>
    <w:p w:rsidR="003F68C0" w:rsidRPr="00456E84" w:rsidRDefault="003F68C0" w:rsidP="003F68C0">
      <w:pPr>
        <w:autoSpaceDE w:val="0"/>
        <w:autoSpaceDN w:val="0"/>
        <w:adjustRightInd w:val="0"/>
        <w:rPr>
          <w:rFonts w:ascii="Verdana" w:hAnsi="Verdana" w:cs="Tahoma"/>
          <w:color w:val="000000"/>
          <w:sz w:val="20"/>
          <w:szCs w:val="20"/>
        </w:rPr>
      </w:pPr>
      <w:r w:rsidRPr="00456E84">
        <w:rPr>
          <w:rFonts w:ascii="Verdana" w:eastAsia="Wingdings-Regular" w:hAnsi="Verdana" w:cs="Wingdings-Regular"/>
          <w:sz w:val="20"/>
          <w:szCs w:val="20"/>
        </w:rPr>
        <w:t xml:space="preserve"> </w:t>
      </w:r>
      <w:r>
        <w:rPr>
          <w:rFonts w:ascii="Verdana" w:eastAsia="Wingdings-Regular" w:hAnsi="Verdana" w:cs="Wingdings-Regular"/>
          <w:sz w:val="20"/>
          <w:szCs w:val="20"/>
        </w:rPr>
        <w:tab/>
      </w:r>
      <w:r w:rsidRPr="00456E84">
        <w:rPr>
          <w:rFonts w:ascii="Verdana" w:eastAsia="Calibri" w:hAnsi="Verdana" w:cs="TimesNewRomanPSMT"/>
          <w:sz w:val="20"/>
          <w:szCs w:val="20"/>
        </w:rPr>
        <w:t>Заключения и предложения за подобряване на резултатите от наблюдението на ПИРО.</w:t>
      </w:r>
    </w:p>
    <w:p w:rsidR="003F68C0" w:rsidRDefault="00FA05C5" w:rsidP="003F68C0">
      <w:pPr>
        <w:pStyle w:val="NoSpacing"/>
        <w:rPr>
          <w:rFonts w:ascii="Verdana" w:hAnsi="Verdana"/>
          <w:sz w:val="20"/>
          <w:szCs w:val="20"/>
        </w:rPr>
      </w:pPr>
      <w:r>
        <w:rPr>
          <w:rFonts w:ascii="Verdana" w:hAnsi="Verdana"/>
          <w:sz w:val="20"/>
          <w:szCs w:val="20"/>
        </w:rPr>
        <w:t>Ако имате допълнително въпроси. Плана се разисква подробно</w:t>
      </w:r>
      <w:r w:rsidR="00E93875">
        <w:rPr>
          <w:rFonts w:ascii="Verdana" w:hAnsi="Verdana"/>
          <w:sz w:val="20"/>
          <w:szCs w:val="20"/>
        </w:rPr>
        <w:t xml:space="preserve"> по П</w:t>
      </w:r>
      <w:r w:rsidR="003F68C0">
        <w:rPr>
          <w:rFonts w:ascii="Verdana" w:hAnsi="Verdana"/>
          <w:sz w:val="20"/>
          <w:szCs w:val="20"/>
        </w:rPr>
        <w:t>остоянните комисии.</w:t>
      </w:r>
    </w:p>
    <w:p w:rsidR="00D27D98" w:rsidRPr="00C932B0" w:rsidRDefault="003F68C0" w:rsidP="003F68C0">
      <w:pPr>
        <w:pStyle w:val="NoSpacing"/>
        <w:rPr>
          <w:rFonts w:ascii="Verdana" w:hAnsi="Verdana"/>
          <w:sz w:val="20"/>
          <w:szCs w:val="20"/>
        </w:rPr>
      </w:pPr>
      <w:r>
        <w:rPr>
          <w:rFonts w:ascii="Verdana" w:hAnsi="Verdana"/>
          <w:sz w:val="20"/>
          <w:szCs w:val="20"/>
        </w:rPr>
        <w:tab/>
        <w:t xml:space="preserve">К.Петкова: </w:t>
      </w:r>
      <w:r w:rsidR="00D27D98" w:rsidRPr="00C932B0">
        <w:rPr>
          <w:rFonts w:ascii="Verdana" w:hAnsi="Verdana"/>
          <w:sz w:val="20"/>
          <w:szCs w:val="20"/>
        </w:rPr>
        <w:t xml:space="preserve">Давам думата на </w:t>
      </w:r>
      <w:r w:rsidR="00FA05C5">
        <w:rPr>
          <w:rFonts w:ascii="Verdana" w:hAnsi="Verdana"/>
          <w:sz w:val="20"/>
          <w:szCs w:val="20"/>
        </w:rPr>
        <w:t>И</w:t>
      </w:r>
      <w:r w:rsidR="00D27D98" w:rsidRPr="00C932B0">
        <w:rPr>
          <w:rFonts w:ascii="Verdana" w:hAnsi="Verdana"/>
          <w:sz w:val="20"/>
          <w:szCs w:val="20"/>
        </w:rPr>
        <w:t xml:space="preserve">. </w:t>
      </w:r>
      <w:r w:rsidR="00FA05C5">
        <w:rPr>
          <w:rFonts w:ascii="Verdana" w:hAnsi="Verdana"/>
          <w:sz w:val="20"/>
          <w:szCs w:val="20"/>
        </w:rPr>
        <w:t>Джонгов</w:t>
      </w:r>
      <w:r w:rsidR="00D27D98" w:rsidRPr="00C932B0">
        <w:rPr>
          <w:rFonts w:ascii="Verdana" w:hAnsi="Verdana"/>
          <w:sz w:val="20"/>
          <w:szCs w:val="20"/>
        </w:rPr>
        <w:t xml:space="preserve">. </w:t>
      </w:r>
    </w:p>
    <w:p w:rsidR="00D27D98" w:rsidRPr="00E93875" w:rsidRDefault="00D27D98" w:rsidP="003F68C0">
      <w:pPr>
        <w:pStyle w:val="NoSpacing"/>
        <w:rPr>
          <w:rFonts w:ascii="Verdana" w:hAnsi="Verdana"/>
          <w:sz w:val="20"/>
          <w:szCs w:val="20"/>
        </w:rPr>
      </w:pPr>
      <w:r w:rsidRPr="00C932B0">
        <w:rPr>
          <w:rFonts w:ascii="Verdana" w:hAnsi="Verdana"/>
          <w:sz w:val="20"/>
          <w:szCs w:val="20"/>
        </w:rPr>
        <w:tab/>
      </w:r>
      <w:r w:rsidR="00FA05C5" w:rsidRPr="00E93875">
        <w:rPr>
          <w:rFonts w:ascii="Verdana" w:hAnsi="Verdana"/>
          <w:sz w:val="20"/>
          <w:szCs w:val="20"/>
        </w:rPr>
        <w:t>И</w:t>
      </w:r>
      <w:r w:rsidRPr="00E93875">
        <w:rPr>
          <w:rFonts w:ascii="Verdana" w:hAnsi="Verdana"/>
          <w:sz w:val="20"/>
          <w:szCs w:val="20"/>
        </w:rPr>
        <w:t>.</w:t>
      </w:r>
      <w:r w:rsidR="00FA05C5" w:rsidRPr="00E93875">
        <w:rPr>
          <w:rFonts w:ascii="Verdana" w:hAnsi="Verdana"/>
          <w:sz w:val="20"/>
          <w:szCs w:val="20"/>
        </w:rPr>
        <w:t xml:space="preserve"> Джонгов</w:t>
      </w:r>
      <w:r w:rsidRPr="00E93875">
        <w:rPr>
          <w:rFonts w:ascii="Verdana" w:hAnsi="Verdana"/>
          <w:sz w:val="20"/>
          <w:szCs w:val="20"/>
        </w:rPr>
        <w:t xml:space="preserve">- Председател на ПК </w:t>
      </w:r>
      <w:r w:rsidR="00095EF1" w:rsidRPr="00E93875">
        <w:rPr>
          <w:rFonts w:ascii="Verdana" w:hAnsi="Verdana"/>
          <w:sz w:val="20"/>
          <w:szCs w:val="20"/>
        </w:rPr>
        <w:t>ОРМСТ</w:t>
      </w:r>
      <w:r w:rsidRPr="003F68C0">
        <w:rPr>
          <w:rFonts w:ascii="Verdana" w:hAnsi="Verdana"/>
          <w:sz w:val="20"/>
          <w:szCs w:val="20"/>
        </w:rPr>
        <w:t>:</w:t>
      </w:r>
      <w:r w:rsidRPr="00E93875">
        <w:rPr>
          <w:rFonts w:ascii="Verdana" w:hAnsi="Verdana"/>
          <w:sz w:val="20"/>
          <w:szCs w:val="20"/>
        </w:rPr>
        <w:t xml:space="preserve"> На проведеното съвместно заседание докладната записка беше разгледана и проекта за решение беше подкрепен. </w:t>
      </w:r>
      <w:r w:rsidRPr="00E93875">
        <w:rPr>
          <w:rFonts w:ascii="Verdana" w:hAnsi="Verdana"/>
          <w:sz w:val="20"/>
          <w:szCs w:val="20"/>
        </w:rPr>
        <w:tab/>
      </w:r>
    </w:p>
    <w:p w:rsidR="00D27D98" w:rsidRDefault="00FA05C5" w:rsidP="00D27D98">
      <w:pPr>
        <w:pStyle w:val="NoSpacing"/>
        <w:jc w:val="both"/>
        <w:rPr>
          <w:rFonts w:ascii="Verdana" w:hAnsi="Verdana"/>
          <w:sz w:val="20"/>
          <w:szCs w:val="20"/>
        </w:rPr>
      </w:pPr>
      <w:r>
        <w:rPr>
          <w:rFonts w:ascii="Verdana" w:hAnsi="Verdana"/>
          <w:sz w:val="20"/>
          <w:szCs w:val="20"/>
        </w:rPr>
        <w:t xml:space="preserve">         С. Готев: </w:t>
      </w:r>
      <w:r w:rsidR="00BB09F3">
        <w:rPr>
          <w:rFonts w:ascii="Verdana" w:hAnsi="Verdana"/>
          <w:sz w:val="20"/>
          <w:szCs w:val="20"/>
        </w:rPr>
        <w:t xml:space="preserve">Ако може малко повече </w:t>
      </w:r>
      <w:r w:rsidR="00FB46EE">
        <w:rPr>
          <w:rFonts w:ascii="Verdana" w:hAnsi="Verdana"/>
          <w:sz w:val="20"/>
          <w:szCs w:val="20"/>
        </w:rPr>
        <w:t>информация</w:t>
      </w:r>
      <w:r w:rsidR="00BB09F3">
        <w:rPr>
          <w:rFonts w:ascii="Verdana" w:hAnsi="Verdana"/>
          <w:sz w:val="20"/>
          <w:szCs w:val="20"/>
        </w:rPr>
        <w:t xml:space="preserve"> за обществеността.</w:t>
      </w:r>
    </w:p>
    <w:p w:rsidR="00BB09F3" w:rsidRDefault="003F68C0" w:rsidP="00D27D98">
      <w:pPr>
        <w:pStyle w:val="NoSpacing"/>
        <w:jc w:val="both"/>
        <w:rPr>
          <w:rFonts w:ascii="Verdana" w:hAnsi="Verdana"/>
          <w:sz w:val="20"/>
          <w:szCs w:val="20"/>
        </w:rPr>
      </w:pPr>
      <w:r>
        <w:rPr>
          <w:rFonts w:ascii="Verdana" w:hAnsi="Verdana"/>
          <w:sz w:val="20"/>
          <w:szCs w:val="20"/>
        </w:rPr>
        <w:tab/>
      </w:r>
      <w:r w:rsidR="00BB09F3">
        <w:rPr>
          <w:rFonts w:ascii="Verdana" w:hAnsi="Verdana"/>
          <w:sz w:val="20"/>
          <w:szCs w:val="20"/>
        </w:rPr>
        <w:t xml:space="preserve">М. Мачканова: Има разработена програма, която трябва да я реализира. Плана е качен на сайта. Много от мерките са изпълнени, видими са. Разяснени са нещата по материала. </w:t>
      </w:r>
      <w:r w:rsidR="00147066">
        <w:rPr>
          <w:rFonts w:ascii="Verdana" w:hAnsi="Verdana"/>
          <w:sz w:val="20"/>
          <w:szCs w:val="20"/>
        </w:rPr>
        <w:t>Реализирани са проекти по училищата, проведени са обучения на администрацията, споменати са процедури, по които е кандидатствано и се изпълняват в момента. Изпълнява се един много хубав проект, който се казва „Бъдеще на децат</w:t>
      </w:r>
      <w:r>
        <w:rPr>
          <w:rFonts w:ascii="Verdana" w:hAnsi="Verdana"/>
          <w:sz w:val="20"/>
          <w:szCs w:val="20"/>
        </w:rPr>
        <w:t>а в община Пирдоп“. Домашен социален</w:t>
      </w:r>
      <w:r w:rsidR="00147066">
        <w:rPr>
          <w:rFonts w:ascii="Verdana" w:hAnsi="Verdana"/>
          <w:sz w:val="20"/>
          <w:szCs w:val="20"/>
        </w:rPr>
        <w:t xml:space="preserve"> п</w:t>
      </w:r>
      <w:r>
        <w:rPr>
          <w:rFonts w:ascii="Verdana" w:hAnsi="Verdana"/>
          <w:sz w:val="20"/>
          <w:szCs w:val="20"/>
        </w:rPr>
        <w:t>атронаж се сдоби с електромобил. В</w:t>
      </w:r>
      <w:r w:rsidR="00147066">
        <w:rPr>
          <w:rFonts w:ascii="Verdana" w:hAnsi="Verdana"/>
          <w:sz w:val="20"/>
          <w:szCs w:val="20"/>
        </w:rPr>
        <w:t xml:space="preserve"> момента се изпълнява част от проект за </w:t>
      </w:r>
      <w:r>
        <w:rPr>
          <w:rFonts w:ascii="Verdana" w:hAnsi="Verdana"/>
          <w:sz w:val="20"/>
          <w:szCs w:val="20"/>
        </w:rPr>
        <w:t>„</w:t>
      </w:r>
      <w:r w:rsidR="00147066">
        <w:rPr>
          <w:rFonts w:ascii="Verdana" w:hAnsi="Verdana"/>
          <w:sz w:val="20"/>
          <w:szCs w:val="20"/>
        </w:rPr>
        <w:t>Реконструкция на водопроводна и канализационна мрежа</w:t>
      </w:r>
      <w:r>
        <w:rPr>
          <w:rFonts w:ascii="Verdana" w:hAnsi="Verdana"/>
          <w:sz w:val="20"/>
          <w:szCs w:val="20"/>
        </w:rPr>
        <w:t>” и се следи за изпълнението му. П</w:t>
      </w:r>
      <w:r w:rsidR="00147066">
        <w:rPr>
          <w:rFonts w:ascii="Verdana" w:hAnsi="Verdana"/>
          <w:sz w:val="20"/>
          <w:szCs w:val="20"/>
        </w:rPr>
        <w:t>одновени са кътовете за отдих и обновяване на парковата растителност, извършена е частична рехабилитиция на улици в град Пирдоп. Имаме подмяна на пътни знаци. Споменати са дейности от рабо</w:t>
      </w:r>
      <w:r w:rsidR="00DA132A">
        <w:rPr>
          <w:rFonts w:ascii="Verdana" w:hAnsi="Verdana"/>
          <w:sz w:val="20"/>
          <w:szCs w:val="20"/>
        </w:rPr>
        <w:t>тата на комисията по противообществени прояви и т.н. ПИРО</w:t>
      </w:r>
      <w:r w:rsidR="00570A87">
        <w:rPr>
          <w:rFonts w:ascii="Verdana" w:hAnsi="Verdana"/>
          <w:sz w:val="20"/>
          <w:szCs w:val="20"/>
        </w:rPr>
        <w:t xml:space="preserve"> е огромен по обем. Всеки, който желае може да се запознае с внесения отчет.</w:t>
      </w:r>
      <w:r w:rsidR="00865BC3">
        <w:rPr>
          <w:rFonts w:ascii="Verdana" w:hAnsi="Verdana"/>
          <w:sz w:val="20"/>
          <w:szCs w:val="20"/>
        </w:rPr>
        <w:t xml:space="preserve"> Това касае отчета на годишния план на кратко.</w:t>
      </w:r>
    </w:p>
    <w:p w:rsidR="007C7030" w:rsidRDefault="00DA132A" w:rsidP="00D27D98">
      <w:pPr>
        <w:pStyle w:val="NoSpacing"/>
        <w:jc w:val="both"/>
        <w:rPr>
          <w:rFonts w:ascii="Verdana" w:hAnsi="Verdana"/>
          <w:sz w:val="20"/>
          <w:szCs w:val="20"/>
        </w:rPr>
      </w:pPr>
      <w:r>
        <w:rPr>
          <w:rFonts w:ascii="Verdana" w:hAnsi="Verdana"/>
          <w:sz w:val="20"/>
          <w:szCs w:val="20"/>
        </w:rPr>
        <w:tab/>
      </w:r>
      <w:r w:rsidR="009C6B95">
        <w:rPr>
          <w:rFonts w:ascii="Verdana" w:hAnsi="Verdana"/>
          <w:sz w:val="20"/>
          <w:szCs w:val="20"/>
        </w:rPr>
        <w:t>В. Кафеджиев: Къде ще бъдат монтирани измервателните станции?</w:t>
      </w:r>
    </w:p>
    <w:p w:rsidR="00FD05CD" w:rsidRDefault="00DA132A" w:rsidP="00D27D98">
      <w:pPr>
        <w:pStyle w:val="NoSpacing"/>
        <w:jc w:val="both"/>
        <w:rPr>
          <w:rFonts w:ascii="Verdana" w:hAnsi="Verdana"/>
          <w:sz w:val="20"/>
          <w:szCs w:val="20"/>
        </w:rPr>
      </w:pPr>
      <w:r>
        <w:rPr>
          <w:rFonts w:ascii="Verdana" w:hAnsi="Verdana"/>
          <w:sz w:val="20"/>
          <w:szCs w:val="20"/>
        </w:rPr>
        <w:tab/>
      </w:r>
      <w:r w:rsidR="009C6B95">
        <w:rPr>
          <w:rFonts w:ascii="Verdana" w:hAnsi="Verdana"/>
          <w:sz w:val="20"/>
          <w:szCs w:val="20"/>
        </w:rPr>
        <w:t xml:space="preserve">А. Геров: </w:t>
      </w:r>
      <w:r w:rsidR="00FD05CD">
        <w:rPr>
          <w:rFonts w:ascii="Verdana" w:hAnsi="Verdana"/>
          <w:sz w:val="20"/>
          <w:szCs w:val="20"/>
        </w:rPr>
        <w:t>Гордея се</w:t>
      </w:r>
      <w:r>
        <w:rPr>
          <w:rFonts w:ascii="Verdana" w:hAnsi="Verdana"/>
          <w:sz w:val="20"/>
          <w:szCs w:val="20"/>
        </w:rPr>
        <w:t xml:space="preserve"> с този проект, тъй като съм пър</w:t>
      </w:r>
      <w:r w:rsidR="00FD05CD">
        <w:rPr>
          <w:rFonts w:ascii="Verdana" w:hAnsi="Verdana"/>
          <w:sz w:val="20"/>
          <w:szCs w:val="20"/>
        </w:rPr>
        <w:t>вия кмет, който е осигурил независима станция за качествено измерване на атмосферния въздух в Пирдоп.</w:t>
      </w:r>
    </w:p>
    <w:p w:rsidR="00FD05CD" w:rsidRDefault="00DA132A" w:rsidP="00D27D98">
      <w:pPr>
        <w:pStyle w:val="NoSpacing"/>
        <w:jc w:val="both"/>
        <w:rPr>
          <w:rFonts w:ascii="Verdana" w:hAnsi="Verdana"/>
          <w:sz w:val="20"/>
          <w:szCs w:val="20"/>
        </w:rPr>
      </w:pPr>
      <w:r>
        <w:rPr>
          <w:rFonts w:ascii="Verdana" w:hAnsi="Verdana"/>
          <w:sz w:val="20"/>
          <w:szCs w:val="20"/>
        </w:rPr>
        <w:tab/>
      </w:r>
      <w:r w:rsidR="00FD05CD">
        <w:rPr>
          <w:rFonts w:ascii="Verdana" w:hAnsi="Verdana"/>
          <w:sz w:val="20"/>
          <w:szCs w:val="20"/>
        </w:rPr>
        <w:t>С. Готев: Това е по решение на ОбС.</w:t>
      </w:r>
    </w:p>
    <w:p w:rsidR="00FD05CD" w:rsidRDefault="00DA132A" w:rsidP="00D27D98">
      <w:pPr>
        <w:pStyle w:val="NoSpacing"/>
        <w:jc w:val="both"/>
        <w:rPr>
          <w:rFonts w:ascii="Verdana" w:hAnsi="Verdana"/>
          <w:sz w:val="20"/>
          <w:szCs w:val="20"/>
        </w:rPr>
      </w:pPr>
      <w:r>
        <w:rPr>
          <w:rFonts w:ascii="Verdana" w:hAnsi="Verdana"/>
          <w:sz w:val="20"/>
          <w:szCs w:val="20"/>
        </w:rPr>
        <w:tab/>
      </w:r>
      <w:r w:rsidR="00FD05CD">
        <w:rPr>
          <w:rFonts w:ascii="Verdana" w:hAnsi="Verdana"/>
          <w:sz w:val="20"/>
          <w:szCs w:val="20"/>
        </w:rPr>
        <w:t xml:space="preserve">А. Геров: Ако кмета не беше внесъл такова предложение, общинския съвет нямаше да вземе решение. </w:t>
      </w:r>
    </w:p>
    <w:p w:rsidR="00FD05CD" w:rsidRDefault="00DA132A" w:rsidP="00D27D98">
      <w:pPr>
        <w:pStyle w:val="NoSpacing"/>
        <w:jc w:val="both"/>
        <w:rPr>
          <w:rFonts w:ascii="Verdana" w:hAnsi="Verdana"/>
          <w:sz w:val="20"/>
          <w:szCs w:val="20"/>
        </w:rPr>
      </w:pPr>
      <w:r>
        <w:rPr>
          <w:rFonts w:ascii="Verdana" w:hAnsi="Verdana"/>
          <w:sz w:val="20"/>
          <w:szCs w:val="20"/>
        </w:rPr>
        <w:tab/>
        <w:t>С. Готев:</w:t>
      </w:r>
      <w:r w:rsidR="00FD05CD">
        <w:rPr>
          <w:rFonts w:ascii="Verdana" w:hAnsi="Verdana"/>
          <w:sz w:val="20"/>
          <w:szCs w:val="20"/>
        </w:rPr>
        <w:t xml:space="preserve">Стига </w:t>
      </w:r>
      <w:r>
        <w:rPr>
          <w:rFonts w:ascii="Verdana" w:hAnsi="Verdana"/>
          <w:sz w:val="20"/>
          <w:szCs w:val="20"/>
        </w:rPr>
        <w:t xml:space="preserve">с хвалбите. ОбС и кмета заедно са </w:t>
      </w:r>
      <w:r w:rsidR="00FD05CD">
        <w:rPr>
          <w:rFonts w:ascii="Verdana" w:hAnsi="Verdana"/>
          <w:sz w:val="20"/>
          <w:szCs w:val="20"/>
        </w:rPr>
        <w:t xml:space="preserve"> реализирано това предложение.</w:t>
      </w:r>
    </w:p>
    <w:p w:rsidR="00FD05CD" w:rsidRDefault="00DA132A" w:rsidP="00D27D98">
      <w:pPr>
        <w:pStyle w:val="NoSpacing"/>
        <w:jc w:val="both"/>
        <w:rPr>
          <w:rFonts w:ascii="Verdana" w:hAnsi="Verdana"/>
          <w:sz w:val="20"/>
          <w:szCs w:val="20"/>
        </w:rPr>
      </w:pPr>
      <w:r>
        <w:rPr>
          <w:rFonts w:ascii="Verdana" w:hAnsi="Verdana"/>
          <w:sz w:val="20"/>
          <w:szCs w:val="20"/>
        </w:rPr>
        <w:tab/>
      </w:r>
      <w:r w:rsidR="00FD05CD">
        <w:rPr>
          <w:rFonts w:ascii="Verdana" w:hAnsi="Verdana"/>
          <w:sz w:val="20"/>
          <w:szCs w:val="20"/>
        </w:rPr>
        <w:t>А. Геров: Аз намерих програмата и я предложих за кандидатстване.</w:t>
      </w:r>
    </w:p>
    <w:p w:rsidR="00FD05CD" w:rsidRDefault="00DA132A" w:rsidP="00D27D98">
      <w:pPr>
        <w:pStyle w:val="NoSpacing"/>
        <w:jc w:val="both"/>
        <w:rPr>
          <w:rFonts w:ascii="Verdana" w:hAnsi="Verdana"/>
          <w:sz w:val="20"/>
          <w:szCs w:val="20"/>
        </w:rPr>
      </w:pPr>
      <w:r>
        <w:rPr>
          <w:rFonts w:ascii="Verdana" w:hAnsi="Verdana"/>
          <w:sz w:val="20"/>
          <w:szCs w:val="20"/>
        </w:rPr>
        <w:tab/>
      </w:r>
      <w:r w:rsidR="00FD05CD">
        <w:rPr>
          <w:rFonts w:ascii="Verdana" w:hAnsi="Verdana"/>
          <w:sz w:val="20"/>
          <w:szCs w:val="20"/>
        </w:rPr>
        <w:t>В. Кафеджиев: Станциите ще предават ли в реално време параметрите?</w:t>
      </w:r>
    </w:p>
    <w:p w:rsidR="009C6B95" w:rsidRPr="00C932B0" w:rsidRDefault="00DA132A" w:rsidP="00D27D98">
      <w:pPr>
        <w:pStyle w:val="NoSpacing"/>
        <w:jc w:val="both"/>
        <w:rPr>
          <w:rFonts w:ascii="Verdana" w:hAnsi="Verdana"/>
          <w:sz w:val="20"/>
          <w:szCs w:val="20"/>
        </w:rPr>
      </w:pPr>
      <w:r>
        <w:rPr>
          <w:rFonts w:ascii="Verdana" w:hAnsi="Verdana"/>
          <w:sz w:val="20"/>
          <w:szCs w:val="20"/>
        </w:rPr>
        <w:tab/>
      </w:r>
      <w:r w:rsidR="00FD05CD">
        <w:rPr>
          <w:rFonts w:ascii="Verdana" w:hAnsi="Verdana"/>
          <w:sz w:val="20"/>
          <w:szCs w:val="20"/>
        </w:rPr>
        <w:t xml:space="preserve">А. Геров: Да. На сайта на общината двете станции в реално време ще отчитат стойностите. </w:t>
      </w:r>
    </w:p>
    <w:p w:rsidR="00D27D98" w:rsidRPr="00C932B0" w:rsidRDefault="00DA132A" w:rsidP="00D27D98">
      <w:pPr>
        <w:pStyle w:val="NoSpacing"/>
        <w:jc w:val="both"/>
        <w:rPr>
          <w:rFonts w:ascii="Verdana" w:hAnsi="Verdana"/>
          <w:sz w:val="20"/>
          <w:szCs w:val="20"/>
        </w:rPr>
      </w:pPr>
      <w:r>
        <w:rPr>
          <w:rFonts w:ascii="Verdana" w:hAnsi="Verdana"/>
          <w:sz w:val="20"/>
          <w:szCs w:val="20"/>
        </w:rPr>
        <w:tab/>
      </w:r>
      <w:r w:rsidR="00D27D98" w:rsidRPr="00C932B0">
        <w:rPr>
          <w:rFonts w:ascii="Verdana" w:hAnsi="Verdana"/>
          <w:sz w:val="20"/>
          <w:szCs w:val="20"/>
        </w:rPr>
        <w:t xml:space="preserve">К.Петкова: Колеги, има ли изказвания по докладната записка? Няма. </w:t>
      </w:r>
    </w:p>
    <w:p w:rsidR="00D27D98" w:rsidRPr="00C932B0" w:rsidRDefault="00D27D98" w:rsidP="00D27D98">
      <w:pPr>
        <w:pStyle w:val="NoSpacing"/>
        <w:jc w:val="both"/>
        <w:rPr>
          <w:rFonts w:ascii="Verdana" w:hAnsi="Verdana"/>
          <w:sz w:val="20"/>
          <w:szCs w:val="20"/>
        </w:rPr>
      </w:pPr>
      <w:r w:rsidRPr="00C932B0">
        <w:rPr>
          <w:rFonts w:ascii="Verdana" w:hAnsi="Verdana"/>
          <w:sz w:val="20"/>
          <w:szCs w:val="20"/>
          <w:lang w:val="ru-RU"/>
        </w:rPr>
        <w:t xml:space="preserve"> (г-жа Петкова прочете проекта за решение от докладната записка)</w:t>
      </w:r>
      <w:r w:rsidRPr="00C932B0">
        <w:rPr>
          <w:rFonts w:ascii="Verdana" w:hAnsi="Verdana"/>
          <w:sz w:val="20"/>
          <w:szCs w:val="20"/>
        </w:rPr>
        <w:t xml:space="preserve"> </w:t>
      </w:r>
    </w:p>
    <w:p w:rsidR="00D27D98" w:rsidRPr="000269C9" w:rsidRDefault="00D27D98" w:rsidP="00D27D98">
      <w:pPr>
        <w:jc w:val="both"/>
        <w:rPr>
          <w:rFonts w:ascii="Verdana" w:hAnsi="Verdana" w:cs="Tahoma"/>
          <w:sz w:val="20"/>
          <w:szCs w:val="20"/>
        </w:rPr>
      </w:pPr>
      <w:r w:rsidRPr="000269C9">
        <w:rPr>
          <w:rFonts w:ascii="Verdana" w:hAnsi="Verdana"/>
          <w:sz w:val="20"/>
          <w:szCs w:val="20"/>
        </w:rPr>
        <w:tab/>
        <w:t>Поставям на гласуване проект</w:t>
      </w:r>
      <w:r w:rsidR="00DA132A">
        <w:rPr>
          <w:rFonts w:ascii="Verdana" w:hAnsi="Verdana"/>
          <w:sz w:val="20"/>
          <w:szCs w:val="20"/>
        </w:rPr>
        <w:t>а</w:t>
      </w:r>
      <w:r w:rsidRPr="000269C9">
        <w:rPr>
          <w:rFonts w:ascii="Verdana" w:hAnsi="Verdana"/>
          <w:sz w:val="20"/>
          <w:szCs w:val="20"/>
        </w:rPr>
        <w:t xml:space="preserve"> за решение от докладната записка. Моля, гласувайте</w:t>
      </w:r>
      <w:r w:rsidRPr="000269C9">
        <w:rPr>
          <w:rFonts w:ascii="Verdana" w:hAnsi="Verdana" w:cs="Tahoma"/>
          <w:sz w:val="20"/>
          <w:szCs w:val="20"/>
        </w:rPr>
        <w:t xml:space="preserve">: </w:t>
      </w:r>
    </w:p>
    <w:p w:rsidR="000269C9" w:rsidRPr="000269C9" w:rsidRDefault="00D27D98" w:rsidP="00D27D98">
      <w:pPr>
        <w:jc w:val="both"/>
        <w:rPr>
          <w:rFonts w:ascii="Verdana" w:hAnsi="Verdana" w:cs="Arial"/>
          <w:sz w:val="20"/>
          <w:szCs w:val="20"/>
        </w:rPr>
      </w:pPr>
      <w:r w:rsidRPr="000269C9">
        <w:rPr>
          <w:rFonts w:ascii="Verdana" w:hAnsi="Verdana"/>
          <w:sz w:val="20"/>
          <w:szCs w:val="20"/>
        </w:rPr>
        <w:tab/>
        <w:t xml:space="preserve">Гласували „за”:  </w:t>
      </w:r>
      <w:r w:rsidR="000269C9" w:rsidRPr="000269C9">
        <w:rPr>
          <w:rFonts w:ascii="Verdana" w:hAnsi="Verdana" w:cs="Arial"/>
          <w:sz w:val="20"/>
          <w:szCs w:val="20"/>
        </w:rPr>
        <w:t xml:space="preserve">Васил Кафеджиев, Георги Панов, Деян Стоев, Кристина Петкова, Лало Кирилов, Мария Бръмбева, Ненко Ненчев, Иван Джонгов,  Ненко Павлов,  Симеон Симеонов, Силвия Георгиева, Станислав Готев и Тодор Иванов; </w:t>
      </w:r>
    </w:p>
    <w:p w:rsidR="00D27D98" w:rsidRPr="000269C9" w:rsidRDefault="000269C9" w:rsidP="00D27D98">
      <w:pPr>
        <w:jc w:val="both"/>
        <w:rPr>
          <w:rFonts w:ascii="Verdana" w:hAnsi="Verdana" w:cs="Arial"/>
          <w:sz w:val="20"/>
          <w:szCs w:val="20"/>
        </w:rPr>
      </w:pPr>
      <w:r w:rsidRPr="000269C9">
        <w:rPr>
          <w:rFonts w:ascii="Verdana" w:hAnsi="Verdana" w:cs="Arial"/>
          <w:sz w:val="20"/>
          <w:szCs w:val="20"/>
        </w:rPr>
        <w:t xml:space="preserve">          </w:t>
      </w:r>
      <w:r w:rsidR="00D27D98" w:rsidRPr="000269C9">
        <w:rPr>
          <w:rFonts w:ascii="Verdana" w:hAnsi="Verdana" w:cs="Arial"/>
          <w:sz w:val="20"/>
          <w:szCs w:val="20"/>
        </w:rPr>
        <w:t xml:space="preserve">Гласували „против” :- няма </w:t>
      </w:r>
    </w:p>
    <w:p w:rsidR="00D27D98" w:rsidRPr="000269C9" w:rsidRDefault="00D27D98" w:rsidP="00D27D98">
      <w:pPr>
        <w:jc w:val="both"/>
        <w:rPr>
          <w:rFonts w:ascii="Verdana" w:hAnsi="Verdana"/>
          <w:sz w:val="20"/>
          <w:szCs w:val="20"/>
        </w:rPr>
      </w:pPr>
      <w:r w:rsidRPr="000269C9">
        <w:rPr>
          <w:rFonts w:ascii="Verdana" w:hAnsi="Verdana" w:cs="Arial"/>
          <w:sz w:val="20"/>
          <w:szCs w:val="20"/>
        </w:rPr>
        <w:tab/>
        <w:t xml:space="preserve">Гласували  „въздържал се” – </w:t>
      </w:r>
      <w:r w:rsidR="007C7030" w:rsidRPr="000269C9">
        <w:rPr>
          <w:rFonts w:ascii="Verdana" w:hAnsi="Verdana" w:cs="Arial"/>
          <w:sz w:val="20"/>
          <w:szCs w:val="20"/>
        </w:rPr>
        <w:t>няма</w:t>
      </w:r>
    </w:p>
    <w:p w:rsidR="00D27D98" w:rsidRPr="000269C9" w:rsidRDefault="00D27D98" w:rsidP="00D27D98">
      <w:pPr>
        <w:spacing w:line="276" w:lineRule="auto"/>
        <w:ind w:firstLine="720"/>
        <w:jc w:val="both"/>
        <w:rPr>
          <w:rFonts w:ascii="Verdana" w:hAnsi="Verdana"/>
          <w:sz w:val="20"/>
          <w:szCs w:val="20"/>
        </w:rPr>
      </w:pPr>
    </w:p>
    <w:p w:rsidR="005004DB" w:rsidRPr="000269C9" w:rsidRDefault="005004DB" w:rsidP="004B1ED1">
      <w:pPr>
        <w:jc w:val="both"/>
        <w:rPr>
          <w:rFonts w:ascii="Verdana" w:hAnsi="Verdana" w:cs="Arial"/>
          <w:sz w:val="20"/>
          <w:szCs w:val="20"/>
        </w:rPr>
      </w:pPr>
      <w:r w:rsidRPr="000269C9">
        <w:rPr>
          <w:rFonts w:ascii="Verdana" w:eastAsiaTheme="minorHAnsi" w:hAnsi="Verdana" w:cstheme="minorBidi"/>
          <w:sz w:val="20"/>
          <w:szCs w:val="20"/>
          <w:lang w:eastAsia="en-US"/>
        </w:rPr>
        <w:tab/>
      </w:r>
      <w:r w:rsidR="00916DD7" w:rsidRPr="000269C9">
        <w:rPr>
          <w:rFonts w:ascii="Verdana" w:eastAsiaTheme="minorHAnsi" w:hAnsi="Verdana" w:cstheme="minorBidi"/>
          <w:sz w:val="20"/>
          <w:szCs w:val="20"/>
          <w:lang w:eastAsia="en-US"/>
        </w:rPr>
        <w:t>На основание чл.21, ал.1, т. 12 от Закона за местното управление и местната администрация, и в изпълнение на чл. 23 от Закона за регионалното развитие,</w:t>
      </w:r>
      <w:r w:rsidR="002A225F" w:rsidRPr="000269C9">
        <w:rPr>
          <w:rFonts w:ascii="Verdana" w:hAnsi="Verdana" w:cs="Tahoma"/>
          <w:sz w:val="20"/>
          <w:szCs w:val="20"/>
        </w:rPr>
        <w:t xml:space="preserve"> и след проведено гласуване с 13 гласа, както следва: </w:t>
      </w:r>
      <w:r w:rsidR="000269C9" w:rsidRPr="000269C9">
        <w:rPr>
          <w:rFonts w:ascii="Verdana" w:hAnsi="Verdana" w:cs="Tahoma"/>
          <w:sz w:val="20"/>
          <w:szCs w:val="20"/>
        </w:rPr>
        <w:t xml:space="preserve">13 гласа </w:t>
      </w:r>
      <w:r w:rsidR="000269C9" w:rsidRPr="000269C9">
        <w:rPr>
          <w:rFonts w:ascii="Verdana" w:hAnsi="Verdana"/>
          <w:sz w:val="20"/>
          <w:szCs w:val="20"/>
        </w:rPr>
        <w:t xml:space="preserve">„за”, както следва: </w:t>
      </w:r>
      <w:r w:rsidR="000269C9" w:rsidRPr="000269C9">
        <w:rPr>
          <w:rFonts w:ascii="Verdana" w:hAnsi="Verdana" w:cs="Arial"/>
          <w:sz w:val="20"/>
          <w:szCs w:val="20"/>
        </w:rPr>
        <w:t xml:space="preserve">Васил Кафеджиев, Георги Панов, Деян Стоев, Кристина Петкова, Лало Кирилов, Мария Бръмбева, Ненко Ненчев, Иван Джонгов,  Ненко Павлов,  Симеон Симеонов, Силвия Георгиева, Станислав Готев и Тодор Иванов; 0  гласа  „против”  и 0 гласа „въздържал се”, </w:t>
      </w:r>
      <w:r w:rsidRPr="000269C9">
        <w:rPr>
          <w:rFonts w:ascii="Verdana" w:hAnsi="Verdana" w:cs="Arial"/>
          <w:sz w:val="20"/>
          <w:szCs w:val="20"/>
        </w:rPr>
        <w:t>Общински съвет-Пирдоп прие</w:t>
      </w:r>
    </w:p>
    <w:p w:rsidR="00D27D98" w:rsidRPr="00916DD7" w:rsidRDefault="00D27D98" w:rsidP="004B1ED1">
      <w:pPr>
        <w:jc w:val="both"/>
        <w:rPr>
          <w:rFonts w:ascii="Verdana" w:hAnsi="Verdana" w:cs="Arial"/>
          <w:color w:val="FF0000"/>
          <w:sz w:val="20"/>
          <w:szCs w:val="20"/>
        </w:rPr>
      </w:pPr>
    </w:p>
    <w:p w:rsidR="002A225F" w:rsidRPr="00916DD7" w:rsidRDefault="005004DB" w:rsidP="005004DB">
      <w:pPr>
        <w:jc w:val="center"/>
        <w:rPr>
          <w:rFonts w:ascii="Verdana" w:hAnsi="Verdana" w:cs="Arial"/>
          <w:b/>
          <w:sz w:val="20"/>
          <w:szCs w:val="20"/>
        </w:rPr>
      </w:pPr>
      <w:r w:rsidRPr="00916DD7">
        <w:rPr>
          <w:rFonts w:ascii="Verdana" w:hAnsi="Verdana" w:cs="Arial"/>
          <w:b/>
          <w:sz w:val="20"/>
          <w:szCs w:val="20"/>
        </w:rPr>
        <w:t>РЕШЕНИЕ</w:t>
      </w:r>
    </w:p>
    <w:p w:rsidR="004B1ED1" w:rsidRDefault="005004DB" w:rsidP="005004DB">
      <w:pPr>
        <w:jc w:val="center"/>
        <w:rPr>
          <w:rFonts w:ascii="Verdana" w:hAnsi="Verdana" w:cs="Arial"/>
          <w:b/>
          <w:sz w:val="20"/>
          <w:szCs w:val="20"/>
        </w:rPr>
      </w:pPr>
      <w:r w:rsidRPr="00916DD7">
        <w:rPr>
          <w:rFonts w:ascii="Verdana" w:hAnsi="Verdana" w:cs="Arial"/>
          <w:b/>
          <w:sz w:val="20"/>
          <w:szCs w:val="20"/>
        </w:rPr>
        <w:t>№</w:t>
      </w:r>
      <w:r w:rsidR="00C96130">
        <w:rPr>
          <w:rFonts w:ascii="Verdana" w:hAnsi="Verdana" w:cs="Arial"/>
          <w:b/>
          <w:sz w:val="20"/>
          <w:szCs w:val="20"/>
        </w:rPr>
        <w:t>43</w:t>
      </w:r>
    </w:p>
    <w:p w:rsidR="00916DD7" w:rsidRPr="00916DD7" w:rsidRDefault="00916DD7" w:rsidP="005004DB">
      <w:pPr>
        <w:jc w:val="center"/>
        <w:rPr>
          <w:rFonts w:ascii="Verdana" w:hAnsi="Verdana" w:cs="Arial"/>
          <w:b/>
          <w:sz w:val="20"/>
          <w:szCs w:val="20"/>
        </w:rPr>
      </w:pPr>
    </w:p>
    <w:p w:rsidR="00916DD7" w:rsidRDefault="00DA132A" w:rsidP="00916DD7">
      <w:pPr>
        <w:jc w:val="both"/>
        <w:rPr>
          <w:rFonts w:ascii="Verdana" w:eastAsia="Calibri" w:hAnsi="Verdana" w:cs="TimesNewRomanPSMT"/>
          <w:sz w:val="20"/>
          <w:szCs w:val="20"/>
          <w:lang w:eastAsia="en-US"/>
        </w:rPr>
      </w:pPr>
      <w:r>
        <w:rPr>
          <w:rFonts w:ascii="Verdana" w:eastAsia="Arial Unicode MS" w:hAnsi="Verdana" w:cstheme="minorBidi"/>
          <w:sz w:val="20"/>
          <w:szCs w:val="20"/>
          <w:lang w:eastAsia="en-US"/>
        </w:rPr>
        <w:tab/>
      </w:r>
      <w:r w:rsidR="00916DD7" w:rsidRPr="00916DD7">
        <w:rPr>
          <w:rFonts w:ascii="Verdana" w:eastAsia="Arial Unicode MS" w:hAnsi="Verdana" w:cstheme="minorBidi"/>
          <w:sz w:val="20"/>
          <w:szCs w:val="20"/>
          <w:lang w:eastAsia="en-US"/>
        </w:rPr>
        <w:t>Общински съвет – Пирдоп, одобрява Годишен доклад</w:t>
      </w:r>
      <w:r w:rsidR="00916DD7" w:rsidRPr="00916DD7">
        <w:rPr>
          <w:rFonts w:ascii="Verdana" w:eastAsia="Calibri" w:hAnsi="Verdana" w:cs="TimesNewRomanPSMT"/>
          <w:sz w:val="20"/>
          <w:szCs w:val="20"/>
          <w:lang w:eastAsia="en-US"/>
        </w:rPr>
        <w:t xml:space="preserve"> за 2023 година за наблюдение на изпълнението на План за интегрирано развитие на община Пирдоп за периода 2021-2027 година.</w:t>
      </w:r>
    </w:p>
    <w:p w:rsidR="00D27D98" w:rsidRDefault="00D27D98" w:rsidP="004B1ED1">
      <w:pPr>
        <w:jc w:val="both"/>
        <w:rPr>
          <w:rFonts w:ascii="Verdana" w:hAnsi="Verdana"/>
          <w:color w:val="FF0000"/>
          <w:sz w:val="20"/>
          <w:szCs w:val="20"/>
        </w:rPr>
      </w:pPr>
    </w:p>
    <w:p w:rsidR="00B370E8" w:rsidRDefault="00DA132A" w:rsidP="00B370E8">
      <w:pPr>
        <w:pStyle w:val="NoSpacing"/>
        <w:jc w:val="both"/>
        <w:rPr>
          <w:rFonts w:ascii="Verdana" w:hAnsi="Verdana"/>
          <w:sz w:val="20"/>
          <w:szCs w:val="20"/>
        </w:rPr>
      </w:pPr>
      <w:r>
        <w:rPr>
          <w:rFonts w:ascii="Verdana" w:eastAsia="Times New Roman" w:hAnsi="Verdana" w:cs="Times New Roman"/>
          <w:sz w:val="20"/>
          <w:szCs w:val="20"/>
          <w:lang w:eastAsia="bg-BG"/>
        </w:rPr>
        <w:tab/>
      </w:r>
      <w:r w:rsidR="00D27D98">
        <w:rPr>
          <w:rFonts w:ascii="Verdana" w:eastAsia="Times New Roman" w:hAnsi="Verdana" w:cs="Times New Roman"/>
          <w:sz w:val="20"/>
          <w:szCs w:val="20"/>
          <w:lang w:eastAsia="bg-BG"/>
        </w:rPr>
        <w:t>К.Петкова: Преминаваме към т.</w:t>
      </w:r>
      <w:r w:rsidR="00C45857">
        <w:rPr>
          <w:rFonts w:ascii="Verdana" w:eastAsia="Times New Roman" w:hAnsi="Verdana" w:cs="Times New Roman"/>
          <w:sz w:val="20"/>
          <w:szCs w:val="20"/>
          <w:lang w:eastAsia="bg-BG"/>
        </w:rPr>
        <w:t>10</w:t>
      </w:r>
      <w:r w:rsidR="00D27D98">
        <w:rPr>
          <w:rFonts w:ascii="Verdana" w:hAnsi="Verdana"/>
          <w:sz w:val="20"/>
          <w:szCs w:val="20"/>
        </w:rPr>
        <w:t xml:space="preserve">. от дневния ред и давам думата на г-н Геров, за да  представи Докладна записка относно: </w:t>
      </w:r>
      <w:r w:rsidR="00B370E8">
        <w:rPr>
          <w:rFonts w:ascii="Verdana" w:hAnsi="Verdana"/>
          <w:sz w:val="20"/>
          <w:szCs w:val="20"/>
        </w:rPr>
        <w:t>Приемане на Общински годишен план за младежта за 2024г.</w:t>
      </w:r>
    </w:p>
    <w:p w:rsidR="00D27D98" w:rsidRDefault="00D27D98" w:rsidP="00D27D98">
      <w:pPr>
        <w:pStyle w:val="NoSpacing"/>
        <w:jc w:val="both"/>
        <w:rPr>
          <w:rFonts w:ascii="Verdana" w:hAnsi="Verdana" w:cs="Arial"/>
          <w:sz w:val="20"/>
          <w:szCs w:val="20"/>
        </w:rPr>
      </w:pPr>
    </w:p>
    <w:p w:rsidR="005109FF" w:rsidRPr="005109FF" w:rsidRDefault="00DA132A" w:rsidP="005109FF">
      <w:pPr>
        <w:pStyle w:val="NoSpacing"/>
        <w:rPr>
          <w:rFonts w:ascii="Verdana" w:hAnsi="Verdana"/>
          <w:sz w:val="20"/>
          <w:szCs w:val="20"/>
        </w:rPr>
      </w:pPr>
      <w:r>
        <w:rPr>
          <w:rFonts w:ascii="Verdana" w:hAnsi="Verdana"/>
          <w:sz w:val="20"/>
          <w:szCs w:val="20"/>
        </w:rPr>
        <w:tab/>
      </w:r>
      <w:r w:rsidR="00D27D98">
        <w:rPr>
          <w:rFonts w:ascii="Verdana" w:hAnsi="Verdana"/>
          <w:sz w:val="20"/>
          <w:szCs w:val="20"/>
        </w:rPr>
        <w:t>А.</w:t>
      </w:r>
      <w:r w:rsidR="00D27D98" w:rsidRPr="00B370E8">
        <w:rPr>
          <w:rFonts w:ascii="Verdana" w:hAnsi="Verdana"/>
          <w:sz w:val="20"/>
          <w:szCs w:val="20"/>
        </w:rPr>
        <w:t xml:space="preserve">Геров: </w:t>
      </w:r>
      <w:r w:rsidR="005109FF" w:rsidRPr="005109FF">
        <w:rPr>
          <w:rFonts w:ascii="Verdana" w:hAnsi="Verdana"/>
          <w:sz w:val="20"/>
          <w:szCs w:val="20"/>
        </w:rPr>
        <w:t>У</w:t>
      </w:r>
      <w:r w:rsidRPr="005109FF">
        <w:rPr>
          <w:rFonts w:ascii="Verdana" w:hAnsi="Verdana"/>
          <w:sz w:val="20"/>
          <w:szCs w:val="20"/>
        </w:rPr>
        <w:t>важаеми госпожи и господа общински съветници,</w:t>
      </w:r>
      <w:r w:rsidR="005109FF" w:rsidRPr="005109FF">
        <w:rPr>
          <w:rFonts w:ascii="Verdana" w:hAnsi="Verdana"/>
          <w:sz w:val="20"/>
          <w:szCs w:val="20"/>
        </w:rPr>
        <w:tab/>
      </w:r>
    </w:p>
    <w:p w:rsidR="005109FF" w:rsidRPr="00B370E8" w:rsidRDefault="00DA132A" w:rsidP="005109FF">
      <w:pPr>
        <w:pStyle w:val="NoSpacing"/>
        <w:rPr>
          <w:rFonts w:ascii="Verdana" w:hAnsi="Verdana"/>
          <w:sz w:val="20"/>
          <w:szCs w:val="20"/>
        </w:rPr>
      </w:pPr>
      <w:r>
        <w:rPr>
          <w:rFonts w:ascii="Verdana" w:hAnsi="Verdana"/>
          <w:sz w:val="20"/>
          <w:szCs w:val="20"/>
        </w:rPr>
        <w:tab/>
      </w:r>
      <w:r w:rsidR="005109FF" w:rsidRPr="005109FF">
        <w:rPr>
          <w:rFonts w:ascii="Verdana" w:hAnsi="Verdana"/>
          <w:sz w:val="20"/>
          <w:szCs w:val="20"/>
        </w:rPr>
        <w:t>Предоставям на вашето внимание следните мотиви за приемане на „Общински годишен план за 2024г.“</w:t>
      </w:r>
      <w:r>
        <w:rPr>
          <w:rFonts w:ascii="Verdana" w:hAnsi="Verdana"/>
          <w:sz w:val="20"/>
          <w:szCs w:val="20"/>
        </w:rPr>
        <w:t xml:space="preserve"> Тази матиря </w:t>
      </w:r>
      <w:r w:rsidR="005109FF">
        <w:rPr>
          <w:rFonts w:ascii="Verdana" w:hAnsi="Verdana"/>
          <w:sz w:val="20"/>
          <w:szCs w:val="20"/>
        </w:rPr>
        <w:t xml:space="preserve"> е от ресора на зам. кмета и давам думата на г-жа Мачканова.</w:t>
      </w:r>
    </w:p>
    <w:p w:rsidR="00D27D98" w:rsidRPr="00144567" w:rsidRDefault="002A60EF" w:rsidP="00413C3A">
      <w:pPr>
        <w:ind w:firstLine="360"/>
        <w:jc w:val="both"/>
        <w:rPr>
          <w:rFonts w:ascii="Verdana" w:hAnsi="Verdana"/>
          <w:sz w:val="20"/>
          <w:szCs w:val="20"/>
        </w:rPr>
      </w:pPr>
      <w:r w:rsidRPr="00144567">
        <w:rPr>
          <w:rFonts w:ascii="Verdana" w:hAnsi="Verdana"/>
          <w:sz w:val="20"/>
          <w:szCs w:val="20"/>
        </w:rPr>
        <w:t xml:space="preserve">М. Мачканова: Законовата разпоредба ни вменява ежегодно да се одобрява годишния план. </w:t>
      </w:r>
      <w:r w:rsidR="00144567" w:rsidRPr="00144567">
        <w:rPr>
          <w:rFonts w:ascii="Verdana" w:hAnsi="Verdana"/>
          <w:sz w:val="20"/>
          <w:szCs w:val="20"/>
        </w:rPr>
        <w:t>С приемането на Общински</w:t>
      </w:r>
      <w:r w:rsidR="00413C3A">
        <w:rPr>
          <w:rFonts w:ascii="Verdana" w:hAnsi="Verdana"/>
          <w:sz w:val="20"/>
          <w:szCs w:val="20"/>
        </w:rPr>
        <w:t>я</w:t>
      </w:r>
      <w:r w:rsidR="00144567" w:rsidRPr="00144567">
        <w:rPr>
          <w:rFonts w:ascii="Verdana" w:hAnsi="Verdana"/>
          <w:sz w:val="20"/>
          <w:szCs w:val="20"/>
        </w:rPr>
        <w:t xml:space="preserve"> план за младежта на Община Пирдоп се цели структуриране и координиране на общинската младежка политика и обвързване на дейността на общината в младежката сфера</w:t>
      </w:r>
      <w:r w:rsidR="00413C3A">
        <w:rPr>
          <w:rFonts w:ascii="Verdana" w:hAnsi="Verdana"/>
          <w:sz w:val="20"/>
          <w:szCs w:val="20"/>
        </w:rPr>
        <w:t>,</w:t>
      </w:r>
      <w:r w:rsidR="00144567" w:rsidRPr="00144567">
        <w:rPr>
          <w:rFonts w:ascii="Verdana" w:hAnsi="Verdana"/>
          <w:sz w:val="20"/>
          <w:szCs w:val="20"/>
        </w:rPr>
        <w:t xml:space="preserve"> с реалните потребности и инт</w:t>
      </w:r>
      <w:r w:rsidR="00413C3A">
        <w:rPr>
          <w:rFonts w:ascii="Verdana" w:hAnsi="Verdana"/>
          <w:sz w:val="20"/>
          <w:szCs w:val="20"/>
        </w:rPr>
        <w:t>ереси на младежите</w:t>
      </w:r>
      <w:r w:rsidR="00144567" w:rsidRPr="00144567">
        <w:rPr>
          <w:rFonts w:ascii="Verdana" w:hAnsi="Verdana"/>
          <w:sz w:val="20"/>
          <w:szCs w:val="20"/>
        </w:rPr>
        <w:t xml:space="preserve">. Основната цел е да се създаде механизъм на устойчивост за инвестиране в младите хора, за пълноценна личностна и професионална реализация на територията на община Пирдоп. Разписани са целите и дейностите. </w:t>
      </w:r>
      <w:r w:rsidR="00144567">
        <w:rPr>
          <w:rFonts w:ascii="Verdana" w:hAnsi="Verdana"/>
          <w:sz w:val="20"/>
          <w:szCs w:val="20"/>
        </w:rPr>
        <w:t>Общинският план за младежта</w:t>
      </w:r>
      <w:r w:rsidR="00144567" w:rsidRPr="000B319C">
        <w:rPr>
          <w:rFonts w:ascii="Verdana" w:hAnsi="Verdana"/>
          <w:sz w:val="20"/>
          <w:szCs w:val="20"/>
        </w:rPr>
        <w:t xml:space="preserve"> очертава общинската политика в младежката област, като представя анализ на текущото състояние н</w:t>
      </w:r>
      <w:r w:rsidR="00413C3A">
        <w:rPr>
          <w:rFonts w:ascii="Verdana" w:hAnsi="Verdana"/>
          <w:sz w:val="20"/>
          <w:szCs w:val="20"/>
        </w:rPr>
        <w:t xml:space="preserve">а потребностите на младите хора и </w:t>
      </w:r>
      <w:r w:rsidR="00144567" w:rsidRPr="000B319C">
        <w:rPr>
          <w:rFonts w:ascii="Verdana" w:hAnsi="Verdana"/>
          <w:sz w:val="20"/>
          <w:szCs w:val="20"/>
        </w:rPr>
        <w:t xml:space="preserve"> предприема действия за задоволяването им. Успоредно с това са заложени редица дейности, чрез които да се осмисли свободното време на младежите, като се дава стимул за участието им в спортни и културни инициативи и събития, които освен превенция, ще изпълняват ролята на инструмент за поемане на отговорности. </w:t>
      </w:r>
    </w:p>
    <w:p w:rsidR="00D27D98" w:rsidRPr="00144567" w:rsidRDefault="00413C3A" w:rsidP="00D27D98">
      <w:pPr>
        <w:pStyle w:val="NoSpacing"/>
        <w:jc w:val="both"/>
        <w:rPr>
          <w:rFonts w:ascii="Verdana" w:hAnsi="Verdana"/>
          <w:sz w:val="20"/>
          <w:szCs w:val="20"/>
        </w:rPr>
      </w:pPr>
      <w:r>
        <w:rPr>
          <w:rFonts w:ascii="Verdana" w:hAnsi="Verdana"/>
          <w:sz w:val="20"/>
          <w:szCs w:val="20"/>
        </w:rPr>
        <w:tab/>
      </w:r>
      <w:r w:rsidR="00D27D98" w:rsidRPr="00144567">
        <w:rPr>
          <w:rFonts w:ascii="Verdana" w:hAnsi="Verdana"/>
          <w:sz w:val="20"/>
          <w:szCs w:val="20"/>
        </w:rPr>
        <w:t>К.Петкова:Давам думата за становището на постоянните комисии, председателстван</w:t>
      </w:r>
      <w:r>
        <w:rPr>
          <w:rFonts w:ascii="Verdana" w:hAnsi="Verdana"/>
          <w:sz w:val="20"/>
          <w:szCs w:val="20"/>
        </w:rPr>
        <w:t>и</w:t>
      </w:r>
      <w:r w:rsidR="00D27D98" w:rsidRPr="00144567">
        <w:rPr>
          <w:rFonts w:ascii="Verdana" w:hAnsi="Verdana"/>
          <w:sz w:val="20"/>
          <w:szCs w:val="20"/>
        </w:rPr>
        <w:t xml:space="preserve"> от г-</w:t>
      </w:r>
      <w:r w:rsidR="002A60EF" w:rsidRPr="00144567">
        <w:rPr>
          <w:rFonts w:ascii="Verdana" w:hAnsi="Verdana"/>
          <w:sz w:val="20"/>
          <w:szCs w:val="20"/>
        </w:rPr>
        <w:t>н Джонгов.</w:t>
      </w:r>
    </w:p>
    <w:p w:rsidR="00D27D98" w:rsidRPr="00144567" w:rsidRDefault="00413C3A" w:rsidP="00D27D98">
      <w:pPr>
        <w:pStyle w:val="NoSpacing"/>
        <w:jc w:val="both"/>
        <w:rPr>
          <w:rFonts w:ascii="Verdana" w:hAnsi="Verdana"/>
          <w:sz w:val="20"/>
          <w:szCs w:val="20"/>
        </w:rPr>
      </w:pPr>
      <w:r>
        <w:rPr>
          <w:rFonts w:ascii="Verdana" w:hAnsi="Verdana"/>
          <w:sz w:val="20"/>
          <w:szCs w:val="20"/>
        </w:rPr>
        <w:tab/>
      </w:r>
      <w:r w:rsidR="00F30951" w:rsidRPr="00144567">
        <w:rPr>
          <w:rFonts w:ascii="Verdana" w:hAnsi="Verdana"/>
          <w:sz w:val="20"/>
          <w:szCs w:val="20"/>
        </w:rPr>
        <w:t>И</w:t>
      </w:r>
      <w:r w:rsidR="00D27D98" w:rsidRPr="00144567">
        <w:rPr>
          <w:rFonts w:ascii="Verdana" w:hAnsi="Verdana"/>
          <w:sz w:val="20"/>
          <w:szCs w:val="20"/>
        </w:rPr>
        <w:t>.</w:t>
      </w:r>
      <w:r w:rsidR="00F30951" w:rsidRPr="00144567">
        <w:rPr>
          <w:rFonts w:ascii="Verdana" w:hAnsi="Verdana"/>
          <w:sz w:val="20"/>
          <w:szCs w:val="20"/>
        </w:rPr>
        <w:t>Джонгов</w:t>
      </w:r>
      <w:r w:rsidR="00D27D98" w:rsidRPr="00144567">
        <w:rPr>
          <w:rFonts w:ascii="Verdana" w:hAnsi="Verdana"/>
          <w:sz w:val="20"/>
          <w:szCs w:val="20"/>
        </w:rPr>
        <w:t xml:space="preserve">- Председател на ПК </w:t>
      </w:r>
      <w:r w:rsidR="00F30951" w:rsidRPr="00144567">
        <w:rPr>
          <w:rFonts w:ascii="Verdana" w:hAnsi="Verdana"/>
          <w:sz w:val="20"/>
          <w:szCs w:val="20"/>
        </w:rPr>
        <w:t>ОРКМСТ</w:t>
      </w:r>
      <w:r w:rsidR="00D27D98" w:rsidRPr="00144567">
        <w:rPr>
          <w:rFonts w:ascii="Verdana" w:hAnsi="Verdana"/>
          <w:sz w:val="20"/>
          <w:szCs w:val="20"/>
        </w:rPr>
        <w:t>: На проведеното съвместно заседание докладната записка беше разгледана. Комисиите предлагат на Общински съвет Пирдоп да бъде приет проекта на решение от докладната записка.</w:t>
      </w:r>
    </w:p>
    <w:p w:rsidR="00144567" w:rsidRDefault="00144567" w:rsidP="00D27D98">
      <w:pPr>
        <w:pStyle w:val="NoSpacing"/>
        <w:jc w:val="both"/>
        <w:rPr>
          <w:rFonts w:ascii="Verdana" w:hAnsi="Verdana"/>
          <w:sz w:val="20"/>
          <w:szCs w:val="20"/>
        </w:rPr>
      </w:pPr>
    </w:p>
    <w:p w:rsidR="00D27D98" w:rsidRPr="00B370E8" w:rsidRDefault="00413C3A" w:rsidP="00D27D98">
      <w:pPr>
        <w:pStyle w:val="NoSpacing"/>
        <w:jc w:val="both"/>
        <w:rPr>
          <w:rFonts w:ascii="Verdana" w:hAnsi="Verdana"/>
          <w:sz w:val="20"/>
          <w:szCs w:val="20"/>
        </w:rPr>
      </w:pPr>
      <w:r>
        <w:rPr>
          <w:rFonts w:ascii="Verdana" w:hAnsi="Verdana"/>
          <w:sz w:val="20"/>
          <w:szCs w:val="20"/>
        </w:rPr>
        <w:tab/>
      </w:r>
      <w:r w:rsidR="00D27D98" w:rsidRPr="00B370E8">
        <w:rPr>
          <w:rFonts w:ascii="Verdana" w:hAnsi="Verdana"/>
          <w:sz w:val="20"/>
          <w:szCs w:val="20"/>
        </w:rPr>
        <w:t>К.Петкова: Има ли изказвания по докладната записка?</w:t>
      </w:r>
    </w:p>
    <w:p w:rsidR="00144567" w:rsidRDefault="00413C3A" w:rsidP="00D27D98">
      <w:pPr>
        <w:pStyle w:val="NoSpacing"/>
        <w:jc w:val="both"/>
        <w:rPr>
          <w:rFonts w:ascii="Verdana" w:hAnsi="Verdana"/>
          <w:sz w:val="20"/>
          <w:szCs w:val="20"/>
        </w:rPr>
      </w:pPr>
      <w:r>
        <w:rPr>
          <w:rFonts w:ascii="Verdana" w:hAnsi="Verdana"/>
          <w:sz w:val="20"/>
          <w:szCs w:val="20"/>
        </w:rPr>
        <w:tab/>
      </w:r>
      <w:r w:rsidR="00D27D98" w:rsidRPr="00B370E8">
        <w:rPr>
          <w:rFonts w:ascii="Verdana" w:hAnsi="Verdana"/>
          <w:sz w:val="20"/>
          <w:szCs w:val="20"/>
        </w:rPr>
        <w:t>Отношение взеха:</w:t>
      </w:r>
      <w:r w:rsidR="00D27D98" w:rsidRPr="00B370E8">
        <w:rPr>
          <w:rFonts w:ascii="Verdana" w:hAnsi="Verdana"/>
          <w:sz w:val="20"/>
          <w:szCs w:val="20"/>
        </w:rPr>
        <w:tab/>
      </w:r>
    </w:p>
    <w:p w:rsidR="002A60EF" w:rsidRDefault="00413C3A" w:rsidP="00D27D98">
      <w:pPr>
        <w:pStyle w:val="NoSpacing"/>
        <w:jc w:val="both"/>
        <w:rPr>
          <w:rFonts w:ascii="Verdana" w:hAnsi="Verdana"/>
          <w:sz w:val="20"/>
          <w:szCs w:val="20"/>
        </w:rPr>
      </w:pPr>
      <w:r>
        <w:rPr>
          <w:rFonts w:ascii="Verdana" w:hAnsi="Verdana"/>
          <w:sz w:val="20"/>
          <w:szCs w:val="20"/>
        </w:rPr>
        <w:tab/>
      </w:r>
      <w:r w:rsidR="002A60EF">
        <w:rPr>
          <w:rFonts w:ascii="Verdana" w:hAnsi="Verdana"/>
          <w:sz w:val="20"/>
          <w:szCs w:val="20"/>
        </w:rPr>
        <w:t>И. Джонгов:</w:t>
      </w:r>
      <w:r>
        <w:rPr>
          <w:rFonts w:ascii="Verdana" w:hAnsi="Verdana"/>
          <w:sz w:val="20"/>
          <w:szCs w:val="20"/>
        </w:rPr>
        <w:t xml:space="preserve"> В раздел </w:t>
      </w:r>
      <w:r w:rsidR="002A60EF">
        <w:rPr>
          <w:rFonts w:ascii="Verdana" w:hAnsi="Verdana"/>
          <w:sz w:val="20"/>
          <w:szCs w:val="20"/>
        </w:rPr>
        <w:t xml:space="preserve"> </w:t>
      </w:r>
      <w:r w:rsidR="002A60EF">
        <w:rPr>
          <w:rFonts w:ascii="Verdana" w:hAnsi="Verdana"/>
          <w:sz w:val="20"/>
          <w:szCs w:val="20"/>
          <w:lang w:val="en-US"/>
        </w:rPr>
        <w:t>III</w:t>
      </w:r>
      <w:r w:rsidR="002A60EF">
        <w:rPr>
          <w:rFonts w:ascii="Verdana" w:hAnsi="Verdana"/>
          <w:sz w:val="20"/>
          <w:szCs w:val="20"/>
        </w:rPr>
        <w:t xml:space="preserve"> –</w:t>
      </w:r>
      <w:r>
        <w:rPr>
          <w:rFonts w:ascii="Verdana" w:hAnsi="Verdana"/>
          <w:sz w:val="20"/>
          <w:szCs w:val="20"/>
        </w:rPr>
        <w:t xml:space="preserve"> Ф</w:t>
      </w:r>
      <w:r w:rsidRPr="00144567">
        <w:rPr>
          <w:rFonts w:ascii="Verdana" w:hAnsi="Verdana"/>
          <w:sz w:val="20"/>
          <w:szCs w:val="20"/>
        </w:rPr>
        <w:t>инансови и други средства, необходими за прилагането на новата уредба:</w:t>
      </w:r>
      <w:r w:rsidR="00144567">
        <w:rPr>
          <w:rFonts w:ascii="Verdana" w:hAnsi="Verdana"/>
          <w:sz w:val="20"/>
          <w:szCs w:val="20"/>
        </w:rPr>
        <w:t xml:space="preserve"> </w:t>
      </w:r>
      <w:r w:rsidR="002A60EF">
        <w:rPr>
          <w:rFonts w:ascii="Verdana" w:hAnsi="Verdana"/>
          <w:sz w:val="20"/>
          <w:szCs w:val="20"/>
        </w:rPr>
        <w:t>Какви са предвидените разходи и откъде ще се вземат</w:t>
      </w:r>
      <w:r w:rsidR="00144567">
        <w:rPr>
          <w:rFonts w:ascii="Verdana" w:hAnsi="Verdana"/>
          <w:sz w:val="20"/>
          <w:szCs w:val="20"/>
        </w:rPr>
        <w:t xml:space="preserve"> средствата</w:t>
      </w:r>
      <w:r w:rsidR="002A60EF">
        <w:rPr>
          <w:rFonts w:ascii="Verdana" w:hAnsi="Verdana"/>
          <w:sz w:val="20"/>
          <w:szCs w:val="20"/>
        </w:rPr>
        <w:t>?</w:t>
      </w:r>
    </w:p>
    <w:p w:rsidR="00D27D98" w:rsidRDefault="00413C3A" w:rsidP="00D27D98">
      <w:pPr>
        <w:pStyle w:val="NoSpacing"/>
        <w:jc w:val="both"/>
        <w:rPr>
          <w:rFonts w:ascii="Verdana" w:hAnsi="Verdana"/>
          <w:sz w:val="20"/>
          <w:szCs w:val="20"/>
        </w:rPr>
      </w:pPr>
      <w:r>
        <w:rPr>
          <w:rFonts w:ascii="Verdana" w:hAnsi="Verdana"/>
          <w:sz w:val="20"/>
          <w:szCs w:val="20"/>
        </w:rPr>
        <w:tab/>
      </w:r>
      <w:r w:rsidR="002A60EF">
        <w:rPr>
          <w:rFonts w:ascii="Verdana" w:hAnsi="Verdana"/>
          <w:sz w:val="20"/>
          <w:szCs w:val="20"/>
        </w:rPr>
        <w:t xml:space="preserve">М. Мачканова: </w:t>
      </w:r>
      <w:r w:rsidR="00AF4FDD">
        <w:rPr>
          <w:rFonts w:ascii="Verdana" w:hAnsi="Verdana"/>
          <w:sz w:val="20"/>
          <w:szCs w:val="20"/>
        </w:rPr>
        <w:t xml:space="preserve">Както е записано в т. </w:t>
      </w:r>
      <w:r w:rsidR="00AF4FDD">
        <w:rPr>
          <w:rFonts w:ascii="Verdana" w:hAnsi="Verdana"/>
          <w:sz w:val="20"/>
          <w:szCs w:val="20"/>
          <w:lang w:val="en-US"/>
        </w:rPr>
        <w:t>III</w:t>
      </w:r>
      <w:r w:rsidR="00AF4FDD">
        <w:rPr>
          <w:rFonts w:ascii="Verdana" w:hAnsi="Verdana"/>
          <w:sz w:val="20"/>
          <w:szCs w:val="20"/>
        </w:rPr>
        <w:t>, има заложена финансова рамка, която Вие гласувахте при приемането на бюджета</w:t>
      </w:r>
      <w:r>
        <w:rPr>
          <w:rFonts w:ascii="Verdana" w:hAnsi="Verdana"/>
          <w:sz w:val="20"/>
          <w:szCs w:val="20"/>
        </w:rPr>
        <w:t>. Т</w:t>
      </w:r>
      <w:r w:rsidR="00AF4FDD">
        <w:rPr>
          <w:rFonts w:ascii="Verdana" w:hAnsi="Verdana"/>
          <w:sz w:val="20"/>
          <w:szCs w:val="20"/>
        </w:rPr>
        <w:t>ова са средства на комисията за борба с противообществените прояви, проекти и инициативи за детски градини</w:t>
      </w:r>
      <w:r>
        <w:rPr>
          <w:rFonts w:ascii="Verdana" w:hAnsi="Verdana"/>
          <w:sz w:val="20"/>
          <w:szCs w:val="20"/>
        </w:rPr>
        <w:t xml:space="preserve"> и др.</w:t>
      </w:r>
    </w:p>
    <w:p w:rsidR="00D27D98" w:rsidRPr="00413C3A" w:rsidRDefault="00413C3A" w:rsidP="00D27D98">
      <w:pPr>
        <w:pStyle w:val="NoSpacing"/>
        <w:jc w:val="both"/>
        <w:rPr>
          <w:rFonts w:ascii="Verdana" w:hAnsi="Verdana"/>
          <w:sz w:val="20"/>
          <w:szCs w:val="20"/>
        </w:rPr>
      </w:pPr>
      <w:r>
        <w:rPr>
          <w:rFonts w:ascii="Verdana" w:hAnsi="Verdana"/>
          <w:sz w:val="20"/>
          <w:szCs w:val="20"/>
        </w:rPr>
        <w:tab/>
      </w:r>
      <w:r w:rsidR="002A60EF">
        <w:rPr>
          <w:rFonts w:ascii="Verdana" w:hAnsi="Verdana"/>
          <w:sz w:val="20"/>
          <w:szCs w:val="20"/>
        </w:rPr>
        <w:t>А. Геров: Ще участваме в европейски програми</w:t>
      </w:r>
      <w:r w:rsidR="00AF4FDD">
        <w:rPr>
          <w:rFonts w:ascii="Verdana" w:hAnsi="Verdana"/>
          <w:sz w:val="20"/>
          <w:szCs w:val="20"/>
        </w:rPr>
        <w:t xml:space="preserve"> насочени към младежите. Подготвяме проектни предложения.</w:t>
      </w:r>
    </w:p>
    <w:p w:rsidR="00413C3A" w:rsidRDefault="00413C3A" w:rsidP="00D27D98">
      <w:pPr>
        <w:pStyle w:val="NoSpacing"/>
        <w:jc w:val="both"/>
        <w:rPr>
          <w:rFonts w:ascii="Verdana" w:hAnsi="Verdana"/>
          <w:sz w:val="20"/>
          <w:szCs w:val="20"/>
        </w:rPr>
      </w:pPr>
      <w:r>
        <w:rPr>
          <w:rFonts w:ascii="Verdana" w:hAnsi="Verdana"/>
          <w:sz w:val="20"/>
          <w:szCs w:val="20"/>
        </w:rPr>
        <w:tab/>
        <w:t>К.Петкова: Има ли други изказвания? Няма.</w:t>
      </w: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ab/>
        <w:t xml:space="preserve">(г-жа Петкова прочете проект за решение от докладната записка.) </w:t>
      </w: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ab/>
        <w:t>К.Петкова:</w:t>
      </w:r>
      <w:r w:rsidR="00413C3A">
        <w:rPr>
          <w:rFonts w:ascii="Verdana" w:hAnsi="Verdana"/>
          <w:sz w:val="20"/>
          <w:szCs w:val="20"/>
        </w:rPr>
        <w:t xml:space="preserve"> </w:t>
      </w:r>
      <w:r w:rsidRPr="00B370E8">
        <w:rPr>
          <w:rFonts w:ascii="Verdana" w:hAnsi="Verdana"/>
          <w:sz w:val="20"/>
          <w:szCs w:val="20"/>
        </w:rPr>
        <w:t>Поставям на гласуване проекта за решение. Моля, гласувайте.</w:t>
      </w:r>
    </w:p>
    <w:p w:rsidR="00D27D98" w:rsidRPr="00FB38CD" w:rsidRDefault="00D27D98" w:rsidP="00D27D98">
      <w:pPr>
        <w:pStyle w:val="NoSpacing"/>
        <w:ind w:left="705"/>
        <w:jc w:val="both"/>
        <w:rPr>
          <w:rFonts w:ascii="Verdana" w:hAnsi="Verdana"/>
          <w:sz w:val="20"/>
          <w:szCs w:val="20"/>
        </w:rPr>
      </w:pPr>
      <w:r w:rsidRPr="00FB38CD">
        <w:rPr>
          <w:rFonts w:ascii="Verdana" w:hAnsi="Verdana"/>
          <w:sz w:val="20"/>
          <w:szCs w:val="20"/>
        </w:rPr>
        <w:t>Резултати от гласуването:</w:t>
      </w:r>
    </w:p>
    <w:p w:rsidR="00FB38CD" w:rsidRPr="00FB38CD" w:rsidRDefault="00D27D98" w:rsidP="00D27D98">
      <w:pPr>
        <w:jc w:val="both"/>
        <w:rPr>
          <w:rFonts w:ascii="Verdana" w:hAnsi="Verdana" w:cs="Arial"/>
          <w:sz w:val="20"/>
          <w:szCs w:val="20"/>
        </w:rPr>
      </w:pPr>
      <w:r w:rsidRPr="00FB38CD">
        <w:rPr>
          <w:rFonts w:ascii="Verdana" w:hAnsi="Verdana"/>
          <w:sz w:val="20"/>
          <w:szCs w:val="20"/>
        </w:rPr>
        <w:tab/>
        <w:t xml:space="preserve">Гласували „за”: </w:t>
      </w:r>
      <w:r w:rsidR="00FB38CD" w:rsidRPr="00FB38CD">
        <w:rPr>
          <w:rFonts w:ascii="Verdana" w:hAnsi="Verdana" w:cs="Arial"/>
          <w:sz w:val="20"/>
          <w:szCs w:val="20"/>
        </w:rPr>
        <w:t>Васил Кафеджиев, Георги Панов, Деян Стоев, Кристина Петкова, Лало Кирилов, Мария Бръмбева, Ненко Ненчев, Иван Джонгов,  Ненко Павлов,  Симеон Симеонов, Силвия Георгиева, Станислав Готев и Тодор Иванов;</w:t>
      </w:r>
    </w:p>
    <w:p w:rsidR="00D27D98" w:rsidRPr="00FB38CD" w:rsidRDefault="00FB38CD" w:rsidP="00D27D98">
      <w:pPr>
        <w:jc w:val="both"/>
        <w:rPr>
          <w:rFonts w:ascii="Verdana" w:hAnsi="Verdana" w:cs="Arial"/>
          <w:sz w:val="20"/>
          <w:szCs w:val="20"/>
        </w:rPr>
      </w:pPr>
      <w:r w:rsidRPr="00FB38CD">
        <w:rPr>
          <w:rFonts w:ascii="Verdana" w:hAnsi="Verdana" w:cs="Arial"/>
          <w:sz w:val="20"/>
          <w:szCs w:val="20"/>
        </w:rPr>
        <w:t xml:space="preserve">          Гласували</w:t>
      </w:r>
      <w:r w:rsidR="00D27D98" w:rsidRPr="00FB38CD">
        <w:rPr>
          <w:rFonts w:ascii="Verdana" w:hAnsi="Verdana" w:cs="Arial"/>
          <w:sz w:val="20"/>
          <w:szCs w:val="20"/>
        </w:rPr>
        <w:t xml:space="preserve"> „против”</w:t>
      </w:r>
      <w:r w:rsidRPr="00FB38CD">
        <w:rPr>
          <w:rFonts w:ascii="Verdana" w:hAnsi="Verdana" w:cs="Arial"/>
          <w:sz w:val="20"/>
          <w:szCs w:val="20"/>
        </w:rPr>
        <w:t xml:space="preserve"> - няма</w:t>
      </w:r>
      <w:r w:rsidR="00D27D98" w:rsidRPr="00FB38CD">
        <w:rPr>
          <w:rFonts w:ascii="Verdana" w:hAnsi="Verdana" w:cs="Arial"/>
          <w:sz w:val="20"/>
          <w:szCs w:val="20"/>
        </w:rPr>
        <w:t xml:space="preserve"> и „въздържал се” – няма</w:t>
      </w:r>
    </w:p>
    <w:p w:rsidR="00D27D98" w:rsidRPr="00FB38CD" w:rsidRDefault="00D27D98" w:rsidP="00D27D98">
      <w:pPr>
        <w:pStyle w:val="NoSpacing"/>
        <w:ind w:left="705"/>
        <w:jc w:val="both"/>
        <w:rPr>
          <w:rFonts w:ascii="Verdana" w:hAnsi="Verdana"/>
          <w:sz w:val="20"/>
          <w:szCs w:val="20"/>
          <w:highlight w:val="yellow"/>
        </w:rPr>
      </w:pPr>
    </w:p>
    <w:p w:rsidR="00D27D98" w:rsidRPr="00D27D98" w:rsidRDefault="00D27D98" w:rsidP="00D27D98">
      <w:pPr>
        <w:pStyle w:val="NoSpacing"/>
        <w:ind w:left="705"/>
        <w:jc w:val="both"/>
        <w:rPr>
          <w:rFonts w:ascii="Verdana" w:hAnsi="Verdana"/>
          <w:sz w:val="20"/>
          <w:szCs w:val="20"/>
          <w:highlight w:val="yellow"/>
        </w:rPr>
      </w:pPr>
    </w:p>
    <w:p w:rsidR="00D27D98" w:rsidRPr="00B370E8" w:rsidRDefault="00D27D98" w:rsidP="00D27D98">
      <w:pPr>
        <w:jc w:val="both"/>
        <w:rPr>
          <w:rFonts w:ascii="Verdana" w:hAnsi="Verdana"/>
          <w:sz w:val="20"/>
          <w:szCs w:val="20"/>
        </w:rPr>
      </w:pPr>
      <w:r w:rsidRPr="00B370E8">
        <w:rPr>
          <w:rFonts w:ascii="Verdana" w:eastAsia="Calibri" w:hAnsi="Verdana"/>
          <w:sz w:val="20"/>
          <w:szCs w:val="20"/>
        </w:rPr>
        <w:tab/>
      </w:r>
      <w:r w:rsidR="00B370E8" w:rsidRPr="00B370E8">
        <w:rPr>
          <w:rFonts w:ascii="Verdana" w:hAnsi="Verdana"/>
          <w:sz w:val="20"/>
          <w:szCs w:val="20"/>
        </w:rPr>
        <w:t>На основание чл.21, ал.1, т.12 от Закона за местното самоуправление и местната администрация и във връзка с чл. 16, ал.1 и чл. 15, ал.4 от Закона за младежта</w:t>
      </w:r>
      <w:r w:rsidRPr="00B370E8">
        <w:rPr>
          <w:rFonts w:ascii="Verdana" w:eastAsia="Calibri" w:hAnsi="Verdana"/>
          <w:sz w:val="20"/>
          <w:szCs w:val="20"/>
        </w:rPr>
        <w:t xml:space="preserve">, </w:t>
      </w:r>
      <w:r w:rsidRPr="00B370E8">
        <w:rPr>
          <w:rFonts w:ascii="Verdana" w:hAnsi="Verdana"/>
          <w:sz w:val="20"/>
          <w:szCs w:val="20"/>
        </w:rPr>
        <w:t xml:space="preserve">след проведеното поименно  гласуване с </w:t>
      </w:r>
      <w:r w:rsidR="00FB38CD" w:rsidRPr="000269C9">
        <w:rPr>
          <w:rFonts w:ascii="Verdana" w:hAnsi="Verdana" w:cs="Tahoma"/>
          <w:sz w:val="20"/>
          <w:szCs w:val="20"/>
        </w:rPr>
        <w:t xml:space="preserve">13 гласа </w:t>
      </w:r>
      <w:r w:rsidR="00FB38CD" w:rsidRPr="000269C9">
        <w:rPr>
          <w:rFonts w:ascii="Verdana" w:hAnsi="Verdana"/>
          <w:sz w:val="20"/>
          <w:szCs w:val="20"/>
        </w:rPr>
        <w:t xml:space="preserve">„за”, както следва: </w:t>
      </w:r>
      <w:r w:rsidR="00FB38CD" w:rsidRPr="000269C9">
        <w:rPr>
          <w:rFonts w:ascii="Verdana" w:hAnsi="Verdana" w:cs="Arial"/>
          <w:sz w:val="20"/>
          <w:szCs w:val="20"/>
        </w:rPr>
        <w:t xml:space="preserve">Васил Кафеджиев, Георги Панов, Деян Стоев, Кристина Петкова, Лало Кирилов, Мария Бръмбева, Ненко Ненчев, Иван Джонгов,  Ненко Павлов,  Симеон Симеонов, Силвия Георгиева, Станислав Готев и Тодор Иванов; 0  гласа  „против”  и 0 гласа „въздържал се”, </w:t>
      </w:r>
      <w:r w:rsidRPr="00B370E8">
        <w:rPr>
          <w:rFonts w:ascii="Verdana" w:hAnsi="Verdana" w:cs="Arial"/>
          <w:color w:val="FF0000"/>
          <w:sz w:val="20"/>
          <w:szCs w:val="20"/>
        </w:rPr>
        <w:t xml:space="preserve"> </w:t>
      </w:r>
      <w:r w:rsidRPr="00B370E8">
        <w:rPr>
          <w:rFonts w:ascii="Verdana" w:hAnsi="Verdana"/>
          <w:sz w:val="20"/>
          <w:szCs w:val="20"/>
        </w:rPr>
        <w:t>ОбС-Пирдоп прие</w:t>
      </w:r>
    </w:p>
    <w:p w:rsidR="00D27D98" w:rsidRPr="00B370E8" w:rsidRDefault="00D27D98" w:rsidP="00D27D98">
      <w:pPr>
        <w:jc w:val="both"/>
        <w:rPr>
          <w:rFonts w:ascii="Verdana" w:hAnsi="Verdana"/>
          <w:sz w:val="20"/>
          <w:szCs w:val="20"/>
        </w:rPr>
      </w:pPr>
    </w:p>
    <w:p w:rsidR="00D27D98" w:rsidRPr="00B370E8" w:rsidRDefault="00D27D98" w:rsidP="00BE59C3">
      <w:pPr>
        <w:pStyle w:val="ListParagraph"/>
        <w:ind w:left="6" w:firstLine="714"/>
        <w:jc w:val="center"/>
        <w:rPr>
          <w:rFonts w:ascii="Verdana" w:hAnsi="Verdana"/>
          <w:b/>
          <w:sz w:val="20"/>
          <w:szCs w:val="20"/>
        </w:rPr>
      </w:pPr>
      <w:r w:rsidRPr="00B370E8">
        <w:rPr>
          <w:rFonts w:ascii="Verdana" w:hAnsi="Verdana"/>
          <w:b/>
          <w:sz w:val="20"/>
          <w:szCs w:val="20"/>
        </w:rPr>
        <w:t>РЕШЕНИЕ</w:t>
      </w:r>
    </w:p>
    <w:p w:rsidR="00D27D98" w:rsidRPr="00B370E8" w:rsidRDefault="00D27D98" w:rsidP="00BE59C3">
      <w:pPr>
        <w:pStyle w:val="ListParagraph"/>
        <w:ind w:left="6" w:firstLine="714"/>
        <w:jc w:val="center"/>
        <w:rPr>
          <w:rFonts w:ascii="Verdana" w:hAnsi="Verdana"/>
          <w:b/>
          <w:sz w:val="20"/>
          <w:szCs w:val="20"/>
        </w:rPr>
      </w:pPr>
      <w:r w:rsidRPr="00B370E8">
        <w:rPr>
          <w:rFonts w:ascii="Verdana" w:hAnsi="Verdana"/>
          <w:b/>
          <w:sz w:val="20"/>
          <w:szCs w:val="20"/>
        </w:rPr>
        <w:t>№</w:t>
      </w:r>
      <w:r w:rsidR="000E3710">
        <w:rPr>
          <w:rFonts w:ascii="Verdana" w:hAnsi="Verdana"/>
          <w:b/>
          <w:sz w:val="20"/>
          <w:szCs w:val="20"/>
        </w:rPr>
        <w:t>44</w:t>
      </w:r>
    </w:p>
    <w:p w:rsidR="00D27D98" w:rsidRPr="00B370E8" w:rsidRDefault="00D27D98" w:rsidP="00D27D98">
      <w:pPr>
        <w:pStyle w:val="ListParagraph"/>
        <w:ind w:left="6" w:firstLine="714"/>
        <w:jc w:val="center"/>
        <w:rPr>
          <w:rFonts w:ascii="Verdana" w:hAnsi="Verdana"/>
          <w:b/>
          <w:sz w:val="20"/>
          <w:szCs w:val="20"/>
        </w:rPr>
      </w:pPr>
    </w:p>
    <w:p w:rsidR="00B370E8" w:rsidRDefault="00D27D98" w:rsidP="00B370E8">
      <w:pPr>
        <w:jc w:val="both"/>
        <w:rPr>
          <w:rFonts w:ascii="Verdana" w:hAnsi="Verdana" w:cs="Tahoma"/>
          <w:color w:val="000000"/>
          <w:sz w:val="20"/>
          <w:szCs w:val="20"/>
        </w:rPr>
      </w:pPr>
      <w:r w:rsidRPr="00B370E8">
        <w:tab/>
      </w:r>
      <w:r w:rsidRPr="00B370E8">
        <w:rPr>
          <w:rFonts w:ascii="Verdana" w:hAnsi="Verdana"/>
          <w:sz w:val="20"/>
          <w:szCs w:val="20"/>
        </w:rPr>
        <w:t xml:space="preserve">Общински съвет – Пирдоп </w:t>
      </w:r>
      <w:r w:rsidR="00B370E8" w:rsidRPr="00B370E8">
        <w:rPr>
          <w:rFonts w:ascii="Verdana" w:hAnsi="Verdana"/>
          <w:sz w:val="20"/>
          <w:szCs w:val="20"/>
        </w:rPr>
        <w:t xml:space="preserve">приема </w:t>
      </w:r>
      <w:r w:rsidR="00B370E8" w:rsidRPr="00B370E8">
        <w:rPr>
          <w:rFonts w:ascii="Verdana" w:hAnsi="Verdana" w:cs="Tahoma"/>
          <w:color w:val="000000"/>
          <w:sz w:val="20"/>
          <w:szCs w:val="20"/>
        </w:rPr>
        <w:t xml:space="preserve"> „Общински годишен план за младежта за 2024“</w:t>
      </w:r>
    </w:p>
    <w:p w:rsidR="003B7307" w:rsidRDefault="003B7307" w:rsidP="003B7307">
      <w:pPr>
        <w:tabs>
          <w:tab w:val="left" w:pos="1980"/>
        </w:tabs>
        <w:jc w:val="both"/>
        <w:rPr>
          <w:rFonts w:ascii="Verdana" w:hAnsi="Verdana"/>
          <w:b/>
          <w:sz w:val="20"/>
          <w:szCs w:val="20"/>
        </w:rPr>
      </w:pPr>
    </w:p>
    <w:p w:rsidR="00B370E8" w:rsidRPr="00B370E8" w:rsidRDefault="00413C3A" w:rsidP="00B370E8">
      <w:pPr>
        <w:pStyle w:val="NoSpacing"/>
        <w:jc w:val="both"/>
        <w:rPr>
          <w:rFonts w:ascii="Verdana" w:hAnsi="Verdana"/>
          <w:sz w:val="20"/>
          <w:szCs w:val="20"/>
          <w:highlight w:val="yellow"/>
          <w:lang w:val="ru-RU"/>
        </w:rPr>
      </w:pPr>
      <w:r>
        <w:rPr>
          <w:rFonts w:ascii="Verdana" w:eastAsia="Times New Roman" w:hAnsi="Verdana" w:cs="Times New Roman"/>
          <w:sz w:val="20"/>
          <w:szCs w:val="20"/>
          <w:lang w:eastAsia="bg-BG"/>
        </w:rPr>
        <w:tab/>
      </w:r>
      <w:r w:rsidR="00D27D98">
        <w:rPr>
          <w:rFonts w:ascii="Verdana" w:eastAsia="Times New Roman" w:hAnsi="Verdana" w:cs="Times New Roman"/>
          <w:sz w:val="20"/>
          <w:szCs w:val="20"/>
          <w:lang w:eastAsia="bg-BG"/>
        </w:rPr>
        <w:t>К.Петкова: Преминаваме към т.</w:t>
      </w:r>
      <w:r w:rsidR="00B370E8">
        <w:rPr>
          <w:rFonts w:ascii="Verdana" w:eastAsia="Times New Roman" w:hAnsi="Verdana" w:cs="Times New Roman"/>
          <w:sz w:val="20"/>
          <w:szCs w:val="20"/>
          <w:lang w:eastAsia="bg-BG"/>
        </w:rPr>
        <w:t>1</w:t>
      </w:r>
      <w:r w:rsidR="009E7241">
        <w:rPr>
          <w:rFonts w:ascii="Verdana" w:eastAsia="Times New Roman" w:hAnsi="Verdana" w:cs="Times New Roman"/>
          <w:sz w:val="20"/>
          <w:szCs w:val="20"/>
          <w:lang w:eastAsia="bg-BG"/>
        </w:rPr>
        <w:t>1</w:t>
      </w:r>
      <w:r w:rsidR="00D27D98">
        <w:rPr>
          <w:rFonts w:ascii="Verdana" w:hAnsi="Verdana"/>
          <w:sz w:val="20"/>
          <w:szCs w:val="20"/>
        </w:rPr>
        <w:t xml:space="preserve">. от дневния ред и давам думата на г-н Геров, за да  представи Докладна записка относно: </w:t>
      </w:r>
      <w:r w:rsidR="00B370E8">
        <w:rPr>
          <w:rFonts w:ascii="Verdana" w:hAnsi="Verdana"/>
          <w:sz w:val="20"/>
          <w:szCs w:val="20"/>
        </w:rPr>
        <w:t>Актуализация на План за действие на Община Пирдоп за периода 2024-2027г. в изпълнение на Областната стратегия за приобщаване на българските граждани от ромски произход и други лица в уязвимо социално положение, живеещи в сходна на ромите ситуация (2021-2030г.</w:t>
      </w:r>
      <w:r w:rsidR="00B370E8" w:rsidRPr="00B370E8">
        <w:rPr>
          <w:rFonts w:ascii="Verdana" w:hAnsi="Verdana"/>
          <w:sz w:val="20"/>
          <w:szCs w:val="20"/>
          <w:lang w:val="ru-RU"/>
        </w:rPr>
        <w:t>).</w:t>
      </w:r>
    </w:p>
    <w:p w:rsidR="00D27D98" w:rsidRDefault="00D27D98" w:rsidP="00D27D98">
      <w:pPr>
        <w:pStyle w:val="NoSpacing"/>
        <w:jc w:val="both"/>
        <w:rPr>
          <w:rFonts w:ascii="Verdana" w:hAnsi="Verdana" w:cs="Arial"/>
          <w:sz w:val="20"/>
          <w:szCs w:val="20"/>
        </w:rPr>
      </w:pPr>
    </w:p>
    <w:p w:rsidR="00971C16" w:rsidRDefault="00D27D98" w:rsidP="00971C16">
      <w:pPr>
        <w:pStyle w:val="NoSpacing"/>
        <w:rPr>
          <w:rFonts w:ascii="Verdana" w:hAnsi="Verdana"/>
          <w:sz w:val="20"/>
          <w:szCs w:val="20"/>
        </w:rPr>
      </w:pPr>
      <w:r>
        <w:rPr>
          <w:rFonts w:ascii="Verdana" w:hAnsi="Verdana"/>
          <w:sz w:val="20"/>
          <w:szCs w:val="20"/>
        </w:rPr>
        <w:tab/>
        <w:t xml:space="preserve">А.Геров: </w:t>
      </w:r>
    </w:p>
    <w:p w:rsidR="00971C16" w:rsidRPr="00971C16" w:rsidRDefault="00413C3A" w:rsidP="00971C16">
      <w:pPr>
        <w:pStyle w:val="NoSpacing"/>
        <w:rPr>
          <w:rFonts w:ascii="Verdana" w:hAnsi="Verdana"/>
          <w:sz w:val="20"/>
          <w:szCs w:val="20"/>
        </w:rPr>
      </w:pPr>
      <w:r>
        <w:rPr>
          <w:rFonts w:ascii="Verdana" w:hAnsi="Verdana"/>
          <w:sz w:val="20"/>
          <w:szCs w:val="20"/>
        </w:rPr>
        <w:tab/>
        <w:t>У</w:t>
      </w:r>
      <w:r w:rsidRPr="00971C16">
        <w:rPr>
          <w:rFonts w:ascii="Verdana" w:hAnsi="Verdana"/>
          <w:sz w:val="20"/>
          <w:szCs w:val="20"/>
        </w:rPr>
        <w:t>важаеми госпожи и господа общински съветници,</w:t>
      </w:r>
    </w:p>
    <w:p w:rsidR="002C7766" w:rsidRDefault="00971C16" w:rsidP="00413C3A">
      <w:pPr>
        <w:pStyle w:val="NoSpacing"/>
        <w:jc w:val="both"/>
        <w:rPr>
          <w:rFonts w:ascii="Verdana" w:hAnsi="Verdana"/>
          <w:sz w:val="20"/>
          <w:szCs w:val="20"/>
        </w:rPr>
      </w:pPr>
      <w:r w:rsidRPr="00971C16">
        <w:rPr>
          <w:rFonts w:ascii="Verdana" w:hAnsi="Verdana"/>
          <w:sz w:val="20"/>
          <w:szCs w:val="20"/>
        </w:rPr>
        <w:tab/>
      </w:r>
      <w:r>
        <w:rPr>
          <w:rFonts w:ascii="Verdana" w:hAnsi="Verdana"/>
          <w:sz w:val="20"/>
          <w:szCs w:val="20"/>
        </w:rPr>
        <w:t>Докладната е свързана с изпълнението на</w:t>
      </w:r>
      <w:r w:rsidRPr="00971C16">
        <w:rPr>
          <w:rFonts w:ascii="Verdana" w:hAnsi="Verdana"/>
          <w:sz w:val="20"/>
          <w:szCs w:val="20"/>
        </w:rPr>
        <w:t xml:space="preserve"> Областната стратегия за приобщаване на българските граждани от ромски произход и други граждани в уязвимо социално положение, живеещи в сходна на ромите ситуация /2021-2030/ е налице необходимост от приемане на „Актуализация на План за действие на Община Пирдоп за периода 2024-2027г.“</w:t>
      </w:r>
      <w:r w:rsidR="002C7766">
        <w:rPr>
          <w:rFonts w:ascii="Verdana" w:hAnsi="Verdana"/>
          <w:sz w:val="20"/>
          <w:szCs w:val="20"/>
        </w:rPr>
        <w:t xml:space="preserve"> С тази </w:t>
      </w:r>
      <w:r w:rsidR="00413C3A">
        <w:rPr>
          <w:rFonts w:ascii="Verdana" w:hAnsi="Verdana"/>
          <w:sz w:val="20"/>
          <w:szCs w:val="20"/>
        </w:rPr>
        <w:t xml:space="preserve">актуализация ще Ви запознае заместник </w:t>
      </w:r>
      <w:r w:rsidR="002C7766">
        <w:rPr>
          <w:rFonts w:ascii="Verdana" w:hAnsi="Verdana"/>
          <w:sz w:val="20"/>
          <w:szCs w:val="20"/>
        </w:rPr>
        <w:t xml:space="preserve"> кмета, тъй като е нейн ресор.</w:t>
      </w:r>
    </w:p>
    <w:p w:rsidR="00D27D98" w:rsidRDefault="00413C3A" w:rsidP="00413C3A">
      <w:pPr>
        <w:pStyle w:val="NoSpacing"/>
        <w:jc w:val="both"/>
        <w:rPr>
          <w:rFonts w:ascii="Verdana" w:hAnsi="Verdana"/>
          <w:sz w:val="20"/>
          <w:szCs w:val="20"/>
        </w:rPr>
      </w:pPr>
      <w:r>
        <w:rPr>
          <w:rFonts w:ascii="Verdana" w:hAnsi="Verdana"/>
          <w:sz w:val="20"/>
          <w:szCs w:val="20"/>
        </w:rPr>
        <w:tab/>
      </w:r>
      <w:r w:rsidR="007A73CF">
        <w:rPr>
          <w:rFonts w:ascii="Verdana" w:hAnsi="Verdana"/>
          <w:sz w:val="20"/>
          <w:szCs w:val="20"/>
        </w:rPr>
        <w:t>М. Мачканова:</w:t>
      </w:r>
      <w:r>
        <w:rPr>
          <w:rFonts w:ascii="Verdana" w:hAnsi="Verdana"/>
          <w:sz w:val="20"/>
          <w:szCs w:val="20"/>
        </w:rPr>
        <w:t>Планът следва да бъде актуализиран.</w:t>
      </w:r>
      <w:r w:rsidR="007A73CF">
        <w:rPr>
          <w:rFonts w:ascii="Verdana" w:hAnsi="Verdana"/>
          <w:sz w:val="20"/>
          <w:szCs w:val="20"/>
        </w:rPr>
        <w:t xml:space="preserve"> </w:t>
      </w:r>
      <w:r w:rsidR="00D612CF" w:rsidRPr="00ED772C">
        <w:rPr>
          <w:rFonts w:ascii="Verdana" w:hAnsi="Verdana"/>
          <w:sz w:val="20"/>
          <w:szCs w:val="20"/>
        </w:rPr>
        <w:t xml:space="preserve">В изпълнение на Националната стратегия за интеграция на ромите 2021-2030 г., следва да бъде приет на общинско ниво План за действие на Община Пирдоп в изпълнение на Областната стратегия за приобщаване на българските граждани от ромски произход и други граждани в уязвимо социално положение, живеещи в сходна на ромите ситуация. Документът е изготвен за периода 2024-2027 г., като се отчита състоянието на тази общност в общината от социално-икономическа и демографска гледна точка и се набелязват конкретни мерки за подкрепа на гражданите от ромски произход. </w:t>
      </w:r>
      <w:r w:rsidR="00D612CF">
        <w:rPr>
          <w:rFonts w:ascii="Verdana" w:hAnsi="Verdana"/>
          <w:sz w:val="20"/>
          <w:szCs w:val="20"/>
        </w:rPr>
        <w:t>Наложи се да допълним определени пунктове в плана за действие, тъй като те ще бъдат необходими за проекта, който подготвяме.</w:t>
      </w:r>
      <w:r w:rsidR="007A73CF">
        <w:rPr>
          <w:rFonts w:ascii="Verdana" w:hAnsi="Verdana"/>
          <w:sz w:val="20"/>
          <w:szCs w:val="20"/>
        </w:rPr>
        <w:t>Тези планове са необходими</w:t>
      </w:r>
      <w:r w:rsidR="00D612CF">
        <w:rPr>
          <w:rFonts w:ascii="Verdana" w:hAnsi="Verdana"/>
          <w:sz w:val="20"/>
          <w:szCs w:val="20"/>
        </w:rPr>
        <w:t xml:space="preserve"> за по-голямо обръщане на внимание към уязвимите групи. Надявам се, че с училище и детски градини ще съумеем да постигнем заложените цели. </w:t>
      </w:r>
    </w:p>
    <w:p w:rsidR="00D612CF" w:rsidRDefault="00D612CF" w:rsidP="00D612CF">
      <w:pPr>
        <w:pStyle w:val="NoSpacing"/>
        <w:rPr>
          <w:rFonts w:ascii="Verdana" w:hAnsi="Verdana"/>
          <w:sz w:val="20"/>
          <w:szCs w:val="20"/>
        </w:rPr>
      </w:pPr>
    </w:p>
    <w:p w:rsidR="00D27D98" w:rsidRPr="002C7766" w:rsidRDefault="00D27D98" w:rsidP="00D27D98">
      <w:pPr>
        <w:pStyle w:val="NoSpacing"/>
        <w:jc w:val="both"/>
        <w:rPr>
          <w:rFonts w:ascii="Verdana" w:hAnsi="Verdana"/>
          <w:sz w:val="20"/>
          <w:szCs w:val="20"/>
        </w:rPr>
      </w:pPr>
      <w:r>
        <w:rPr>
          <w:rFonts w:ascii="Verdana" w:hAnsi="Verdana"/>
          <w:sz w:val="20"/>
          <w:szCs w:val="20"/>
        </w:rPr>
        <w:t xml:space="preserve">      </w:t>
      </w:r>
      <w:r w:rsidRPr="002C7766">
        <w:rPr>
          <w:rFonts w:ascii="Verdana" w:hAnsi="Verdana"/>
          <w:sz w:val="20"/>
          <w:szCs w:val="20"/>
        </w:rPr>
        <w:tab/>
        <w:t>К.Петкова:Давам думата за становището на постоянните комисии, председателствани от г-</w:t>
      </w:r>
      <w:r w:rsidR="00CE31C4" w:rsidRPr="002C7766">
        <w:rPr>
          <w:rFonts w:ascii="Verdana" w:hAnsi="Verdana"/>
          <w:sz w:val="20"/>
          <w:szCs w:val="20"/>
        </w:rPr>
        <w:t>н Джонгов</w:t>
      </w:r>
      <w:r w:rsidRPr="002C7766">
        <w:rPr>
          <w:rFonts w:ascii="Verdana" w:hAnsi="Verdana"/>
          <w:sz w:val="20"/>
          <w:szCs w:val="20"/>
        </w:rPr>
        <w:t>.</w:t>
      </w:r>
    </w:p>
    <w:p w:rsidR="00D27D98" w:rsidRDefault="00D27D98" w:rsidP="00D27D98">
      <w:pPr>
        <w:pStyle w:val="NoSpacing"/>
        <w:jc w:val="both"/>
        <w:rPr>
          <w:rFonts w:ascii="Verdana" w:hAnsi="Verdana"/>
          <w:sz w:val="20"/>
          <w:szCs w:val="20"/>
        </w:rPr>
      </w:pPr>
      <w:r w:rsidRPr="002C7766">
        <w:rPr>
          <w:rFonts w:ascii="Verdana" w:hAnsi="Verdana"/>
          <w:sz w:val="20"/>
          <w:szCs w:val="20"/>
        </w:rPr>
        <w:tab/>
      </w:r>
      <w:r w:rsidR="00F30951" w:rsidRPr="002C7766">
        <w:rPr>
          <w:rFonts w:ascii="Verdana" w:hAnsi="Verdana"/>
          <w:sz w:val="20"/>
          <w:szCs w:val="20"/>
        </w:rPr>
        <w:t xml:space="preserve">И.Джонгов- Председател на ПК ОРКМСТ: </w:t>
      </w:r>
      <w:r w:rsidRPr="002C7766">
        <w:rPr>
          <w:rFonts w:ascii="Verdana" w:hAnsi="Verdana"/>
          <w:sz w:val="20"/>
          <w:szCs w:val="20"/>
        </w:rPr>
        <w:t>На проведеното съвместно заседание докладната записка беше разгледана. Комисиите предлагат на Общински съвет Пирдоп да бъде приет проекта на решение от докладната записка.</w:t>
      </w:r>
    </w:p>
    <w:p w:rsidR="00D612CF" w:rsidRPr="002C7766" w:rsidRDefault="00D612CF" w:rsidP="00D27D98">
      <w:pPr>
        <w:pStyle w:val="NoSpacing"/>
        <w:jc w:val="both"/>
        <w:rPr>
          <w:rFonts w:ascii="Verdana" w:hAnsi="Verdana"/>
          <w:sz w:val="20"/>
          <w:szCs w:val="20"/>
        </w:rPr>
      </w:pP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ab/>
        <w:t>К.Петкова: Има ли изказвания по докладната записка?</w:t>
      </w:r>
    </w:p>
    <w:p w:rsidR="00D27D98" w:rsidRPr="00413C3A" w:rsidRDefault="00D27D98" w:rsidP="00413C3A">
      <w:pPr>
        <w:pStyle w:val="NoSpacing"/>
        <w:jc w:val="both"/>
        <w:rPr>
          <w:rFonts w:ascii="Verdana" w:hAnsi="Verdana"/>
          <w:i/>
          <w:sz w:val="20"/>
          <w:szCs w:val="20"/>
          <w:u w:val="single"/>
        </w:rPr>
      </w:pPr>
      <w:r w:rsidRPr="00B370E8">
        <w:rPr>
          <w:rFonts w:ascii="Verdana" w:hAnsi="Verdana"/>
          <w:sz w:val="20"/>
          <w:szCs w:val="20"/>
        </w:rPr>
        <w:tab/>
      </w:r>
      <w:r w:rsidR="00850050">
        <w:rPr>
          <w:rFonts w:ascii="Verdana" w:hAnsi="Verdana"/>
          <w:sz w:val="20"/>
          <w:szCs w:val="20"/>
        </w:rPr>
        <w:t>Няма</w:t>
      </w:r>
      <w:r w:rsidRPr="00B370E8">
        <w:rPr>
          <w:rFonts w:ascii="Verdana" w:hAnsi="Verdana"/>
          <w:sz w:val="20"/>
          <w:szCs w:val="20"/>
        </w:rPr>
        <w:tab/>
      </w: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ab/>
        <w:t xml:space="preserve">(г-жа Петкова прочете проект за решение от докладната записка.) </w:t>
      </w: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ab/>
        <w:t>К.Петкова:Поставям на гласуване проекта за решение. Моля, гласувайте.</w:t>
      </w:r>
    </w:p>
    <w:p w:rsidR="00D27D98" w:rsidRPr="00B370E8" w:rsidRDefault="00D27D98" w:rsidP="00D27D98">
      <w:pPr>
        <w:pStyle w:val="NoSpacing"/>
        <w:ind w:left="705"/>
        <w:jc w:val="both"/>
        <w:rPr>
          <w:rFonts w:ascii="Verdana" w:hAnsi="Verdana"/>
          <w:sz w:val="20"/>
          <w:szCs w:val="20"/>
        </w:rPr>
      </w:pPr>
      <w:r w:rsidRPr="00B370E8">
        <w:rPr>
          <w:rFonts w:ascii="Verdana" w:hAnsi="Verdana"/>
          <w:sz w:val="20"/>
          <w:szCs w:val="20"/>
        </w:rPr>
        <w:t>Резултати от гласуването:</w:t>
      </w:r>
    </w:p>
    <w:p w:rsidR="00D27D98" w:rsidRPr="00BE59C3" w:rsidRDefault="00D27D98" w:rsidP="00D27D98">
      <w:pPr>
        <w:jc w:val="both"/>
        <w:rPr>
          <w:rFonts w:ascii="Verdana" w:hAnsi="Verdana" w:cs="Arial"/>
          <w:sz w:val="20"/>
          <w:szCs w:val="20"/>
        </w:rPr>
      </w:pPr>
      <w:r w:rsidRPr="00BE59C3">
        <w:rPr>
          <w:rFonts w:ascii="Verdana" w:hAnsi="Verdana"/>
          <w:sz w:val="20"/>
          <w:szCs w:val="20"/>
        </w:rPr>
        <w:tab/>
        <w:t xml:space="preserve">Гласували „за”: </w:t>
      </w:r>
      <w:r w:rsidRPr="00BE59C3">
        <w:rPr>
          <w:rFonts w:ascii="Verdana" w:hAnsi="Verdana" w:cs="Arial"/>
          <w:sz w:val="20"/>
          <w:szCs w:val="20"/>
        </w:rPr>
        <w:t xml:space="preserve">Васил Кафеджиев, Георги Панов, Деян Стоев, Иван Джонгов, Кристина Петкова, Лало Кирилов, </w:t>
      </w:r>
      <w:r w:rsidR="00CE31C4" w:rsidRPr="00BE59C3">
        <w:rPr>
          <w:rFonts w:ascii="Verdana" w:hAnsi="Verdana" w:cs="Arial"/>
          <w:sz w:val="20"/>
          <w:szCs w:val="20"/>
        </w:rPr>
        <w:t xml:space="preserve">Мария Бръмбева, </w:t>
      </w:r>
      <w:r w:rsidRPr="00BE59C3">
        <w:rPr>
          <w:rFonts w:ascii="Verdana" w:hAnsi="Verdana" w:cs="Arial"/>
          <w:sz w:val="20"/>
          <w:szCs w:val="20"/>
        </w:rPr>
        <w:t>Ненко Павлов, Ненко Ненчев, Силвия Георгиева, Симеон Симеонов, Станислав Готев  и Тодор Иванов;</w:t>
      </w:r>
    </w:p>
    <w:p w:rsidR="00D27D98" w:rsidRPr="00BE59C3" w:rsidRDefault="00D27D98" w:rsidP="00D27D98">
      <w:pPr>
        <w:jc w:val="both"/>
        <w:rPr>
          <w:rFonts w:ascii="Verdana" w:hAnsi="Verdana" w:cs="Arial"/>
          <w:sz w:val="20"/>
          <w:szCs w:val="20"/>
        </w:rPr>
      </w:pPr>
      <w:r w:rsidRPr="00BE59C3">
        <w:rPr>
          <w:rFonts w:ascii="Verdana" w:hAnsi="Verdana" w:cs="Arial"/>
          <w:sz w:val="20"/>
          <w:szCs w:val="20"/>
        </w:rPr>
        <w:tab/>
        <w:t xml:space="preserve"> Гласа „против” и „въздържал се” – няма</w:t>
      </w:r>
    </w:p>
    <w:p w:rsidR="00D27D98" w:rsidRPr="00D27D98" w:rsidRDefault="00D27D98" w:rsidP="00D27D98">
      <w:pPr>
        <w:pStyle w:val="NoSpacing"/>
        <w:ind w:left="705"/>
        <w:jc w:val="both"/>
        <w:rPr>
          <w:rFonts w:ascii="Verdana" w:hAnsi="Verdana"/>
          <w:sz w:val="20"/>
          <w:szCs w:val="20"/>
          <w:highlight w:val="yellow"/>
        </w:rPr>
      </w:pPr>
    </w:p>
    <w:p w:rsidR="00D27D98" w:rsidRPr="00BE59C3" w:rsidRDefault="00D27D98" w:rsidP="00D27D98">
      <w:pPr>
        <w:jc w:val="both"/>
        <w:rPr>
          <w:rFonts w:ascii="Verdana" w:hAnsi="Verdana"/>
          <w:sz w:val="20"/>
          <w:szCs w:val="20"/>
        </w:rPr>
      </w:pPr>
      <w:r w:rsidRPr="00B370E8">
        <w:rPr>
          <w:rFonts w:ascii="Verdana" w:eastAsia="Calibri" w:hAnsi="Verdana"/>
          <w:sz w:val="20"/>
          <w:szCs w:val="20"/>
        </w:rPr>
        <w:tab/>
      </w:r>
      <w:r w:rsidR="00B370E8" w:rsidRPr="00B370E8">
        <w:rPr>
          <w:rFonts w:ascii="Verdana" w:hAnsi="Verdana"/>
          <w:sz w:val="20"/>
          <w:szCs w:val="20"/>
        </w:rPr>
        <w:t>На основание чл.21, ал.1, т.12 от Закона за местното самоуправление и местната администрация</w:t>
      </w:r>
      <w:r w:rsidRPr="00B370E8">
        <w:rPr>
          <w:rFonts w:ascii="Verdana" w:eastAsia="Calibri" w:hAnsi="Verdana"/>
          <w:sz w:val="20"/>
          <w:szCs w:val="20"/>
        </w:rPr>
        <w:t xml:space="preserve">, </w:t>
      </w:r>
      <w:r w:rsidRPr="00B370E8">
        <w:rPr>
          <w:rFonts w:ascii="Verdana" w:hAnsi="Verdana"/>
          <w:sz w:val="20"/>
          <w:szCs w:val="20"/>
        </w:rPr>
        <w:t xml:space="preserve">след проведеното поименно  гласуване </w:t>
      </w:r>
      <w:r w:rsidRPr="00BE59C3">
        <w:rPr>
          <w:rFonts w:ascii="Verdana" w:hAnsi="Verdana"/>
          <w:sz w:val="20"/>
          <w:szCs w:val="20"/>
        </w:rPr>
        <w:t>с 1</w:t>
      </w:r>
      <w:r w:rsidR="00CE31C4" w:rsidRPr="00BE59C3">
        <w:rPr>
          <w:rFonts w:ascii="Verdana" w:hAnsi="Verdana"/>
          <w:sz w:val="20"/>
          <w:szCs w:val="20"/>
        </w:rPr>
        <w:t>3</w:t>
      </w:r>
      <w:r w:rsidRPr="00BE59C3">
        <w:rPr>
          <w:rFonts w:ascii="Verdana" w:hAnsi="Verdana"/>
          <w:sz w:val="20"/>
          <w:szCs w:val="20"/>
        </w:rPr>
        <w:t xml:space="preserve"> гласа „за”: </w:t>
      </w:r>
      <w:r w:rsidRPr="00BE59C3">
        <w:rPr>
          <w:rFonts w:ascii="Verdana" w:hAnsi="Verdana" w:cs="Arial"/>
          <w:sz w:val="20"/>
          <w:szCs w:val="20"/>
        </w:rPr>
        <w:t xml:space="preserve">Васил Кафеджиев, Георги Панов, Деян Стоев, Иван Джонгов, Кристина Петкова, Лало Кирилов, </w:t>
      </w:r>
      <w:r w:rsidR="00CE31C4" w:rsidRPr="00BE59C3">
        <w:rPr>
          <w:rFonts w:ascii="Verdana" w:hAnsi="Verdana" w:cs="Arial"/>
          <w:sz w:val="20"/>
          <w:szCs w:val="20"/>
        </w:rPr>
        <w:t xml:space="preserve">Мария Бръмбева, </w:t>
      </w:r>
      <w:r w:rsidRPr="00BE59C3">
        <w:rPr>
          <w:rFonts w:ascii="Verdana" w:hAnsi="Verdana" w:cs="Arial"/>
          <w:sz w:val="20"/>
          <w:szCs w:val="20"/>
        </w:rPr>
        <w:t xml:space="preserve">Ненко Павлов, Ненко Ненчев, Силвия Георгиева, Симеон Симеонов, Станислав Готев  и Тодор Иванов, 0 гласа  „против” и 0 гласа „въздържал се”, </w:t>
      </w:r>
      <w:r w:rsidRPr="00BE59C3">
        <w:rPr>
          <w:rFonts w:ascii="Verdana" w:hAnsi="Verdana"/>
          <w:sz w:val="20"/>
          <w:szCs w:val="20"/>
        </w:rPr>
        <w:t>ОбС-Пирдоп прие</w:t>
      </w:r>
    </w:p>
    <w:p w:rsidR="00D27D98" w:rsidRPr="00BE59C3" w:rsidRDefault="00D27D98" w:rsidP="00D27D98">
      <w:pPr>
        <w:jc w:val="both"/>
        <w:rPr>
          <w:rFonts w:ascii="Verdana" w:hAnsi="Verdana"/>
          <w:sz w:val="20"/>
          <w:szCs w:val="20"/>
        </w:rPr>
      </w:pPr>
    </w:p>
    <w:p w:rsidR="00D27D98" w:rsidRPr="00B370E8" w:rsidRDefault="00D27D98" w:rsidP="00D27D98">
      <w:pPr>
        <w:pStyle w:val="ListParagraph"/>
        <w:ind w:left="6" w:firstLine="714"/>
        <w:jc w:val="center"/>
        <w:rPr>
          <w:rFonts w:ascii="Verdana" w:hAnsi="Verdana"/>
          <w:b/>
          <w:sz w:val="20"/>
          <w:szCs w:val="20"/>
        </w:rPr>
      </w:pPr>
      <w:r w:rsidRPr="00B370E8">
        <w:rPr>
          <w:rFonts w:ascii="Verdana" w:hAnsi="Verdana"/>
          <w:b/>
          <w:sz w:val="20"/>
          <w:szCs w:val="20"/>
        </w:rPr>
        <w:t xml:space="preserve">РЕШЕНИЕ </w:t>
      </w:r>
    </w:p>
    <w:p w:rsidR="00D27D98" w:rsidRPr="00B370E8" w:rsidRDefault="00D27D98" w:rsidP="00D27D98">
      <w:pPr>
        <w:pStyle w:val="ListParagraph"/>
        <w:ind w:left="6" w:firstLine="714"/>
        <w:jc w:val="center"/>
        <w:rPr>
          <w:rFonts w:ascii="Verdana" w:hAnsi="Verdana"/>
          <w:b/>
          <w:sz w:val="20"/>
          <w:szCs w:val="20"/>
        </w:rPr>
      </w:pPr>
      <w:r w:rsidRPr="00B370E8">
        <w:rPr>
          <w:rFonts w:ascii="Verdana" w:hAnsi="Verdana"/>
          <w:b/>
          <w:sz w:val="20"/>
          <w:szCs w:val="20"/>
        </w:rPr>
        <w:t>№</w:t>
      </w:r>
      <w:r w:rsidR="00BE59C3">
        <w:rPr>
          <w:rFonts w:ascii="Verdana" w:hAnsi="Verdana"/>
          <w:b/>
          <w:sz w:val="20"/>
          <w:szCs w:val="20"/>
        </w:rPr>
        <w:t>45</w:t>
      </w:r>
    </w:p>
    <w:p w:rsidR="00D27D98" w:rsidRPr="00B370E8" w:rsidRDefault="00D27D98" w:rsidP="00D27D98">
      <w:pPr>
        <w:pStyle w:val="ListParagraph"/>
        <w:ind w:left="6" w:firstLine="714"/>
        <w:jc w:val="center"/>
        <w:rPr>
          <w:rFonts w:ascii="Verdana" w:hAnsi="Verdana"/>
          <w:b/>
          <w:sz w:val="20"/>
          <w:szCs w:val="20"/>
        </w:rPr>
      </w:pPr>
    </w:p>
    <w:p w:rsidR="00B370E8" w:rsidRDefault="00D27D98" w:rsidP="00B370E8">
      <w:pPr>
        <w:jc w:val="both"/>
        <w:rPr>
          <w:rFonts w:ascii="Verdana" w:hAnsi="Verdana"/>
          <w:sz w:val="20"/>
          <w:szCs w:val="20"/>
        </w:rPr>
      </w:pPr>
      <w:r w:rsidRPr="00B370E8">
        <w:tab/>
      </w:r>
      <w:r w:rsidRPr="00B370E8">
        <w:rPr>
          <w:rFonts w:ascii="Verdana" w:hAnsi="Verdana"/>
          <w:sz w:val="20"/>
          <w:szCs w:val="20"/>
        </w:rPr>
        <w:t xml:space="preserve">Общински съвет – Пирдоп </w:t>
      </w:r>
      <w:r w:rsidR="00B370E8" w:rsidRPr="00B370E8">
        <w:rPr>
          <w:rFonts w:ascii="Verdana" w:hAnsi="Verdana"/>
          <w:sz w:val="20"/>
          <w:szCs w:val="20"/>
        </w:rPr>
        <w:t>приема „</w:t>
      </w:r>
      <w:r w:rsidR="00B370E8" w:rsidRPr="00B370E8">
        <w:rPr>
          <w:rFonts w:ascii="Verdana" w:hAnsi="Verdana"/>
          <w:sz w:val="20"/>
          <w:szCs w:val="20"/>
          <w:lang w:val="ru-RU"/>
        </w:rPr>
        <w:t xml:space="preserve"> </w:t>
      </w:r>
      <w:r w:rsidR="00B370E8" w:rsidRPr="00B370E8">
        <w:rPr>
          <w:rFonts w:ascii="Verdana" w:hAnsi="Verdana"/>
          <w:sz w:val="20"/>
          <w:szCs w:val="20"/>
        </w:rPr>
        <w:t>Актуализация</w:t>
      </w:r>
      <w:r w:rsidR="00B370E8">
        <w:rPr>
          <w:rFonts w:ascii="Verdana" w:hAnsi="Verdana"/>
          <w:sz w:val="20"/>
          <w:szCs w:val="20"/>
        </w:rPr>
        <w:t xml:space="preserve"> на План за действие на Община Пирдоп за периода 2024-2027 г. в изпълнение на Областната стратегия за приобщаване на българските граждани от ромски произход и други граждани в уязвимо социално положение, живеещи в сходна на ромите ситуация / 2021- 2030/”</w:t>
      </w:r>
      <w:r w:rsidR="00413C3A">
        <w:rPr>
          <w:rFonts w:ascii="Verdana" w:hAnsi="Verdana"/>
          <w:sz w:val="20"/>
          <w:szCs w:val="20"/>
        </w:rPr>
        <w:t>.</w:t>
      </w:r>
    </w:p>
    <w:p w:rsidR="00D27D98" w:rsidRDefault="00D27D98" w:rsidP="00D27D98">
      <w:pPr>
        <w:pStyle w:val="NoSpacing"/>
        <w:jc w:val="both"/>
        <w:rPr>
          <w:rFonts w:ascii="Verdana" w:hAnsi="Verdana"/>
          <w:sz w:val="20"/>
          <w:szCs w:val="20"/>
        </w:rPr>
      </w:pPr>
    </w:p>
    <w:p w:rsidR="00B370E8" w:rsidRPr="00B370E8" w:rsidRDefault="00413C3A" w:rsidP="00B370E8">
      <w:pPr>
        <w:pStyle w:val="NoSpacing"/>
        <w:jc w:val="both"/>
        <w:rPr>
          <w:rFonts w:ascii="Verdana" w:hAnsi="Verdana"/>
          <w:sz w:val="20"/>
          <w:szCs w:val="20"/>
        </w:rPr>
      </w:pPr>
      <w:r>
        <w:rPr>
          <w:rFonts w:ascii="Verdana" w:eastAsia="Times New Roman" w:hAnsi="Verdana" w:cs="Times New Roman"/>
          <w:sz w:val="20"/>
          <w:szCs w:val="20"/>
          <w:lang w:eastAsia="bg-BG"/>
        </w:rPr>
        <w:tab/>
      </w:r>
      <w:r w:rsidR="00D27D98" w:rsidRPr="00B370E8">
        <w:rPr>
          <w:rFonts w:ascii="Verdana" w:eastAsia="Times New Roman" w:hAnsi="Verdana" w:cs="Times New Roman"/>
          <w:sz w:val="20"/>
          <w:szCs w:val="20"/>
          <w:lang w:eastAsia="bg-BG"/>
        </w:rPr>
        <w:t>К.Петкова: Преминаваме към т.</w:t>
      </w:r>
      <w:r w:rsidR="00B370E8" w:rsidRPr="00B370E8">
        <w:rPr>
          <w:rFonts w:ascii="Verdana" w:eastAsia="Times New Roman" w:hAnsi="Verdana" w:cs="Times New Roman"/>
          <w:sz w:val="20"/>
          <w:szCs w:val="20"/>
          <w:lang w:eastAsia="bg-BG"/>
        </w:rPr>
        <w:t>1</w:t>
      </w:r>
      <w:r w:rsidR="007A3705">
        <w:rPr>
          <w:rFonts w:ascii="Verdana" w:eastAsia="Times New Roman" w:hAnsi="Verdana" w:cs="Times New Roman"/>
          <w:sz w:val="20"/>
          <w:szCs w:val="20"/>
          <w:lang w:eastAsia="bg-BG"/>
        </w:rPr>
        <w:t>2</w:t>
      </w:r>
      <w:r w:rsidR="00D27D98" w:rsidRPr="00B370E8">
        <w:rPr>
          <w:rFonts w:ascii="Verdana" w:hAnsi="Verdana"/>
          <w:sz w:val="20"/>
          <w:szCs w:val="20"/>
        </w:rPr>
        <w:t xml:space="preserve"> от дневния ред и давам думата на г-н Геров, за да  представи Докладна записка относно: </w:t>
      </w:r>
      <w:r w:rsidR="00B370E8" w:rsidRPr="00B370E8">
        <w:rPr>
          <w:rFonts w:ascii="Verdana" w:hAnsi="Verdana"/>
          <w:sz w:val="20"/>
          <w:szCs w:val="20"/>
        </w:rPr>
        <w:t xml:space="preserve">Годишен отчет за дейността на Местната </w:t>
      </w:r>
    </w:p>
    <w:p w:rsidR="00B370E8" w:rsidRPr="00B370E8" w:rsidRDefault="00B370E8" w:rsidP="00B370E8">
      <w:pPr>
        <w:pStyle w:val="NoSpacing"/>
        <w:jc w:val="both"/>
        <w:rPr>
          <w:rFonts w:ascii="Verdana" w:hAnsi="Verdana"/>
          <w:sz w:val="20"/>
          <w:szCs w:val="20"/>
        </w:rPr>
      </w:pPr>
      <w:r w:rsidRPr="00B370E8">
        <w:rPr>
          <w:rFonts w:ascii="Verdana" w:hAnsi="Verdana"/>
          <w:sz w:val="20"/>
          <w:szCs w:val="20"/>
        </w:rPr>
        <w:t xml:space="preserve">комисия за борба срещу противообществените прояви на малолетни и непълнолетни </w:t>
      </w:r>
      <w:r w:rsidRPr="00B370E8">
        <w:rPr>
          <w:rFonts w:ascii="Verdana" w:hAnsi="Verdana"/>
          <w:sz w:val="20"/>
          <w:szCs w:val="20"/>
          <w:lang w:val="ru-RU"/>
        </w:rPr>
        <w:t>(</w:t>
      </w:r>
      <w:r w:rsidRPr="00B370E8">
        <w:rPr>
          <w:rFonts w:ascii="Verdana" w:hAnsi="Verdana"/>
          <w:sz w:val="20"/>
          <w:szCs w:val="20"/>
        </w:rPr>
        <w:t>МКБППМН</w:t>
      </w:r>
      <w:r w:rsidRPr="00B370E8">
        <w:rPr>
          <w:rFonts w:ascii="Verdana" w:hAnsi="Verdana"/>
          <w:sz w:val="20"/>
          <w:szCs w:val="20"/>
          <w:lang w:val="ru-RU"/>
        </w:rPr>
        <w:t>)</w:t>
      </w:r>
      <w:r w:rsidRPr="00B370E8">
        <w:rPr>
          <w:rFonts w:ascii="Verdana" w:hAnsi="Verdana"/>
          <w:sz w:val="20"/>
          <w:szCs w:val="20"/>
        </w:rPr>
        <w:t xml:space="preserve"> при Община Пирдоп за 2023г.                                                                                      </w:t>
      </w:r>
    </w:p>
    <w:p w:rsidR="00CE54EA" w:rsidRPr="00B370E8" w:rsidRDefault="00D27D98" w:rsidP="00CE54EA">
      <w:pPr>
        <w:pStyle w:val="NoSpacing"/>
        <w:jc w:val="both"/>
        <w:rPr>
          <w:rFonts w:ascii="Verdana" w:hAnsi="Verdana"/>
          <w:sz w:val="20"/>
          <w:szCs w:val="20"/>
        </w:rPr>
      </w:pPr>
      <w:r w:rsidRPr="00B370E8">
        <w:rPr>
          <w:rFonts w:ascii="Verdana" w:hAnsi="Verdana"/>
          <w:sz w:val="20"/>
          <w:szCs w:val="20"/>
        </w:rPr>
        <w:tab/>
        <w:t xml:space="preserve">А.Геров: </w:t>
      </w:r>
      <w:r w:rsidR="00CE54EA">
        <w:rPr>
          <w:rFonts w:ascii="Verdana" w:hAnsi="Verdana"/>
          <w:sz w:val="20"/>
          <w:szCs w:val="20"/>
        </w:rPr>
        <w:t xml:space="preserve">Предлагам на Вашето внимание </w:t>
      </w:r>
      <w:r w:rsidR="00CE54EA" w:rsidRPr="00B370E8">
        <w:rPr>
          <w:rFonts w:ascii="Verdana" w:hAnsi="Verdana"/>
          <w:sz w:val="20"/>
          <w:szCs w:val="20"/>
        </w:rPr>
        <w:t xml:space="preserve">Годишен отчет за дейността на Местната </w:t>
      </w:r>
    </w:p>
    <w:p w:rsidR="00CE54EA" w:rsidRPr="00B370E8" w:rsidRDefault="00CE54EA" w:rsidP="00CE54EA">
      <w:pPr>
        <w:pStyle w:val="NoSpacing"/>
        <w:jc w:val="both"/>
        <w:rPr>
          <w:rFonts w:ascii="Verdana" w:hAnsi="Verdana"/>
          <w:sz w:val="20"/>
          <w:szCs w:val="20"/>
        </w:rPr>
      </w:pPr>
      <w:r w:rsidRPr="00B370E8">
        <w:rPr>
          <w:rFonts w:ascii="Verdana" w:hAnsi="Verdana"/>
          <w:sz w:val="20"/>
          <w:szCs w:val="20"/>
        </w:rPr>
        <w:t xml:space="preserve">комисия за борба срещу противообществените прояви на малолетни и непълнолетни </w:t>
      </w:r>
      <w:r w:rsidRPr="00B370E8">
        <w:rPr>
          <w:rFonts w:ascii="Verdana" w:hAnsi="Verdana"/>
          <w:sz w:val="20"/>
          <w:szCs w:val="20"/>
          <w:lang w:val="ru-RU"/>
        </w:rPr>
        <w:t>(</w:t>
      </w:r>
      <w:r w:rsidRPr="00B370E8">
        <w:rPr>
          <w:rFonts w:ascii="Verdana" w:hAnsi="Verdana"/>
          <w:sz w:val="20"/>
          <w:szCs w:val="20"/>
        </w:rPr>
        <w:t>МКБППМН</w:t>
      </w:r>
      <w:r w:rsidRPr="00B370E8">
        <w:rPr>
          <w:rFonts w:ascii="Verdana" w:hAnsi="Verdana"/>
          <w:sz w:val="20"/>
          <w:szCs w:val="20"/>
          <w:lang w:val="ru-RU"/>
        </w:rPr>
        <w:t>)</w:t>
      </w:r>
      <w:r w:rsidRPr="00B370E8">
        <w:rPr>
          <w:rFonts w:ascii="Verdana" w:hAnsi="Verdana"/>
          <w:sz w:val="20"/>
          <w:szCs w:val="20"/>
        </w:rPr>
        <w:t xml:space="preserve"> при Община Пирдоп за 2023г.                                                                                      </w:t>
      </w:r>
    </w:p>
    <w:p w:rsidR="00D27D98" w:rsidRPr="00B370E8" w:rsidRDefault="00413C3A" w:rsidP="00BB4241">
      <w:pPr>
        <w:pStyle w:val="NoSpacing"/>
        <w:jc w:val="both"/>
        <w:rPr>
          <w:rFonts w:ascii="Verdana" w:hAnsi="Verdana"/>
          <w:sz w:val="20"/>
          <w:szCs w:val="20"/>
        </w:rPr>
      </w:pPr>
      <w:r>
        <w:rPr>
          <w:rFonts w:ascii="Verdana" w:hAnsi="Verdana"/>
          <w:sz w:val="20"/>
          <w:szCs w:val="20"/>
        </w:rPr>
        <w:tab/>
      </w:r>
      <w:r w:rsidR="008339B5">
        <w:rPr>
          <w:rFonts w:ascii="Verdana" w:hAnsi="Verdana"/>
          <w:sz w:val="20"/>
          <w:szCs w:val="20"/>
        </w:rPr>
        <w:t>В залата присъства г-жа Мачканова – председател на комисията и г-н Кирил Каменов – секретар.</w:t>
      </w:r>
      <w:r w:rsidR="001216A1">
        <w:rPr>
          <w:rFonts w:ascii="Verdana" w:hAnsi="Verdana"/>
          <w:sz w:val="20"/>
          <w:szCs w:val="20"/>
        </w:rPr>
        <w:t xml:space="preserve"> Смятаме, че </w:t>
      </w:r>
      <w:r>
        <w:rPr>
          <w:rFonts w:ascii="Verdana" w:hAnsi="Verdana"/>
          <w:sz w:val="20"/>
          <w:szCs w:val="20"/>
        </w:rPr>
        <w:t xml:space="preserve">секретаря на комисията </w:t>
      </w:r>
      <w:r w:rsidR="001216A1">
        <w:rPr>
          <w:rFonts w:ascii="Verdana" w:hAnsi="Verdana"/>
          <w:sz w:val="20"/>
          <w:szCs w:val="20"/>
        </w:rPr>
        <w:t>той е много деен като такъв</w:t>
      </w:r>
      <w:r w:rsidR="00BB4241">
        <w:rPr>
          <w:rFonts w:ascii="Verdana" w:hAnsi="Verdana"/>
          <w:sz w:val="20"/>
          <w:szCs w:val="20"/>
        </w:rPr>
        <w:t>, дори и днес имаше мероприятие за здравословното хранене на младежите. Общината не спира да работи по тези направления, въпреки че не се дава много гласност. Давам думата на представителите на комисията, за да Ви запознаят с нейната работа. Заповядайте г-н Каменов.</w:t>
      </w:r>
    </w:p>
    <w:p w:rsidR="00D27D98" w:rsidRPr="00C800E0" w:rsidRDefault="00C779E7" w:rsidP="00D27D98">
      <w:pPr>
        <w:pStyle w:val="NoSpacing"/>
        <w:rPr>
          <w:rFonts w:ascii="Verdana" w:hAnsi="Verdana"/>
          <w:sz w:val="20"/>
          <w:szCs w:val="20"/>
        </w:rPr>
      </w:pPr>
      <w:r>
        <w:rPr>
          <w:rFonts w:ascii="Verdana" w:hAnsi="Verdana"/>
          <w:sz w:val="20"/>
          <w:szCs w:val="20"/>
        </w:rPr>
        <w:tab/>
      </w:r>
      <w:r w:rsidR="00C800E0">
        <w:rPr>
          <w:rFonts w:ascii="Verdana" w:hAnsi="Verdana"/>
          <w:sz w:val="20"/>
          <w:szCs w:val="20"/>
        </w:rPr>
        <w:t xml:space="preserve">К. Каменов: </w:t>
      </w:r>
      <w:r w:rsidR="00BB4241">
        <w:rPr>
          <w:rFonts w:ascii="Verdana" w:hAnsi="Verdana"/>
          <w:sz w:val="20"/>
          <w:szCs w:val="20"/>
        </w:rPr>
        <w:t>Г-н Каменов прочете текста от докладната записка, която е предоставена на съветниците и публикувана на сайта.</w:t>
      </w:r>
    </w:p>
    <w:p w:rsidR="00D27D98" w:rsidRPr="00D27D98" w:rsidRDefault="00D27D98" w:rsidP="00D27D98">
      <w:pPr>
        <w:pStyle w:val="NoSpacing"/>
        <w:rPr>
          <w:rFonts w:ascii="Verdana" w:hAnsi="Verdana"/>
          <w:sz w:val="20"/>
          <w:szCs w:val="20"/>
          <w:highlight w:val="yellow"/>
        </w:rPr>
      </w:pPr>
    </w:p>
    <w:p w:rsidR="00F30951" w:rsidRPr="00BB4241" w:rsidRDefault="00C779E7" w:rsidP="00D27D98">
      <w:pPr>
        <w:pStyle w:val="NoSpacing"/>
        <w:jc w:val="both"/>
        <w:rPr>
          <w:rFonts w:ascii="Verdana" w:hAnsi="Verdana"/>
          <w:sz w:val="20"/>
          <w:szCs w:val="20"/>
        </w:rPr>
      </w:pPr>
      <w:r>
        <w:rPr>
          <w:rFonts w:ascii="Verdana" w:hAnsi="Verdana"/>
          <w:sz w:val="20"/>
          <w:szCs w:val="20"/>
        </w:rPr>
        <w:tab/>
      </w:r>
      <w:r w:rsidR="00D27D98" w:rsidRPr="00BB4241">
        <w:rPr>
          <w:rFonts w:ascii="Verdana" w:hAnsi="Verdana"/>
          <w:sz w:val="20"/>
          <w:szCs w:val="20"/>
        </w:rPr>
        <w:t>К.Петкова:Давам думата за становището на постоянните комисии</w:t>
      </w:r>
      <w:r w:rsidR="00F30951" w:rsidRPr="00BB4241">
        <w:rPr>
          <w:rFonts w:ascii="Verdana" w:hAnsi="Verdana"/>
          <w:sz w:val="20"/>
          <w:szCs w:val="20"/>
        </w:rPr>
        <w:t>.</w:t>
      </w:r>
    </w:p>
    <w:p w:rsidR="00D27D98" w:rsidRPr="00BB4241" w:rsidRDefault="00C779E7" w:rsidP="00D27D98">
      <w:pPr>
        <w:pStyle w:val="NoSpacing"/>
        <w:jc w:val="both"/>
        <w:rPr>
          <w:rFonts w:ascii="Verdana" w:hAnsi="Verdana"/>
          <w:sz w:val="20"/>
          <w:szCs w:val="20"/>
        </w:rPr>
      </w:pPr>
      <w:r>
        <w:rPr>
          <w:rFonts w:ascii="Verdana" w:hAnsi="Verdana"/>
          <w:sz w:val="20"/>
          <w:szCs w:val="20"/>
        </w:rPr>
        <w:tab/>
      </w:r>
      <w:r w:rsidR="00F30951" w:rsidRPr="00BB4241">
        <w:rPr>
          <w:rFonts w:ascii="Verdana" w:hAnsi="Verdana"/>
          <w:sz w:val="20"/>
          <w:szCs w:val="20"/>
        </w:rPr>
        <w:t xml:space="preserve">И.Джонгов- Председател на ПК ОРКМСТ: </w:t>
      </w:r>
      <w:r w:rsidR="00D27D98" w:rsidRPr="00BB4241">
        <w:rPr>
          <w:rFonts w:ascii="Verdana" w:hAnsi="Verdana"/>
          <w:sz w:val="20"/>
          <w:szCs w:val="20"/>
        </w:rPr>
        <w:t>На проведеното съвместно заседание докладната записка беше разгледана. Комисиите предлагат на Общински съвет Пирдоп да бъде приет проекта на решение от докладната записка.</w:t>
      </w: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ab/>
        <w:t>К.Петкова: Има ли изказвания по докладната записка?</w:t>
      </w: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ab/>
        <w:t>Отношение взеха:</w:t>
      </w:r>
      <w:r w:rsidRPr="00B370E8">
        <w:rPr>
          <w:rFonts w:ascii="Verdana" w:hAnsi="Verdana"/>
          <w:sz w:val="20"/>
          <w:szCs w:val="20"/>
        </w:rPr>
        <w:tab/>
      </w:r>
    </w:p>
    <w:p w:rsidR="00D27D98" w:rsidRPr="00B370E8" w:rsidRDefault="00C779E7" w:rsidP="00D27D98">
      <w:pPr>
        <w:pStyle w:val="NoSpacing"/>
        <w:jc w:val="both"/>
        <w:rPr>
          <w:rFonts w:ascii="Verdana" w:hAnsi="Verdana"/>
          <w:i/>
          <w:sz w:val="20"/>
          <w:szCs w:val="20"/>
          <w:u w:val="single"/>
        </w:rPr>
      </w:pPr>
      <w:r>
        <w:rPr>
          <w:rFonts w:ascii="Verdana" w:hAnsi="Verdana"/>
          <w:sz w:val="20"/>
          <w:szCs w:val="20"/>
        </w:rPr>
        <w:tab/>
      </w:r>
      <w:r w:rsidR="004C6BCA" w:rsidRPr="004C6BCA">
        <w:rPr>
          <w:rFonts w:ascii="Verdana" w:hAnsi="Verdana"/>
          <w:sz w:val="20"/>
          <w:szCs w:val="20"/>
        </w:rPr>
        <w:t xml:space="preserve">С. Готев: Искам да поздравя </w:t>
      </w:r>
      <w:r w:rsidR="004C6BCA">
        <w:rPr>
          <w:rFonts w:ascii="Verdana" w:hAnsi="Verdana"/>
          <w:sz w:val="20"/>
          <w:szCs w:val="20"/>
        </w:rPr>
        <w:t>целия екип</w:t>
      </w:r>
      <w:r w:rsidR="00333142">
        <w:rPr>
          <w:rFonts w:ascii="Verdana" w:hAnsi="Verdana"/>
          <w:sz w:val="20"/>
          <w:szCs w:val="20"/>
        </w:rPr>
        <w:t xml:space="preserve"> на комисията</w:t>
      </w:r>
      <w:r w:rsidR="004C6BCA">
        <w:rPr>
          <w:rFonts w:ascii="Verdana" w:hAnsi="Verdana"/>
          <w:sz w:val="20"/>
          <w:szCs w:val="20"/>
        </w:rPr>
        <w:t xml:space="preserve">. </w:t>
      </w:r>
      <w:r w:rsidR="00333142">
        <w:rPr>
          <w:rFonts w:ascii="Verdana" w:hAnsi="Verdana"/>
          <w:sz w:val="20"/>
          <w:szCs w:val="20"/>
        </w:rPr>
        <w:t xml:space="preserve">Работи се перфектно и резултатите са налице. </w:t>
      </w:r>
      <w:r w:rsidR="00A412AF">
        <w:rPr>
          <w:rFonts w:ascii="Verdana" w:hAnsi="Verdana"/>
          <w:sz w:val="20"/>
          <w:szCs w:val="20"/>
        </w:rPr>
        <w:t xml:space="preserve">Все повече се включват жители и граждани на общината в помощ към местната комисия. </w:t>
      </w:r>
      <w:r w:rsidR="004C6BCA">
        <w:rPr>
          <w:rFonts w:ascii="Verdana" w:hAnsi="Verdana"/>
          <w:sz w:val="20"/>
          <w:szCs w:val="20"/>
        </w:rPr>
        <w:t xml:space="preserve">Искам да благодаря на </w:t>
      </w:r>
      <w:r w:rsidR="00A412AF">
        <w:rPr>
          <w:rFonts w:ascii="Verdana" w:hAnsi="Verdana"/>
          <w:sz w:val="20"/>
          <w:szCs w:val="20"/>
        </w:rPr>
        <w:t>една наша съгражданка</w:t>
      </w:r>
      <w:r>
        <w:rPr>
          <w:rFonts w:ascii="Verdana" w:hAnsi="Verdana"/>
          <w:sz w:val="20"/>
          <w:szCs w:val="20"/>
        </w:rPr>
        <w:t>,</w:t>
      </w:r>
      <w:r w:rsidR="00A412AF">
        <w:rPr>
          <w:rFonts w:ascii="Verdana" w:hAnsi="Verdana"/>
          <w:sz w:val="20"/>
          <w:szCs w:val="20"/>
        </w:rPr>
        <w:t xml:space="preserve"> </w:t>
      </w:r>
      <w:r w:rsidR="004C6BCA">
        <w:rPr>
          <w:rFonts w:ascii="Verdana" w:hAnsi="Verdana"/>
          <w:sz w:val="20"/>
          <w:szCs w:val="20"/>
        </w:rPr>
        <w:t xml:space="preserve">г-жа </w:t>
      </w:r>
      <w:r w:rsidR="00A412AF">
        <w:rPr>
          <w:rFonts w:ascii="Verdana" w:hAnsi="Verdana"/>
          <w:sz w:val="20"/>
          <w:szCs w:val="20"/>
        </w:rPr>
        <w:t xml:space="preserve">Снежана </w:t>
      </w:r>
      <w:r w:rsidR="004C6BCA">
        <w:rPr>
          <w:rFonts w:ascii="Verdana" w:hAnsi="Verdana"/>
          <w:sz w:val="20"/>
          <w:szCs w:val="20"/>
        </w:rPr>
        <w:t xml:space="preserve">Найденова, която беше част </w:t>
      </w:r>
      <w:r>
        <w:rPr>
          <w:rFonts w:ascii="Verdana" w:hAnsi="Verdana"/>
          <w:sz w:val="20"/>
          <w:szCs w:val="20"/>
        </w:rPr>
        <w:t>от екипа за организацията н</w:t>
      </w:r>
      <w:r w:rsidR="00A412AF">
        <w:rPr>
          <w:rFonts w:ascii="Verdana" w:hAnsi="Verdana"/>
          <w:sz w:val="20"/>
          <w:szCs w:val="20"/>
        </w:rPr>
        <w:t>а посещението на службите от НСБОП. Това е начина да показваме на нашите съграждани, че обществото е загрижено и не само комисията, но и гражданите са съпричастни по някакъв начин.</w:t>
      </w:r>
      <w:r w:rsidR="00D27D98" w:rsidRPr="00B370E8">
        <w:rPr>
          <w:rFonts w:ascii="Verdana" w:hAnsi="Verdana"/>
          <w:sz w:val="20"/>
          <w:szCs w:val="20"/>
        </w:rPr>
        <w:tab/>
      </w:r>
    </w:p>
    <w:p w:rsidR="00D27D98" w:rsidRPr="00B370E8" w:rsidRDefault="00D27D98" w:rsidP="00D27D98">
      <w:pPr>
        <w:pStyle w:val="NoSpacing"/>
        <w:rPr>
          <w:rFonts w:ascii="Verdana" w:hAnsi="Verdana"/>
          <w:sz w:val="20"/>
          <w:szCs w:val="20"/>
        </w:rPr>
      </w:pPr>
    </w:p>
    <w:p w:rsidR="00C779E7" w:rsidRDefault="00D27D98" w:rsidP="00D27D98">
      <w:pPr>
        <w:pStyle w:val="NoSpacing"/>
        <w:jc w:val="both"/>
        <w:rPr>
          <w:rFonts w:ascii="Verdana" w:hAnsi="Verdana"/>
          <w:sz w:val="20"/>
          <w:szCs w:val="20"/>
        </w:rPr>
      </w:pPr>
      <w:r w:rsidRPr="00B370E8">
        <w:rPr>
          <w:rFonts w:ascii="Verdana" w:hAnsi="Verdana"/>
          <w:sz w:val="20"/>
          <w:szCs w:val="20"/>
        </w:rPr>
        <w:tab/>
      </w:r>
      <w:r w:rsidR="00C779E7">
        <w:rPr>
          <w:rFonts w:ascii="Verdana" w:hAnsi="Verdana"/>
          <w:sz w:val="20"/>
          <w:szCs w:val="20"/>
        </w:rPr>
        <w:t>К.Петкова: Има ли други изказвания по внесения отчет? Няма.</w:t>
      </w: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 xml:space="preserve">(г-жа Петкова прочете проект за решение от докладната записка.) </w:t>
      </w:r>
    </w:p>
    <w:p w:rsidR="00D27D98" w:rsidRPr="00B370E8" w:rsidRDefault="00D27D98" w:rsidP="00D27D98">
      <w:pPr>
        <w:pStyle w:val="NoSpacing"/>
        <w:jc w:val="both"/>
        <w:rPr>
          <w:rFonts w:ascii="Verdana" w:hAnsi="Verdana"/>
          <w:sz w:val="20"/>
          <w:szCs w:val="20"/>
        </w:rPr>
      </w:pPr>
      <w:r w:rsidRPr="00B370E8">
        <w:rPr>
          <w:rFonts w:ascii="Verdana" w:hAnsi="Verdana"/>
          <w:sz w:val="20"/>
          <w:szCs w:val="20"/>
        </w:rPr>
        <w:tab/>
        <w:t>К.Петкова:Поставям на гласуване проекта за решение. Моля, гласувайте.</w:t>
      </w:r>
    </w:p>
    <w:p w:rsidR="00D27D98" w:rsidRPr="00B370E8" w:rsidRDefault="00D27D98" w:rsidP="00D27D98">
      <w:pPr>
        <w:pStyle w:val="NoSpacing"/>
        <w:ind w:left="705"/>
        <w:jc w:val="both"/>
        <w:rPr>
          <w:rFonts w:ascii="Verdana" w:hAnsi="Verdana"/>
          <w:sz w:val="20"/>
          <w:szCs w:val="20"/>
        </w:rPr>
      </w:pPr>
      <w:r w:rsidRPr="00B370E8">
        <w:rPr>
          <w:rFonts w:ascii="Verdana" w:hAnsi="Verdana"/>
          <w:sz w:val="20"/>
          <w:szCs w:val="20"/>
        </w:rPr>
        <w:t>Резултати от гласуването:</w:t>
      </w:r>
    </w:p>
    <w:p w:rsidR="00D27D98" w:rsidRPr="00BE59C3" w:rsidRDefault="00D27D98" w:rsidP="00D27D98">
      <w:pPr>
        <w:jc w:val="both"/>
        <w:rPr>
          <w:rFonts w:ascii="Verdana" w:hAnsi="Verdana" w:cs="Arial"/>
          <w:sz w:val="20"/>
          <w:szCs w:val="20"/>
        </w:rPr>
      </w:pPr>
      <w:r w:rsidRPr="00B370E8">
        <w:rPr>
          <w:rFonts w:ascii="Verdana" w:hAnsi="Verdana"/>
          <w:sz w:val="20"/>
          <w:szCs w:val="20"/>
        </w:rPr>
        <w:tab/>
      </w:r>
      <w:r w:rsidRPr="00BE59C3">
        <w:rPr>
          <w:rFonts w:ascii="Verdana" w:hAnsi="Verdana"/>
          <w:sz w:val="20"/>
          <w:szCs w:val="20"/>
        </w:rPr>
        <w:t xml:space="preserve">Гласували „за”: </w:t>
      </w:r>
      <w:r w:rsidRPr="00BE59C3">
        <w:rPr>
          <w:rFonts w:ascii="Verdana" w:hAnsi="Verdana" w:cs="Arial"/>
          <w:sz w:val="20"/>
          <w:szCs w:val="20"/>
        </w:rPr>
        <w:t xml:space="preserve">Васил Кафеджиев, Георги Панов, Деян Стоев, Иван Джонгов, Кристина Петкова, Лало Кирилов, </w:t>
      </w:r>
      <w:r w:rsidR="00C800E0" w:rsidRPr="00BE59C3">
        <w:rPr>
          <w:rFonts w:ascii="Verdana" w:hAnsi="Verdana" w:cs="Arial"/>
          <w:sz w:val="20"/>
          <w:szCs w:val="20"/>
        </w:rPr>
        <w:t xml:space="preserve">Мария Бръмбева, </w:t>
      </w:r>
      <w:r w:rsidRPr="00BE59C3">
        <w:rPr>
          <w:rFonts w:ascii="Verdana" w:hAnsi="Verdana" w:cs="Arial"/>
          <w:sz w:val="20"/>
          <w:szCs w:val="20"/>
        </w:rPr>
        <w:t>Ненко Павлов, Ненко Ненчев, Силвия Георгиева, Симеон Симеонов, Станислав Готев  и Тодор Иванов;</w:t>
      </w:r>
    </w:p>
    <w:p w:rsidR="00D27D98" w:rsidRPr="00BE59C3" w:rsidRDefault="00D27D98" w:rsidP="00D27D98">
      <w:pPr>
        <w:jc w:val="both"/>
        <w:rPr>
          <w:rFonts w:ascii="Verdana" w:hAnsi="Verdana" w:cs="Arial"/>
          <w:sz w:val="20"/>
          <w:szCs w:val="20"/>
        </w:rPr>
      </w:pPr>
      <w:r w:rsidRPr="00BE59C3">
        <w:rPr>
          <w:rFonts w:ascii="Verdana" w:hAnsi="Verdana" w:cs="Arial"/>
          <w:sz w:val="20"/>
          <w:szCs w:val="20"/>
        </w:rPr>
        <w:tab/>
        <w:t xml:space="preserve"> Гласа „против” и „въздържал се” – няма</w:t>
      </w:r>
    </w:p>
    <w:p w:rsidR="00D27D98" w:rsidRPr="00BE59C3" w:rsidRDefault="00D27D98" w:rsidP="00D27D98">
      <w:pPr>
        <w:pStyle w:val="NoSpacing"/>
        <w:ind w:left="705"/>
        <w:jc w:val="both"/>
        <w:rPr>
          <w:rFonts w:ascii="Verdana" w:hAnsi="Verdana"/>
          <w:sz w:val="20"/>
          <w:szCs w:val="20"/>
        </w:rPr>
      </w:pPr>
    </w:p>
    <w:p w:rsidR="00D27D98" w:rsidRPr="00B370E8" w:rsidRDefault="00D27D98" w:rsidP="00D27D98">
      <w:pPr>
        <w:pStyle w:val="NoSpacing"/>
        <w:ind w:left="705"/>
        <w:jc w:val="both"/>
        <w:rPr>
          <w:rFonts w:ascii="Verdana" w:hAnsi="Verdana"/>
          <w:sz w:val="20"/>
          <w:szCs w:val="20"/>
        </w:rPr>
      </w:pPr>
    </w:p>
    <w:p w:rsidR="00D27D98" w:rsidRPr="00BE59C3" w:rsidRDefault="00D27D98" w:rsidP="00D27D98">
      <w:pPr>
        <w:jc w:val="both"/>
        <w:rPr>
          <w:rFonts w:ascii="Verdana" w:hAnsi="Verdana"/>
          <w:sz w:val="20"/>
          <w:szCs w:val="20"/>
        </w:rPr>
      </w:pPr>
      <w:r w:rsidRPr="00B370E8">
        <w:rPr>
          <w:rFonts w:ascii="Verdana" w:eastAsia="Calibri" w:hAnsi="Verdana"/>
          <w:sz w:val="20"/>
          <w:szCs w:val="20"/>
        </w:rPr>
        <w:tab/>
      </w:r>
      <w:r w:rsidR="00B370E8" w:rsidRPr="00B370E8">
        <w:rPr>
          <w:rFonts w:ascii="Verdana" w:eastAsia="Calibri" w:hAnsi="Verdana"/>
          <w:sz w:val="20"/>
          <w:szCs w:val="20"/>
        </w:rPr>
        <w:t>На основание чл. 21, ал.1, т.23 от ЗМСМА, както и на основание чл.7, ал.2 от ЗБППМН</w:t>
      </w:r>
      <w:r w:rsidRPr="00B370E8">
        <w:rPr>
          <w:rFonts w:ascii="Verdana" w:eastAsia="Calibri" w:hAnsi="Verdana"/>
          <w:sz w:val="20"/>
          <w:szCs w:val="20"/>
        </w:rPr>
        <w:t xml:space="preserve">, </w:t>
      </w:r>
      <w:r w:rsidRPr="00B370E8">
        <w:rPr>
          <w:rFonts w:ascii="Verdana" w:hAnsi="Verdana"/>
          <w:sz w:val="20"/>
          <w:szCs w:val="20"/>
        </w:rPr>
        <w:t xml:space="preserve">след проведеното поименно  гласуване </w:t>
      </w:r>
      <w:r w:rsidRPr="00BE59C3">
        <w:rPr>
          <w:rFonts w:ascii="Verdana" w:hAnsi="Verdana"/>
          <w:sz w:val="20"/>
          <w:szCs w:val="20"/>
        </w:rPr>
        <w:t>с 1</w:t>
      </w:r>
      <w:r w:rsidR="00C800E0" w:rsidRPr="00BE59C3">
        <w:rPr>
          <w:rFonts w:ascii="Verdana" w:hAnsi="Verdana"/>
          <w:sz w:val="20"/>
          <w:szCs w:val="20"/>
        </w:rPr>
        <w:t>3</w:t>
      </w:r>
      <w:r w:rsidRPr="00BE59C3">
        <w:rPr>
          <w:rFonts w:ascii="Verdana" w:hAnsi="Verdana"/>
          <w:sz w:val="20"/>
          <w:szCs w:val="20"/>
        </w:rPr>
        <w:t xml:space="preserve"> гласа „за”: </w:t>
      </w:r>
      <w:r w:rsidRPr="00BE59C3">
        <w:rPr>
          <w:rFonts w:ascii="Verdana" w:hAnsi="Verdana" w:cs="Arial"/>
          <w:sz w:val="20"/>
          <w:szCs w:val="20"/>
        </w:rPr>
        <w:t>Васил Кафеджиев, Георги Панов, Деян Стоев, Иван Джонгов, Кристина Петкова, Лало Кирилов,</w:t>
      </w:r>
      <w:r w:rsidR="00C800E0" w:rsidRPr="00BE59C3">
        <w:rPr>
          <w:rFonts w:ascii="Verdana" w:hAnsi="Verdana" w:cs="Arial"/>
          <w:sz w:val="20"/>
          <w:szCs w:val="20"/>
        </w:rPr>
        <w:t xml:space="preserve"> Мария Бръмбева, </w:t>
      </w:r>
      <w:r w:rsidRPr="00BE59C3">
        <w:rPr>
          <w:rFonts w:ascii="Verdana" w:hAnsi="Verdana" w:cs="Arial"/>
          <w:sz w:val="20"/>
          <w:szCs w:val="20"/>
        </w:rPr>
        <w:t xml:space="preserve">Ненко Павлов, Ненко Ненчев, Силвия Георгиева, Симеон Симеонов, Станислав Готев  и Тодор Иванов, 0 гласа  „против” и 0 гласа „въздържал се”, </w:t>
      </w:r>
      <w:r w:rsidRPr="00BE59C3">
        <w:rPr>
          <w:rFonts w:ascii="Verdana" w:hAnsi="Verdana"/>
          <w:sz w:val="20"/>
          <w:szCs w:val="20"/>
        </w:rPr>
        <w:t>ОбС-Пирдоп прие</w:t>
      </w:r>
    </w:p>
    <w:p w:rsidR="00D27D98" w:rsidRPr="00BE59C3" w:rsidRDefault="00D27D98" w:rsidP="00D27D98">
      <w:pPr>
        <w:jc w:val="both"/>
        <w:rPr>
          <w:rFonts w:ascii="Verdana" w:hAnsi="Verdana"/>
          <w:sz w:val="20"/>
          <w:szCs w:val="20"/>
        </w:rPr>
      </w:pPr>
    </w:p>
    <w:p w:rsidR="00D27D98" w:rsidRPr="00B370E8" w:rsidRDefault="00D27D98" w:rsidP="00D27D98">
      <w:pPr>
        <w:pStyle w:val="ListParagraph"/>
        <w:ind w:left="6" w:firstLine="714"/>
        <w:jc w:val="center"/>
        <w:rPr>
          <w:rFonts w:ascii="Verdana" w:hAnsi="Verdana"/>
          <w:b/>
          <w:sz w:val="20"/>
          <w:szCs w:val="20"/>
        </w:rPr>
      </w:pPr>
      <w:r w:rsidRPr="00B370E8">
        <w:rPr>
          <w:rFonts w:ascii="Verdana" w:hAnsi="Verdana"/>
          <w:b/>
          <w:sz w:val="20"/>
          <w:szCs w:val="20"/>
        </w:rPr>
        <w:t xml:space="preserve">РЕШЕНИЕ </w:t>
      </w:r>
    </w:p>
    <w:p w:rsidR="00D27D98" w:rsidRPr="00B370E8" w:rsidRDefault="00D27D98" w:rsidP="00D27D98">
      <w:pPr>
        <w:pStyle w:val="ListParagraph"/>
        <w:ind w:left="6" w:firstLine="714"/>
        <w:jc w:val="center"/>
        <w:rPr>
          <w:rFonts w:ascii="Verdana" w:hAnsi="Verdana"/>
          <w:b/>
          <w:sz w:val="20"/>
          <w:szCs w:val="20"/>
        </w:rPr>
      </w:pPr>
      <w:r w:rsidRPr="00B370E8">
        <w:rPr>
          <w:rFonts w:ascii="Verdana" w:hAnsi="Verdana"/>
          <w:b/>
          <w:sz w:val="20"/>
          <w:szCs w:val="20"/>
        </w:rPr>
        <w:t>№</w:t>
      </w:r>
      <w:r w:rsidR="00BE59C3">
        <w:rPr>
          <w:rFonts w:ascii="Verdana" w:hAnsi="Verdana"/>
          <w:b/>
          <w:sz w:val="20"/>
          <w:szCs w:val="20"/>
        </w:rPr>
        <w:t>46</w:t>
      </w:r>
    </w:p>
    <w:p w:rsidR="00D27D98" w:rsidRPr="00B370E8" w:rsidRDefault="00D27D98" w:rsidP="00D27D98">
      <w:pPr>
        <w:pStyle w:val="ListParagraph"/>
        <w:ind w:left="6" w:firstLine="714"/>
        <w:jc w:val="center"/>
        <w:rPr>
          <w:rFonts w:ascii="Verdana" w:hAnsi="Verdana"/>
          <w:b/>
          <w:sz w:val="20"/>
          <w:szCs w:val="20"/>
        </w:rPr>
      </w:pPr>
    </w:p>
    <w:p w:rsidR="00D27D98" w:rsidRPr="00B370E8" w:rsidRDefault="00D27D98" w:rsidP="00D27D98">
      <w:pPr>
        <w:pStyle w:val="ListParagraph"/>
        <w:ind w:left="6" w:firstLine="714"/>
        <w:jc w:val="center"/>
        <w:rPr>
          <w:rFonts w:ascii="Verdana" w:hAnsi="Verdana"/>
          <w:b/>
          <w:sz w:val="20"/>
          <w:szCs w:val="20"/>
        </w:rPr>
      </w:pPr>
    </w:p>
    <w:p w:rsidR="00B370E8" w:rsidRDefault="00B370E8" w:rsidP="00B370E8">
      <w:pPr>
        <w:ind w:firstLine="708"/>
        <w:jc w:val="both"/>
        <w:rPr>
          <w:rFonts w:ascii="Verdana" w:hAnsi="Verdana"/>
          <w:bCs/>
          <w:sz w:val="20"/>
          <w:szCs w:val="20"/>
        </w:rPr>
      </w:pPr>
      <w:r>
        <w:rPr>
          <w:rFonts w:ascii="Verdana" w:hAnsi="Verdana"/>
          <w:sz w:val="20"/>
          <w:szCs w:val="20"/>
        </w:rPr>
        <w:t>Общински съвет – Пирдоп приема “</w:t>
      </w:r>
      <w:r>
        <w:rPr>
          <w:rFonts w:ascii="Verdana" w:hAnsi="Verdana"/>
          <w:bCs/>
          <w:sz w:val="20"/>
          <w:szCs w:val="20"/>
        </w:rPr>
        <w:t>Годишен отчет за дейността на Местната комисия за борба срещу противообществените прояви на малолетните и непълнолетните при община Пирдоп за 2023 година” за сведение.</w:t>
      </w:r>
    </w:p>
    <w:p w:rsidR="00B370E8" w:rsidRDefault="00B370E8" w:rsidP="00B370E8">
      <w:pPr>
        <w:ind w:firstLine="708"/>
        <w:jc w:val="both"/>
        <w:rPr>
          <w:rFonts w:ascii="Verdana" w:hAnsi="Verdana"/>
          <w:bCs/>
          <w:sz w:val="20"/>
          <w:szCs w:val="20"/>
        </w:rPr>
      </w:pPr>
    </w:p>
    <w:p w:rsidR="00D67C7F" w:rsidRDefault="00D67C7F" w:rsidP="00247CB7">
      <w:pPr>
        <w:jc w:val="both"/>
        <w:rPr>
          <w:rFonts w:ascii="Verdana" w:hAnsi="Verdana"/>
          <w:bCs/>
          <w:sz w:val="20"/>
          <w:szCs w:val="20"/>
        </w:rPr>
      </w:pPr>
    </w:p>
    <w:p w:rsidR="00247CB7" w:rsidRPr="009E0846" w:rsidRDefault="00C779E7" w:rsidP="00247CB7">
      <w:pPr>
        <w:pStyle w:val="NoSpacing"/>
        <w:jc w:val="both"/>
        <w:rPr>
          <w:rFonts w:ascii="Verdana" w:hAnsi="Verdana"/>
          <w:sz w:val="20"/>
          <w:szCs w:val="20"/>
        </w:rPr>
      </w:pPr>
      <w:r>
        <w:rPr>
          <w:rFonts w:ascii="Verdana" w:hAnsi="Verdana"/>
          <w:sz w:val="20"/>
          <w:szCs w:val="20"/>
        </w:rPr>
        <w:tab/>
      </w:r>
      <w:r w:rsidR="00247CB7" w:rsidRPr="006D33C2">
        <w:rPr>
          <w:rFonts w:ascii="Verdana" w:hAnsi="Verdana"/>
          <w:sz w:val="20"/>
          <w:szCs w:val="20"/>
        </w:rPr>
        <w:t>К.Петкова: Преминаваме към т.</w:t>
      </w:r>
      <w:r w:rsidR="00D67C7F">
        <w:rPr>
          <w:rFonts w:ascii="Verdana" w:hAnsi="Verdana"/>
          <w:sz w:val="20"/>
          <w:szCs w:val="20"/>
        </w:rPr>
        <w:t>13</w:t>
      </w:r>
      <w:r w:rsidR="00247CB7" w:rsidRPr="006D33C2">
        <w:rPr>
          <w:rFonts w:ascii="Verdana" w:hAnsi="Verdana"/>
          <w:sz w:val="20"/>
          <w:szCs w:val="20"/>
        </w:rPr>
        <w:t>. от дневния ред, по която ще обсъдим Докладна записка относно:</w:t>
      </w:r>
      <w:r w:rsidR="00247CB7" w:rsidRPr="006D33C2">
        <w:rPr>
          <w:rFonts w:ascii="Verdana" w:hAnsi="Verdana"/>
          <w:b/>
          <w:sz w:val="20"/>
          <w:szCs w:val="20"/>
        </w:rPr>
        <w:t xml:space="preserve"> </w:t>
      </w:r>
      <w:r w:rsidR="00247CB7" w:rsidRPr="006D33C2">
        <w:rPr>
          <w:rFonts w:ascii="Verdana" w:hAnsi="Verdana"/>
          <w:sz w:val="20"/>
          <w:szCs w:val="20"/>
        </w:rPr>
        <w:t>Правилник за реда, начина и условията за отпускане на еднократна финансова и материална помощ от Община Пирдоп.</w:t>
      </w:r>
      <w:r>
        <w:rPr>
          <w:rFonts w:ascii="Verdana" w:hAnsi="Verdana"/>
          <w:sz w:val="20"/>
          <w:szCs w:val="20"/>
        </w:rPr>
        <w:t xml:space="preserve"> </w:t>
      </w:r>
      <w:r w:rsidR="00247CB7" w:rsidRPr="006D33C2">
        <w:rPr>
          <w:rFonts w:ascii="Verdana" w:hAnsi="Verdana"/>
          <w:sz w:val="20"/>
          <w:szCs w:val="20"/>
        </w:rPr>
        <w:t>Давам думата на г-н Геров.</w:t>
      </w:r>
    </w:p>
    <w:p w:rsidR="00247CB7" w:rsidRPr="009E0846" w:rsidRDefault="00247CB7" w:rsidP="00247CB7">
      <w:pPr>
        <w:pStyle w:val="NoSpacing"/>
        <w:jc w:val="both"/>
        <w:rPr>
          <w:rFonts w:ascii="Verdana" w:hAnsi="Verdana"/>
          <w:sz w:val="20"/>
          <w:szCs w:val="20"/>
        </w:rPr>
      </w:pPr>
    </w:p>
    <w:p w:rsidR="006D1E4D" w:rsidRPr="00C779E7" w:rsidRDefault="00247CB7" w:rsidP="006D1E4D">
      <w:pPr>
        <w:pStyle w:val="NoSpacing"/>
        <w:jc w:val="both"/>
        <w:rPr>
          <w:rFonts w:ascii="Verdana" w:hAnsi="Verdana"/>
          <w:sz w:val="20"/>
          <w:szCs w:val="20"/>
        </w:rPr>
      </w:pPr>
      <w:r>
        <w:rPr>
          <w:rFonts w:ascii="Verdana" w:hAnsi="Verdana"/>
          <w:sz w:val="20"/>
          <w:szCs w:val="20"/>
        </w:rPr>
        <w:tab/>
      </w:r>
      <w:r w:rsidR="006D1E4D" w:rsidRPr="00C779E7">
        <w:rPr>
          <w:rFonts w:ascii="Verdana" w:hAnsi="Verdana"/>
          <w:sz w:val="20"/>
          <w:szCs w:val="20"/>
        </w:rPr>
        <w:t>А.Геров: Уважаеми госпожи и господа общински съветници,</w:t>
      </w:r>
    </w:p>
    <w:p w:rsidR="006D1E4D" w:rsidRPr="00C779E7" w:rsidRDefault="006D1E4D" w:rsidP="006D1E4D">
      <w:pPr>
        <w:jc w:val="both"/>
        <w:rPr>
          <w:rFonts w:ascii="Verdana" w:eastAsiaTheme="minorHAnsi" w:hAnsi="Verdana" w:cstheme="minorBidi"/>
          <w:sz w:val="20"/>
          <w:szCs w:val="20"/>
          <w:lang w:eastAsia="en-US"/>
        </w:rPr>
      </w:pPr>
      <w:r w:rsidRPr="00C779E7">
        <w:rPr>
          <w:rFonts w:ascii="Verdana" w:eastAsiaTheme="minorHAnsi" w:hAnsi="Verdana" w:cstheme="minorBidi"/>
          <w:sz w:val="20"/>
          <w:szCs w:val="20"/>
          <w:lang w:eastAsia="en-US"/>
        </w:rPr>
        <w:tab/>
        <w:t>На основание чл.21, ал.2 от Закона за местното самоуправление и местната администрация и спазени изисквания на чл.26, ал.2 и чл. 28 от Закона за нормативните актове, предлагам на Вашето внимание проект  на</w:t>
      </w:r>
      <w:r w:rsidRPr="00C779E7">
        <w:rPr>
          <w:rFonts w:ascii="Verdana" w:eastAsiaTheme="minorHAnsi" w:hAnsi="Verdana" w:cstheme="minorBidi"/>
          <w:sz w:val="20"/>
          <w:szCs w:val="20"/>
          <w:lang w:val="ru-RU" w:eastAsia="en-US"/>
        </w:rPr>
        <w:t xml:space="preserve"> П</w:t>
      </w:r>
      <w:r w:rsidRPr="00C779E7">
        <w:rPr>
          <w:rFonts w:ascii="Verdana" w:eastAsiaTheme="minorHAnsi" w:hAnsi="Verdana" w:cstheme="minorBidi"/>
          <w:sz w:val="20"/>
          <w:szCs w:val="20"/>
          <w:lang w:eastAsia="en-US"/>
        </w:rPr>
        <w:t>равилник за реда, начина и условията за отпускане на еднократна финансова и материална помощ от Община Пирдоп .</w:t>
      </w:r>
      <w:r w:rsidR="00C779E7">
        <w:rPr>
          <w:rFonts w:ascii="Verdana" w:eastAsiaTheme="minorHAnsi" w:hAnsi="Verdana" w:cstheme="minorBidi"/>
          <w:sz w:val="20"/>
          <w:szCs w:val="20"/>
          <w:lang w:eastAsia="en-US"/>
        </w:rPr>
        <w:t xml:space="preserve"> </w:t>
      </w:r>
      <w:r w:rsidRPr="00C779E7">
        <w:rPr>
          <w:rFonts w:ascii="Verdana" w:eastAsiaTheme="minorHAnsi" w:hAnsi="Verdana" w:cstheme="minorBidi"/>
          <w:sz w:val="20"/>
          <w:szCs w:val="20"/>
          <w:lang w:eastAsia="en-US"/>
        </w:rPr>
        <w:t>Проектът на</w:t>
      </w:r>
      <w:r w:rsidRPr="00C779E7">
        <w:rPr>
          <w:rFonts w:ascii="Verdana" w:eastAsia="Arial Unicode MS" w:hAnsi="Verdana" w:cstheme="minorBidi"/>
          <w:sz w:val="20"/>
          <w:szCs w:val="20"/>
          <w:lang w:eastAsia="en-US"/>
        </w:rPr>
        <w:t xml:space="preserve"> Правилника</w:t>
      </w:r>
      <w:r w:rsidRPr="00C779E7">
        <w:rPr>
          <w:rFonts w:ascii="Verdana" w:eastAsiaTheme="minorHAnsi" w:hAnsi="Verdana" w:cstheme="minorBidi"/>
          <w:sz w:val="20"/>
          <w:szCs w:val="20"/>
          <w:lang w:eastAsia="en-US"/>
        </w:rPr>
        <w:t xml:space="preserve"> е мотивиран от следното:</w:t>
      </w:r>
    </w:p>
    <w:p w:rsidR="006D1E4D" w:rsidRPr="006D1E4D" w:rsidRDefault="006D1E4D" w:rsidP="006D1E4D">
      <w:pPr>
        <w:jc w:val="both"/>
        <w:rPr>
          <w:rFonts w:ascii="Verdana" w:eastAsia="Calibri" w:hAnsi="Verdana" w:cstheme="minorBidi"/>
          <w:sz w:val="20"/>
          <w:szCs w:val="20"/>
          <w:lang w:eastAsia="en-US"/>
        </w:rPr>
      </w:pPr>
      <w:r w:rsidRPr="00C779E7">
        <w:rPr>
          <w:rFonts w:ascii="Verdana" w:eastAsiaTheme="minorHAnsi" w:hAnsi="Verdana" w:cstheme="minorBidi"/>
          <w:sz w:val="20"/>
          <w:szCs w:val="20"/>
          <w:lang w:eastAsia="en-US"/>
        </w:rPr>
        <w:t>Основната причина, налагаща приемането нов</w:t>
      </w:r>
      <w:r w:rsidRPr="00C779E7">
        <w:rPr>
          <w:rFonts w:ascii="Verdana" w:eastAsia="Arial Unicode MS" w:hAnsi="Verdana" w:cstheme="minorBidi"/>
          <w:sz w:val="20"/>
          <w:szCs w:val="20"/>
          <w:lang w:eastAsia="en-US"/>
        </w:rPr>
        <w:t xml:space="preserve"> </w:t>
      </w:r>
      <w:r w:rsidRPr="00C779E7">
        <w:rPr>
          <w:rFonts w:ascii="Verdana" w:eastAsia="Arial Unicode MS" w:hAnsi="Verdana" w:cstheme="minorBidi"/>
          <w:sz w:val="20"/>
          <w:szCs w:val="20"/>
          <w:lang w:val="ru-RU" w:eastAsia="en-US"/>
        </w:rPr>
        <w:t>П</w:t>
      </w:r>
      <w:r w:rsidRPr="00C779E7">
        <w:rPr>
          <w:rFonts w:ascii="Verdana" w:eastAsia="Arial Unicode MS" w:hAnsi="Verdana" w:cstheme="minorBidi"/>
          <w:sz w:val="20"/>
          <w:szCs w:val="20"/>
          <w:lang w:eastAsia="en-US"/>
        </w:rPr>
        <w:t xml:space="preserve">равилник за реда, начина и условията за отпускане на еднократна финансова и материална помощ от Община </w:t>
      </w:r>
      <w:r w:rsidR="00C779E7">
        <w:rPr>
          <w:rFonts w:ascii="Verdana" w:eastAsia="Arial Unicode MS" w:hAnsi="Verdana" w:cstheme="minorBidi"/>
          <w:sz w:val="20"/>
          <w:szCs w:val="20"/>
          <w:lang w:eastAsia="en-US"/>
        </w:rPr>
        <w:t xml:space="preserve">Пирдоп </w:t>
      </w:r>
      <w:r w:rsidRPr="00C779E7">
        <w:rPr>
          <w:rFonts w:ascii="Verdana" w:eastAsia="Arial Unicode MS" w:hAnsi="Verdana" w:cstheme="minorBidi"/>
          <w:sz w:val="20"/>
          <w:szCs w:val="20"/>
          <w:lang w:eastAsia="en-US"/>
        </w:rPr>
        <w:t>са конс</w:t>
      </w:r>
      <w:r w:rsidR="00C779E7">
        <w:rPr>
          <w:rFonts w:ascii="Verdana" w:eastAsia="Arial Unicode MS" w:hAnsi="Verdana" w:cstheme="minorBidi"/>
          <w:sz w:val="20"/>
          <w:szCs w:val="20"/>
          <w:lang w:eastAsia="en-US"/>
        </w:rPr>
        <w:t>татациите, на работна група, коя</w:t>
      </w:r>
      <w:r w:rsidRPr="00C779E7">
        <w:rPr>
          <w:rFonts w:ascii="Verdana" w:eastAsia="Arial Unicode MS" w:hAnsi="Verdana" w:cstheme="minorBidi"/>
          <w:sz w:val="20"/>
          <w:szCs w:val="20"/>
          <w:lang w:eastAsia="en-US"/>
        </w:rPr>
        <w:t xml:space="preserve">то беше назначена с </w:t>
      </w:r>
      <w:r w:rsidRPr="00C779E7">
        <w:rPr>
          <w:rFonts w:ascii="Verdana" w:eastAsia="Calibri" w:hAnsi="Verdana" w:cstheme="minorBidi"/>
          <w:sz w:val="20"/>
          <w:szCs w:val="20"/>
          <w:lang w:eastAsia="en-US"/>
        </w:rPr>
        <w:t xml:space="preserve"> мо</w:t>
      </w:r>
      <w:r w:rsidR="00C779E7">
        <w:rPr>
          <w:rFonts w:ascii="Verdana" w:eastAsia="Calibri" w:hAnsi="Verdana" w:cstheme="minorBidi"/>
          <w:sz w:val="20"/>
          <w:szCs w:val="20"/>
          <w:lang w:eastAsia="en-US"/>
        </w:rPr>
        <w:t>я заповед от 24.01.2024г. П</w:t>
      </w:r>
      <w:r w:rsidRPr="00C779E7">
        <w:rPr>
          <w:rFonts w:ascii="Verdana" w:eastAsia="Calibri" w:hAnsi="Verdana" w:cstheme="minorBidi"/>
          <w:sz w:val="20"/>
          <w:szCs w:val="20"/>
          <w:lang w:eastAsia="en-US"/>
        </w:rPr>
        <w:t xml:space="preserve">оставена </w:t>
      </w:r>
      <w:r w:rsidR="00C779E7">
        <w:rPr>
          <w:rFonts w:ascii="Verdana" w:eastAsia="Calibri" w:hAnsi="Verdana" w:cstheme="minorBidi"/>
          <w:sz w:val="20"/>
          <w:szCs w:val="20"/>
          <w:lang w:eastAsia="en-US"/>
        </w:rPr>
        <w:t>беше задача</w:t>
      </w:r>
      <w:r w:rsidRPr="00C779E7">
        <w:rPr>
          <w:rFonts w:ascii="Verdana" w:eastAsia="Calibri" w:hAnsi="Verdana" w:cstheme="minorBidi"/>
          <w:sz w:val="20"/>
          <w:szCs w:val="20"/>
          <w:lang w:eastAsia="en-US"/>
        </w:rPr>
        <w:t xml:space="preserve"> да разгледат Правилника и изменения по него, както и проблемите, които са стояли пред общинска администрация при случаите, при които се налага отпускането на еднократна финансова или материална  помощ. След съставения протокол на работната група, се стигна до извода,</w:t>
      </w:r>
      <w:r w:rsidR="00C779E7">
        <w:rPr>
          <w:rFonts w:ascii="Verdana" w:eastAsia="Calibri" w:hAnsi="Verdana" w:cstheme="minorBidi"/>
          <w:sz w:val="20"/>
          <w:szCs w:val="20"/>
          <w:lang w:eastAsia="en-US"/>
        </w:rPr>
        <w:t xml:space="preserve"> </w:t>
      </w:r>
      <w:r w:rsidRPr="00C779E7">
        <w:rPr>
          <w:rFonts w:ascii="Verdana" w:eastAsia="Calibri" w:hAnsi="Verdana" w:cstheme="minorBidi"/>
          <w:sz w:val="20"/>
          <w:szCs w:val="20"/>
          <w:lang w:eastAsia="en-US"/>
        </w:rPr>
        <w:t>че сега действащия правилник е редно да бъде отменен.Това е мнение на общинска</w:t>
      </w:r>
      <w:r w:rsidR="00C779E7">
        <w:rPr>
          <w:rFonts w:ascii="Verdana" w:eastAsia="Calibri" w:hAnsi="Verdana" w:cstheme="minorBidi"/>
          <w:sz w:val="20"/>
          <w:szCs w:val="20"/>
          <w:lang w:eastAsia="en-US"/>
        </w:rPr>
        <w:t>та</w:t>
      </w:r>
      <w:r w:rsidRPr="00C779E7">
        <w:rPr>
          <w:rFonts w:ascii="Verdana" w:eastAsia="Calibri" w:hAnsi="Verdana" w:cstheme="minorBidi"/>
          <w:sz w:val="20"/>
          <w:szCs w:val="20"/>
          <w:lang w:eastAsia="en-US"/>
        </w:rPr>
        <w:t xml:space="preserve"> администрация. Да бъде изготвен нов</w:t>
      </w:r>
      <w:r w:rsidR="00C779E7">
        <w:rPr>
          <w:rFonts w:ascii="Verdana" w:eastAsia="Calibri" w:hAnsi="Verdana" w:cstheme="minorBidi"/>
          <w:sz w:val="20"/>
          <w:szCs w:val="20"/>
          <w:lang w:eastAsia="en-US"/>
        </w:rPr>
        <w:t xml:space="preserve"> правилник</w:t>
      </w:r>
      <w:r w:rsidRPr="00C779E7">
        <w:rPr>
          <w:rFonts w:ascii="Verdana" w:eastAsia="Calibri" w:hAnsi="Verdana" w:cstheme="minorBidi"/>
          <w:sz w:val="20"/>
          <w:szCs w:val="20"/>
          <w:lang w:eastAsia="en-US"/>
        </w:rPr>
        <w:t>, което е направила общинската администрация. Смятам, че ръководствот</w:t>
      </w:r>
      <w:r w:rsidR="00C779E7">
        <w:rPr>
          <w:rFonts w:ascii="Verdana" w:eastAsia="Calibri" w:hAnsi="Verdana" w:cstheme="minorBidi"/>
          <w:sz w:val="20"/>
          <w:szCs w:val="20"/>
          <w:lang w:eastAsia="en-US"/>
        </w:rPr>
        <w:t>о на общината следва да застане</w:t>
      </w:r>
      <w:r w:rsidRPr="00C779E7">
        <w:rPr>
          <w:rFonts w:ascii="Verdana" w:eastAsia="Calibri" w:hAnsi="Verdana" w:cstheme="minorBidi"/>
          <w:sz w:val="20"/>
          <w:szCs w:val="20"/>
          <w:lang w:eastAsia="en-US"/>
        </w:rPr>
        <w:t xml:space="preserve"> с лицата си пред обществеността и пред Общинския</w:t>
      </w:r>
      <w:r w:rsidRPr="006D1E4D">
        <w:rPr>
          <w:rFonts w:ascii="Verdana" w:eastAsia="Calibri" w:hAnsi="Verdana" w:cstheme="minorBidi"/>
          <w:sz w:val="20"/>
          <w:szCs w:val="20"/>
          <w:lang w:eastAsia="en-US"/>
        </w:rPr>
        <w:t xml:space="preserve"> съвет, </w:t>
      </w:r>
      <w:r w:rsidR="00C779E7">
        <w:rPr>
          <w:rFonts w:ascii="Verdana" w:eastAsia="Calibri" w:hAnsi="Verdana" w:cstheme="minorBidi"/>
          <w:sz w:val="20"/>
          <w:szCs w:val="20"/>
          <w:lang w:eastAsia="en-US"/>
        </w:rPr>
        <w:t>поради което ще дам думата на секретаря на общината. Той</w:t>
      </w:r>
      <w:r w:rsidRPr="006D1E4D">
        <w:rPr>
          <w:rFonts w:ascii="Verdana" w:eastAsia="Calibri" w:hAnsi="Verdana" w:cstheme="minorBidi"/>
          <w:sz w:val="20"/>
          <w:szCs w:val="20"/>
          <w:lang w:eastAsia="en-US"/>
        </w:rPr>
        <w:t xml:space="preserve"> беше двигателя на промените в този правилник</w:t>
      </w:r>
      <w:r w:rsidR="00C779E7">
        <w:rPr>
          <w:rFonts w:ascii="Verdana" w:eastAsia="Calibri" w:hAnsi="Verdana" w:cstheme="minorBidi"/>
          <w:sz w:val="20"/>
          <w:szCs w:val="20"/>
          <w:lang w:eastAsia="en-US"/>
        </w:rPr>
        <w:t>. Ще</w:t>
      </w:r>
      <w:r w:rsidRPr="006D1E4D">
        <w:rPr>
          <w:rFonts w:ascii="Verdana" w:eastAsia="Calibri" w:hAnsi="Verdana" w:cstheme="minorBidi"/>
          <w:sz w:val="20"/>
          <w:szCs w:val="20"/>
          <w:lang w:eastAsia="en-US"/>
        </w:rPr>
        <w:t xml:space="preserve"> запознае с основните неща, и ако има въпроси ще отговаряме. На сесията присъства и г-жа Иванова, която е член на работната група. Г-жо Стоянова имате думата.</w:t>
      </w:r>
    </w:p>
    <w:p w:rsidR="006D1E4D" w:rsidRPr="006D1E4D"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М.Стоянова: Уважаеми дами и господа общински съветници,</w:t>
      </w:r>
    </w:p>
    <w:p w:rsidR="000A1DC4"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 xml:space="preserve">В продължение на думите на г-н Геров, ще кажа следното: на Вашето внимание беше предложен Правилник за реда и начина за отпускане на еднократна финансова и материална  помощ   на нуждаещи се в община Пирдоп. Съгласно законодателството в България, </w:t>
      </w:r>
      <w:r w:rsidR="00C779E7">
        <w:rPr>
          <w:rFonts w:ascii="Verdana" w:eastAsia="Calibri" w:hAnsi="Verdana" w:cstheme="minorBidi"/>
          <w:sz w:val="20"/>
          <w:szCs w:val="20"/>
          <w:lang w:eastAsia="en-US"/>
        </w:rPr>
        <w:t>на 23.02.2024г.</w:t>
      </w:r>
      <w:r w:rsidRPr="006D1E4D">
        <w:rPr>
          <w:rFonts w:ascii="Verdana" w:eastAsia="Calibri" w:hAnsi="Verdana" w:cstheme="minorBidi"/>
          <w:sz w:val="20"/>
          <w:szCs w:val="20"/>
          <w:lang w:eastAsia="en-US"/>
        </w:rPr>
        <w:t>, Правилника беше публикуван на сайта на общината за обществено обсъждане. Поводът за извършване актуализация на правилника е това, че нормативната уредба в страната се променя и се налага да се вземат конкретни мерки. Направихме проучвания в съседните на нас общини, както и в</w:t>
      </w:r>
      <w:r w:rsidR="00C779E7">
        <w:rPr>
          <w:rFonts w:ascii="Verdana" w:eastAsia="Calibri" w:hAnsi="Verdana" w:cstheme="minorBidi"/>
          <w:sz w:val="20"/>
          <w:szCs w:val="20"/>
          <w:lang w:eastAsia="en-US"/>
        </w:rPr>
        <w:t xml:space="preserve"> по- големи общини в Р.България. С</w:t>
      </w:r>
      <w:r w:rsidRPr="006D1E4D">
        <w:rPr>
          <w:rFonts w:ascii="Verdana" w:eastAsia="Calibri" w:hAnsi="Verdana" w:cstheme="minorBidi"/>
          <w:sz w:val="20"/>
          <w:szCs w:val="20"/>
          <w:lang w:eastAsia="en-US"/>
        </w:rPr>
        <w:t>тигнахме до извода,</w:t>
      </w:r>
      <w:r w:rsidR="00C779E7">
        <w:rPr>
          <w:rFonts w:ascii="Verdana" w:eastAsia="Calibri" w:hAnsi="Verdana" w:cstheme="minorBidi"/>
          <w:sz w:val="20"/>
          <w:szCs w:val="20"/>
          <w:lang w:eastAsia="en-US"/>
        </w:rPr>
        <w:t xml:space="preserve"> </w:t>
      </w:r>
      <w:r w:rsidRPr="006D1E4D">
        <w:rPr>
          <w:rFonts w:ascii="Verdana" w:eastAsia="Calibri" w:hAnsi="Verdana" w:cstheme="minorBidi"/>
          <w:sz w:val="20"/>
          <w:szCs w:val="20"/>
          <w:lang w:eastAsia="en-US"/>
        </w:rPr>
        <w:t>че настоящия правилник не е адекватен и трябва да бъде променен с друг, който е изготвен от администрацията</w:t>
      </w:r>
      <w:r w:rsidR="00C779E7">
        <w:rPr>
          <w:rFonts w:ascii="Verdana" w:eastAsia="Calibri" w:hAnsi="Verdana" w:cstheme="minorBidi"/>
          <w:sz w:val="20"/>
          <w:szCs w:val="20"/>
          <w:lang w:eastAsia="en-US"/>
        </w:rPr>
        <w:t>. Новият правилник  следва</w:t>
      </w:r>
      <w:r w:rsidRPr="006D1E4D">
        <w:rPr>
          <w:rFonts w:ascii="Verdana" w:eastAsia="Calibri" w:hAnsi="Verdana" w:cstheme="minorBidi"/>
          <w:sz w:val="20"/>
          <w:szCs w:val="20"/>
          <w:lang w:eastAsia="en-US"/>
        </w:rPr>
        <w:t xml:space="preserve"> да е в услуга на гражданите. На </w:t>
      </w:r>
      <w:r w:rsidR="00C779E7">
        <w:rPr>
          <w:rFonts w:ascii="Verdana" w:eastAsia="Calibri" w:hAnsi="Verdana" w:cstheme="minorBidi"/>
          <w:sz w:val="20"/>
          <w:szCs w:val="20"/>
          <w:lang w:eastAsia="en-US"/>
        </w:rPr>
        <w:t xml:space="preserve">постоянните </w:t>
      </w:r>
      <w:r w:rsidRPr="006D1E4D">
        <w:rPr>
          <w:rFonts w:ascii="Verdana" w:eastAsia="Calibri" w:hAnsi="Verdana" w:cstheme="minorBidi"/>
          <w:sz w:val="20"/>
          <w:szCs w:val="20"/>
          <w:lang w:eastAsia="en-US"/>
        </w:rPr>
        <w:t>комисиите представихме ц</w:t>
      </w:r>
      <w:r w:rsidR="00C779E7">
        <w:rPr>
          <w:rFonts w:ascii="Verdana" w:eastAsia="Calibri" w:hAnsi="Verdana" w:cstheme="minorBidi"/>
          <w:sz w:val="20"/>
          <w:szCs w:val="20"/>
          <w:lang w:eastAsia="en-US"/>
        </w:rPr>
        <w:t>елия правилник . По</w:t>
      </w:r>
      <w:r w:rsidRPr="006D1E4D">
        <w:rPr>
          <w:rFonts w:ascii="Verdana" w:eastAsia="Calibri" w:hAnsi="Verdana" w:cstheme="minorBidi"/>
          <w:sz w:val="20"/>
          <w:szCs w:val="20"/>
          <w:lang w:eastAsia="en-US"/>
        </w:rPr>
        <w:t xml:space="preserve"> врем</w:t>
      </w:r>
      <w:r w:rsidR="00C779E7">
        <w:rPr>
          <w:rFonts w:ascii="Verdana" w:eastAsia="Calibri" w:hAnsi="Verdana" w:cstheme="minorBidi"/>
          <w:sz w:val="20"/>
          <w:szCs w:val="20"/>
          <w:lang w:eastAsia="en-US"/>
        </w:rPr>
        <w:t xml:space="preserve">е на обсъждането се изказаха </w:t>
      </w:r>
      <w:r w:rsidRPr="006D1E4D">
        <w:rPr>
          <w:rFonts w:ascii="Verdana" w:eastAsia="Calibri" w:hAnsi="Verdana" w:cstheme="minorBidi"/>
          <w:sz w:val="20"/>
          <w:szCs w:val="20"/>
          <w:lang w:eastAsia="en-US"/>
        </w:rPr>
        <w:t xml:space="preserve">мнения на различни политически партии, които направиха предложения за промени. Във връзка с тези предложения, аз се обърнах за становище към юристите, по отношение на законосъобразността, защото трябва да се взимат правилни решения. По отношение на </w:t>
      </w:r>
      <w:r w:rsidR="000A1DC4">
        <w:rPr>
          <w:rFonts w:ascii="Verdana" w:eastAsia="Calibri" w:hAnsi="Verdana" w:cstheme="minorBidi"/>
          <w:sz w:val="20"/>
          <w:szCs w:val="20"/>
          <w:lang w:eastAsia="en-US"/>
        </w:rPr>
        <w:t>даденото предложението от г-н Панов, по отношение з</w:t>
      </w:r>
      <w:r w:rsidRPr="006D1E4D">
        <w:rPr>
          <w:rFonts w:ascii="Verdana" w:eastAsia="Calibri" w:hAnsi="Verdana" w:cstheme="minorBidi"/>
          <w:sz w:val="20"/>
          <w:szCs w:val="20"/>
          <w:lang w:eastAsia="en-US"/>
        </w:rPr>
        <w:t xml:space="preserve">а промяна в  чл.29 от правилника „наказателното постановление „може да се добави като текст, като преди „наказателното постановление” се добави думата „неплатено”. </w:t>
      </w:r>
    </w:p>
    <w:p w:rsidR="000A1DC4" w:rsidRDefault="000A1DC4" w:rsidP="006D1E4D">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6D1E4D" w:rsidRPr="006D1E4D">
        <w:rPr>
          <w:rFonts w:ascii="Verdana" w:eastAsia="Calibri" w:hAnsi="Verdana" w:cstheme="minorBidi"/>
          <w:sz w:val="20"/>
          <w:szCs w:val="20"/>
          <w:lang w:eastAsia="en-US"/>
        </w:rPr>
        <w:t>По отношение на предложението на г-н Симеон Симеонов в чл.9, думата „майка” , да бъде заменена с „родител/ нас</w:t>
      </w:r>
      <w:r>
        <w:rPr>
          <w:rFonts w:ascii="Verdana" w:eastAsia="Calibri" w:hAnsi="Verdana" w:cstheme="minorBidi"/>
          <w:sz w:val="20"/>
          <w:szCs w:val="20"/>
          <w:lang w:eastAsia="en-US"/>
        </w:rPr>
        <w:t>тойник”, навсякъде в правилника. Ц</w:t>
      </w:r>
      <w:r w:rsidR="006D1E4D" w:rsidRPr="006D1E4D">
        <w:rPr>
          <w:rFonts w:ascii="Verdana" w:eastAsia="Calibri" w:hAnsi="Verdana" w:cstheme="minorBidi"/>
          <w:sz w:val="20"/>
          <w:szCs w:val="20"/>
          <w:lang w:eastAsia="en-US"/>
        </w:rPr>
        <w:t>итираната дума ще бъде заменена с „родител/ настойник”.</w:t>
      </w:r>
    </w:p>
    <w:p w:rsidR="000A1DC4" w:rsidRDefault="000A1DC4" w:rsidP="006D1E4D">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6D1E4D" w:rsidRPr="006D1E4D">
        <w:rPr>
          <w:rFonts w:ascii="Verdana" w:eastAsia="Calibri" w:hAnsi="Verdana" w:cstheme="minorBidi"/>
          <w:sz w:val="20"/>
          <w:szCs w:val="20"/>
          <w:lang w:eastAsia="en-US"/>
        </w:rPr>
        <w:t xml:space="preserve"> По отношение на предложението на г-н Джонгов, за отпускане на помощ</w:t>
      </w:r>
      <w:r>
        <w:rPr>
          <w:rFonts w:ascii="Verdana" w:eastAsia="Calibri" w:hAnsi="Verdana" w:cstheme="minorBidi"/>
          <w:sz w:val="20"/>
          <w:szCs w:val="20"/>
          <w:lang w:eastAsia="en-US"/>
        </w:rPr>
        <w:t>та за лица, навършили 16 години</w:t>
      </w:r>
      <w:r w:rsidR="006D1E4D" w:rsidRPr="006D1E4D">
        <w:rPr>
          <w:rFonts w:ascii="Verdana" w:eastAsia="Calibri" w:hAnsi="Verdana" w:cstheme="minorBidi"/>
          <w:sz w:val="20"/>
          <w:szCs w:val="20"/>
          <w:lang w:eastAsia="en-US"/>
        </w:rPr>
        <w:t>, предложението е уместно и няма законова пречка, помощта да се отпуска на лица, навършили 16 години.</w:t>
      </w:r>
    </w:p>
    <w:p w:rsidR="006D1E4D" w:rsidRPr="006D1E4D" w:rsidRDefault="000A1DC4" w:rsidP="006D1E4D">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6D1E4D" w:rsidRPr="006D1E4D">
        <w:rPr>
          <w:rFonts w:ascii="Verdana" w:eastAsia="Calibri" w:hAnsi="Verdana" w:cstheme="minorBidi"/>
          <w:sz w:val="20"/>
          <w:szCs w:val="20"/>
          <w:lang w:eastAsia="en-US"/>
        </w:rPr>
        <w:t xml:space="preserve"> По отношение на предложението на г-н Кирилов , който искаше да се добави документ, Удостоверение за наличие  или неналичие на задължения към НАП, има практика, която твърди, че </w:t>
      </w:r>
      <w:r>
        <w:rPr>
          <w:rFonts w:ascii="Verdana" w:eastAsia="Calibri" w:hAnsi="Verdana" w:cstheme="minorBidi"/>
          <w:sz w:val="20"/>
          <w:szCs w:val="20"/>
          <w:lang w:eastAsia="en-US"/>
        </w:rPr>
        <w:t>такова изискване  е недопустимо. Ц</w:t>
      </w:r>
      <w:r w:rsidR="006D1E4D" w:rsidRPr="006D1E4D">
        <w:rPr>
          <w:rFonts w:ascii="Verdana" w:eastAsia="Calibri" w:hAnsi="Verdana" w:cstheme="minorBidi"/>
          <w:sz w:val="20"/>
          <w:szCs w:val="20"/>
          <w:lang w:eastAsia="en-US"/>
        </w:rPr>
        <w:t>итирано е едно решение на ВАС , в което е посочена практиката,</w:t>
      </w:r>
      <w:r>
        <w:rPr>
          <w:rFonts w:ascii="Verdana" w:eastAsia="Calibri" w:hAnsi="Verdana" w:cstheme="minorBidi"/>
          <w:sz w:val="20"/>
          <w:szCs w:val="20"/>
          <w:lang w:eastAsia="en-US"/>
        </w:rPr>
        <w:t xml:space="preserve"> </w:t>
      </w:r>
      <w:r w:rsidR="006D1E4D" w:rsidRPr="006D1E4D">
        <w:rPr>
          <w:rFonts w:ascii="Verdana" w:eastAsia="Calibri" w:hAnsi="Verdana" w:cstheme="minorBidi"/>
          <w:sz w:val="20"/>
          <w:szCs w:val="20"/>
          <w:lang w:eastAsia="en-US"/>
        </w:rPr>
        <w:t xml:space="preserve">че не е правно издържано. </w:t>
      </w:r>
    </w:p>
    <w:p w:rsidR="006D1E4D" w:rsidRPr="006D1E4D"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 xml:space="preserve">Л.Кирилов: Тоест, може да не е изискуем документа, но не трябва да има данъчни задължения. </w:t>
      </w:r>
    </w:p>
    <w:p w:rsidR="006D1E4D" w:rsidRPr="006D1E4D" w:rsidRDefault="000A1DC4" w:rsidP="006D1E4D">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t>М.Стоянова:</w:t>
      </w:r>
      <w:r w:rsidR="006D1E4D" w:rsidRPr="006D1E4D">
        <w:rPr>
          <w:rFonts w:ascii="Verdana" w:eastAsia="Calibri" w:hAnsi="Verdana" w:cstheme="minorBidi"/>
          <w:sz w:val="20"/>
          <w:szCs w:val="20"/>
          <w:lang w:eastAsia="en-US"/>
        </w:rPr>
        <w:t>Говорим само за НАП. Да се добави в правилника, „да има удостоверение за липса на задължения към НАП”. Конкретно към НАП.</w:t>
      </w:r>
    </w:p>
    <w:p w:rsidR="006D1E4D" w:rsidRPr="006D1E4D"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К.Петкова: Г-н Кирилов, нека г-жа Стоянова да докладва и след това ще се обсъжда.</w:t>
      </w:r>
    </w:p>
    <w:p w:rsidR="006D1E4D" w:rsidRPr="006D1E4D"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В.Кафеджиев: За предложението на г-н Кафеджиев нещо да кажете?</w:t>
      </w:r>
    </w:p>
    <w:p w:rsidR="006D1E4D" w:rsidRPr="006D1E4D"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Ст.Готев: Г-жо Председател,</w:t>
      </w:r>
      <w:r w:rsidR="000A1DC4">
        <w:rPr>
          <w:rFonts w:ascii="Verdana" w:eastAsia="Calibri" w:hAnsi="Verdana" w:cstheme="minorBidi"/>
          <w:sz w:val="20"/>
          <w:szCs w:val="20"/>
          <w:lang w:eastAsia="en-US"/>
        </w:rPr>
        <w:t xml:space="preserve"> </w:t>
      </w:r>
      <w:r w:rsidRPr="006D1E4D">
        <w:rPr>
          <w:rFonts w:ascii="Verdana" w:eastAsia="Calibri" w:hAnsi="Verdana" w:cstheme="minorBidi"/>
          <w:sz w:val="20"/>
          <w:szCs w:val="20"/>
          <w:lang w:eastAsia="en-US"/>
        </w:rPr>
        <w:t>не сме в свободен решим.</w:t>
      </w:r>
    </w:p>
    <w:p w:rsidR="006D1E4D" w:rsidRPr="006D1E4D"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К.Петкова: Ще чуем предложенията на постоянните комисии, след което ще преминем к</w:t>
      </w:r>
      <w:r w:rsidR="000A1DC4">
        <w:rPr>
          <w:rFonts w:ascii="Verdana" w:eastAsia="Calibri" w:hAnsi="Verdana" w:cstheme="minorBidi"/>
          <w:sz w:val="20"/>
          <w:szCs w:val="20"/>
          <w:lang w:eastAsia="en-US"/>
        </w:rPr>
        <w:t>ъ</w:t>
      </w:r>
      <w:r w:rsidRPr="006D1E4D">
        <w:rPr>
          <w:rFonts w:ascii="Verdana" w:eastAsia="Calibri" w:hAnsi="Verdana" w:cstheme="minorBidi"/>
          <w:sz w:val="20"/>
          <w:szCs w:val="20"/>
          <w:lang w:eastAsia="en-US"/>
        </w:rPr>
        <w:t xml:space="preserve">м режим на разисквания. </w:t>
      </w:r>
    </w:p>
    <w:p w:rsidR="006D1E4D" w:rsidRPr="006D1E4D"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Заповядайте г-жо Бръмбева. Вие бяхте председателстващ на всички комисии.</w:t>
      </w:r>
    </w:p>
    <w:p w:rsidR="006D1E4D" w:rsidRPr="006D1E4D" w:rsidRDefault="006D1E4D" w:rsidP="006D1E4D">
      <w:pPr>
        <w:jc w:val="both"/>
        <w:rPr>
          <w:rFonts w:ascii="Verdana" w:eastAsia="Calibri" w:hAnsi="Verdana" w:cstheme="minorBidi"/>
          <w:sz w:val="20"/>
          <w:szCs w:val="20"/>
          <w:lang w:eastAsia="en-US"/>
        </w:rPr>
      </w:pPr>
      <w:r w:rsidRPr="006D1E4D">
        <w:rPr>
          <w:rFonts w:ascii="Verdana" w:eastAsia="Calibri" w:hAnsi="Verdana" w:cstheme="minorBidi"/>
          <w:sz w:val="20"/>
          <w:szCs w:val="20"/>
          <w:lang w:eastAsia="en-US"/>
        </w:rPr>
        <w:tab/>
        <w:t>М.Бръмбева: На заседанието на комисията по икономика и комисията по ТСУ се присъединиха и постоянните комисии по здравеопазване и социални дейности и посто</w:t>
      </w:r>
      <w:r w:rsidR="000A1DC4">
        <w:rPr>
          <w:rFonts w:ascii="Verdana" w:eastAsia="Calibri" w:hAnsi="Verdana" w:cstheme="minorBidi"/>
          <w:sz w:val="20"/>
          <w:szCs w:val="20"/>
          <w:lang w:eastAsia="en-US"/>
        </w:rPr>
        <w:t>янната комисия по обществен ред</w:t>
      </w:r>
      <w:r w:rsidRPr="006D1E4D">
        <w:rPr>
          <w:rFonts w:ascii="Verdana" w:eastAsia="Calibri" w:hAnsi="Verdana" w:cstheme="minorBidi"/>
          <w:sz w:val="20"/>
          <w:szCs w:val="20"/>
          <w:lang w:eastAsia="en-US"/>
        </w:rPr>
        <w:t xml:space="preserve">. Имаше доста предложения. Мога да кажа за всяко едно предложение, как е гласувано. Ще прочета предложенията, независимо,че ще се повторя с г-жа Стоянова. </w:t>
      </w:r>
      <w:r w:rsidR="000A1DC4">
        <w:rPr>
          <w:rFonts w:ascii="Verdana" w:eastAsia="Calibri" w:hAnsi="Verdana" w:cstheme="minorBidi"/>
          <w:sz w:val="20"/>
          <w:szCs w:val="20"/>
          <w:lang w:eastAsia="en-US"/>
        </w:rPr>
        <w:t>( зачита предложенията)</w:t>
      </w:r>
    </w:p>
    <w:p w:rsidR="000A1DC4" w:rsidRDefault="006D1E4D" w:rsidP="000A1DC4">
      <w:pPr>
        <w:pStyle w:val="NoSpacing"/>
        <w:jc w:val="both"/>
        <w:rPr>
          <w:rFonts w:ascii="Verdana" w:eastAsia="Calibri" w:hAnsi="Verdana"/>
          <w:sz w:val="20"/>
          <w:szCs w:val="20"/>
        </w:rPr>
      </w:pPr>
      <w:r w:rsidRPr="006D1E4D">
        <w:rPr>
          <w:rFonts w:eastAsia="Calibri"/>
        </w:rPr>
        <w:tab/>
        <w:t>Чл</w:t>
      </w:r>
      <w:r w:rsidR="000A1DC4">
        <w:rPr>
          <w:rFonts w:ascii="Verdana" w:eastAsia="Calibri" w:hAnsi="Verdana"/>
          <w:sz w:val="20"/>
          <w:szCs w:val="20"/>
        </w:rPr>
        <w:t>.7,</w:t>
      </w:r>
      <w:r w:rsidRPr="000A1DC4">
        <w:rPr>
          <w:rFonts w:ascii="Verdana" w:eastAsia="Calibri" w:hAnsi="Verdana"/>
          <w:sz w:val="20"/>
          <w:szCs w:val="20"/>
        </w:rPr>
        <w:t>ал.2 имаше предложение от г-н Кафеджиев,</w:t>
      </w:r>
      <w:r w:rsidR="000A1DC4">
        <w:rPr>
          <w:rFonts w:ascii="Verdana" w:eastAsia="Calibri" w:hAnsi="Verdana"/>
          <w:sz w:val="20"/>
          <w:szCs w:val="20"/>
        </w:rPr>
        <w:t>а именно:</w:t>
      </w:r>
    </w:p>
    <w:p w:rsidR="006D1E4D" w:rsidRPr="000A1DC4" w:rsidRDefault="000A1DC4" w:rsidP="000A1DC4">
      <w:pPr>
        <w:pStyle w:val="NoSpacing"/>
        <w:jc w:val="both"/>
        <w:rPr>
          <w:rFonts w:ascii="Verdana" w:hAnsi="Verdana"/>
          <w:sz w:val="20"/>
          <w:szCs w:val="20"/>
        </w:rPr>
      </w:pPr>
      <w:r>
        <w:rPr>
          <w:rFonts w:ascii="Verdana" w:eastAsia="Calibri" w:hAnsi="Verdana"/>
          <w:sz w:val="20"/>
          <w:szCs w:val="20"/>
        </w:rPr>
        <w:t>1.</w:t>
      </w:r>
      <w:r w:rsidR="006D1E4D" w:rsidRPr="000A1DC4">
        <w:rPr>
          <w:rFonts w:ascii="Verdana" w:eastAsia="Calibri" w:hAnsi="Verdana"/>
          <w:sz w:val="20"/>
          <w:szCs w:val="20"/>
        </w:rPr>
        <w:t xml:space="preserve">майките </w:t>
      </w:r>
      <w:r w:rsidR="006D1E4D" w:rsidRPr="000A1DC4">
        <w:rPr>
          <w:rFonts w:ascii="Verdana" w:hAnsi="Verdana"/>
          <w:sz w:val="20"/>
          <w:szCs w:val="20"/>
        </w:rPr>
        <w:t>без основно образование – сума в размер на 700 (седемстотин) лева;</w:t>
      </w:r>
    </w:p>
    <w:p w:rsidR="006D1E4D" w:rsidRPr="000A1DC4" w:rsidRDefault="006D1E4D" w:rsidP="000A1DC4">
      <w:pPr>
        <w:pStyle w:val="NoSpacing"/>
        <w:jc w:val="both"/>
        <w:rPr>
          <w:rFonts w:ascii="Verdana" w:hAnsi="Verdana"/>
          <w:sz w:val="20"/>
          <w:szCs w:val="20"/>
        </w:rPr>
      </w:pPr>
      <w:r w:rsidRPr="000A1DC4">
        <w:rPr>
          <w:rFonts w:ascii="Verdana" w:hAnsi="Verdana"/>
          <w:sz w:val="20"/>
          <w:szCs w:val="20"/>
        </w:rPr>
        <w:t>2.Майка със завършено основно образование – сума в размер на 750 (седемстотин и петдесет) лева;</w:t>
      </w:r>
    </w:p>
    <w:p w:rsidR="006D1E4D" w:rsidRPr="000A1DC4" w:rsidRDefault="006D1E4D" w:rsidP="000A1DC4">
      <w:pPr>
        <w:pStyle w:val="NoSpacing"/>
        <w:jc w:val="both"/>
        <w:rPr>
          <w:rFonts w:ascii="Verdana" w:hAnsi="Verdana"/>
          <w:sz w:val="20"/>
          <w:szCs w:val="20"/>
        </w:rPr>
      </w:pPr>
      <w:r w:rsidRPr="000A1DC4">
        <w:rPr>
          <w:rFonts w:ascii="Verdana" w:hAnsi="Verdana"/>
          <w:sz w:val="20"/>
          <w:szCs w:val="20"/>
        </w:rPr>
        <w:t>3.Майка със завършено средно образование - сума в размер на 1 000 (хиляда) лева;</w:t>
      </w:r>
    </w:p>
    <w:p w:rsidR="006D1E4D" w:rsidRPr="000A1DC4" w:rsidRDefault="006D1E4D" w:rsidP="000A1DC4">
      <w:pPr>
        <w:pStyle w:val="NoSpacing"/>
        <w:jc w:val="both"/>
        <w:rPr>
          <w:rFonts w:ascii="Verdana" w:hAnsi="Verdana"/>
          <w:sz w:val="20"/>
          <w:szCs w:val="20"/>
        </w:rPr>
      </w:pPr>
      <w:r w:rsidRPr="000A1DC4">
        <w:rPr>
          <w:rFonts w:ascii="Verdana" w:hAnsi="Verdana"/>
          <w:sz w:val="20"/>
          <w:szCs w:val="20"/>
        </w:rPr>
        <w:t>4.Майка със завършено висше образование – сума в размер на 1500 (хиляда и петстотин) лева.</w:t>
      </w:r>
    </w:p>
    <w:p w:rsidR="000A1DC4" w:rsidRDefault="006D1E4D" w:rsidP="000A1DC4">
      <w:pPr>
        <w:pStyle w:val="NoSpacing"/>
        <w:jc w:val="both"/>
        <w:rPr>
          <w:rFonts w:ascii="Verdana" w:eastAsia="Arial Unicode MS" w:hAnsi="Verdana"/>
          <w:bCs/>
          <w:sz w:val="20"/>
          <w:szCs w:val="20"/>
        </w:rPr>
      </w:pPr>
      <w:r w:rsidRPr="000A1DC4">
        <w:rPr>
          <w:rFonts w:ascii="Verdana" w:eastAsia="Calibri" w:hAnsi="Verdana"/>
          <w:sz w:val="20"/>
          <w:szCs w:val="20"/>
        </w:rPr>
        <w:tab/>
      </w:r>
      <w:r w:rsidRPr="000A1DC4">
        <w:rPr>
          <w:rFonts w:ascii="Verdana" w:hAnsi="Verdana"/>
          <w:sz w:val="20"/>
          <w:szCs w:val="20"/>
        </w:rPr>
        <w:t xml:space="preserve">Чл.8, т.1 от проекта на </w:t>
      </w:r>
      <w:r w:rsidRPr="000A1DC4">
        <w:rPr>
          <w:rFonts w:ascii="Verdana" w:eastAsia="Arial Unicode MS" w:hAnsi="Verdana"/>
          <w:bCs/>
          <w:sz w:val="20"/>
          <w:szCs w:val="20"/>
          <w:lang w:val="ru-RU"/>
        </w:rPr>
        <w:t>П</w:t>
      </w:r>
      <w:r w:rsidRPr="000A1DC4">
        <w:rPr>
          <w:rFonts w:ascii="Verdana" w:eastAsia="Arial Unicode MS" w:hAnsi="Verdana"/>
          <w:bCs/>
          <w:sz w:val="20"/>
          <w:szCs w:val="20"/>
        </w:rPr>
        <w:t xml:space="preserve">равилник за реда, начина и условията за отпускане на еднократна финансова и материална помощ от Община Пирдоп да бъде изменен както следва: </w:t>
      </w:r>
    </w:p>
    <w:p w:rsidR="000A1DC4" w:rsidRDefault="006D1E4D" w:rsidP="000A1DC4">
      <w:pPr>
        <w:pStyle w:val="NoSpacing"/>
        <w:jc w:val="both"/>
        <w:rPr>
          <w:rFonts w:ascii="Verdana" w:hAnsi="Verdana"/>
          <w:sz w:val="20"/>
          <w:szCs w:val="20"/>
        </w:rPr>
      </w:pPr>
      <w:r w:rsidRPr="000A1DC4">
        <w:rPr>
          <w:rFonts w:ascii="Verdana" w:hAnsi="Verdana"/>
          <w:b/>
          <w:sz w:val="20"/>
          <w:szCs w:val="20"/>
        </w:rPr>
        <w:t>Чл.8.</w:t>
      </w:r>
      <w:r w:rsidRPr="000A1DC4">
        <w:rPr>
          <w:rFonts w:ascii="Verdana" w:hAnsi="Verdana"/>
          <w:sz w:val="20"/>
          <w:szCs w:val="20"/>
        </w:rPr>
        <w:t xml:space="preserve"> Условия за отпускане на еднократна финансова помощ за новородено/осиновено дете.</w:t>
      </w:r>
    </w:p>
    <w:p w:rsidR="000A1DC4" w:rsidRDefault="000A1DC4" w:rsidP="000A1DC4">
      <w:pPr>
        <w:pStyle w:val="NoSpacing"/>
        <w:jc w:val="both"/>
        <w:rPr>
          <w:rFonts w:ascii="Verdana" w:hAnsi="Verdana"/>
          <w:sz w:val="20"/>
          <w:szCs w:val="20"/>
        </w:rPr>
      </w:pPr>
      <w:r>
        <w:rPr>
          <w:rFonts w:ascii="Verdana" w:hAnsi="Verdana"/>
          <w:sz w:val="20"/>
          <w:szCs w:val="20"/>
        </w:rPr>
        <w:tab/>
      </w:r>
      <w:r w:rsidR="006D1E4D" w:rsidRPr="000A1DC4">
        <w:rPr>
          <w:rFonts w:ascii="Verdana" w:hAnsi="Verdana"/>
          <w:sz w:val="20"/>
          <w:szCs w:val="20"/>
        </w:rPr>
        <w:t>Новороденото дете следва да е с регистриран постоянен и настоящ адрес на територията на Община Пирдоп към момента на подаване на заявлението.</w:t>
      </w:r>
    </w:p>
    <w:p w:rsidR="006D1E4D" w:rsidRPr="000A1DC4" w:rsidRDefault="000A1DC4" w:rsidP="000A1DC4">
      <w:pPr>
        <w:pStyle w:val="NoSpacing"/>
        <w:jc w:val="both"/>
        <w:rPr>
          <w:rFonts w:ascii="Verdana" w:hAnsi="Verdana"/>
          <w:sz w:val="20"/>
          <w:szCs w:val="20"/>
        </w:rPr>
      </w:pPr>
      <w:r>
        <w:rPr>
          <w:rFonts w:ascii="Verdana" w:hAnsi="Verdana"/>
          <w:sz w:val="20"/>
          <w:szCs w:val="20"/>
        </w:rPr>
        <w:tab/>
      </w:r>
      <w:r w:rsidR="006D1E4D" w:rsidRPr="000A1DC4">
        <w:rPr>
          <w:rFonts w:ascii="Verdana" w:hAnsi="Verdana"/>
          <w:sz w:val="20"/>
          <w:szCs w:val="20"/>
        </w:rPr>
        <w:t xml:space="preserve"> Майката  да е с регистриран постоянен и настоящ адрес на територията на Община Пирдоп повече от </w:t>
      </w:r>
      <w:r w:rsidR="006D1E4D" w:rsidRPr="000A1DC4">
        <w:rPr>
          <w:rFonts w:ascii="Verdana" w:hAnsi="Verdana"/>
          <w:b/>
          <w:sz w:val="20"/>
          <w:szCs w:val="20"/>
        </w:rPr>
        <w:t xml:space="preserve">една </w:t>
      </w:r>
      <w:r w:rsidR="006D1E4D" w:rsidRPr="000A1DC4">
        <w:rPr>
          <w:rFonts w:ascii="Verdana" w:hAnsi="Verdana"/>
          <w:sz w:val="20"/>
          <w:szCs w:val="20"/>
        </w:rPr>
        <w:t xml:space="preserve">година, към датата на раждане на детето. </w:t>
      </w:r>
    </w:p>
    <w:p w:rsidR="006D1E4D" w:rsidRPr="000A1DC4" w:rsidRDefault="006D1E4D" w:rsidP="000A1DC4">
      <w:pPr>
        <w:pStyle w:val="NoSpacing"/>
        <w:jc w:val="both"/>
        <w:rPr>
          <w:rFonts w:ascii="Verdana" w:hAnsi="Verdana"/>
          <w:sz w:val="20"/>
          <w:szCs w:val="20"/>
        </w:rPr>
      </w:pPr>
      <w:r w:rsidRPr="000A1DC4">
        <w:rPr>
          <w:rFonts w:ascii="Verdana" w:hAnsi="Verdana"/>
          <w:sz w:val="20"/>
          <w:szCs w:val="20"/>
        </w:rPr>
        <w:t>В правилника беше 3 години.</w:t>
      </w:r>
    </w:p>
    <w:p w:rsidR="006D1E4D" w:rsidRPr="000A1DC4" w:rsidRDefault="006D1E4D" w:rsidP="000A1DC4">
      <w:pPr>
        <w:pStyle w:val="NoSpacing"/>
        <w:jc w:val="both"/>
        <w:rPr>
          <w:rFonts w:ascii="Verdana" w:hAnsi="Verdana"/>
          <w:sz w:val="20"/>
          <w:szCs w:val="20"/>
        </w:rPr>
      </w:pPr>
    </w:p>
    <w:p w:rsidR="006D1E4D" w:rsidRPr="000A1DC4" w:rsidRDefault="000A1DC4" w:rsidP="000A1DC4">
      <w:pPr>
        <w:pStyle w:val="NoSpacing"/>
        <w:jc w:val="both"/>
        <w:rPr>
          <w:rFonts w:ascii="Verdana" w:hAnsi="Verdana"/>
          <w:sz w:val="20"/>
          <w:szCs w:val="20"/>
        </w:rPr>
      </w:pPr>
      <w:r>
        <w:rPr>
          <w:rFonts w:ascii="Verdana" w:hAnsi="Verdana"/>
          <w:sz w:val="20"/>
          <w:szCs w:val="20"/>
        </w:rPr>
        <w:tab/>
      </w:r>
      <w:r w:rsidRPr="000A1DC4">
        <w:rPr>
          <w:rFonts w:ascii="Verdana" w:hAnsi="Verdana"/>
          <w:sz w:val="20"/>
          <w:szCs w:val="20"/>
        </w:rPr>
        <w:t xml:space="preserve">В </w:t>
      </w:r>
      <w:r w:rsidR="006D1E4D" w:rsidRPr="000A1DC4">
        <w:rPr>
          <w:rFonts w:ascii="Verdana" w:hAnsi="Verdana"/>
          <w:sz w:val="20"/>
          <w:szCs w:val="20"/>
        </w:rPr>
        <w:t>т.2</w:t>
      </w:r>
      <w:r w:rsidRPr="000A1DC4">
        <w:rPr>
          <w:rFonts w:ascii="Verdana" w:hAnsi="Verdana"/>
          <w:sz w:val="20"/>
          <w:szCs w:val="20"/>
        </w:rPr>
        <w:t>.</w:t>
      </w:r>
      <w:r w:rsidR="006D1E4D" w:rsidRPr="000A1DC4">
        <w:rPr>
          <w:rFonts w:ascii="Verdana" w:hAnsi="Verdana"/>
          <w:sz w:val="20"/>
          <w:szCs w:val="20"/>
        </w:rPr>
        <w:t xml:space="preserve"> Майката на детето следва да има 18 години към датата на раждането на детето</w:t>
      </w:r>
      <w:r>
        <w:rPr>
          <w:rFonts w:ascii="Verdana" w:hAnsi="Verdana"/>
          <w:sz w:val="20"/>
          <w:szCs w:val="20"/>
        </w:rPr>
        <w:t xml:space="preserve"> б</w:t>
      </w:r>
      <w:r w:rsidR="006D1E4D" w:rsidRPr="000A1DC4">
        <w:rPr>
          <w:rFonts w:ascii="Verdana" w:hAnsi="Verdana"/>
          <w:sz w:val="20"/>
          <w:szCs w:val="20"/>
        </w:rPr>
        <w:t xml:space="preserve">еше предложението в правилника, но г-н Джонгов предложи </w:t>
      </w:r>
      <w:r>
        <w:rPr>
          <w:rFonts w:ascii="Verdana" w:hAnsi="Verdana"/>
          <w:sz w:val="20"/>
          <w:szCs w:val="20"/>
        </w:rPr>
        <w:t xml:space="preserve">да бъде </w:t>
      </w:r>
      <w:r w:rsidR="006D1E4D" w:rsidRPr="000A1DC4">
        <w:rPr>
          <w:rFonts w:ascii="Verdana" w:hAnsi="Verdana"/>
          <w:sz w:val="20"/>
          <w:szCs w:val="20"/>
        </w:rPr>
        <w:t xml:space="preserve">16 години. </w:t>
      </w:r>
    </w:p>
    <w:p w:rsidR="006D1E4D" w:rsidRPr="000A1DC4" w:rsidRDefault="006D1E4D" w:rsidP="006D1E4D">
      <w:pPr>
        <w:jc w:val="both"/>
        <w:rPr>
          <w:rFonts w:ascii="Verdana" w:hAnsi="Verdana"/>
          <w:sz w:val="20"/>
          <w:szCs w:val="20"/>
        </w:rPr>
      </w:pPr>
      <w:r w:rsidRPr="000A1DC4">
        <w:rPr>
          <w:rFonts w:ascii="Verdana" w:hAnsi="Verdana"/>
          <w:sz w:val="20"/>
          <w:szCs w:val="20"/>
        </w:rPr>
        <w:tab/>
        <w:t>Имаше предложение навсякъде в правилника да отпадне термина „майката“ и да стане „родител/настойник/. Тази техническа корекция да бъде отразена в целия правилник.</w:t>
      </w:r>
    </w:p>
    <w:p w:rsidR="006D1E4D" w:rsidRPr="006D1E4D" w:rsidRDefault="006D1E4D" w:rsidP="006D1E4D">
      <w:pPr>
        <w:jc w:val="both"/>
        <w:rPr>
          <w:rFonts w:ascii="Verdana" w:hAnsi="Verdana"/>
          <w:sz w:val="20"/>
          <w:szCs w:val="20"/>
        </w:rPr>
      </w:pPr>
      <w:r w:rsidRPr="000A1DC4">
        <w:rPr>
          <w:rFonts w:ascii="Verdana" w:hAnsi="Verdana"/>
          <w:sz w:val="20"/>
          <w:szCs w:val="20"/>
          <w:lang w:val="ru-RU"/>
        </w:rPr>
        <w:t xml:space="preserve">( </w:t>
      </w:r>
      <w:r w:rsidR="000A1DC4">
        <w:rPr>
          <w:rFonts w:ascii="Verdana" w:hAnsi="Verdana"/>
          <w:sz w:val="20"/>
          <w:szCs w:val="20"/>
        </w:rPr>
        <w:t xml:space="preserve">Прочитам текста на </w:t>
      </w:r>
      <w:r w:rsidRPr="000A1DC4">
        <w:rPr>
          <w:rFonts w:ascii="Verdana" w:hAnsi="Verdana"/>
          <w:sz w:val="20"/>
          <w:szCs w:val="20"/>
        </w:rPr>
        <w:t xml:space="preserve"> чл.9, ал.2 </w:t>
      </w:r>
      <w:r w:rsidRPr="000A1DC4">
        <w:rPr>
          <w:rFonts w:ascii="Verdana" w:hAnsi="Verdana"/>
          <w:sz w:val="20"/>
          <w:szCs w:val="20"/>
          <w:lang w:val="ru-RU"/>
        </w:rPr>
        <w:t>)</w:t>
      </w:r>
      <w:r w:rsidRPr="000A1DC4">
        <w:rPr>
          <w:rFonts w:ascii="Verdana" w:hAnsi="Verdana"/>
          <w:sz w:val="20"/>
          <w:szCs w:val="20"/>
        </w:rPr>
        <w:t xml:space="preserve"> </w:t>
      </w:r>
      <w:r w:rsidR="000A1DC4">
        <w:rPr>
          <w:rFonts w:ascii="Verdana" w:hAnsi="Verdana"/>
          <w:sz w:val="20"/>
          <w:szCs w:val="20"/>
        </w:rPr>
        <w:t xml:space="preserve"> , предложен от г-н С.Симеонов.</w:t>
      </w:r>
      <w:r w:rsidR="000A1DC4" w:rsidRPr="006D1E4D">
        <w:rPr>
          <w:rFonts w:ascii="Verdana" w:hAnsi="Verdana"/>
          <w:sz w:val="20"/>
          <w:szCs w:val="20"/>
        </w:rPr>
        <w:t xml:space="preserve"> </w:t>
      </w:r>
    </w:p>
    <w:p w:rsidR="006D1E4D" w:rsidRPr="006D1E4D" w:rsidRDefault="006D1E4D" w:rsidP="006D1E4D">
      <w:pPr>
        <w:jc w:val="both"/>
        <w:rPr>
          <w:rFonts w:ascii="Verdana" w:hAnsi="Verdana"/>
          <w:sz w:val="20"/>
          <w:szCs w:val="20"/>
        </w:rPr>
      </w:pPr>
    </w:p>
    <w:p w:rsidR="006D1E4D" w:rsidRPr="000A1DC4" w:rsidRDefault="006D1E4D" w:rsidP="000A1DC4">
      <w:pPr>
        <w:pStyle w:val="NoSpacing"/>
        <w:rPr>
          <w:rFonts w:ascii="Verdana" w:hAnsi="Verdana"/>
          <w:sz w:val="20"/>
          <w:szCs w:val="20"/>
        </w:rPr>
      </w:pPr>
    </w:p>
    <w:p w:rsidR="006D1E4D" w:rsidRPr="000A1DC4" w:rsidRDefault="006D1E4D" w:rsidP="000A1DC4">
      <w:pPr>
        <w:pStyle w:val="NoSpacing"/>
        <w:rPr>
          <w:rFonts w:ascii="Verdana" w:hAnsi="Verdana"/>
          <w:color w:val="000000"/>
          <w:sz w:val="20"/>
          <w:szCs w:val="20"/>
        </w:rPr>
      </w:pPr>
      <w:r w:rsidRPr="000A1DC4">
        <w:rPr>
          <w:rFonts w:ascii="Verdana" w:hAnsi="Verdana"/>
          <w:color w:val="000000"/>
          <w:sz w:val="20"/>
          <w:szCs w:val="20"/>
        </w:rPr>
        <w:t>Чл.9, (2). При подаване на заявлението, се представят следните документи:</w:t>
      </w:r>
    </w:p>
    <w:p w:rsidR="006D1E4D" w:rsidRPr="000A1DC4" w:rsidRDefault="006D1E4D" w:rsidP="000A1DC4">
      <w:pPr>
        <w:pStyle w:val="NoSpacing"/>
        <w:rPr>
          <w:rFonts w:ascii="Verdana" w:hAnsi="Verdana"/>
          <w:color w:val="000000"/>
          <w:sz w:val="20"/>
          <w:szCs w:val="20"/>
        </w:rPr>
      </w:pPr>
    </w:p>
    <w:p w:rsidR="006D1E4D" w:rsidRDefault="005020DD" w:rsidP="000A1DC4">
      <w:pPr>
        <w:pStyle w:val="NoSpacing"/>
        <w:rPr>
          <w:rFonts w:ascii="Verdana" w:hAnsi="Verdana"/>
          <w:color w:val="000000"/>
          <w:sz w:val="20"/>
          <w:szCs w:val="20"/>
        </w:rPr>
      </w:pPr>
      <w:r>
        <w:rPr>
          <w:rFonts w:ascii="Verdana" w:hAnsi="Verdana"/>
          <w:color w:val="000000"/>
          <w:sz w:val="20"/>
          <w:szCs w:val="20"/>
        </w:rPr>
        <w:t xml:space="preserve">Лична карта на </w:t>
      </w:r>
      <w:r w:rsidRPr="000A1DC4">
        <w:rPr>
          <w:rFonts w:ascii="Verdana" w:hAnsi="Verdana"/>
          <w:sz w:val="20"/>
          <w:szCs w:val="20"/>
        </w:rPr>
        <w:t>„родител/настойник</w:t>
      </w:r>
      <w:r>
        <w:rPr>
          <w:rFonts w:ascii="Verdana" w:hAnsi="Verdana"/>
          <w:color w:val="000000"/>
          <w:sz w:val="20"/>
          <w:szCs w:val="20"/>
        </w:rPr>
        <w:t xml:space="preserve"> „</w:t>
      </w:r>
      <w:r w:rsidR="006D1E4D" w:rsidRPr="000A1DC4">
        <w:rPr>
          <w:rFonts w:ascii="Verdana" w:hAnsi="Verdana"/>
          <w:color w:val="000000"/>
          <w:sz w:val="20"/>
          <w:szCs w:val="20"/>
        </w:rPr>
        <w:t>пред длъжностните лица с цел легитимиране на заявителя;</w:t>
      </w:r>
    </w:p>
    <w:p w:rsidR="000A1DC4" w:rsidRPr="000A1DC4" w:rsidRDefault="000A1DC4" w:rsidP="000A1DC4">
      <w:pPr>
        <w:pStyle w:val="NoSpacing"/>
        <w:rPr>
          <w:rFonts w:ascii="Verdana" w:hAnsi="Verdana"/>
          <w:color w:val="000000"/>
          <w:sz w:val="20"/>
          <w:szCs w:val="20"/>
        </w:rPr>
      </w:pPr>
    </w:p>
    <w:p w:rsidR="006D1E4D" w:rsidRPr="000A1DC4" w:rsidRDefault="006D1E4D" w:rsidP="005020DD">
      <w:pPr>
        <w:pStyle w:val="NoSpacing"/>
        <w:jc w:val="both"/>
        <w:rPr>
          <w:rFonts w:ascii="Verdana" w:hAnsi="Verdana"/>
          <w:color w:val="000000"/>
          <w:sz w:val="20"/>
          <w:szCs w:val="20"/>
        </w:rPr>
      </w:pPr>
      <w:r w:rsidRPr="000A1DC4">
        <w:rPr>
          <w:rFonts w:ascii="Verdana" w:hAnsi="Verdana"/>
          <w:color w:val="000000"/>
          <w:sz w:val="20"/>
          <w:szCs w:val="20"/>
        </w:rPr>
        <w:t xml:space="preserve">Чл.10, ал.3, т.2 зачитам как е предложено по правилник. </w:t>
      </w:r>
    </w:p>
    <w:p w:rsidR="006D1E4D" w:rsidRPr="006D1E4D" w:rsidRDefault="006D1E4D" w:rsidP="005020DD">
      <w:pPr>
        <w:pStyle w:val="NoSpacing"/>
        <w:jc w:val="both"/>
        <w:rPr>
          <w:rFonts w:ascii="Verdana" w:hAnsi="Verdana"/>
          <w:color w:val="000000"/>
          <w:sz w:val="20"/>
          <w:szCs w:val="20"/>
        </w:rPr>
      </w:pPr>
      <w:r w:rsidRPr="000A1DC4">
        <w:rPr>
          <w:rFonts w:ascii="Verdana" w:hAnsi="Verdana"/>
          <w:color w:val="000000"/>
          <w:sz w:val="20"/>
          <w:szCs w:val="20"/>
        </w:rPr>
        <w:t>Данъчнозадължените лица на адреса, с изключение на наемателите (същите представят актуален договор за наем) да нямат задължения към Община Пирдоп, към датата на подаване на заявлението.</w:t>
      </w:r>
    </w:p>
    <w:p w:rsidR="006D1E4D" w:rsidRPr="005020DD" w:rsidRDefault="006D1E4D" w:rsidP="005020DD">
      <w:pPr>
        <w:pStyle w:val="NoSpacing"/>
        <w:jc w:val="both"/>
        <w:rPr>
          <w:rFonts w:ascii="Verdana" w:hAnsi="Verdana"/>
          <w:sz w:val="20"/>
          <w:szCs w:val="20"/>
        </w:rPr>
      </w:pPr>
      <w:r w:rsidRPr="005020DD">
        <w:rPr>
          <w:rFonts w:ascii="Verdana" w:hAnsi="Verdana"/>
          <w:sz w:val="20"/>
          <w:szCs w:val="20"/>
        </w:rPr>
        <w:t xml:space="preserve">Предложено беше от г-н Кирилов </w:t>
      </w:r>
      <w:r w:rsidR="005020DD" w:rsidRPr="005020DD">
        <w:rPr>
          <w:rFonts w:ascii="Verdana" w:hAnsi="Verdana"/>
          <w:sz w:val="20"/>
          <w:szCs w:val="20"/>
        </w:rPr>
        <w:t>„</w:t>
      </w:r>
      <w:r w:rsidRPr="005020DD">
        <w:rPr>
          <w:rFonts w:ascii="Verdana" w:hAnsi="Verdana"/>
          <w:sz w:val="20"/>
          <w:szCs w:val="20"/>
        </w:rPr>
        <w:t xml:space="preserve">данъчно задължение на лица с изключение на наемателите да нямат задължения към община Пирдоп и към НАП към датата на подаване на заявлението. </w:t>
      </w:r>
    </w:p>
    <w:p w:rsidR="006D1E4D" w:rsidRPr="005020DD" w:rsidRDefault="005020DD" w:rsidP="005020DD">
      <w:pPr>
        <w:pStyle w:val="NoSpacing"/>
        <w:jc w:val="both"/>
        <w:rPr>
          <w:rFonts w:ascii="Verdana" w:hAnsi="Verdana"/>
          <w:sz w:val="20"/>
          <w:szCs w:val="20"/>
        </w:rPr>
      </w:pPr>
      <w:r>
        <w:rPr>
          <w:rFonts w:ascii="Verdana" w:hAnsi="Verdana"/>
          <w:sz w:val="20"/>
          <w:szCs w:val="20"/>
        </w:rPr>
        <w:tab/>
      </w:r>
      <w:r w:rsidR="006D1E4D" w:rsidRPr="005020DD">
        <w:rPr>
          <w:rFonts w:ascii="Verdana" w:hAnsi="Verdana"/>
          <w:sz w:val="20"/>
          <w:szCs w:val="20"/>
        </w:rPr>
        <w:t>Предложеното от г-н Панов</w:t>
      </w:r>
      <w:r>
        <w:rPr>
          <w:rFonts w:ascii="Verdana" w:hAnsi="Verdana"/>
          <w:sz w:val="20"/>
          <w:szCs w:val="20"/>
        </w:rPr>
        <w:t xml:space="preserve"> в</w:t>
      </w:r>
      <w:r w:rsidR="006D1E4D" w:rsidRPr="005020DD">
        <w:rPr>
          <w:rFonts w:ascii="Verdana" w:hAnsi="Verdana"/>
          <w:sz w:val="20"/>
          <w:szCs w:val="20"/>
        </w:rPr>
        <w:t xml:space="preserve"> чл.28  да се добави т.5 </w:t>
      </w:r>
      <w:r>
        <w:rPr>
          <w:rFonts w:ascii="Verdana" w:hAnsi="Verdana"/>
          <w:sz w:val="20"/>
          <w:szCs w:val="20"/>
        </w:rPr>
        <w:t xml:space="preserve">, а именно: </w:t>
      </w:r>
      <w:r w:rsidR="006D1E4D" w:rsidRPr="005020DD">
        <w:rPr>
          <w:rFonts w:ascii="Verdana" w:hAnsi="Verdana"/>
          <w:sz w:val="20"/>
          <w:szCs w:val="20"/>
        </w:rPr>
        <w:t xml:space="preserve">не подлежи на </w:t>
      </w:r>
      <w:r w:rsidR="006D1E4D" w:rsidRPr="005020DD">
        <w:rPr>
          <w:rFonts w:ascii="Verdana" w:eastAsia="Arial Unicode MS" w:hAnsi="Verdana"/>
          <w:bCs/>
          <w:sz w:val="20"/>
          <w:szCs w:val="20"/>
        </w:rPr>
        <w:t>подпомагане по този правилник, за срок от три години лице,  което има  в</w:t>
      </w:r>
      <w:r w:rsidR="006D1E4D" w:rsidRPr="005020DD">
        <w:rPr>
          <w:rFonts w:ascii="Verdana" w:hAnsi="Verdana"/>
          <w:sz w:val="20"/>
          <w:szCs w:val="20"/>
        </w:rPr>
        <w:t>лязло в сила наказателно постановление издадено от община Пирдоп. Казваме и не платено.</w:t>
      </w:r>
    </w:p>
    <w:p w:rsidR="006D1E4D" w:rsidRPr="005020DD" w:rsidRDefault="006D1E4D" w:rsidP="005020DD">
      <w:pPr>
        <w:pStyle w:val="NoSpacing"/>
        <w:jc w:val="both"/>
        <w:rPr>
          <w:rFonts w:ascii="Verdana" w:hAnsi="Verdana"/>
          <w:sz w:val="20"/>
          <w:szCs w:val="20"/>
        </w:rPr>
      </w:pPr>
      <w:r w:rsidRPr="005020DD">
        <w:rPr>
          <w:rFonts w:ascii="Verdana" w:hAnsi="Verdana"/>
          <w:sz w:val="20"/>
          <w:szCs w:val="20"/>
        </w:rPr>
        <w:t>К. Петкова: Това не е ли за добавяне на нов чл.29.</w:t>
      </w:r>
    </w:p>
    <w:p w:rsidR="006D1E4D" w:rsidRPr="005020DD" w:rsidRDefault="006D1E4D" w:rsidP="005020DD">
      <w:pPr>
        <w:pStyle w:val="NoSpacing"/>
        <w:jc w:val="both"/>
        <w:rPr>
          <w:rFonts w:ascii="Verdana" w:hAnsi="Verdana"/>
          <w:sz w:val="20"/>
          <w:szCs w:val="20"/>
        </w:rPr>
      </w:pPr>
      <w:r w:rsidRPr="005020DD">
        <w:rPr>
          <w:rFonts w:ascii="Verdana" w:hAnsi="Verdana"/>
          <w:sz w:val="20"/>
          <w:szCs w:val="20"/>
        </w:rPr>
        <w:t>В. Кафеджиев: Нова т.5</w:t>
      </w:r>
      <w:r w:rsidR="005020DD">
        <w:rPr>
          <w:rFonts w:ascii="Verdana" w:hAnsi="Verdana"/>
          <w:sz w:val="20"/>
          <w:szCs w:val="20"/>
        </w:rPr>
        <w:t>.</w:t>
      </w:r>
    </w:p>
    <w:p w:rsidR="006D1E4D" w:rsidRPr="006D1E4D" w:rsidRDefault="006D1E4D" w:rsidP="006D1E4D">
      <w:pPr>
        <w:jc w:val="both"/>
        <w:rPr>
          <w:rFonts w:ascii="Verdana" w:hAnsi="Verdana"/>
          <w:sz w:val="20"/>
          <w:szCs w:val="20"/>
        </w:rPr>
      </w:pPr>
      <w:r w:rsidRPr="006D1E4D">
        <w:rPr>
          <w:rFonts w:ascii="Verdana" w:hAnsi="Verdana"/>
          <w:sz w:val="20"/>
          <w:szCs w:val="20"/>
        </w:rPr>
        <w:t>М. Бръмбева: Мога да кажа кои комисии как са гласували.</w:t>
      </w:r>
    </w:p>
    <w:p w:rsidR="006D1E4D" w:rsidRPr="006D1E4D" w:rsidRDefault="006D1E4D" w:rsidP="006D1E4D">
      <w:pPr>
        <w:jc w:val="both"/>
        <w:rPr>
          <w:rFonts w:ascii="Verdana" w:hAnsi="Verdana"/>
          <w:sz w:val="20"/>
          <w:szCs w:val="20"/>
        </w:rPr>
      </w:pPr>
      <w:r w:rsidRPr="006D1E4D">
        <w:rPr>
          <w:rFonts w:ascii="Verdana" w:hAnsi="Verdana"/>
          <w:sz w:val="20"/>
          <w:szCs w:val="20"/>
        </w:rPr>
        <w:t>С. Готев: Важно е.</w:t>
      </w:r>
    </w:p>
    <w:p w:rsidR="006D1E4D" w:rsidRPr="006D1E4D" w:rsidRDefault="006D1E4D" w:rsidP="006D1E4D">
      <w:pPr>
        <w:jc w:val="both"/>
        <w:rPr>
          <w:rFonts w:ascii="Verdana" w:hAnsi="Verdana"/>
          <w:sz w:val="20"/>
          <w:szCs w:val="20"/>
        </w:rPr>
      </w:pPr>
      <w:r w:rsidRPr="006D1E4D">
        <w:rPr>
          <w:rFonts w:ascii="Verdana" w:hAnsi="Verdana"/>
          <w:sz w:val="20"/>
          <w:szCs w:val="20"/>
        </w:rPr>
        <w:t>М. Бръмбева: По първото предложение</w:t>
      </w:r>
      <w:r w:rsidR="005020DD">
        <w:rPr>
          <w:rFonts w:ascii="Verdana" w:hAnsi="Verdana"/>
          <w:sz w:val="20"/>
          <w:szCs w:val="20"/>
        </w:rPr>
        <w:t>:</w:t>
      </w:r>
      <w:r w:rsidRPr="006D1E4D">
        <w:rPr>
          <w:rFonts w:ascii="Verdana" w:hAnsi="Verdana"/>
          <w:sz w:val="20"/>
          <w:szCs w:val="20"/>
        </w:rPr>
        <w:t xml:space="preserve"> </w:t>
      </w:r>
    </w:p>
    <w:p w:rsidR="006D1E4D" w:rsidRPr="006D1E4D" w:rsidRDefault="006D1E4D" w:rsidP="006D1E4D">
      <w:pPr>
        <w:jc w:val="both"/>
        <w:rPr>
          <w:rFonts w:ascii="Verdana" w:hAnsi="Verdana"/>
          <w:sz w:val="20"/>
          <w:szCs w:val="20"/>
        </w:rPr>
      </w:pPr>
      <w:r w:rsidRPr="006D1E4D">
        <w:rPr>
          <w:rFonts w:ascii="Verdana" w:hAnsi="Verdana"/>
          <w:sz w:val="20"/>
          <w:szCs w:val="20"/>
        </w:rPr>
        <w:t>По чл.7, ал.2 комисиите гласуваха: След проведеното гласуване с 5 гласа „за”, 0  гласа „против” и 0 гласа „въздържал се” от състава на ПК ИОСИП, след проведеното гласуване  с 5 гласа „за”, 0 гласа „против” и 0 гласа „въздържал се” от състава на ПК ТУСЕЗГ, след проведеното гласуване 5 гласа „за”, 0 гласа „против” и 0 гласа „въздържал се” от състава на ПК ЗСПОВ,  след проведеното гласуване с 4 гласа „за”, 0 гласа „против” и 0 гласа „въздържал се” от състава на ПК ОРКМСТ, гласуваха промяна за увеличение на сумите.</w:t>
      </w:r>
    </w:p>
    <w:p w:rsidR="006D1E4D" w:rsidRPr="006D1E4D" w:rsidRDefault="006D1E4D" w:rsidP="006D1E4D">
      <w:pPr>
        <w:jc w:val="both"/>
        <w:rPr>
          <w:rFonts w:ascii="Verdana" w:hAnsi="Verdana"/>
          <w:sz w:val="20"/>
          <w:szCs w:val="20"/>
        </w:rPr>
      </w:pPr>
      <w:r w:rsidRPr="006D1E4D">
        <w:rPr>
          <w:rFonts w:ascii="Verdana" w:hAnsi="Verdana"/>
          <w:sz w:val="20"/>
          <w:szCs w:val="20"/>
        </w:rPr>
        <w:t>Предложението на г-н Джонгов: Да бъде до една година.</w:t>
      </w:r>
    </w:p>
    <w:p w:rsidR="006D1E4D" w:rsidRPr="006D1E4D" w:rsidRDefault="006D1E4D" w:rsidP="006D1E4D">
      <w:pPr>
        <w:jc w:val="both"/>
        <w:rPr>
          <w:rFonts w:ascii="Verdana" w:hAnsi="Verdana"/>
          <w:sz w:val="20"/>
          <w:szCs w:val="20"/>
        </w:rPr>
      </w:pPr>
      <w:r w:rsidRPr="006D1E4D">
        <w:rPr>
          <w:rFonts w:ascii="Verdana" w:hAnsi="Verdana"/>
          <w:sz w:val="20"/>
          <w:szCs w:val="20"/>
        </w:rPr>
        <w:t>С. Готев: Това, което не е прието на комисиите не би трябвало да се докладва.</w:t>
      </w:r>
    </w:p>
    <w:p w:rsidR="006D1E4D" w:rsidRPr="006D1E4D" w:rsidRDefault="006D1E4D" w:rsidP="006D1E4D">
      <w:pPr>
        <w:jc w:val="both"/>
        <w:rPr>
          <w:rFonts w:ascii="Verdana" w:hAnsi="Verdana"/>
          <w:sz w:val="20"/>
          <w:szCs w:val="20"/>
        </w:rPr>
      </w:pPr>
      <w:r w:rsidRPr="006D1E4D">
        <w:rPr>
          <w:rFonts w:ascii="Verdana" w:hAnsi="Verdana"/>
          <w:sz w:val="20"/>
          <w:szCs w:val="20"/>
        </w:rPr>
        <w:t>М. Бръмбева: Аз казвам предложението.</w:t>
      </w:r>
    </w:p>
    <w:p w:rsidR="006D1E4D" w:rsidRPr="006D1E4D" w:rsidRDefault="006D1E4D" w:rsidP="006D1E4D">
      <w:pPr>
        <w:jc w:val="both"/>
        <w:rPr>
          <w:rFonts w:ascii="Verdana" w:hAnsi="Verdana"/>
          <w:sz w:val="20"/>
          <w:szCs w:val="20"/>
        </w:rPr>
      </w:pPr>
      <w:r w:rsidRPr="006D1E4D">
        <w:rPr>
          <w:rFonts w:ascii="Verdana" w:hAnsi="Verdana"/>
          <w:sz w:val="20"/>
          <w:szCs w:val="20"/>
        </w:rPr>
        <w:t>Прието, неприето, тук се приемат нещата.</w:t>
      </w:r>
    </w:p>
    <w:p w:rsidR="006D1E4D" w:rsidRPr="006D1E4D" w:rsidRDefault="006D1E4D" w:rsidP="006D1E4D">
      <w:pPr>
        <w:jc w:val="both"/>
        <w:rPr>
          <w:rFonts w:ascii="Verdana" w:hAnsi="Verdana"/>
          <w:sz w:val="20"/>
          <w:szCs w:val="20"/>
        </w:rPr>
      </w:pPr>
      <w:r w:rsidRPr="006D1E4D">
        <w:rPr>
          <w:rFonts w:ascii="Verdana" w:hAnsi="Verdana"/>
          <w:sz w:val="20"/>
          <w:szCs w:val="20"/>
        </w:rPr>
        <w:t>С. Готев: Не е така.</w:t>
      </w:r>
    </w:p>
    <w:p w:rsidR="006D1E4D" w:rsidRPr="006D1E4D" w:rsidRDefault="006D1E4D" w:rsidP="006D1E4D">
      <w:pPr>
        <w:jc w:val="both"/>
        <w:rPr>
          <w:rFonts w:ascii="Verdana" w:hAnsi="Verdana"/>
          <w:sz w:val="20"/>
          <w:szCs w:val="20"/>
        </w:rPr>
      </w:pPr>
    </w:p>
    <w:p w:rsidR="006D1E4D" w:rsidRPr="006D1E4D" w:rsidRDefault="006D1E4D" w:rsidP="006D1E4D">
      <w:pPr>
        <w:jc w:val="both"/>
        <w:rPr>
          <w:rFonts w:ascii="Verdana" w:hAnsi="Verdana"/>
          <w:sz w:val="20"/>
          <w:szCs w:val="20"/>
        </w:rPr>
      </w:pPr>
      <w:r w:rsidRPr="006D1E4D">
        <w:rPr>
          <w:rFonts w:ascii="Verdana" w:hAnsi="Verdana"/>
          <w:sz w:val="20"/>
          <w:szCs w:val="20"/>
        </w:rPr>
        <w:t xml:space="preserve">М. Бръмбева: Добавянето навсякаде на мястото на термина майка, родител/настойник и тази техническа корекция да бъде отразена в целия правилник, казва гласуваше се: След проведеното гласуване с 5 гласа „за”, 0  гласа „против” и 0 гласа „въздържал се” от състава на ПК ИОСИП, след проведеното гласуване  с 5 гласа „за”, 0 гласа „против” и 0 гласа „въздържал се” от състава на ПК ТУСЕЗГ, след проведеното гласуване 5 гласа „за”, 0 гласа „против” и 0 гласа „въздържал се” от състава на ПК ЗСПОВ,  след проведеното гласуване с 4 гласа „за”, 0 гласа „против” и 0 гласа „въздържал се” от състава на ПК ОРКМСТ. </w:t>
      </w:r>
    </w:p>
    <w:p w:rsidR="006D1E4D" w:rsidRPr="006D1E4D" w:rsidRDefault="006D1E4D" w:rsidP="006D1E4D">
      <w:pPr>
        <w:jc w:val="both"/>
        <w:rPr>
          <w:rFonts w:ascii="Verdana" w:hAnsi="Verdana"/>
          <w:sz w:val="20"/>
          <w:szCs w:val="20"/>
        </w:rPr>
      </w:pPr>
    </w:p>
    <w:p w:rsidR="006D1E4D" w:rsidRPr="006D1E4D" w:rsidRDefault="006D1E4D" w:rsidP="006D1E4D">
      <w:pPr>
        <w:jc w:val="both"/>
        <w:rPr>
          <w:rFonts w:ascii="Verdana" w:hAnsi="Verdana"/>
          <w:sz w:val="20"/>
          <w:szCs w:val="20"/>
        </w:rPr>
      </w:pPr>
      <w:r w:rsidRPr="006D1E4D">
        <w:rPr>
          <w:rFonts w:ascii="Verdana" w:hAnsi="Verdana"/>
          <w:sz w:val="20"/>
          <w:szCs w:val="20"/>
        </w:rPr>
        <w:t>Решението за 16 години: След проведеното гласуване с 0 гласа „за”, 0  гласа „против” и 5 гласа „въздържал се” от състава на ПК ИОСИП, след проведеното гласуване  с 2 гласа „за”, 1 глас „против” и 2 гласа „въздържал се” от състава на ПК ТУСЕЗГ, след проведеното гласуване 2 гласа „за”, 0 гласа „против” и 3 гласа „въздържал се” от състава на ПК ЗСПОВ,  след проведеното гласуване с 1 гласа „за”, 0 гласа „против” и 3 гласа „въздържал се” от състава на ПК ОРКМСТ.</w:t>
      </w:r>
    </w:p>
    <w:p w:rsidR="006D1E4D" w:rsidRPr="006D1E4D" w:rsidRDefault="006D1E4D" w:rsidP="006D1E4D">
      <w:pPr>
        <w:jc w:val="both"/>
        <w:rPr>
          <w:rFonts w:ascii="Verdana" w:hAnsi="Verdana"/>
          <w:sz w:val="20"/>
          <w:szCs w:val="20"/>
        </w:rPr>
      </w:pPr>
    </w:p>
    <w:p w:rsidR="006D1E4D" w:rsidRDefault="006D1E4D" w:rsidP="006D1E4D">
      <w:pPr>
        <w:jc w:val="both"/>
        <w:rPr>
          <w:rFonts w:ascii="Verdana" w:hAnsi="Verdana"/>
          <w:sz w:val="20"/>
          <w:szCs w:val="20"/>
        </w:rPr>
      </w:pPr>
      <w:r w:rsidRPr="006D1E4D">
        <w:rPr>
          <w:rFonts w:ascii="Verdana" w:hAnsi="Verdana"/>
          <w:sz w:val="20"/>
          <w:szCs w:val="20"/>
        </w:rPr>
        <w:t>До една година за постоянния адрес: След проведеното гласуване с 4 гласа „за”, 0  гласа „против” и 1 глас „въздържал се” от състава на ПК ИОСИП, след проведеното гласуване  с 4 гласа „за”, 1 глас „против” и 0 гласа „въздържал се” от състава на ПК ТУСЕЗГ, след проведеното гласуване 4 гласа „за”, 0 гласа „против” и 1 глас „въздържал се” от състава на ПК ЗСПОВ,  след проведеното гласуване с 3 гласа „за”, 0 гласа „против” и 1 глас „въздържал се” от състава на ПК ОРКМСТ.</w:t>
      </w:r>
    </w:p>
    <w:p w:rsidR="005020DD" w:rsidRPr="006D1E4D" w:rsidRDefault="005020DD" w:rsidP="006D1E4D">
      <w:pPr>
        <w:jc w:val="both"/>
        <w:rPr>
          <w:rFonts w:ascii="Verdana" w:hAnsi="Verdana"/>
          <w:sz w:val="20"/>
          <w:szCs w:val="20"/>
        </w:rPr>
      </w:pPr>
    </w:p>
    <w:p w:rsidR="006D1E4D" w:rsidRPr="006D1E4D" w:rsidRDefault="006D1E4D" w:rsidP="006D1E4D">
      <w:pPr>
        <w:jc w:val="both"/>
        <w:rPr>
          <w:rFonts w:ascii="Verdana" w:hAnsi="Verdana"/>
          <w:sz w:val="20"/>
          <w:szCs w:val="20"/>
        </w:rPr>
      </w:pPr>
      <w:r w:rsidRPr="006D1E4D">
        <w:rPr>
          <w:rFonts w:ascii="Verdana" w:hAnsi="Verdana"/>
          <w:sz w:val="20"/>
          <w:szCs w:val="20"/>
        </w:rPr>
        <w:t xml:space="preserve">Да няма данъчни задължения: </w:t>
      </w:r>
    </w:p>
    <w:p w:rsidR="006D1E4D" w:rsidRPr="006D1E4D" w:rsidRDefault="006D1E4D" w:rsidP="006D1E4D">
      <w:pPr>
        <w:jc w:val="both"/>
        <w:rPr>
          <w:rFonts w:ascii="Verdana" w:hAnsi="Verdana"/>
          <w:sz w:val="20"/>
          <w:szCs w:val="20"/>
        </w:rPr>
      </w:pPr>
      <w:r w:rsidRPr="006D1E4D">
        <w:rPr>
          <w:rFonts w:ascii="Verdana" w:hAnsi="Verdana"/>
          <w:sz w:val="20"/>
          <w:szCs w:val="20"/>
        </w:rPr>
        <w:t>След проведеното гласуване с 5 гласа „за”, 0  гласа „против” и 0 гласа „въздържал се” от състава на ПК ИОСИП, след проведеното гласуване  с 4 гласа „за”, 1 глас „против” и 0 гласа „въздържал се” от състава на ПК ТУСЕЗГ, след проведеното гласуване 4 гласа „за”, 1 глас „против” и 0 гласа „въздържал се” от състава на ПК ЗСПОВ,  след проведеното гласуване с 4 гласа „за”, 0 гласа „против” и 0 гласа „въздържал се” от състава на ПК ОРКМСТ.</w:t>
      </w:r>
    </w:p>
    <w:p w:rsidR="006D1E4D" w:rsidRPr="006D1E4D" w:rsidRDefault="006D1E4D" w:rsidP="006D1E4D">
      <w:pPr>
        <w:jc w:val="both"/>
        <w:rPr>
          <w:rFonts w:ascii="Verdana" w:hAnsi="Verdana"/>
          <w:sz w:val="20"/>
          <w:szCs w:val="20"/>
        </w:rPr>
      </w:pP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В чл. 28 да бъде записано неплатено данъчно наказателно постановление, гласуването е: След проведеното гласуване с 5 гласа „за”, 0  гласа „против” и 0 гласа „въздържал се” от състава на ПК ИОСИП, след проведеното гласуване  с 4 гласа „за”, 0 глас „против” и 1 гласа „въздържал се” от състава на ПК ТУСЕЗГ, след проведеното гласуване 4 гласа „за”, 0 глас „против” и 1 гласа „въздържал се” от състава на ПК ЗСПОВ,  след проведеното гласуване с 4 гласа „за”, 0 гласа „против” и 0 гласа „въздържал се” от състава на ПК ОРКМСТ.</w:t>
      </w:r>
    </w:p>
    <w:p w:rsidR="006D1E4D" w:rsidRPr="006D1E4D" w:rsidRDefault="006D1E4D" w:rsidP="006D1E4D">
      <w:pPr>
        <w:jc w:val="both"/>
        <w:rPr>
          <w:rFonts w:ascii="Verdana" w:hAnsi="Verdana"/>
          <w:sz w:val="20"/>
          <w:szCs w:val="20"/>
        </w:rPr>
      </w:pPr>
      <w:r w:rsidRPr="006D1E4D">
        <w:rPr>
          <w:rFonts w:ascii="Verdana" w:hAnsi="Verdana"/>
          <w:sz w:val="20"/>
          <w:szCs w:val="20"/>
        </w:rPr>
        <w:t>Това е засега.</w:t>
      </w:r>
    </w:p>
    <w:p w:rsidR="006D1E4D" w:rsidRPr="006D1E4D" w:rsidRDefault="006D1E4D" w:rsidP="006D1E4D">
      <w:pPr>
        <w:jc w:val="both"/>
        <w:rPr>
          <w:rFonts w:ascii="Verdana" w:hAnsi="Verdana"/>
          <w:sz w:val="20"/>
          <w:szCs w:val="20"/>
        </w:rPr>
      </w:pPr>
      <w:r w:rsidRPr="006D1E4D">
        <w:rPr>
          <w:rFonts w:ascii="Verdana" w:hAnsi="Verdana"/>
          <w:sz w:val="20"/>
          <w:szCs w:val="20"/>
        </w:rPr>
        <w:t>Ако нещо съм пропуснала ..........</w:t>
      </w:r>
    </w:p>
    <w:p w:rsidR="006D1E4D" w:rsidRPr="006D1E4D" w:rsidRDefault="006D1E4D" w:rsidP="006D1E4D">
      <w:pPr>
        <w:jc w:val="both"/>
        <w:rPr>
          <w:rFonts w:ascii="Verdana" w:hAnsi="Verdana"/>
          <w:sz w:val="20"/>
          <w:szCs w:val="20"/>
        </w:rPr>
      </w:pP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К. Петкова: Колеги имате ли въпроси?</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Л. Кирилов: Относно решението на</w:t>
      </w:r>
      <w:r>
        <w:rPr>
          <w:rFonts w:ascii="Verdana" w:hAnsi="Verdana"/>
          <w:sz w:val="20"/>
          <w:szCs w:val="20"/>
        </w:rPr>
        <w:t xml:space="preserve"> ВАС,</w:t>
      </w:r>
      <w:r w:rsidR="006D1E4D" w:rsidRPr="006D1E4D">
        <w:rPr>
          <w:rFonts w:ascii="Verdana" w:hAnsi="Verdana"/>
          <w:sz w:val="20"/>
          <w:szCs w:val="20"/>
        </w:rPr>
        <w:t xml:space="preserve"> да зачетем за какво става дума. Дали процедурата изисква доказващ документ или не е приложимо да няма данъчни задължения. </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М. Стоянова: Не е приложимо.</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Лало Кирилов: В регистъра може да се провери дали</w:t>
      </w:r>
      <w:r>
        <w:rPr>
          <w:rFonts w:ascii="Verdana" w:hAnsi="Verdana"/>
          <w:sz w:val="20"/>
          <w:szCs w:val="20"/>
        </w:rPr>
        <w:t xml:space="preserve"> има или няма задължения. В реш</w:t>
      </w:r>
      <w:r w:rsidR="006D1E4D" w:rsidRPr="006D1E4D">
        <w:rPr>
          <w:rFonts w:ascii="Verdana" w:hAnsi="Verdana"/>
          <w:sz w:val="20"/>
          <w:szCs w:val="20"/>
        </w:rPr>
        <w:t>ението, което беш</w:t>
      </w:r>
      <w:r>
        <w:rPr>
          <w:rFonts w:ascii="Verdana" w:hAnsi="Verdana"/>
          <w:sz w:val="20"/>
          <w:szCs w:val="20"/>
        </w:rPr>
        <w:t>е прочетено</w:t>
      </w:r>
      <w:r w:rsidR="006D1E4D" w:rsidRPr="006D1E4D">
        <w:rPr>
          <w:rFonts w:ascii="Verdana" w:hAnsi="Verdana"/>
          <w:sz w:val="20"/>
          <w:szCs w:val="20"/>
        </w:rPr>
        <w:t xml:space="preserve"> „да няма задължения“. После пише, че трябв</w:t>
      </w:r>
      <w:r>
        <w:rPr>
          <w:rFonts w:ascii="Verdana" w:hAnsi="Verdana"/>
          <w:sz w:val="20"/>
          <w:szCs w:val="20"/>
        </w:rPr>
        <w:t>а да ги удостоверява ?</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М. Стоянова: Ако си спомняте на комисията в правилника беше цитирано да няма задължения и по Ваше предложение Вие казахте специално за НАП.</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Л.Кирилов: И НОИ.</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М. Стоянова: Изпратихме запитване до юристите и това ни казаха.</w:t>
      </w:r>
    </w:p>
    <w:p w:rsidR="006D1E4D" w:rsidRPr="006D1E4D" w:rsidRDefault="005020DD" w:rsidP="006D1E4D">
      <w:pPr>
        <w:jc w:val="both"/>
        <w:rPr>
          <w:rFonts w:ascii="Verdana" w:hAnsi="Verdana"/>
          <w:sz w:val="20"/>
          <w:szCs w:val="20"/>
        </w:rPr>
      </w:pPr>
      <w:r>
        <w:rPr>
          <w:rFonts w:ascii="Verdana" w:hAnsi="Verdana"/>
          <w:sz w:val="20"/>
          <w:szCs w:val="20"/>
        </w:rPr>
        <w:tab/>
        <w:t>Н.</w:t>
      </w:r>
      <w:r w:rsidR="006D1E4D" w:rsidRPr="006D1E4D">
        <w:rPr>
          <w:rFonts w:ascii="Verdana" w:hAnsi="Verdana"/>
          <w:sz w:val="20"/>
          <w:szCs w:val="20"/>
        </w:rPr>
        <w:t xml:space="preserve">Ненчев: Ние сме гласували, </w:t>
      </w:r>
      <w:r>
        <w:rPr>
          <w:rFonts w:ascii="Verdana" w:hAnsi="Verdana"/>
          <w:sz w:val="20"/>
          <w:szCs w:val="20"/>
        </w:rPr>
        <w:t>„</w:t>
      </w:r>
      <w:r w:rsidR="006D1E4D" w:rsidRPr="006D1E4D">
        <w:rPr>
          <w:rFonts w:ascii="Verdana" w:hAnsi="Verdana"/>
          <w:sz w:val="20"/>
          <w:szCs w:val="20"/>
        </w:rPr>
        <w:t>удостоверени</w:t>
      </w:r>
      <w:r>
        <w:rPr>
          <w:rFonts w:ascii="Verdana" w:hAnsi="Verdana"/>
          <w:sz w:val="20"/>
          <w:szCs w:val="20"/>
        </w:rPr>
        <w:t>”</w:t>
      </w:r>
      <w:r w:rsidR="006D1E4D" w:rsidRPr="006D1E4D">
        <w:rPr>
          <w:rFonts w:ascii="Verdana" w:hAnsi="Verdana"/>
          <w:sz w:val="20"/>
          <w:szCs w:val="20"/>
        </w:rPr>
        <w:t>е, а Вие говорите да няма задължение</w:t>
      </w:r>
      <w:r>
        <w:rPr>
          <w:rFonts w:ascii="Verdana" w:hAnsi="Verdana"/>
          <w:sz w:val="20"/>
          <w:szCs w:val="20"/>
        </w:rPr>
        <w:t xml:space="preserve">, а </w:t>
      </w:r>
      <w:r w:rsidR="006D1E4D" w:rsidRPr="006D1E4D">
        <w:rPr>
          <w:rFonts w:ascii="Verdana" w:hAnsi="Verdana"/>
          <w:sz w:val="20"/>
          <w:szCs w:val="20"/>
        </w:rPr>
        <w:t xml:space="preserve"> не да изискваме удостоверение.</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К. Петкова: Г-н Ненчев, не съм Ви дала думата.</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М. Стоянова: По отношение на изискването за наличие липсата на задължение на лицата има съдебна практика, аз Ви казах, че ще Ви дам ако искате да се запознаете по обстойно.</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Л. Кирилов: Въпроса дали е процедурно или е по същество.</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М. Стоянова: В правомощията на администрацията по служебен път е да облекчаваме правомощията на гражданите. По служебен път да правим проверка.</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Л. Кирилов: Значи е процедурно и не трябва да се иска удостоверение, но като е записано, че н</w:t>
      </w:r>
      <w:r>
        <w:rPr>
          <w:rFonts w:ascii="Verdana" w:hAnsi="Verdana"/>
          <w:sz w:val="20"/>
          <w:szCs w:val="20"/>
        </w:rPr>
        <w:t>е трябва да има задължения !</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М. Стоянова: Да</w:t>
      </w:r>
      <w:r>
        <w:rPr>
          <w:rFonts w:ascii="Verdana" w:hAnsi="Verdana"/>
          <w:sz w:val="20"/>
          <w:szCs w:val="20"/>
        </w:rPr>
        <w:t>,</w:t>
      </w:r>
      <w:r w:rsidR="006D1E4D" w:rsidRPr="006D1E4D">
        <w:rPr>
          <w:rFonts w:ascii="Verdana" w:hAnsi="Verdana"/>
          <w:sz w:val="20"/>
          <w:szCs w:val="20"/>
        </w:rPr>
        <w:t xml:space="preserve"> ние правим служебна проверка.</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 xml:space="preserve">Л. Кирилов: Точно по процедура. Съгласен съм. Затова записахте в текста да нямат задължения, а не да му изискваме удостоверение. </w:t>
      </w:r>
    </w:p>
    <w:p w:rsidR="006D1E4D" w:rsidRPr="006D1E4D" w:rsidRDefault="005020DD"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З. Кънева</w:t>
      </w:r>
      <w:r>
        <w:rPr>
          <w:rFonts w:ascii="Verdana" w:hAnsi="Verdana"/>
          <w:sz w:val="20"/>
          <w:szCs w:val="20"/>
        </w:rPr>
        <w:t>- Кмет на км.Душанци</w:t>
      </w:r>
      <w:r w:rsidR="006D1E4D" w:rsidRPr="006D1E4D">
        <w:rPr>
          <w:rFonts w:ascii="Verdana" w:hAnsi="Verdana"/>
          <w:sz w:val="20"/>
          <w:szCs w:val="20"/>
        </w:rPr>
        <w:t xml:space="preserve">: Искам да се възползвам от правото си на мнение, тъй като останах с впечатление, че на обсъжданията в комисията останах недоразбрана. Искам да защитя максимално интересите на гражданите </w:t>
      </w:r>
      <w:r>
        <w:rPr>
          <w:rFonts w:ascii="Verdana" w:hAnsi="Verdana"/>
          <w:sz w:val="20"/>
          <w:szCs w:val="20"/>
        </w:rPr>
        <w:t>и интересите на общината. С</w:t>
      </w:r>
      <w:r w:rsidR="006D1E4D" w:rsidRPr="006D1E4D">
        <w:rPr>
          <w:rFonts w:ascii="Verdana" w:hAnsi="Verdana"/>
          <w:sz w:val="20"/>
          <w:szCs w:val="20"/>
        </w:rPr>
        <w:t>поред мен ще влезнем в едни казуси, за което можем да влезнем и в съда.</w:t>
      </w:r>
    </w:p>
    <w:p w:rsidR="006D1E4D" w:rsidRPr="006D1E4D" w:rsidRDefault="006D1E4D" w:rsidP="006D1E4D">
      <w:pPr>
        <w:jc w:val="both"/>
        <w:rPr>
          <w:rFonts w:ascii="Verdana" w:hAnsi="Verdana"/>
          <w:sz w:val="20"/>
          <w:szCs w:val="20"/>
        </w:rPr>
      </w:pPr>
      <w:r w:rsidRPr="006D1E4D">
        <w:rPr>
          <w:rFonts w:ascii="Verdana" w:hAnsi="Verdana"/>
          <w:sz w:val="20"/>
          <w:szCs w:val="20"/>
        </w:rPr>
        <w:t>Давам</w:t>
      </w:r>
      <w:r w:rsidR="005020DD">
        <w:rPr>
          <w:rFonts w:ascii="Verdana" w:hAnsi="Verdana"/>
          <w:sz w:val="20"/>
          <w:szCs w:val="20"/>
        </w:rPr>
        <w:t xml:space="preserve"> Ви пример от практиката. Приема</w:t>
      </w:r>
      <w:r w:rsidRPr="006D1E4D">
        <w:rPr>
          <w:rFonts w:ascii="Verdana" w:hAnsi="Verdana"/>
          <w:sz w:val="20"/>
          <w:szCs w:val="20"/>
        </w:rPr>
        <w:t>м заявление от едно лице, а на адреса на това лице живеят 3 домакинства. В Душанци ги има тези неща и аз реално се сблъсквам с тях. Питат ме</w:t>
      </w:r>
      <w:r w:rsidR="005020DD">
        <w:rPr>
          <w:rFonts w:ascii="Verdana" w:hAnsi="Verdana"/>
          <w:sz w:val="20"/>
          <w:szCs w:val="20"/>
        </w:rPr>
        <w:t>, защо проверяваме всички данъ</w:t>
      </w:r>
      <w:r w:rsidRPr="006D1E4D">
        <w:rPr>
          <w:rFonts w:ascii="Verdana" w:hAnsi="Verdana"/>
          <w:sz w:val="20"/>
          <w:szCs w:val="20"/>
        </w:rPr>
        <w:t>чно задължени лица, които не са попълнили декларация, да им проверяваме данните, а лицето</w:t>
      </w:r>
      <w:r w:rsidR="005020DD">
        <w:rPr>
          <w:rFonts w:ascii="Verdana" w:hAnsi="Verdana"/>
          <w:sz w:val="20"/>
          <w:szCs w:val="20"/>
        </w:rPr>
        <w:t>,</w:t>
      </w:r>
      <w:r w:rsidRPr="006D1E4D">
        <w:rPr>
          <w:rFonts w:ascii="Verdana" w:hAnsi="Verdana"/>
          <w:sz w:val="20"/>
          <w:szCs w:val="20"/>
        </w:rPr>
        <w:t xml:space="preserve"> което кандидатства е само едно. То формира отделно домакинство и не е на издръжка на другите. На това исках да обърнем внимание и да разделим домакинството на човека, който кандидатства и на другото домакинство. По закон на 18 години навършени, човек става пълнолетен и би следвало да формира собствено домакинсто. Мисля, че ние ще ощетим много възрастните хора, а и можем да влезнем в чисто съдебна практика и някой </w:t>
      </w:r>
      <w:r w:rsidR="0071421C">
        <w:rPr>
          <w:rFonts w:ascii="Verdana" w:hAnsi="Verdana"/>
          <w:sz w:val="20"/>
          <w:szCs w:val="20"/>
        </w:rPr>
        <w:t>да води дела срещу нас. Ако може</w:t>
      </w:r>
      <w:r w:rsidRPr="006D1E4D">
        <w:rPr>
          <w:rFonts w:ascii="Verdana" w:hAnsi="Verdana"/>
          <w:sz w:val="20"/>
          <w:szCs w:val="20"/>
        </w:rPr>
        <w:t xml:space="preserve"> да изчистим това с домакинството и данъчно задължените лица, защото аз декларирам,</w:t>
      </w:r>
      <w:r w:rsidR="0071421C">
        <w:rPr>
          <w:rFonts w:ascii="Verdana" w:hAnsi="Verdana"/>
          <w:sz w:val="20"/>
          <w:szCs w:val="20"/>
        </w:rPr>
        <w:t xml:space="preserve"> пример </w:t>
      </w:r>
      <w:r w:rsidRPr="006D1E4D">
        <w:rPr>
          <w:rFonts w:ascii="Verdana" w:hAnsi="Verdana"/>
          <w:sz w:val="20"/>
          <w:szCs w:val="20"/>
        </w:rPr>
        <w:t xml:space="preserve"> че съм едно лице и това, че съм социално слаба и съм на 80 години и си подавам декларация. В къщата ми</w:t>
      </w:r>
      <w:r w:rsidR="0071421C">
        <w:rPr>
          <w:rFonts w:ascii="Verdana" w:hAnsi="Verdana"/>
          <w:sz w:val="20"/>
          <w:szCs w:val="20"/>
        </w:rPr>
        <w:t xml:space="preserve"> живее още едно домакинство, което е</w:t>
      </w:r>
      <w:r w:rsidRPr="006D1E4D">
        <w:rPr>
          <w:rFonts w:ascii="Verdana" w:hAnsi="Verdana"/>
          <w:sz w:val="20"/>
          <w:szCs w:val="20"/>
        </w:rPr>
        <w:t xml:space="preserve"> с две деца, аз тях не ги декрарирам, като мои деца и мое домакинство.</w:t>
      </w:r>
    </w:p>
    <w:p w:rsidR="006D1E4D" w:rsidRPr="006D1E4D" w:rsidRDefault="006D1E4D" w:rsidP="006D1E4D">
      <w:pPr>
        <w:jc w:val="both"/>
        <w:rPr>
          <w:rFonts w:ascii="Verdana" w:hAnsi="Verdana"/>
          <w:sz w:val="20"/>
          <w:szCs w:val="20"/>
        </w:rPr>
      </w:pPr>
      <w:r w:rsidRPr="006D1E4D">
        <w:rPr>
          <w:rFonts w:ascii="Verdana" w:hAnsi="Verdana"/>
          <w:sz w:val="20"/>
          <w:szCs w:val="20"/>
        </w:rPr>
        <w:t>На какво основание, тъй като не са попълнили декларация за лични данни аз ги проверявам. Това искам да уточним и да го изчистим.</w:t>
      </w:r>
    </w:p>
    <w:p w:rsidR="006D1E4D" w:rsidRPr="006D1E4D" w:rsidRDefault="0071421C"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А. Геров: Кое се проверява. Нищо не се проверява. Проверяват се задълженията на адреса.</w:t>
      </w:r>
    </w:p>
    <w:p w:rsidR="006D1E4D" w:rsidRPr="006D1E4D" w:rsidRDefault="0071421C"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З. Кънева: Да, но на адреса живеят 3</w:t>
      </w:r>
      <w:r>
        <w:rPr>
          <w:rFonts w:ascii="Verdana" w:hAnsi="Verdana"/>
          <w:sz w:val="20"/>
          <w:szCs w:val="20"/>
        </w:rPr>
        <w:t xml:space="preserve"> домакинства</w:t>
      </w:r>
      <w:r w:rsidR="006D1E4D" w:rsidRPr="006D1E4D">
        <w:rPr>
          <w:rFonts w:ascii="Verdana" w:hAnsi="Verdana"/>
          <w:sz w:val="20"/>
          <w:szCs w:val="20"/>
        </w:rPr>
        <w:t>.</w:t>
      </w:r>
    </w:p>
    <w:p w:rsidR="006D1E4D" w:rsidRPr="006D1E4D" w:rsidRDefault="0071421C"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А. Геров: Като живеят 3</w:t>
      </w:r>
      <w:r>
        <w:rPr>
          <w:rFonts w:ascii="Verdana" w:hAnsi="Verdana"/>
          <w:sz w:val="20"/>
          <w:szCs w:val="20"/>
        </w:rPr>
        <w:t xml:space="preserve"> домакинства</w:t>
      </w:r>
      <w:r w:rsidR="006D1E4D" w:rsidRPr="006D1E4D">
        <w:rPr>
          <w:rFonts w:ascii="Verdana" w:hAnsi="Verdana"/>
          <w:sz w:val="20"/>
          <w:szCs w:val="20"/>
        </w:rPr>
        <w:t>, този имот може да бъде разделен на №19, а, б, в и всеки да е отделен. С отделен електромер и отделен водомер.  Идеята не е да лишаваме гражданите. Практиката показва /г-н Симеонов каза, но няма да цитирам тук/. Знаете много добре примера, който Ви го дадах. Не можем да толерираме неплащането на задължения към община Пирдоп. В началото на предния мандат, г-н Кафеджиев поиска задълженията, голяма част от тях, които бяха с изтекла давност в размер над 1 милион и 200 хил. лв., неплатени данъци към общината. Много е хубаво общината да дава помощи и нямам нищо про</w:t>
      </w:r>
      <w:r>
        <w:rPr>
          <w:rFonts w:ascii="Verdana" w:hAnsi="Verdana"/>
          <w:sz w:val="20"/>
          <w:szCs w:val="20"/>
        </w:rPr>
        <w:t>тив</w:t>
      </w:r>
      <w:r w:rsidR="006D1E4D" w:rsidRPr="006D1E4D">
        <w:rPr>
          <w:rFonts w:ascii="Verdana" w:hAnsi="Verdana"/>
          <w:sz w:val="20"/>
          <w:szCs w:val="20"/>
        </w:rPr>
        <w:t>, но трябва да бъдем коректни платци към общината. Една община и една държава се издържат от данъците, колкото да не ни е приятно на всеки един от нас, когато отиде на гишето на касата в общината и в НАП. Няма друг начин. Това е ръководило екипа, който направи проекта и го предложи.</w:t>
      </w:r>
    </w:p>
    <w:p w:rsidR="006D1E4D" w:rsidRPr="006D1E4D" w:rsidRDefault="006D1E4D" w:rsidP="006D1E4D">
      <w:pPr>
        <w:jc w:val="both"/>
        <w:rPr>
          <w:rFonts w:ascii="Verdana" w:hAnsi="Verdana"/>
          <w:sz w:val="20"/>
          <w:szCs w:val="20"/>
        </w:rPr>
      </w:pPr>
      <w:r w:rsidRPr="006D1E4D">
        <w:rPr>
          <w:rFonts w:ascii="Verdana" w:hAnsi="Verdana"/>
          <w:sz w:val="20"/>
          <w:szCs w:val="20"/>
        </w:rPr>
        <w:t>Най-вероятно не см</w:t>
      </w:r>
      <w:r w:rsidR="0071421C">
        <w:rPr>
          <w:rFonts w:ascii="Verdana" w:hAnsi="Verdana"/>
          <w:sz w:val="20"/>
          <w:szCs w:val="20"/>
        </w:rPr>
        <w:t>е измислили съвършенния проект на правил</w:t>
      </w:r>
      <w:r w:rsidRPr="006D1E4D">
        <w:rPr>
          <w:rFonts w:ascii="Verdana" w:hAnsi="Verdana"/>
          <w:sz w:val="20"/>
          <w:szCs w:val="20"/>
        </w:rPr>
        <w:t>ник. Не претендираме за това нещо, но се стремим да защитим</w:t>
      </w:r>
      <w:r w:rsidR="0071421C">
        <w:rPr>
          <w:rFonts w:ascii="Verdana" w:hAnsi="Verdana"/>
          <w:sz w:val="20"/>
          <w:szCs w:val="20"/>
        </w:rPr>
        <w:t>,</w:t>
      </w:r>
      <w:r w:rsidRPr="006D1E4D">
        <w:rPr>
          <w:rFonts w:ascii="Verdana" w:hAnsi="Verdana"/>
          <w:sz w:val="20"/>
          <w:szCs w:val="20"/>
        </w:rPr>
        <w:t xml:space="preserve"> както интересите на общината, така и интересите и на гражданите. Никой няма умисъл да лишава</w:t>
      </w:r>
      <w:r w:rsidR="0071421C">
        <w:rPr>
          <w:rFonts w:ascii="Verdana" w:hAnsi="Verdana"/>
          <w:sz w:val="20"/>
          <w:szCs w:val="20"/>
        </w:rPr>
        <w:t>,</w:t>
      </w:r>
      <w:r w:rsidRPr="006D1E4D">
        <w:rPr>
          <w:rFonts w:ascii="Verdana" w:hAnsi="Verdana"/>
          <w:sz w:val="20"/>
          <w:szCs w:val="20"/>
        </w:rPr>
        <w:t xml:space="preserve"> който и да е било от помощ, която е необходима. Практиката показва, че не малка част от жителите на община Пирдоп, които се възползват от тези помощи злоупотребяват</w:t>
      </w:r>
      <w:r w:rsidR="0071421C">
        <w:rPr>
          <w:rFonts w:ascii="Verdana" w:hAnsi="Verdana"/>
          <w:sz w:val="20"/>
          <w:szCs w:val="20"/>
        </w:rPr>
        <w:t xml:space="preserve"> с тях</w:t>
      </w:r>
      <w:r w:rsidRPr="006D1E4D">
        <w:rPr>
          <w:rFonts w:ascii="Verdana" w:hAnsi="Verdana"/>
          <w:sz w:val="20"/>
          <w:szCs w:val="20"/>
        </w:rPr>
        <w:t xml:space="preserve">.  Това е факт, има документи и </w:t>
      </w:r>
      <w:r w:rsidR="0071421C">
        <w:rPr>
          <w:rFonts w:ascii="Verdana" w:hAnsi="Verdana"/>
          <w:sz w:val="20"/>
          <w:szCs w:val="20"/>
        </w:rPr>
        <w:t xml:space="preserve">случаите </w:t>
      </w:r>
      <w:r w:rsidRPr="006D1E4D">
        <w:rPr>
          <w:rFonts w:ascii="Verdana" w:hAnsi="Verdana"/>
          <w:sz w:val="20"/>
          <w:szCs w:val="20"/>
        </w:rPr>
        <w:t>не са един и два.</w:t>
      </w:r>
      <w:r w:rsidR="0071421C">
        <w:rPr>
          <w:rFonts w:ascii="Verdana" w:hAnsi="Verdana"/>
          <w:sz w:val="20"/>
          <w:szCs w:val="20"/>
        </w:rPr>
        <w:t xml:space="preserve"> </w:t>
      </w:r>
      <w:r w:rsidRPr="006D1E4D">
        <w:rPr>
          <w:rFonts w:ascii="Verdana" w:hAnsi="Verdana"/>
          <w:sz w:val="20"/>
          <w:szCs w:val="20"/>
        </w:rPr>
        <w:t xml:space="preserve">Заради това, </w:t>
      </w:r>
      <w:r w:rsidR="0071421C">
        <w:rPr>
          <w:rFonts w:ascii="Verdana" w:hAnsi="Verdana"/>
          <w:sz w:val="20"/>
          <w:szCs w:val="20"/>
        </w:rPr>
        <w:t xml:space="preserve">сме </w:t>
      </w:r>
      <w:r w:rsidRPr="006D1E4D">
        <w:rPr>
          <w:rFonts w:ascii="Verdana" w:hAnsi="Verdana"/>
          <w:sz w:val="20"/>
          <w:szCs w:val="20"/>
        </w:rPr>
        <w:t xml:space="preserve"> предложили</w:t>
      </w:r>
      <w:r w:rsidR="0071421C">
        <w:rPr>
          <w:rFonts w:ascii="Verdana" w:hAnsi="Verdana"/>
          <w:sz w:val="20"/>
          <w:szCs w:val="20"/>
        </w:rPr>
        <w:t xml:space="preserve"> този проект</w:t>
      </w:r>
      <w:r w:rsidRPr="006D1E4D">
        <w:rPr>
          <w:rFonts w:ascii="Verdana" w:hAnsi="Verdana"/>
          <w:sz w:val="20"/>
          <w:szCs w:val="20"/>
        </w:rPr>
        <w:t>.</w:t>
      </w:r>
    </w:p>
    <w:p w:rsidR="006D1E4D" w:rsidRPr="002D55B0" w:rsidRDefault="0071421C" w:rsidP="006D1E4D">
      <w:pPr>
        <w:jc w:val="both"/>
        <w:rPr>
          <w:rFonts w:ascii="Verdana" w:hAnsi="Verdana"/>
          <w:sz w:val="20"/>
          <w:szCs w:val="20"/>
        </w:rPr>
      </w:pPr>
      <w:r>
        <w:rPr>
          <w:rFonts w:ascii="Verdana" w:hAnsi="Verdana"/>
          <w:sz w:val="20"/>
          <w:szCs w:val="20"/>
        </w:rPr>
        <w:tab/>
      </w:r>
      <w:r w:rsidR="006D1E4D" w:rsidRPr="002D55B0">
        <w:rPr>
          <w:rFonts w:ascii="Verdana" w:hAnsi="Verdana"/>
          <w:sz w:val="20"/>
          <w:szCs w:val="20"/>
        </w:rPr>
        <w:t>К. Петкова: Благодаря г-н Геров. На комисиите дискутирахме тази тема.</w:t>
      </w:r>
    </w:p>
    <w:p w:rsidR="006D1E4D" w:rsidRPr="006D1E4D" w:rsidRDefault="0071421C" w:rsidP="006D1E4D">
      <w:pPr>
        <w:jc w:val="both"/>
        <w:rPr>
          <w:rFonts w:ascii="Verdana" w:hAnsi="Verdana"/>
          <w:sz w:val="20"/>
          <w:szCs w:val="20"/>
        </w:rPr>
      </w:pPr>
      <w:r w:rsidRPr="002D55B0">
        <w:rPr>
          <w:rFonts w:ascii="Verdana" w:hAnsi="Verdana"/>
          <w:sz w:val="20"/>
          <w:szCs w:val="20"/>
        </w:rPr>
        <w:tab/>
      </w:r>
      <w:r w:rsidR="006D1E4D" w:rsidRPr="002D55B0">
        <w:rPr>
          <w:rFonts w:ascii="Verdana" w:hAnsi="Verdana"/>
          <w:sz w:val="20"/>
          <w:szCs w:val="20"/>
        </w:rPr>
        <w:t>С. Готев: Искам да използвам възможността да благодаря на екипа и общинската администра</w:t>
      </w:r>
      <w:r w:rsidRPr="002D55B0">
        <w:rPr>
          <w:rFonts w:ascii="Verdana" w:hAnsi="Verdana"/>
          <w:sz w:val="20"/>
          <w:szCs w:val="20"/>
        </w:rPr>
        <w:t>ция за труда, който са положили. К</w:t>
      </w:r>
      <w:r w:rsidR="006D1E4D" w:rsidRPr="002D55B0">
        <w:rPr>
          <w:rFonts w:ascii="Verdana" w:hAnsi="Verdana"/>
          <w:sz w:val="20"/>
          <w:szCs w:val="20"/>
        </w:rPr>
        <w:t>оментирахме нещата на комисиите,</w:t>
      </w:r>
      <w:r w:rsidRPr="002D55B0">
        <w:rPr>
          <w:rFonts w:ascii="Verdana" w:hAnsi="Verdana"/>
          <w:sz w:val="20"/>
          <w:szCs w:val="20"/>
        </w:rPr>
        <w:t xml:space="preserve"> коментирахме, че ще дискутираме </w:t>
      </w:r>
      <w:r w:rsidR="006D1E4D" w:rsidRPr="002D55B0">
        <w:rPr>
          <w:rFonts w:ascii="Verdana" w:hAnsi="Verdana"/>
          <w:sz w:val="20"/>
          <w:szCs w:val="20"/>
        </w:rPr>
        <w:t xml:space="preserve"> и на сесията, но с някой от нещата аз не мога да се съглася. Това, което казва г-жа Кънева в продължение на нейната мисъл и в подкре</w:t>
      </w:r>
      <w:r w:rsidRPr="002D55B0">
        <w:rPr>
          <w:rFonts w:ascii="Verdana" w:hAnsi="Verdana"/>
          <w:sz w:val="20"/>
          <w:szCs w:val="20"/>
        </w:rPr>
        <w:t>па на това нещо, го коментирахме  и със секретаря на общината. А</w:t>
      </w:r>
      <w:r w:rsidR="006D1E4D" w:rsidRPr="002D55B0">
        <w:rPr>
          <w:rFonts w:ascii="Verdana" w:hAnsi="Verdana"/>
          <w:sz w:val="20"/>
          <w:szCs w:val="20"/>
        </w:rPr>
        <w:t>з също ще проверя юридическата част</w:t>
      </w:r>
      <w:r w:rsidRPr="002D55B0">
        <w:rPr>
          <w:rFonts w:ascii="Verdana" w:hAnsi="Verdana"/>
          <w:sz w:val="20"/>
          <w:szCs w:val="20"/>
        </w:rPr>
        <w:t>,</w:t>
      </w:r>
      <w:r w:rsidR="006D1E4D" w:rsidRPr="002D55B0">
        <w:rPr>
          <w:rFonts w:ascii="Verdana" w:hAnsi="Verdana"/>
          <w:sz w:val="20"/>
          <w:szCs w:val="20"/>
        </w:rPr>
        <w:t xml:space="preserve"> как е издържана и какво може да се пре</w:t>
      </w:r>
      <w:r w:rsidR="002D55B0">
        <w:rPr>
          <w:rFonts w:ascii="Verdana" w:hAnsi="Verdana"/>
          <w:sz w:val="20"/>
          <w:szCs w:val="20"/>
        </w:rPr>
        <w:t>дложи, к</w:t>
      </w:r>
      <w:r w:rsidRPr="002D55B0">
        <w:rPr>
          <w:rFonts w:ascii="Verdana" w:hAnsi="Verdana"/>
          <w:sz w:val="20"/>
          <w:szCs w:val="20"/>
        </w:rPr>
        <w:t xml:space="preserve">акво може да </w:t>
      </w:r>
      <w:r w:rsidR="006D1E4D" w:rsidRPr="002D55B0">
        <w:rPr>
          <w:rFonts w:ascii="Verdana" w:hAnsi="Verdana"/>
          <w:sz w:val="20"/>
          <w:szCs w:val="20"/>
        </w:rPr>
        <w:t xml:space="preserve"> бъде направено, за да се намали тази ножица и това, което говори кмета наистина. Изпадали сме в хипотезата и в това, че</w:t>
      </w:r>
      <w:r w:rsidR="002D55B0">
        <w:rPr>
          <w:rFonts w:ascii="Verdana" w:hAnsi="Verdana"/>
          <w:sz w:val="20"/>
          <w:szCs w:val="20"/>
        </w:rPr>
        <w:t xml:space="preserve"> много домакинства най-вече въз</w:t>
      </w:r>
      <w:r w:rsidR="006D1E4D" w:rsidRPr="002D55B0">
        <w:rPr>
          <w:rFonts w:ascii="Verdana" w:hAnsi="Verdana"/>
          <w:sz w:val="20"/>
          <w:szCs w:val="20"/>
        </w:rPr>
        <w:t>растни хора, както</w:t>
      </w:r>
      <w:r w:rsidR="006D1E4D" w:rsidRPr="006D1E4D">
        <w:rPr>
          <w:rFonts w:ascii="Verdana" w:hAnsi="Verdana"/>
          <w:sz w:val="20"/>
          <w:szCs w:val="20"/>
        </w:rPr>
        <w:t xml:space="preserve"> в Пирдоп, така и в Душанци страдат от това, че имат някакъв конфликт със своите близки. Страдат от това, че техен близък не е заплатил данъците към общината и те не могат да ползват това</w:t>
      </w:r>
      <w:r w:rsidR="002D55B0">
        <w:rPr>
          <w:rFonts w:ascii="Verdana" w:hAnsi="Verdana"/>
          <w:sz w:val="20"/>
          <w:szCs w:val="20"/>
        </w:rPr>
        <w:t xml:space="preserve"> облекчение</w:t>
      </w:r>
      <w:r w:rsidR="006D1E4D" w:rsidRPr="006D1E4D">
        <w:rPr>
          <w:rFonts w:ascii="Verdana" w:hAnsi="Verdana"/>
          <w:sz w:val="20"/>
          <w:szCs w:val="20"/>
        </w:rPr>
        <w:t>, което години наред са плащали. Ние трябва да предприемем нещо, колко</w:t>
      </w:r>
      <w:r w:rsidR="002D55B0">
        <w:rPr>
          <w:rFonts w:ascii="Verdana" w:hAnsi="Verdana"/>
          <w:sz w:val="20"/>
          <w:szCs w:val="20"/>
        </w:rPr>
        <w:t>то и да ни боли, колкото и да ка</w:t>
      </w:r>
      <w:r w:rsidR="006D1E4D" w:rsidRPr="006D1E4D">
        <w:rPr>
          <w:rFonts w:ascii="Verdana" w:hAnsi="Verdana"/>
          <w:sz w:val="20"/>
          <w:szCs w:val="20"/>
        </w:rPr>
        <w:t>зва кмета, че има несъбираеми данъци.</w:t>
      </w:r>
    </w:p>
    <w:p w:rsidR="006D1E4D" w:rsidRPr="006D1E4D" w:rsidRDefault="006D1E4D" w:rsidP="006D1E4D">
      <w:pPr>
        <w:jc w:val="both"/>
        <w:rPr>
          <w:rFonts w:ascii="Verdana" w:hAnsi="Verdana"/>
          <w:sz w:val="20"/>
          <w:szCs w:val="20"/>
        </w:rPr>
      </w:pPr>
      <w:r w:rsidRPr="006D1E4D">
        <w:rPr>
          <w:rFonts w:ascii="Verdana" w:hAnsi="Verdana"/>
          <w:sz w:val="20"/>
          <w:szCs w:val="20"/>
        </w:rPr>
        <w:t xml:space="preserve">Да, съгласен съм, подкрепям това, че общината трябва да изисква и да търси. Това и е ролята. Процесът е такъв, че общината </w:t>
      </w:r>
      <w:r w:rsidR="002D55B0">
        <w:rPr>
          <w:rFonts w:ascii="Verdana" w:hAnsi="Verdana"/>
          <w:sz w:val="20"/>
          <w:szCs w:val="20"/>
        </w:rPr>
        <w:t xml:space="preserve">може </w:t>
      </w:r>
      <w:r w:rsidRPr="006D1E4D">
        <w:rPr>
          <w:rFonts w:ascii="Verdana" w:hAnsi="Verdana"/>
          <w:sz w:val="20"/>
          <w:szCs w:val="20"/>
        </w:rPr>
        <w:t>започне да следи, че определена група хора не запла</w:t>
      </w:r>
      <w:r w:rsidR="002D55B0">
        <w:rPr>
          <w:rFonts w:ascii="Verdana" w:hAnsi="Verdana"/>
          <w:sz w:val="20"/>
          <w:szCs w:val="20"/>
        </w:rPr>
        <w:t xml:space="preserve">щат своите задължения и тя </w:t>
      </w:r>
      <w:r w:rsidRPr="006D1E4D">
        <w:rPr>
          <w:rFonts w:ascii="Verdana" w:hAnsi="Verdana"/>
          <w:sz w:val="20"/>
          <w:szCs w:val="20"/>
        </w:rPr>
        <w:t>трябва да бъде по настоятелна. Последните години съм видял, че общината толерира едни хора, други не ги</w:t>
      </w:r>
      <w:r w:rsidR="002D55B0">
        <w:rPr>
          <w:rFonts w:ascii="Verdana" w:hAnsi="Verdana"/>
          <w:sz w:val="20"/>
          <w:szCs w:val="20"/>
        </w:rPr>
        <w:t xml:space="preserve"> толерира. Какво казвам? Казвам</w:t>
      </w:r>
      <w:r w:rsidRPr="006D1E4D">
        <w:rPr>
          <w:rFonts w:ascii="Verdana" w:hAnsi="Verdana"/>
          <w:sz w:val="20"/>
          <w:szCs w:val="20"/>
        </w:rPr>
        <w:t xml:space="preserve"> това, че някои хора са </w:t>
      </w:r>
      <w:r w:rsidR="002D55B0">
        <w:rPr>
          <w:rFonts w:ascii="Verdana" w:hAnsi="Verdana"/>
          <w:sz w:val="20"/>
          <w:szCs w:val="20"/>
        </w:rPr>
        <w:t>„</w:t>
      </w:r>
      <w:r w:rsidRPr="006D1E4D">
        <w:rPr>
          <w:rFonts w:ascii="Verdana" w:hAnsi="Verdana"/>
          <w:sz w:val="20"/>
          <w:szCs w:val="20"/>
        </w:rPr>
        <w:t>наши хора</w:t>
      </w:r>
      <w:r w:rsidR="002D55B0">
        <w:rPr>
          <w:rFonts w:ascii="Verdana" w:hAnsi="Verdana"/>
          <w:sz w:val="20"/>
          <w:szCs w:val="20"/>
        </w:rPr>
        <w:t>”</w:t>
      </w:r>
      <w:r w:rsidRPr="006D1E4D">
        <w:rPr>
          <w:rFonts w:ascii="Verdana" w:hAnsi="Verdana"/>
          <w:sz w:val="20"/>
          <w:szCs w:val="20"/>
        </w:rPr>
        <w:t xml:space="preserve"> и чакаме, чакаме до последно и </w:t>
      </w:r>
      <w:r w:rsidR="002D55B0">
        <w:rPr>
          <w:rFonts w:ascii="Verdana" w:hAnsi="Verdana"/>
          <w:sz w:val="20"/>
          <w:szCs w:val="20"/>
        </w:rPr>
        <w:t>чак тогава правим нещо. Дори и  да с</w:t>
      </w:r>
      <w:r w:rsidRPr="006D1E4D">
        <w:rPr>
          <w:rFonts w:ascii="Verdana" w:hAnsi="Verdana"/>
          <w:sz w:val="20"/>
          <w:szCs w:val="20"/>
        </w:rPr>
        <w:t>а единични бройки. Не казвам, че е практика.</w:t>
      </w:r>
    </w:p>
    <w:p w:rsidR="006D1E4D" w:rsidRPr="006D1E4D" w:rsidRDefault="006D1E4D" w:rsidP="006D1E4D">
      <w:pPr>
        <w:jc w:val="both"/>
        <w:rPr>
          <w:rFonts w:ascii="Verdana" w:hAnsi="Verdana"/>
          <w:sz w:val="20"/>
          <w:szCs w:val="20"/>
        </w:rPr>
      </w:pPr>
      <w:r w:rsidRPr="006D1E4D">
        <w:rPr>
          <w:rFonts w:ascii="Verdana" w:hAnsi="Verdana"/>
          <w:sz w:val="20"/>
          <w:szCs w:val="20"/>
        </w:rPr>
        <w:t>Може да са ед</w:t>
      </w:r>
      <w:r w:rsidR="002D55B0">
        <w:rPr>
          <w:rFonts w:ascii="Verdana" w:hAnsi="Verdana"/>
          <w:sz w:val="20"/>
          <w:szCs w:val="20"/>
        </w:rPr>
        <w:t>инични бройки, но се е случва.</w:t>
      </w:r>
      <w:r w:rsidRPr="006D1E4D">
        <w:rPr>
          <w:rFonts w:ascii="Verdana" w:hAnsi="Verdana"/>
          <w:sz w:val="20"/>
          <w:szCs w:val="20"/>
        </w:rPr>
        <w:t xml:space="preserve"> Това нещо дразни обществото. И стигаме до проблема, който разискваме досега в момента. Имам конкретно предл</w:t>
      </w:r>
      <w:r w:rsidR="002D55B0">
        <w:rPr>
          <w:rFonts w:ascii="Verdana" w:hAnsi="Verdana"/>
          <w:sz w:val="20"/>
          <w:szCs w:val="20"/>
        </w:rPr>
        <w:t>ожение, което ще го поставя пред</w:t>
      </w:r>
      <w:r w:rsidRPr="006D1E4D">
        <w:rPr>
          <w:rFonts w:ascii="Verdana" w:hAnsi="Verdana"/>
          <w:sz w:val="20"/>
          <w:szCs w:val="20"/>
        </w:rPr>
        <w:t xml:space="preserve"> Вас колеги за гласуване, относно решаването на този казус</w:t>
      </w:r>
      <w:r w:rsidR="002D55B0">
        <w:rPr>
          <w:rFonts w:ascii="Verdana" w:hAnsi="Verdana"/>
          <w:sz w:val="20"/>
          <w:szCs w:val="20"/>
        </w:rPr>
        <w:t xml:space="preserve">.  С </w:t>
      </w:r>
      <w:r w:rsidRPr="006D1E4D">
        <w:rPr>
          <w:rFonts w:ascii="Verdana" w:hAnsi="Verdana"/>
          <w:sz w:val="20"/>
          <w:szCs w:val="20"/>
        </w:rPr>
        <w:t>оглед може би да си дадем една година, г-н кмете, действия на това нещо, защото до момента сме виждали, къде са дупките и спрямо какви са хорат</w:t>
      </w:r>
      <w:r w:rsidR="002D55B0">
        <w:rPr>
          <w:rFonts w:ascii="Verdana" w:hAnsi="Verdana"/>
          <w:sz w:val="20"/>
          <w:szCs w:val="20"/>
        </w:rPr>
        <w:t>а. С</w:t>
      </w:r>
      <w:r w:rsidRPr="006D1E4D">
        <w:rPr>
          <w:rFonts w:ascii="Verdana" w:hAnsi="Verdana"/>
          <w:sz w:val="20"/>
          <w:szCs w:val="20"/>
        </w:rPr>
        <w:t>пециално за дървата коментирам, коментирам помощите. Къде са дупките и пролуките? Колко е</w:t>
      </w:r>
      <w:r w:rsidR="002D55B0">
        <w:rPr>
          <w:rFonts w:ascii="Verdana" w:hAnsi="Verdana"/>
          <w:sz w:val="20"/>
          <w:szCs w:val="20"/>
        </w:rPr>
        <w:t>вентуално да се увеличи,</w:t>
      </w:r>
      <w:r w:rsidRPr="006D1E4D">
        <w:rPr>
          <w:rFonts w:ascii="Verdana" w:hAnsi="Verdana"/>
          <w:sz w:val="20"/>
          <w:szCs w:val="20"/>
        </w:rPr>
        <w:t xml:space="preserve"> и колко са били до днешна дата?</w:t>
      </w:r>
    </w:p>
    <w:p w:rsidR="006D1E4D" w:rsidRPr="006D1E4D" w:rsidRDefault="006D1E4D" w:rsidP="006D1E4D">
      <w:pPr>
        <w:jc w:val="both"/>
        <w:rPr>
          <w:rFonts w:ascii="Verdana" w:hAnsi="Verdana"/>
          <w:sz w:val="20"/>
          <w:szCs w:val="20"/>
        </w:rPr>
      </w:pPr>
      <w:r w:rsidRPr="006D1E4D">
        <w:rPr>
          <w:rFonts w:ascii="Verdana" w:hAnsi="Verdana"/>
          <w:sz w:val="20"/>
          <w:szCs w:val="20"/>
        </w:rPr>
        <w:t>Ако в рамките на една година ние видим, че процента е много малък и това, което се коментира, че няма злоупотреба, ние можем да про</w:t>
      </w:r>
      <w:r w:rsidR="002D55B0">
        <w:rPr>
          <w:rFonts w:ascii="Verdana" w:hAnsi="Verdana"/>
          <w:sz w:val="20"/>
          <w:szCs w:val="20"/>
        </w:rPr>
        <w:t>дължим по този начин да работим. Правилникът</w:t>
      </w:r>
      <w:r w:rsidRPr="006D1E4D">
        <w:rPr>
          <w:rFonts w:ascii="Verdana" w:hAnsi="Verdana"/>
          <w:sz w:val="20"/>
          <w:szCs w:val="20"/>
        </w:rPr>
        <w:t xml:space="preserve"> наистина да работи, а в същото време да покажем съпричастност към хората и да бъдем найстина до тях. Конкретно предложението, което правя е в раздел Втори, чл.14, т.5, под точка 2, като заменим данъчно задължените лица на адрес, да станат само собственици на имоти, с изключение на наемателите и останалото да си остане, да нямат задължения към община Пирдоп към датата на подаване на заявлението. Ще избегнем хипотезата</w:t>
      </w:r>
      <w:r w:rsidR="0081117E">
        <w:rPr>
          <w:rFonts w:ascii="Verdana" w:hAnsi="Verdana"/>
          <w:sz w:val="20"/>
          <w:szCs w:val="20"/>
        </w:rPr>
        <w:t>,</w:t>
      </w:r>
      <w:r w:rsidRPr="006D1E4D">
        <w:rPr>
          <w:rFonts w:ascii="Verdana" w:hAnsi="Verdana"/>
          <w:sz w:val="20"/>
          <w:szCs w:val="20"/>
        </w:rPr>
        <w:t xml:space="preserve"> в п</w:t>
      </w:r>
      <w:r w:rsidR="0081117E">
        <w:rPr>
          <w:rFonts w:ascii="Verdana" w:hAnsi="Verdana"/>
          <w:sz w:val="20"/>
          <w:szCs w:val="20"/>
        </w:rPr>
        <w:t>овечето случай възрастните хора</w:t>
      </w:r>
      <w:r w:rsidRPr="006D1E4D">
        <w:rPr>
          <w:rFonts w:ascii="Verdana" w:hAnsi="Verdana"/>
          <w:sz w:val="20"/>
          <w:szCs w:val="20"/>
        </w:rPr>
        <w:t xml:space="preserve"> със собствениците </w:t>
      </w:r>
      <w:r w:rsidR="0081117E">
        <w:rPr>
          <w:rFonts w:ascii="Verdana" w:hAnsi="Verdana"/>
          <w:sz w:val="20"/>
          <w:szCs w:val="20"/>
        </w:rPr>
        <w:t>на имот</w:t>
      </w:r>
      <w:r w:rsidRPr="006D1E4D">
        <w:rPr>
          <w:rFonts w:ascii="Verdana" w:hAnsi="Verdana"/>
          <w:sz w:val="20"/>
          <w:szCs w:val="20"/>
        </w:rPr>
        <w:t xml:space="preserve">ите, </w:t>
      </w:r>
      <w:r w:rsidR="0081117E">
        <w:rPr>
          <w:rFonts w:ascii="Verdana" w:hAnsi="Verdana"/>
          <w:sz w:val="20"/>
          <w:szCs w:val="20"/>
        </w:rPr>
        <w:t xml:space="preserve">на </w:t>
      </w:r>
      <w:r w:rsidRPr="006D1E4D">
        <w:rPr>
          <w:rFonts w:ascii="Verdana" w:hAnsi="Verdana"/>
          <w:sz w:val="20"/>
          <w:szCs w:val="20"/>
        </w:rPr>
        <w:t>които техните деца или внуци злоупотребяват с това нещо. Човекът, който е изряден 50-70 години в плащането си на данъците, ние го ощетяваме, по някакъв начин и тука ножицата се разтваря и става все по-голяма. Колеги</w:t>
      </w:r>
      <w:r w:rsidR="0081117E">
        <w:rPr>
          <w:rFonts w:ascii="Verdana" w:hAnsi="Verdana"/>
          <w:sz w:val="20"/>
          <w:szCs w:val="20"/>
        </w:rPr>
        <w:t>,</w:t>
      </w:r>
      <w:r w:rsidRPr="006D1E4D">
        <w:rPr>
          <w:rFonts w:ascii="Verdana" w:hAnsi="Verdana"/>
          <w:sz w:val="20"/>
          <w:szCs w:val="20"/>
        </w:rPr>
        <w:t xml:space="preserve"> това ми е предложението.</w:t>
      </w:r>
    </w:p>
    <w:p w:rsidR="006D1E4D" w:rsidRPr="006D1E4D" w:rsidRDefault="0081117E"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А. Геров: Г-н Готев за това обвинение, което го изказахте, към общинска администрация искам да заявите, кога и точно да цитирате име, общинска администрация кой е толерирала и кой е отхвърлила, защото това е страшно тежко обвинение, което Вие казахте. Държа да го цитирате тук и да кажете случай, който ние сме толерирали или да се извините публично за тази обида, която нанесохте на администрацията. Относно предложението Ви, аз казах моето мнение и общинска администрация има отговор. Аз спирам дотук.</w:t>
      </w:r>
    </w:p>
    <w:p w:rsidR="006D1E4D" w:rsidRPr="006D1E4D" w:rsidRDefault="0081117E"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С. Гот</w:t>
      </w:r>
      <w:r>
        <w:rPr>
          <w:rFonts w:ascii="Verdana" w:hAnsi="Verdana"/>
          <w:sz w:val="20"/>
          <w:szCs w:val="20"/>
        </w:rPr>
        <w:t xml:space="preserve">ев: Беше ми споменато името и </w:t>
      </w:r>
      <w:r w:rsidR="006D1E4D" w:rsidRPr="006D1E4D">
        <w:rPr>
          <w:rFonts w:ascii="Verdana" w:hAnsi="Verdana"/>
          <w:sz w:val="20"/>
          <w:szCs w:val="20"/>
        </w:rPr>
        <w:t>имам право на реплика. Аз спазвам етичните норми и етичните принципи и лично аз не мога да си позволя да оронвам престижа, спрямо доброто име на нашите съграждани. Не очаквайте от мен, тук в тази зала, не очаквайте и извън тази зала, аз да наз</w:t>
      </w:r>
      <w:r>
        <w:rPr>
          <w:rFonts w:ascii="Verdana" w:hAnsi="Verdana"/>
          <w:sz w:val="20"/>
          <w:szCs w:val="20"/>
        </w:rPr>
        <w:t>ова имена, кой, кога е толериран</w:t>
      </w:r>
      <w:r w:rsidR="006D1E4D" w:rsidRPr="006D1E4D">
        <w:rPr>
          <w:rFonts w:ascii="Verdana" w:hAnsi="Verdana"/>
          <w:sz w:val="20"/>
          <w:szCs w:val="20"/>
        </w:rPr>
        <w:t xml:space="preserve">. Но всички знаем в тази зала, това е нашата община кога е имало толериране на хора. Затова, </w:t>
      </w:r>
      <w:r>
        <w:rPr>
          <w:rFonts w:ascii="Verdana" w:hAnsi="Verdana"/>
          <w:sz w:val="20"/>
          <w:szCs w:val="20"/>
        </w:rPr>
        <w:t>го казвам , звуч</w:t>
      </w:r>
      <w:r w:rsidR="006D1E4D" w:rsidRPr="006D1E4D">
        <w:rPr>
          <w:rFonts w:ascii="Verdana" w:hAnsi="Verdana"/>
          <w:sz w:val="20"/>
          <w:szCs w:val="20"/>
        </w:rPr>
        <w:t>и найстина болезнено, но е факт. Така, че не очаквайте от мен да назова имена и да злоупотребя с доброто име на гражданите.</w:t>
      </w:r>
    </w:p>
    <w:p w:rsidR="006D1E4D" w:rsidRPr="006D1E4D" w:rsidRDefault="0081117E" w:rsidP="006D1E4D">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 xml:space="preserve">А. Геров: Искам дуплика .......... </w:t>
      </w:r>
    </w:p>
    <w:p w:rsidR="006D1E4D" w:rsidRPr="006D1E4D" w:rsidRDefault="0081117E" w:rsidP="006D1E4D">
      <w:pPr>
        <w:jc w:val="both"/>
        <w:rPr>
          <w:rFonts w:ascii="Verdana" w:hAnsi="Verdana"/>
          <w:sz w:val="20"/>
          <w:szCs w:val="20"/>
        </w:rPr>
      </w:pPr>
      <w:r>
        <w:rPr>
          <w:rFonts w:ascii="Verdana" w:hAnsi="Verdana"/>
          <w:sz w:val="20"/>
          <w:szCs w:val="20"/>
        </w:rPr>
        <w:tab/>
        <w:t>К.</w:t>
      </w:r>
      <w:r w:rsidR="006D1E4D" w:rsidRPr="006D1E4D">
        <w:rPr>
          <w:rFonts w:ascii="Verdana" w:hAnsi="Verdana"/>
          <w:sz w:val="20"/>
          <w:szCs w:val="20"/>
        </w:rPr>
        <w:t>Петкова: Н</w:t>
      </w:r>
      <w:r>
        <w:rPr>
          <w:rFonts w:ascii="Verdana" w:hAnsi="Verdana"/>
          <w:sz w:val="20"/>
          <w:szCs w:val="20"/>
        </w:rPr>
        <w:t>авлизаме много във времето, така, че ще предложа</w:t>
      </w:r>
      <w:r w:rsidR="006D1E4D" w:rsidRPr="006D1E4D">
        <w:rPr>
          <w:rFonts w:ascii="Verdana" w:hAnsi="Verdana"/>
          <w:sz w:val="20"/>
          <w:szCs w:val="20"/>
        </w:rPr>
        <w:t xml:space="preserve"> удължаване на работата на заседанието с още един час, до изчерпване на дневния ред.</w:t>
      </w:r>
    </w:p>
    <w:p w:rsidR="001D3B9D" w:rsidRDefault="0081117E" w:rsidP="0081117E">
      <w:pPr>
        <w:jc w:val="both"/>
        <w:rPr>
          <w:rFonts w:ascii="Verdana" w:hAnsi="Verdana"/>
          <w:sz w:val="20"/>
          <w:szCs w:val="20"/>
        </w:rPr>
      </w:pPr>
      <w:r>
        <w:rPr>
          <w:rFonts w:ascii="Verdana" w:hAnsi="Verdana"/>
          <w:sz w:val="20"/>
          <w:szCs w:val="20"/>
        </w:rPr>
        <w:tab/>
      </w:r>
      <w:r w:rsidR="006D1E4D" w:rsidRPr="006D1E4D">
        <w:rPr>
          <w:rFonts w:ascii="Verdana" w:hAnsi="Verdana"/>
          <w:sz w:val="20"/>
          <w:szCs w:val="20"/>
        </w:rPr>
        <w:t xml:space="preserve">К. Петкова: Постави на гласуване предложението за удължаване на работата на общински съвет Пирдоп с още един час. </w:t>
      </w:r>
    </w:p>
    <w:p w:rsidR="00095EF1" w:rsidRPr="0081117E" w:rsidRDefault="0081117E" w:rsidP="00247CB7">
      <w:pPr>
        <w:pStyle w:val="NoSpacing"/>
        <w:jc w:val="both"/>
        <w:rPr>
          <w:rFonts w:ascii="Verdana" w:hAnsi="Verdana"/>
          <w:sz w:val="20"/>
          <w:szCs w:val="20"/>
        </w:rPr>
      </w:pPr>
      <w:r>
        <w:rPr>
          <w:rFonts w:ascii="Verdana" w:hAnsi="Verdana"/>
          <w:sz w:val="20"/>
          <w:szCs w:val="20"/>
        </w:rPr>
        <w:tab/>
      </w:r>
      <w:r w:rsidR="00095EF1" w:rsidRPr="00927DE0">
        <w:rPr>
          <w:rFonts w:ascii="Verdana" w:hAnsi="Verdana"/>
          <w:sz w:val="20"/>
          <w:szCs w:val="20"/>
        </w:rPr>
        <w:t xml:space="preserve">К. Петкова: </w:t>
      </w:r>
      <w:r>
        <w:rPr>
          <w:rFonts w:ascii="Verdana" w:hAnsi="Verdana"/>
          <w:sz w:val="20"/>
          <w:szCs w:val="20"/>
        </w:rPr>
        <w:t>Гласуване з</w:t>
      </w:r>
      <w:r w:rsidR="001D3B9D" w:rsidRPr="00927DE0">
        <w:rPr>
          <w:rFonts w:ascii="Verdana" w:hAnsi="Verdana"/>
          <w:sz w:val="20"/>
          <w:szCs w:val="20"/>
        </w:rPr>
        <w:t>а удължаване на заседанието с 1 час</w:t>
      </w:r>
      <w:r w:rsidR="00095EF1" w:rsidRPr="00927DE0">
        <w:rPr>
          <w:rFonts w:ascii="Verdana" w:hAnsi="Verdana"/>
          <w:sz w:val="20"/>
          <w:szCs w:val="20"/>
        </w:rPr>
        <w:t>.</w:t>
      </w:r>
    </w:p>
    <w:p w:rsidR="00095EF1" w:rsidRPr="00C932B0" w:rsidRDefault="0081117E" w:rsidP="00095EF1">
      <w:pPr>
        <w:pStyle w:val="NoSpacing"/>
        <w:jc w:val="both"/>
        <w:rPr>
          <w:rFonts w:ascii="Verdana" w:hAnsi="Verdana"/>
          <w:sz w:val="20"/>
          <w:szCs w:val="20"/>
        </w:rPr>
      </w:pPr>
      <w:r>
        <w:rPr>
          <w:rFonts w:ascii="Verdana" w:hAnsi="Verdana"/>
          <w:sz w:val="20"/>
          <w:szCs w:val="20"/>
        </w:rPr>
        <w:tab/>
      </w:r>
      <w:r w:rsidR="00095EF1" w:rsidRPr="00C932B0">
        <w:rPr>
          <w:rFonts w:ascii="Verdana" w:hAnsi="Verdana"/>
          <w:sz w:val="20"/>
          <w:szCs w:val="20"/>
        </w:rPr>
        <w:t>Моля, гласувайте.</w:t>
      </w:r>
    </w:p>
    <w:p w:rsidR="00095EF1" w:rsidRPr="00C932B0" w:rsidRDefault="0081117E" w:rsidP="00095EF1">
      <w:pPr>
        <w:pStyle w:val="NoSpacing"/>
        <w:jc w:val="both"/>
        <w:rPr>
          <w:rFonts w:ascii="Verdana" w:hAnsi="Verdana"/>
          <w:sz w:val="20"/>
          <w:szCs w:val="20"/>
        </w:rPr>
      </w:pPr>
      <w:r>
        <w:rPr>
          <w:rFonts w:ascii="Verdana" w:hAnsi="Verdana"/>
          <w:sz w:val="20"/>
          <w:szCs w:val="20"/>
        </w:rPr>
        <w:tab/>
      </w:r>
      <w:r w:rsidR="00095EF1" w:rsidRPr="00C932B0">
        <w:rPr>
          <w:rFonts w:ascii="Verdana" w:hAnsi="Verdana"/>
          <w:sz w:val="20"/>
          <w:szCs w:val="20"/>
        </w:rPr>
        <w:t>Резултати от гласуването:</w:t>
      </w:r>
    </w:p>
    <w:p w:rsidR="00095EF1" w:rsidRPr="00C932B0" w:rsidRDefault="00095EF1" w:rsidP="00095EF1">
      <w:pPr>
        <w:pStyle w:val="NoSpacing"/>
        <w:jc w:val="both"/>
        <w:rPr>
          <w:rFonts w:ascii="Verdana" w:hAnsi="Verdana" w:cs="Arial"/>
          <w:sz w:val="20"/>
          <w:szCs w:val="20"/>
        </w:rPr>
      </w:pPr>
      <w:r>
        <w:rPr>
          <w:rFonts w:ascii="Verdana" w:hAnsi="Verdana"/>
          <w:sz w:val="20"/>
          <w:szCs w:val="20"/>
        </w:rPr>
        <w:tab/>
        <w:t xml:space="preserve">Гласували „за”: </w:t>
      </w:r>
      <w:r w:rsidRPr="00095EF1">
        <w:rPr>
          <w:rFonts w:ascii="Verdana" w:hAnsi="Verdana" w:cs="Arial"/>
          <w:sz w:val="20"/>
          <w:szCs w:val="20"/>
        </w:rPr>
        <w:t>Васил  Кафеджиев, Георги Панов, Деян Стоев, Иван Джонгов, Кристина Петкова,Лало Кирилов, Мария Бръмбева, Ненко Павлов, Ненко Ненчев, Силвия Георгиева, Симеон Симеонов</w:t>
      </w:r>
      <w:r>
        <w:rPr>
          <w:rFonts w:ascii="Verdana" w:hAnsi="Verdana" w:cs="Arial"/>
          <w:sz w:val="20"/>
          <w:szCs w:val="20"/>
        </w:rPr>
        <w:t>, Станислав Готев</w:t>
      </w:r>
      <w:r w:rsidRPr="00095EF1">
        <w:rPr>
          <w:rFonts w:ascii="Verdana" w:hAnsi="Verdana" w:cs="Arial"/>
          <w:sz w:val="20"/>
          <w:szCs w:val="20"/>
        </w:rPr>
        <w:t xml:space="preserve"> и Тодор Иванов</w:t>
      </w:r>
    </w:p>
    <w:p w:rsidR="00095EF1" w:rsidRPr="00C932B0" w:rsidRDefault="00095EF1" w:rsidP="00095EF1">
      <w:pPr>
        <w:pStyle w:val="NoSpacing"/>
        <w:jc w:val="both"/>
        <w:rPr>
          <w:rFonts w:ascii="Verdana" w:hAnsi="Verdana"/>
          <w:sz w:val="20"/>
          <w:szCs w:val="20"/>
        </w:rPr>
      </w:pPr>
      <w:r>
        <w:rPr>
          <w:rFonts w:ascii="Verdana" w:hAnsi="Verdana" w:cs="Arial"/>
          <w:sz w:val="20"/>
          <w:szCs w:val="20"/>
        </w:rPr>
        <w:tab/>
        <w:t xml:space="preserve"> Гласа „против” – няма, гласували </w:t>
      </w:r>
      <w:r w:rsidRPr="00C932B0">
        <w:rPr>
          <w:rFonts w:ascii="Verdana" w:hAnsi="Verdana" w:cs="Arial"/>
          <w:sz w:val="20"/>
          <w:szCs w:val="20"/>
        </w:rPr>
        <w:t xml:space="preserve"> „въздържал се” – </w:t>
      </w:r>
      <w:r>
        <w:rPr>
          <w:rFonts w:ascii="Verdana" w:hAnsi="Verdana" w:cs="Arial"/>
          <w:sz w:val="20"/>
          <w:szCs w:val="20"/>
        </w:rPr>
        <w:t>няма;</w:t>
      </w:r>
    </w:p>
    <w:p w:rsidR="00095EF1" w:rsidRDefault="00095EF1" w:rsidP="00247CB7">
      <w:pPr>
        <w:pStyle w:val="NoSpacing"/>
        <w:jc w:val="both"/>
        <w:rPr>
          <w:rFonts w:ascii="Verdana" w:hAnsi="Verdana"/>
          <w:sz w:val="20"/>
          <w:szCs w:val="20"/>
          <w:highlight w:val="yellow"/>
        </w:rPr>
      </w:pPr>
    </w:p>
    <w:p w:rsidR="00095EF1" w:rsidRPr="00095EF1" w:rsidRDefault="0081117E" w:rsidP="00095EF1">
      <w:pPr>
        <w:jc w:val="both"/>
        <w:rPr>
          <w:rFonts w:ascii="Verdana" w:eastAsiaTheme="minorHAnsi" w:hAnsi="Verdana" w:cstheme="minorBidi"/>
          <w:bCs/>
          <w:iCs/>
          <w:sz w:val="20"/>
          <w:szCs w:val="20"/>
          <w:lang w:eastAsia="en-US"/>
        </w:rPr>
      </w:pPr>
      <w:r>
        <w:rPr>
          <w:rFonts w:ascii="Verdana" w:eastAsiaTheme="minorHAnsi" w:hAnsi="Verdana" w:cstheme="minorBidi"/>
          <w:bCs/>
          <w:iCs/>
          <w:sz w:val="20"/>
          <w:szCs w:val="20"/>
          <w:lang w:eastAsia="en-US"/>
        </w:rPr>
        <w:tab/>
      </w:r>
      <w:r w:rsidR="00095EF1" w:rsidRPr="00095EF1">
        <w:rPr>
          <w:rFonts w:ascii="Verdana" w:eastAsiaTheme="minorHAnsi" w:hAnsi="Verdana" w:cstheme="minorBidi"/>
          <w:bCs/>
          <w:iCs/>
          <w:sz w:val="20"/>
          <w:szCs w:val="20"/>
          <w:lang w:eastAsia="en-US"/>
        </w:rPr>
        <w:t>На основание чл.21, ал.1, т.23 от ЗМСМА, след проведеното гласуване с 1</w:t>
      </w:r>
      <w:r w:rsidR="00095EF1">
        <w:rPr>
          <w:rFonts w:ascii="Verdana" w:eastAsiaTheme="minorHAnsi" w:hAnsi="Verdana" w:cstheme="minorBidi"/>
          <w:bCs/>
          <w:iCs/>
          <w:sz w:val="20"/>
          <w:szCs w:val="20"/>
          <w:lang w:eastAsia="en-US"/>
        </w:rPr>
        <w:t>3</w:t>
      </w:r>
      <w:r w:rsidR="00095EF1" w:rsidRPr="00095EF1">
        <w:rPr>
          <w:rFonts w:ascii="Verdana" w:eastAsiaTheme="minorHAnsi" w:hAnsi="Verdana" w:cstheme="minorBidi"/>
          <w:bCs/>
          <w:iCs/>
          <w:sz w:val="20"/>
          <w:szCs w:val="20"/>
          <w:lang w:eastAsia="en-US"/>
        </w:rPr>
        <w:t xml:space="preserve"> гласа „за”, както следва: </w:t>
      </w:r>
      <w:r w:rsidR="00095EF1" w:rsidRPr="00095EF1">
        <w:rPr>
          <w:rFonts w:ascii="Verdana" w:eastAsiaTheme="minorHAnsi" w:hAnsi="Verdana" w:cs="Arial"/>
          <w:sz w:val="20"/>
          <w:szCs w:val="20"/>
          <w:lang w:eastAsia="en-US"/>
        </w:rPr>
        <w:t>Васил  Кафеджиев, Георги Панов, Деян Стоев, Иван Джонгов, Кристина Петкова,Лало Кирилов, Мария Бръмбева, Ненко Павлов, Ненко Ненчев, Силвия Георгиева, Симеон Симеонов, Станислав Готев и Тодор Иванов</w:t>
      </w:r>
      <w:r w:rsidR="00095EF1">
        <w:rPr>
          <w:rFonts w:ascii="Verdana" w:eastAsiaTheme="minorHAnsi" w:hAnsi="Verdana" w:cs="Arial"/>
          <w:sz w:val="20"/>
          <w:szCs w:val="20"/>
          <w:lang w:eastAsia="en-US"/>
        </w:rPr>
        <w:t xml:space="preserve">, </w:t>
      </w:r>
      <w:r w:rsidR="00095EF1" w:rsidRPr="00C932B0">
        <w:rPr>
          <w:rFonts w:ascii="Verdana" w:hAnsi="Verdana"/>
          <w:sz w:val="20"/>
          <w:szCs w:val="20"/>
        </w:rPr>
        <w:t xml:space="preserve">0 гласа „против” </w:t>
      </w:r>
      <w:r w:rsidR="00095EF1">
        <w:rPr>
          <w:rFonts w:ascii="Verdana" w:eastAsiaTheme="minorHAnsi" w:hAnsi="Verdana" w:cs="Arial"/>
          <w:sz w:val="20"/>
          <w:szCs w:val="20"/>
          <w:lang w:eastAsia="en-US"/>
        </w:rPr>
        <w:t xml:space="preserve"> </w:t>
      </w:r>
      <w:r w:rsidR="00095EF1" w:rsidRPr="00095EF1">
        <w:rPr>
          <w:rFonts w:ascii="Verdana" w:eastAsiaTheme="minorHAnsi" w:hAnsi="Verdana" w:cstheme="minorBidi"/>
          <w:bCs/>
          <w:iCs/>
          <w:sz w:val="20"/>
          <w:szCs w:val="20"/>
          <w:lang w:eastAsia="en-US"/>
        </w:rPr>
        <w:t xml:space="preserve">и </w:t>
      </w:r>
      <w:r w:rsidR="00095EF1">
        <w:rPr>
          <w:rFonts w:ascii="Verdana" w:eastAsiaTheme="minorHAnsi" w:hAnsi="Verdana" w:cstheme="minorBidi"/>
          <w:bCs/>
          <w:iCs/>
          <w:sz w:val="20"/>
          <w:szCs w:val="20"/>
          <w:lang w:eastAsia="en-US"/>
        </w:rPr>
        <w:t>0</w:t>
      </w:r>
      <w:r w:rsidR="00095EF1" w:rsidRPr="00095EF1">
        <w:rPr>
          <w:rFonts w:ascii="Verdana" w:eastAsiaTheme="minorHAnsi" w:hAnsi="Verdana" w:cstheme="minorBidi"/>
          <w:bCs/>
          <w:iCs/>
          <w:sz w:val="20"/>
          <w:szCs w:val="20"/>
          <w:lang w:eastAsia="en-US"/>
        </w:rPr>
        <w:t xml:space="preserve"> глас</w:t>
      </w:r>
      <w:r w:rsidR="00095EF1">
        <w:rPr>
          <w:rFonts w:ascii="Verdana" w:eastAsiaTheme="minorHAnsi" w:hAnsi="Verdana" w:cstheme="minorBidi"/>
          <w:bCs/>
          <w:iCs/>
          <w:sz w:val="20"/>
          <w:szCs w:val="20"/>
          <w:lang w:eastAsia="en-US"/>
        </w:rPr>
        <w:t>а</w:t>
      </w:r>
      <w:r w:rsidR="00095EF1" w:rsidRPr="00095EF1">
        <w:rPr>
          <w:rFonts w:ascii="Verdana" w:eastAsiaTheme="minorHAnsi" w:hAnsi="Verdana" w:cstheme="minorBidi"/>
          <w:bCs/>
          <w:iCs/>
          <w:sz w:val="20"/>
          <w:szCs w:val="20"/>
          <w:lang w:eastAsia="en-US"/>
        </w:rPr>
        <w:t xml:space="preserve"> „въздържал се”,както следва: Станислав Готев, Общински съвет-Пирдоп прие</w:t>
      </w:r>
    </w:p>
    <w:p w:rsidR="00095EF1" w:rsidRPr="00095EF1" w:rsidRDefault="00095EF1" w:rsidP="00095EF1">
      <w:pPr>
        <w:jc w:val="both"/>
        <w:rPr>
          <w:rFonts w:ascii="Verdana" w:eastAsiaTheme="minorHAnsi" w:hAnsi="Verdana" w:cstheme="minorBidi"/>
          <w:bCs/>
          <w:iCs/>
          <w:sz w:val="20"/>
          <w:szCs w:val="20"/>
          <w:lang w:eastAsia="en-US"/>
        </w:rPr>
      </w:pPr>
    </w:p>
    <w:p w:rsidR="00095EF1" w:rsidRPr="00095EF1" w:rsidRDefault="00095EF1" w:rsidP="00095EF1">
      <w:pPr>
        <w:jc w:val="center"/>
        <w:rPr>
          <w:rFonts w:ascii="Verdana" w:eastAsiaTheme="minorHAnsi" w:hAnsi="Verdana" w:cstheme="minorBidi"/>
          <w:b/>
          <w:bCs/>
          <w:iCs/>
          <w:sz w:val="20"/>
          <w:szCs w:val="20"/>
          <w:lang w:eastAsia="en-US"/>
        </w:rPr>
      </w:pPr>
      <w:r w:rsidRPr="00095EF1">
        <w:rPr>
          <w:rFonts w:ascii="Verdana" w:eastAsiaTheme="minorHAnsi" w:hAnsi="Verdana" w:cstheme="minorBidi"/>
          <w:b/>
          <w:bCs/>
          <w:iCs/>
          <w:sz w:val="20"/>
          <w:szCs w:val="20"/>
          <w:lang w:eastAsia="en-US"/>
        </w:rPr>
        <w:t>РЕШЕНИЕ</w:t>
      </w:r>
    </w:p>
    <w:p w:rsidR="00095EF1" w:rsidRPr="00095EF1" w:rsidRDefault="00095EF1" w:rsidP="00095EF1">
      <w:pPr>
        <w:jc w:val="center"/>
        <w:rPr>
          <w:rFonts w:ascii="Verdana" w:eastAsiaTheme="minorHAnsi" w:hAnsi="Verdana" w:cstheme="minorBidi"/>
          <w:b/>
          <w:bCs/>
          <w:iCs/>
          <w:sz w:val="20"/>
          <w:szCs w:val="20"/>
          <w:lang w:eastAsia="en-US"/>
        </w:rPr>
      </w:pPr>
      <w:r w:rsidRPr="00095EF1">
        <w:rPr>
          <w:rFonts w:ascii="Verdana" w:eastAsiaTheme="minorHAnsi" w:hAnsi="Verdana" w:cstheme="minorBidi"/>
          <w:b/>
          <w:bCs/>
          <w:iCs/>
          <w:sz w:val="20"/>
          <w:szCs w:val="20"/>
          <w:lang w:eastAsia="en-US"/>
        </w:rPr>
        <w:t>№</w:t>
      </w:r>
      <w:r>
        <w:rPr>
          <w:rFonts w:ascii="Verdana" w:eastAsiaTheme="minorHAnsi" w:hAnsi="Verdana" w:cstheme="minorBidi"/>
          <w:b/>
          <w:bCs/>
          <w:iCs/>
          <w:sz w:val="20"/>
          <w:szCs w:val="20"/>
          <w:lang w:eastAsia="en-US"/>
        </w:rPr>
        <w:t>47</w:t>
      </w:r>
    </w:p>
    <w:p w:rsidR="00095EF1" w:rsidRPr="00095EF1" w:rsidRDefault="00095EF1" w:rsidP="00095EF1">
      <w:pPr>
        <w:jc w:val="both"/>
        <w:rPr>
          <w:rFonts w:ascii="Verdana" w:eastAsiaTheme="minorHAnsi" w:hAnsi="Verdana" w:cstheme="minorBidi"/>
          <w:bCs/>
          <w:iCs/>
          <w:sz w:val="20"/>
          <w:szCs w:val="20"/>
          <w:lang w:eastAsia="en-US"/>
        </w:rPr>
      </w:pPr>
      <w:r w:rsidRPr="00095EF1">
        <w:rPr>
          <w:rFonts w:ascii="Verdana" w:eastAsiaTheme="minorHAnsi" w:hAnsi="Verdana" w:cstheme="minorBidi"/>
          <w:b/>
          <w:bCs/>
          <w:iCs/>
          <w:sz w:val="20"/>
          <w:szCs w:val="20"/>
          <w:lang w:eastAsia="en-US"/>
        </w:rPr>
        <w:tab/>
      </w:r>
      <w:r w:rsidRPr="00095EF1">
        <w:rPr>
          <w:rFonts w:ascii="Verdana" w:eastAsiaTheme="minorHAnsi" w:hAnsi="Verdana" w:cstheme="minorBidi"/>
          <w:bCs/>
          <w:iCs/>
          <w:sz w:val="20"/>
          <w:szCs w:val="20"/>
          <w:lang w:eastAsia="en-US"/>
        </w:rPr>
        <w:t>Общински съвет-Пирдоп реши да удължи работата си с 1 час.</w:t>
      </w:r>
    </w:p>
    <w:p w:rsidR="00095EF1" w:rsidRPr="00095EF1" w:rsidRDefault="00095EF1" w:rsidP="00095EF1">
      <w:pPr>
        <w:jc w:val="both"/>
        <w:rPr>
          <w:rFonts w:ascii="Verdana" w:hAnsi="Verdana"/>
          <w:bCs/>
          <w:iCs/>
          <w:sz w:val="20"/>
          <w:szCs w:val="20"/>
        </w:rPr>
      </w:pPr>
    </w:p>
    <w:p w:rsidR="00095EF1" w:rsidRPr="001D3B9D" w:rsidRDefault="00095EF1" w:rsidP="00247CB7">
      <w:pPr>
        <w:pStyle w:val="NoSpacing"/>
        <w:jc w:val="both"/>
        <w:rPr>
          <w:rFonts w:ascii="Verdana" w:hAnsi="Verdana"/>
          <w:sz w:val="20"/>
          <w:szCs w:val="20"/>
          <w:highlight w:val="yellow"/>
        </w:rPr>
      </w:pP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 xml:space="preserve">А. Геров: Имам право на реплика. Така казано, ние бягаме и се крием зад доброто име на гражданите. Щом се казва </w:t>
      </w:r>
      <w:r>
        <w:rPr>
          <w:rFonts w:ascii="Verdana" w:hAnsi="Verdana"/>
          <w:sz w:val="20"/>
          <w:szCs w:val="20"/>
        </w:rPr>
        <w:t>„</w:t>
      </w:r>
      <w:r w:rsidR="00705AC5">
        <w:rPr>
          <w:rFonts w:ascii="Verdana" w:hAnsi="Verdana"/>
          <w:sz w:val="20"/>
          <w:szCs w:val="20"/>
        </w:rPr>
        <w:t>а</w:t>
      </w:r>
      <w:r>
        <w:rPr>
          <w:rFonts w:ascii="Verdana" w:hAnsi="Verdana"/>
          <w:sz w:val="20"/>
          <w:szCs w:val="20"/>
        </w:rPr>
        <w:t>”</w:t>
      </w:r>
      <w:r w:rsidR="00705AC5">
        <w:rPr>
          <w:rFonts w:ascii="Verdana" w:hAnsi="Verdana"/>
          <w:sz w:val="20"/>
          <w:szCs w:val="20"/>
        </w:rPr>
        <w:t xml:space="preserve">, се казва и </w:t>
      </w:r>
      <w:r>
        <w:rPr>
          <w:rFonts w:ascii="Verdana" w:hAnsi="Verdana"/>
          <w:sz w:val="20"/>
          <w:szCs w:val="20"/>
        </w:rPr>
        <w:t>„</w:t>
      </w:r>
      <w:r w:rsidR="00705AC5">
        <w:rPr>
          <w:rFonts w:ascii="Verdana" w:hAnsi="Verdana"/>
          <w:sz w:val="20"/>
          <w:szCs w:val="20"/>
        </w:rPr>
        <w:t>ь</w:t>
      </w:r>
      <w:r>
        <w:rPr>
          <w:rFonts w:ascii="Verdana" w:hAnsi="Verdana"/>
          <w:sz w:val="20"/>
          <w:szCs w:val="20"/>
        </w:rPr>
        <w:t>”</w:t>
      </w:r>
      <w:r w:rsidR="00705AC5">
        <w:rPr>
          <w:rFonts w:ascii="Verdana" w:hAnsi="Verdana"/>
          <w:sz w:val="20"/>
          <w:szCs w:val="20"/>
        </w:rPr>
        <w:t>. Случай, в който ние сме толерирали някой, а някой сме оставили на заден план. Ако имате доблест, ставате и го казвате пред вси</w:t>
      </w:r>
      <w:r>
        <w:rPr>
          <w:rFonts w:ascii="Verdana" w:hAnsi="Verdana"/>
          <w:sz w:val="20"/>
          <w:szCs w:val="20"/>
        </w:rPr>
        <w:t>чки и пред камерата, да се знае к</w:t>
      </w:r>
      <w:r w:rsidR="00705AC5">
        <w:rPr>
          <w:rFonts w:ascii="Verdana" w:hAnsi="Verdana"/>
          <w:sz w:val="20"/>
          <w:szCs w:val="20"/>
        </w:rPr>
        <w:t xml:space="preserve">ога община Пирдоп е направила толериране на някого и </w:t>
      </w:r>
      <w:r>
        <w:rPr>
          <w:rFonts w:ascii="Verdana" w:hAnsi="Verdana"/>
          <w:sz w:val="20"/>
          <w:szCs w:val="20"/>
        </w:rPr>
        <w:t>някого е пратила в девета глуха.</w:t>
      </w:r>
      <w:r w:rsidR="00705AC5">
        <w:rPr>
          <w:rFonts w:ascii="Verdana" w:hAnsi="Verdana"/>
          <w:sz w:val="20"/>
          <w:szCs w:val="20"/>
        </w:rPr>
        <w:t xml:space="preserve"> Благодаря. Няма отговор.</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 xml:space="preserve">К. Петкова: Г-жа Стоянова.............. </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С. Готев: Имаме правилник, който спазваме.</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К. Петкова: Има право на отговор.</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С. Готев: Право на отговор има, който е засегнат. Тук ще го превръщаме в г</w:t>
      </w:r>
      <w:r>
        <w:rPr>
          <w:rFonts w:ascii="Verdana" w:hAnsi="Verdana"/>
          <w:sz w:val="20"/>
          <w:szCs w:val="20"/>
        </w:rPr>
        <w:t>оворилня ли?</w:t>
      </w:r>
      <w:r w:rsidR="00705AC5">
        <w:rPr>
          <w:rFonts w:ascii="Verdana" w:hAnsi="Verdana"/>
          <w:sz w:val="20"/>
          <w:szCs w:val="20"/>
        </w:rPr>
        <w:t xml:space="preserve"> Като председател на група, искам 20 минути почивка, която е по стария правилник, за да се успокоят страстите. Не може така да се работи. Казахме още предния месец, че няма да се допускат тези начини, а тука </w:t>
      </w:r>
      <w:r>
        <w:rPr>
          <w:rFonts w:ascii="Verdana" w:hAnsi="Verdana"/>
          <w:sz w:val="20"/>
          <w:szCs w:val="20"/>
        </w:rPr>
        <w:t>до</w:t>
      </w:r>
      <w:r w:rsidR="00705AC5">
        <w:rPr>
          <w:rFonts w:ascii="Verdana" w:hAnsi="Verdana"/>
          <w:sz w:val="20"/>
          <w:szCs w:val="20"/>
        </w:rPr>
        <w:t xml:space="preserve">пускаме свободни разговори. Или ще можем по някакъв начин да работим, ако не няма да работим. </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А. Геров: Значи г-н Готев има думата.</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 xml:space="preserve">К. Петкова: Г-н Готев, имаме зададен въпрос, имаме право на отговор. </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 xml:space="preserve">С. Готев: Процедура 20 мин. почивка, </w:t>
      </w:r>
      <w:r>
        <w:rPr>
          <w:rFonts w:ascii="Verdana" w:hAnsi="Verdana"/>
          <w:sz w:val="20"/>
          <w:szCs w:val="20"/>
        </w:rPr>
        <w:t xml:space="preserve">искам я </w:t>
      </w:r>
      <w:r w:rsidR="00705AC5">
        <w:rPr>
          <w:rFonts w:ascii="Verdana" w:hAnsi="Verdana"/>
          <w:sz w:val="20"/>
          <w:szCs w:val="20"/>
        </w:rPr>
        <w:t>като председател на група.</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Л. Кирилов: След изказванията.</w:t>
      </w:r>
    </w:p>
    <w:p w:rsidR="00927DE0"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С. Готев: По правилник веднага се дава почивката. По правилник, моля да работим г-жо председател.</w:t>
      </w:r>
    </w:p>
    <w:p w:rsidR="00705AC5" w:rsidRDefault="00705AC5" w:rsidP="00705AC5">
      <w:pPr>
        <w:jc w:val="both"/>
        <w:rPr>
          <w:rFonts w:ascii="Verdana" w:hAnsi="Verdana"/>
          <w:sz w:val="20"/>
          <w:szCs w:val="20"/>
        </w:rPr>
      </w:pPr>
      <w:r>
        <w:rPr>
          <w:rFonts w:ascii="Verdana" w:hAnsi="Verdana"/>
          <w:sz w:val="20"/>
          <w:szCs w:val="20"/>
        </w:rPr>
        <w:t>К. Петкова: Обявявам 20 мин. почивка.</w:t>
      </w:r>
    </w:p>
    <w:p w:rsidR="00705AC5" w:rsidRDefault="00705AC5" w:rsidP="00705AC5">
      <w:pPr>
        <w:jc w:val="both"/>
        <w:rPr>
          <w:rFonts w:ascii="Verdana" w:hAnsi="Verdana"/>
          <w:sz w:val="20"/>
          <w:szCs w:val="20"/>
        </w:rPr>
      </w:pPr>
    </w:p>
    <w:p w:rsidR="0081117E" w:rsidRDefault="0081117E" w:rsidP="00705AC5">
      <w:pPr>
        <w:jc w:val="both"/>
        <w:rPr>
          <w:rFonts w:ascii="Verdana" w:hAnsi="Verdana"/>
          <w:sz w:val="20"/>
          <w:szCs w:val="20"/>
        </w:rPr>
      </w:pPr>
      <w:r>
        <w:rPr>
          <w:rFonts w:ascii="Verdana" w:hAnsi="Verdana"/>
          <w:sz w:val="20"/>
          <w:szCs w:val="20"/>
        </w:rPr>
        <w:t>(</w:t>
      </w:r>
      <w:r w:rsidR="00705AC5">
        <w:rPr>
          <w:rFonts w:ascii="Verdana" w:hAnsi="Verdana"/>
          <w:sz w:val="20"/>
          <w:szCs w:val="20"/>
        </w:rPr>
        <w:t>ПОЧИВКА</w:t>
      </w:r>
      <w:r>
        <w:rPr>
          <w:rFonts w:ascii="Verdana" w:hAnsi="Verdana"/>
          <w:sz w:val="20"/>
          <w:szCs w:val="20"/>
        </w:rPr>
        <w:t>)</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К. Пе</w:t>
      </w:r>
      <w:r>
        <w:rPr>
          <w:rFonts w:ascii="Verdana" w:hAnsi="Verdana"/>
          <w:sz w:val="20"/>
          <w:szCs w:val="20"/>
        </w:rPr>
        <w:t>ткова: Почивката свърши. Кворомът</w:t>
      </w:r>
      <w:r w:rsidR="00705AC5">
        <w:rPr>
          <w:rFonts w:ascii="Verdana" w:hAnsi="Verdana"/>
          <w:sz w:val="20"/>
          <w:szCs w:val="20"/>
        </w:rPr>
        <w:t xml:space="preserve"> е налице. Продължаваме заседанието.</w:t>
      </w:r>
    </w:p>
    <w:p w:rsidR="00705AC5" w:rsidRDefault="0081117E" w:rsidP="00705AC5">
      <w:pPr>
        <w:jc w:val="both"/>
        <w:rPr>
          <w:rFonts w:ascii="Verdana" w:hAnsi="Verdana"/>
          <w:sz w:val="20"/>
          <w:szCs w:val="20"/>
        </w:rPr>
      </w:pPr>
      <w:r>
        <w:rPr>
          <w:rFonts w:ascii="Verdana" w:hAnsi="Verdana"/>
          <w:sz w:val="20"/>
          <w:szCs w:val="20"/>
        </w:rPr>
        <w:tab/>
        <w:t>М.</w:t>
      </w:r>
      <w:r w:rsidR="00705AC5">
        <w:rPr>
          <w:rFonts w:ascii="Verdana" w:hAnsi="Verdana"/>
          <w:sz w:val="20"/>
          <w:szCs w:val="20"/>
        </w:rPr>
        <w:t>Бръмбева: Предлагам</w:t>
      </w:r>
      <w:r>
        <w:rPr>
          <w:rFonts w:ascii="Verdana" w:hAnsi="Verdana"/>
          <w:sz w:val="20"/>
          <w:szCs w:val="20"/>
        </w:rPr>
        <w:t>,</w:t>
      </w:r>
      <w:r w:rsidR="00705AC5">
        <w:rPr>
          <w:rFonts w:ascii="Verdana" w:hAnsi="Verdana"/>
          <w:sz w:val="20"/>
          <w:szCs w:val="20"/>
        </w:rPr>
        <w:t xml:space="preserve"> да преминем към гласуване на постъпилите предложения по правилника. Специално това, което в момента ко</w:t>
      </w:r>
      <w:r>
        <w:rPr>
          <w:rFonts w:ascii="Verdana" w:hAnsi="Verdana"/>
          <w:sz w:val="20"/>
          <w:szCs w:val="20"/>
        </w:rPr>
        <w:t xml:space="preserve">ментирахме, </w:t>
      </w:r>
      <w:r w:rsidR="00705AC5">
        <w:rPr>
          <w:rFonts w:ascii="Verdana" w:hAnsi="Verdana"/>
          <w:sz w:val="20"/>
          <w:szCs w:val="20"/>
        </w:rPr>
        <w:t>го има в промените.</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 xml:space="preserve">К. Петкова: </w:t>
      </w:r>
      <w:r>
        <w:rPr>
          <w:rFonts w:ascii="Verdana" w:hAnsi="Verdana"/>
          <w:sz w:val="20"/>
          <w:szCs w:val="20"/>
        </w:rPr>
        <w:t>„</w:t>
      </w:r>
      <w:r w:rsidR="00705AC5">
        <w:rPr>
          <w:rFonts w:ascii="Verdana" w:hAnsi="Verdana"/>
          <w:sz w:val="20"/>
          <w:szCs w:val="20"/>
        </w:rPr>
        <w:t>Да отпадне на адрес</w:t>
      </w:r>
      <w:r>
        <w:rPr>
          <w:rFonts w:ascii="Verdana" w:hAnsi="Verdana"/>
          <w:sz w:val="20"/>
          <w:szCs w:val="20"/>
        </w:rPr>
        <w:t>”</w:t>
      </w:r>
      <w:r w:rsidR="00705AC5">
        <w:rPr>
          <w:rFonts w:ascii="Verdana" w:hAnsi="Verdana"/>
          <w:sz w:val="20"/>
          <w:szCs w:val="20"/>
        </w:rPr>
        <w:t>.</w:t>
      </w:r>
    </w:p>
    <w:p w:rsidR="00705AC5" w:rsidRDefault="0081117E"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А. Геров: Ще извършите законно нарушение.</w:t>
      </w:r>
    </w:p>
    <w:p w:rsidR="00705AC5" w:rsidRDefault="00F37A61"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С. Симеонов: Вдигах, вдигах ръка вие гледате нататък. Да попитам г-н Геров, колко са нередовните, за какво става дума, става дума за дърва. Знае ли се колко са нередовните, които ощет</w:t>
      </w:r>
      <w:r>
        <w:rPr>
          <w:rFonts w:ascii="Verdana" w:hAnsi="Verdana"/>
          <w:sz w:val="20"/>
          <w:szCs w:val="20"/>
        </w:rPr>
        <w:t>яват пенсионерите по този начин?</w:t>
      </w:r>
      <w:r w:rsidR="00705AC5">
        <w:rPr>
          <w:rFonts w:ascii="Verdana" w:hAnsi="Verdana"/>
          <w:sz w:val="20"/>
          <w:szCs w:val="20"/>
        </w:rPr>
        <w:t xml:space="preserve"> </w:t>
      </w:r>
    </w:p>
    <w:p w:rsidR="00705AC5" w:rsidRDefault="00F37A61"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А. Геров: Няма да бъда коректен в отгово</w:t>
      </w:r>
      <w:r>
        <w:rPr>
          <w:rFonts w:ascii="Verdana" w:hAnsi="Verdana"/>
          <w:sz w:val="20"/>
          <w:szCs w:val="20"/>
        </w:rPr>
        <w:t>ра. Не са някаква голяма цифра, но п</w:t>
      </w:r>
      <w:r w:rsidR="00705AC5">
        <w:rPr>
          <w:rFonts w:ascii="Verdana" w:hAnsi="Verdana"/>
          <w:sz w:val="20"/>
          <w:szCs w:val="20"/>
        </w:rPr>
        <w:t>оради факта, че в годините назад този правилник, по този начин действаше. Когато се гледа, така както трябва и да не се правят компромиси, по някакъв начин сме вкарали нещата в релси, но опит има непрекъснато.</w:t>
      </w:r>
      <w:r>
        <w:rPr>
          <w:rFonts w:ascii="Verdana" w:hAnsi="Verdana"/>
          <w:sz w:val="20"/>
          <w:szCs w:val="20"/>
        </w:rPr>
        <w:t xml:space="preserve"> </w:t>
      </w:r>
      <w:r w:rsidR="00705AC5">
        <w:rPr>
          <w:rFonts w:ascii="Verdana" w:hAnsi="Verdana"/>
          <w:sz w:val="20"/>
          <w:szCs w:val="20"/>
        </w:rPr>
        <w:t>Не става въпрос за безплатните дърва. Става въпрос и за платените, които са за местно население, а и за помощите, които са и за погребени</w:t>
      </w:r>
      <w:r>
        <w:rPr>
          <w:rFonts w:ascii="Verdana" w:hAnsi="Verdana"/>
          <w:sz w:val="20"/>
          <w:szCs w:val="20"/>
        </w:rPr>
        <w:t>е и помощите за новородено дете. В</w:t>
      </w:r>
      <w:r w:rsidR="00705AC5">
        <w:rPr>
          <w:rFonts w:ascii="Verdana" w:hAnsi="Verdana"/>
          <w:sz w:val="20"/>
          <w:szCs w:val="20"/>
        </w:rPr>
        <w:t>си</w:t>
      </w:r>
      <w:r>
        <w:rPr>
          <w:rFonts w:ascii="Verdana" w:hAnsi="Verdana"/>
          <w:sz w:val="20"/>
          <w:szCs w:val="20"/>
        </w:rPr>
        <w:t>чки дължим</w:t>
      </w:r>
      <w:r w:rsidR="00705AC5">
        <w:rPr>
          <w:rFonts w:ascii="Verdana" w:hAnsi="Verdana"/>
          <w:sz w:val="20"/>
          <w:szCs w:val="20"/>
        </w:rPr>
        <w:t xml:space="preserve"> пари, само майката не дължи, цялата фамилия </w:t>
      </w:r>
      <w:r>
        <w:rPr>
          <w:rFonts w:ascii="Verdana" w:hAnsi="Verdana"/>
          <w:sz w:val="20"/>
          <w:szCs w:val="20"/>
        </w:rPr>
        <w:t xml:space="preserve">– и мъжа и родителите, които са дръжншци  и те </w:t>
      </w:r>
      <w:r w:rsidR="00705AC5">
        <w:rPr>
          <w:rFonts w:ascii="Verdana" w:hAnsi="Verdana"/>
          <w:sz w:val="20"/>
          <w:szCs w:val="20"/>
        </w:rPr>
        <w:t xml:space="preserve"> не са един и два случая. Държавата е мащеха към общините, последния случаи е </w:t>
      </w:r>
      <w:r>
        <w:rPr>
          <w:rFonts w:ascii="Verdana" w:hAnsi="Verdana"/>
          <w:sz w:val="20"/>
          <w:szCs w:val="20"/>
        </w:rPr>
        <w:t>от преди един месец. Съдия-</w:t>
      </w:r>
      <w:r w:rsidR="00705AC5">
        <w:rPr>
          <w:rFonts w:ascii="Verdana" w:hAnsi="Verdana"/>
          <w:sz w:val="20"/>
          <w:szCs w:val="20"/>
        </w:rPr>
        <w:t>изпълнител извършва публична продан на един имот на длъжник. Прави публичната продан и прави разпределение. Към община Пирдоп постъпват сумите за данък сгради. Сумата за такса смет – не. Съдия</w:t>
      </w:r>
      <w:r>
        <w:rPr>
          <w:rFonts w:ascii="Verdana" w:hAnsi="Verdana"/>
          <w:sz w:val="20"/>
          <w:szCs w:val="20"/>
        </w:rPr>
        <w:t>-</w:t>
      </w:r>
      <w:r w:rsidR="00705AC5">
        <w:rPr>
          <w:rFonts w:ascii="Verdana" w:hAnsi="Verdana"/>
          <w:sz w:val="20"/>
          <w:szCs w:val="20"/>
        </w:rPr>
        <w:t xml:space="preserve"> изпълнителя съб</w:t>
      </w:r>
      <w:r>
        <w:rPr>
          <w:rFonts w:ascii="Verdana" w:hAnsi="Verdana"/>
          <w:sz w:val="20"/>
          <w:szCs w:val="20"/>
        </w:rPr>
        <w:t>ира само данъци, таксите не. Длъжникът,</w:t>
      </w:r>
      <w:r w:rsidR="00705AC5">
        <w:rPr>
          <w:rFonts w:ascii="Verdana" w:hAnsi="Verdana"/>
          <w:sz w:val="20"/>
          <w:szCs w:val="20"/>
        </w:rPr>
        <w:t xml:space="preserve"> няма имущество в общината и </w:t>
      </w:r>
      <w:r>
        <w:rPr>
          <w:rFonts w:ascii="Verdana" w:hAnsi="Verdana"/>
          <w:sz w:val="20"/>
          <w:szCs w:val="20"/>
        </w:rPr>
        <w:t>„</w:t>
      </w:r>
      <w:r w:rsidR="00705AC5">
        <w:rPr>
          <w:rFonts w:ascii="Verdana" w:hAnsi="Verdana"/>
          <w:sz w:val="20"/>
          <w:szCs w:val="20"/>
        </w:rPr>
        <w:t>таксата смет</w:t>
      </w:r>
      <w:r>
        <w:rPr>
          <w:rFonts w:ascii="Verdana" w:hAnsi="Verdana"/>
          <w:sz w:val="20"/>
          <w:szCs w:val="20"/>
        </w:rPr>
        <w:t>”</w:t>
      </w:r>
      <w:r w:rsidR="00705AC5">
        <w:rPr>
          <w:rFonts w:ascii="Verdana" w:hAnsi="Verdana"/>
          <w:sz w:val="20"/>
          <w:szCs w:val="20"/>
        </w:rPr>
        <w:t xml:space="preserve"> остана</w:t>
      </w:r>
      <w:r>
        <w:rPr>
          <w:rFonts w:ascii="Verdana" w:hAnsi="Verdana"/>
          <w:sz w:val="20"/>
          <w:szCs w:val="20"/>
        </w:rPr>
        <w:t xml:space="preserve"> неплатена на общината. Стремежът</w:t>
      </w:r>
      <w:r w:rsidR="00705AC5">
        <w:rPr>
          <w:rFonts w:ascii="Verdana" w:hAnsi="Verdana"/>
          <w:sz w:val="20"/>
          <w:szCs w:val="20"/>
        </w:rPr>
        <w:t xml:space="preserve"> ни е да създадем условия, в които гражданите да знаят, че искайки да получат подкрепа от общината, трябва да бъдат редовни данъкоплатци. Не може една част от населението да плаща, друга да не плаща. Няма как. </w:t>
      </w:r>
    </w:p>
    <w:p w:rsidR="00705AC5" w:rsidRDefault="00F37A61"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К. Петкова: С риск да бъда обвинена, че нарушаам правилника, давам думата на г-жа Стоянова, коя</w:t>
      </w:r>
      <w:r>
        <w:rPr>
          <w:rFonts w:ascii="Verdana" w:hAnsi="Verdana"/>
          <w:sz w:val="20"/>
          <w:szCs w:val="20"/>
        </w:rPr>
        <w:t>то е част от екипа изготвил  пр</w:t>
      </w:r>
      <w:r w:rsidR="00705AC5">
        <w:rPr>
          <w:rFonts w:ascii="Verdana" w:hAnsi="Verdana"/>
          <w:sz w:val="20"/>
          <w:szCs w:val="20"/>
        </w:rPr>
        <w:t>авилника.</w:t>
      </w:r>
    </w:p>
    <w:p w:rsidR="00705AC5" w:rsidRDefault="00F37A61" w:rsidP="00705AC5">
      <w:pPr>
        <w:jc w:val="both"/>
        <w:rPr>
          <w:rFonts w:ascii="Verdana" w:hAnsi="Verdana"/>
          <w:sz w:val="20"/>
          <w:szCs w:val="20"/>
        </w:rPr>
      </w:pPr>
      <w:r>
        <w:rPr>
          <w:rFonts w:ascii="Verdana" w:hAnsi="Verdana"/>
          <w:sz w:val="20"/>
          <w:szCs w:val="20"/>
        </w:rPr>
        <w:tab/>
        <w:t>М. Стоянова: Уважаеми дами и госпо</w:t>
      </w:r>
      <w:r w:rsidR="00705AC5">
        <w:rPr>
          <w:rFonts w:ascii="Verdana" w:hAnsi="Verdana"/>
          <w:sz w:val="20"/>
          <w:szCs w:val="20"/>
        </w:rPr>
        <w:t xml:space="preserve">да общински съветници, </w:t>
      </w:r>
      <w:r>
        <w:rPr>
          <w:rFonts w:ascii="Verdana" w:hAnsi="Verdana"/>
          <w:sz w:val="20"/>
          <w:szCs w:val="20"/>
        </w:rPr>
        <w:t xml:space="preserve">в чл. 92, ал.1, от </w:t>
      </w:r>
      <w:r w:rsidR="00705AC5">
        <w:rPr>
          <w:rFonts w:ascii="Verdana" w:hAnsi="Verdana"/>
          <w:sz w:val="20"/>
          <w:szCs w:val="20"/>
        </w:rPr>
        <w:t>Вашия правилник, е описан начина и срока за внасяне на предложения и документи. В случая ще бъда съвсем кратка. Когато едно предложение не е гледано на</w:t>
      </w:r>
      <w:r>
        <w:rPr>
          <w:rFonts w:ascii="Verdana" w:hAnsi="Verdana"/>
          <w:sz w:val="20"/>
          <w:szCs w:val="20"/>
        </w:rPr>
        <w:t xml:space="preserve"> заседание на постоянна </w:t>
      </w:r>
      <w:r w:rsidR="00705AC5">
        <w:rPr>
          <w:rFonts w:ascii="Verdana" w:hAnsi="Verdana"/>
          <w:sz w:val="20"/>
          <w:szCs w:val="20"/>
        </w:rPr>
        <w:t xml:space="preserve"> комисия, то няма как да бъде взето впредвид на заседание на общински съвет. Това го казвам най- отговорно, </w:t>
      </w:r>
      <w:r>
        <w:rPr>
          <w:rFonts w:ascii="Verdana" w:hAnsi="Verdana"/>
          <w:sz w:val="20"/>
          <w:szCs w:val="20"/>
        </w:rPr>
        <w:t xml:space="preserve">защото съм </w:t>
      </w:r>
      <w:r w:rsidR="00705AC5">
        <w:rPr>
          <w:rFonts w:ascii="Verdana" w:hAnsi="Verdana"/>
          <w:sz w:val="20"/>
          <w:szCs w:val="20"/>
        </w:rPr>
        <w:t xml:space="preserve">направила </w:t>
      </w:r>
      <w:r>
        <w:rPr>
          <w:rFonts w:ascii="Verdana" w:hAnsi="Verdana"/>
          <w:sz w:val="20"/>
          <w:szCs w:val="20"/>
        </w:rPr>
        <w:t xml:space="preserve"> консултация и </w:t>
      </w:r>
      <w:r w:rsidR="00705AC5">
        <w:rPr>
          <w:rFonts w:ascii="Verdana" w:hAnsi="Verdana"/>
          <w:sz w:val="20"/>
          <w:szCs w:val="20"/>
        </w:rPr>
        <w:t>мойте уважения към всички Вас</w:t>
      </w:r>
      <w:r>
        <w:rPr>
          <w:rFonts w:ascii="Verdana" w:hAnsi="Verdana"/>
          <w:sz w:val="20"/>
          <w:szCs w:val="20"/>
        </w:rPr>
        <w:t>.</w:t>
      </w:r>
      <w:r w:rsidR="00705AC5" w:rsidRPr="00433BEE">
        <w:rPr>
          <w:rFonts w:ascii="Verdana" w:hAnsi="Verdana"/>
          <w:sz w:val="20"/>
          <w:szCs w:val="20"/>
        </w:rPr>
        <w:t xml:space="preserve"> </w:t>
      </w:r>
      <w:r>
        <w:rPr>
          <w:rFonts w:ascii="Verdana" w:hAnsi="Verdana"/>
          <w:sz w:val="20"/>
          <w:szCs w:val="20"/>
        </w:rPr>
        <w:t xml:space="preserve">Направила съм и </w:t>
      </w:r>
      <w:r w:rsidR="00705AC5">
        <w:rPr>
          <w:rFonts w:ascii="Verdana" w:hAnsi="Verdana"/>
          <w:sz w:val="20"/>
          <w:szCs w:val="20"/>
        </w:rPr>
        <w:t xml:space="preserve"> сверка и консултация</w:t>
      </w:r>
      <w:r>
        <w:rPr>
          <w:rFonts w:ascii="Verdana" w:hAnsi="Verdana"/>
          <w:sz w:val="20"/>
          <w:szCs w:val="20"/>
        </w:rPr>
        <w:t xml:space="preserve"> с юристи</w:t>
      </w:r>
      <w:r w:rsidR="00705AC5">
        <w:rPr>
          <w:rFonts w:ascii="Verdana" w:hAnsi="Verdana"/>
          <w:sz w:val="20"/>
          <w:szCs w:val="20"/>
        </w:rPr>
        <w:t xml:space="preserve">, </w:t>
      </w:r>
      <w:r>
        <w:rPr>
          <w:rFonts w:ascii="Verdana" w:hAnsi="Verdana"/>
          <w:sz w:val="20"/>
          <w:szCs w:val="20"/>
        </w:rPr>
        <w:t xml:space="preserve">тъй като наше задължение е </w:t>
      </w:r>
      <w:r w:rsidR="00705AC5">
        <w:rPr>
          <w:rFonts w:ascii="Verdana" w:hAnsi="Verdana"/>
          <w:sz w:val="20"/>
          <w:szCs w:val="20"/>
        </w:rPr>
        <w:t xml:space="preserve"> да подготвяме правно изрядни документи, върху които </w:t>
      </w:r>
      <w:r w:rsidR="00187171">
        <w:rPr>
          <w:rFonts w:ascii="Verdana" w:hAnsi="Verdana"/>
          <w:sz w:val="20"/>
          <w:szCs w:val="20"/>
        </w:rPr>
        <w:t>да можем да стъпим и да работим</w:t>
      </w:r>
      <w:r w:rsidR="00705AC5">
        <w:rPr>
          <w:rFonts w:ascii="Verdana" w:hAnsi="Verdana"/>
          <w:sz w:val="20"/>
          <w:szCs w:val="20"/>
        </w:rPr>
        <w:t>, както в името на общината, така и в името на гражданите</w:t>
      </w:r>
      <w:r w:rsidR="00187171">
        <w:rPr>
          <w:rFonts w:ascii="Verdana" w:hAnsi="Verdana"/>
          <w:sz w:val="20"/>
          <w:szCs w:val="20"/>
        </w:rPr>
        <w:t xml:space="preserve"> О</w:t>
      </w:r>
      <w:r w:rsidR="00705AC5">
        <w:rPr>
          <w:rFonts w:ascii="Verdana" w:hAnsi="Verdana"/>
          <w:sz w:val="20"/>
          <w:szCs w:val="20"/>
        </w:rPr>
        <w:t xml:space="preserve">бщинска администрация, правим всичко необходимо, заседанията да протичат навреме, </w:t>
      </w:r>
      <w:r w:rsidR="00187171">
        <w:rPr>
          <w:rFonts w:ascii="Verdana" w:hAnsi="Verdana"/>
          <w:sz w:val="20"/>
          <w:szCs w:val="20"/>
        </w:rPr>
        <w:t xml:space="preserve">и да </w:t>
      </w:r>
      <w:r w:rsidR="00705AC5">
        <w:rPr>
          <w:rFonts w:ascii="Verdana" w:hAnsi="Verdana"/>
          <w:sz w:val="20"/>
          <w:szCs w:val="20"/>
        </w:rPr>
        <w:t xml:space="preserve">изготвяме правно издържани документи. Обърнах се с най-голямо уважение по време на </w:t>
      </w:r>
      <w:r w:rsidR="00187171">
        <w:rPr>
          <w:rFonts w:ascii="Verdana" w:hAnsi="Verdana"/>
          <w:sz w:val="20"/>
          <w:szCs w:val="20"/>
        </w:rPr>
        <w:t xml:space="preserve">заседанията на </w:t>
      </w:r>
      <w:r w:rsidR="00705AC5">
        <w:rPr>
          <w:rFonts w:ascii="Verdana" w:hAnsi="Verdana"/>
          <w:sz w:val="20"/>
          <w:szCs w:val="20"/>
        </w:rPr>
        <w:t>комисиите към г-н Готев,</w:t>
      </w:r>
      <w:r w:rsidR="00187171">
        <w:rPr>
          <w:rFonts w:ascii="Verdana" w:hAnsi="Verdana"/>
          <w:sz w:val="20"/>
          <w:szCs w:val="20"/>
        </w:rPr>
        <w:t xml:space="preserve"> и го помолих </w:t>
      </w:r>
      <w:r w:rsidR="00705AC5">
        <w:rPr>
          <w:rFonts w:ascii="Verdana" w:hAnsi="Verdana"/>
          <w:sz w:val="20"/>
          <w:szCs w:val="20"/>
        </w:rPr>
        <w:t xml:space="preserve"> </w:t>
      </w:r>
      <w:r w:rsidR="00187171">
        <w:rPr>
          <w:rFonts w:ascii="Verdana" w:hAnsi="Verdana"/>
          <w:sz w:val="20"/>
          <w:szCs w:val="20"/>
        </w:rPr>
        <w:t xml:space="preserve">ако има  </w:t>
      </w:r>
      <w:r w:rsidR="00705AC5">
        <w:rPr>
          <w:rFonts w:ascii="Verdana" w:hAnsi="Verdana"/>
          <w:sz w:val="20"/>
          <w:szCs w:val="20"/>
        </w:rPr>
        <w:t xml:space="preserve"> предложения да ги обсъждами</w:t>
      </w:r>
      <w:r w:rsidR="00187171">
        <w:rPr>
          <w:rFonts w:ascii="Verdana" w:hAnsi="Verdana"/>
          <w:sz w:val="20"/>
          <w:szCs w:val="20"/>
        </w:rPr>
        <w:t xml:space="preserve"> на комисиите, след което да се поставят за разглеждане на заседанието на </w:t>
      </w:r>
      <w:r w:rsidR="00705AC5">
        <w:rPr>
          <w:rFonts w:ascii="Verdana" w:hAnsi="Verdana"/>
          <w:sz w:val="20"/>
          <w:szCs w:val="20"/>
        </w:rPr>
        <w:t>общинския съвет</w:t>
      </w:r>
      <w:r w:rsidR="00187171">
        <w:rPr>
          <w:rFonts w:ascii="Verdana" w:hAnsi="Verdana"/>
          <w:sz w:val="20"/>
          <w:szCs w:val="20"/>
        </w:rPr>
        <w:t>.Смя</w:t>
      </w:r>
      <w:r w:rsidR="00705AC5">
        <w:rPr>
          <w:rFonts w:ascii="Verdana" w:hAnsi="Verdana"/>
          <w:sz w:val="20"/>
          <w:szCs w:val="20"/>
        </w:rPr>
        <w:t>там, че не е правно издържано</w:t>
      </w:r>
      <w:r w:rsidR="00187171">
        <w:rPr>
          <w:rFonts w:ascii="Verdana" w:hAnsi="Verdana"/>
          <w:sz w:val="20"/>
          <w:szCs w:val="20"/>
        </w:rPr>
        <w:t>,</w:t>
      </w:r>
      <w:r w:rsidR="00705AC5">
        <w:rPr>
          <w:rFonts w:ascii="Verdana" w:hAnsi="Verdana"/>
          <w:sz w:val="20"/>
          <w:szCs w:val="20"/>
        </w:rPr>
        <w:t xml:space="preserve"> днес да се </w:t>
      </w:r>
      <w:r w:rsidR="00187171">
        <w:rPr>
          <w:rFonts w:ascii="Verdana" w:hAnsi="Verdana"/>
          <w:sz w:val="20"/>
          <w:szCs w:val="20"/>
        </w:rPr>
        <w:t>правят и приемат предложения</w:t>
      </w:r>
      <w:r w:rsidR="00705AC5">
        <w:rPr>
          <w:rFonts w:ascii="Verdana" w:hAnsi="Verdana"/>
          <w:sz w:val="20"/>
          <w:szCs w:val="20"/>
        </w:rPr>
        <w:t xml:space="preserve">. Всеки от Вас може да си направи консултация. </w:t>
      </w:r>
    </w:p>
    <w:p w:rsidR="00705AC5" w:rsidRDefault="00187171"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 xml:space="preserve">К. Петкова: Моля да гласуваме предложението на г-жа Бръмбева да прекратим дискусията по тази точка. </w:t>
      </w:r>
    </w:p>
    <w:p w:rsidR="00705AC5" w:rsidRDefault="00187171"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С. Готев: Тя не каза това нещо. Каза да се гласуват точка по точка.</w:t>
      </w:r>
    </w:p>
    <w:p w:rsidR="00705AC5" w:rsidRDefault="00187171" w:rsidP="00705AC5">
      <w:pPr>
        <w:jc w:val="both"/>
        <w:rPr>
          <w:rFonts w:ascii="Verdana" w:hAnsi="Verdana"/>
          <w:sz w:val="20"/>
          <w:szCs w:val="20"/>
        </w:rPr>
      </w:pPr>
      <w:r>
        <w:rPr>
          <w:rFonts w:ascii="Verdana" w:hAnsi="Verdana"/>
          <w:sz w:val="20"/>
          <w:szCs w:val="20"/>
        </w:rPr>
        <w:tab/>
      </w:r>
      <w:r w:rsidR="00705AC5">
        <w:rPr>
          <w:rFonts w:ascii="Verdana" w:hAnsi="Verdana"/>
          <w:sz w:val="20"/>
          <w:szCs w:val="20"/>
        </w:rPr>
        <w:t>М. Бръмбева: Да се гласува, така както сме го предложили на комисиите.</w:t>
      </w:r>
    </w:p>
    <w:p w:rsidR="00624822" w:rsidRDefault="00187171" w:rsidP="00187171">
      <w:pPr>
        <w:jc w:val="both"/>
        <w:rPr>
          <w:rFonts w:ascii="Verdana" w:hAnsi="Verdana"/>
          <w:sz w:val="20"/>
          <w:szCs w:val="20"/>
        </w:rPr>
      </w:pPr>
      <w:r>
        <w:rPr>
          <w:rFonts w:ascii="Verdana" w:hAnsi="Verdana"/>
          <w:sz w:val="20"/>
          <w:szCs w:val="20"/>
        </w:rPr>
        <w:tab/>
      </w:r>
      <w:r w:rsidR="00705AC5">
        <w:rPr>
          <w:rFonts w:ascii="Verdana" w:hAnsi="Verdana"/>
          <w:sz w:val="20"/>
          <w:szCs w:val="20"/>
        </w:rPr>
        <w:t>К. Петкова: Гласуваме за прекратяване на разискванията.</w:t>
      </w:r>
    </w:p>
    <w:p w:rsidR="00927DE0" w:rsidRPr="00C932B0" w:rsidRDefault="00187171" w:rsidP="00927DE0">
      <w:pPr>
        <w:pStyle w:val="NoSpacing"/>
        <w:jc w:val="both"/>
        <w:rPr>
          <w:rFonts w:ascii="Verdana" w:hAnsi="Verdana"/>
          <w:sz w:val="20"/>
          <w:szCs w:val="20"/>
        </w:rPr>
      </w:pPr>
      <w:r>
        <w:rPr>
          <w:rFonts w:ascii="Verdana" w:hAnsi="Verdana"/>
          <w:sz w:val="20"/>
          <w:szCs w:val="20"/>
        </w:rPr>
        <w:tab/>
      </w:r>
      <w:r w:rsidR="00927DE0" w:rsidRPr="00C932B0">
        <w:rPr>
          <w:rFonts w:ascii="Verdana" w:hAnsi="Verdana"/>
          <w:sz w:val="20"/>
          <w:szCs w:val="20"/>
        </w:rPr>
        <w:t>Моля, гласувайте.</w:t>
      </w:r>
    </w:p>
    <w:p w:rsidR="00927DE0" w:rsidRPr="00C932B0" w:rsidRDefault="00187171" w:rsidP="00927DE0">
      <w:pPr>
        <w:pStyle w:val="NoSpacing"/>
        <w:jc w:val="both"/>
        <w:rPr>
          <w:rFonts w:ascii="Verdana" w:hAnsi="Verdana"/>
          <w:sz w:val="20"/>
          <w:szCs w:val="20"/>
        </w:rPr>
      </w:pPr>
      <w:r>
        <w:rPr>
          <w:rFonts w:ascii="Verdana" w:hAnsi="Verdana"/>
          <w:sz w:val="20"/>
          <w:szCs w:val="20"/>
        </w:rPr>
        <w:tab/>
      </w:r>
      <w:r w:rsidR="00927DE0" w:rsidRPr="00C932B0">
        <w:rPr>
          <w:rFonts w:ascii="Verdana" w:hAnsi="Verdana"/>
          <w:sz w:val="20"/>
          <w:szCs w:val="20"/>
        </w:rPr>
        <w:t>Резултати от гласуването:</w:t>
      </w:r>
    </w:p>
    <w:p w:rsidR="00927DE0" w:rsidRPr="00C932B0" w:rsidRDefault="00927DE0" w:rsidP="00927DE0">
      <w:pPr>
        <w:pStyle w:val="NoSpacing"/>
        <w:jc w:val="both"/>
        <w:rPr>
          <w:rFonts w:ascii="Verdana" w:hAnsi="Verdana" w:cs="Arial"/>
          <w:sz w:val="20"/>
          <w:szCs w:val="20"/>
        </w:rPr>
      </w:pPr>
      <w:r>
        <w:rPr>
          <w:rFonts w:ascii="Verdana" w:hAnsi="Verdana"/>
          <w:sz w:val="20"/>
          <w:szCs w:val="20"/>
        </w:rPr>
        <w:tab/>
        <w:t xml:space="preserve">Гласували „за”: </w:t>
      </w:r>
      <w:r w:rsidRPr="00095EF1">
        <w:rPr>
          <w:rFonts w:ascii="Verdana" w:hAnsi="Verdana" w:cs="Arial"/>
          <w:sz w:val="20"/>
          <w:szCs w:val="20"/>
        </w:rPr>
        <w:t>Васил  Кафеджиев, Георги Панов, Деян Стоев, Иван Джонгов, Кристина Петкова,Лало Кирилов, Мария Бръмбева, Ненко Павлов, Ненко Ненчев, Силвия Георгиева, Симеон Симеонов</w:t>
      </w:r>
      <w:r>
        <w:rPr>
          <w:rFonts w:ascii="Verdana" w:hAnsi="Verdana" w:cs="Arial"/>
          <w:sz w:val="20"/>
          <w:szCs w:val="20"/>
        </w:rPr>
        <w:t>, Станислав Готев</w:t>
      </w:r>
      <w:r w:rsidRPr="00095EF1">
        <w:rPr>
          <w:rFonts w:ascii="Verdana" w:hAnsi="Verdana" w:cs="Arial"/>
          <w:sz w:val="20"/>
          <w:szCs w:val="20"/>
        </w:rPr>
        <w:t xml:space="preserve"> и Тодор Иванов</w:t>
      </w:r>
    </w:p>
    <w:p w:rsidR="00927DE0" w:rsidRPr="00C932B0" w:rsidRDefault="00927DE0" w:rsidP="00927DE0">
      <w:pPr>
        <w:pStyle w:val="NoSpacing"/>
        <w:jc w:val="both"/>
        <w:rPr>
          <w:rFonts w:ascii="Verdana" w:hAnsi="Verdana"/>
          <w:sz w:val="20"/>
          <w:szCs w:val="20"/>
        </w:rPr>
      </w:pPr>
      <w:r>
        <w:rPr>
          <w:rFonts w:ascii="Verdana" w:hAnsi="Verdana" w:cs="Arial"/>
          <w:sz w:val="20"/>
          <w:szCs w:val="20"/>
        </w:rPr>
        <w:tab/>
        <w:t xml:space="preserve"> Гласа „против” – няма, гласували </w:t>
      </w:r>
      <w:r w:rsidRPr="00C932B0">
        <w:rPr>
          <w:rFonts w:ascii="Verdana" w:hAnsi="Verdana" w:cs="Arial"/>
          <w:sz w:val="20"/>
          <w:szCs w:val="20"/>
        </w:rPr>
        <w:t xml:space="preserve"> „въздържал се” – </w:t>
      </w:r>
      <w:r>
        <w:rPr>
          <w:rFonts w:ascii="Verdana" w:hAnsi="Verdana" w:cs="Arial"/>
          <w:sz w:val="20"/>
          <w:szCs w:val="20"/>
        </w:rPr>
        <w:t>няма;</w:t>
      </w:r>
    </w:p>
    <w:p w:rsidR="00927DE0" w:rsidRDefault="00927DE0" w:rsidP="00927DE0">
      <w:pPr>
        <w:pStyle w:val="NoSpacing"/>
        <w:jc w:val="both"/>
        <w:rPr>
          <w:rFonts w:ascii="Verdana" w:hAnsi="Verdana"/>
          <w:sz w:val="20"/>
          <w:szCs w:val="20"/>
          <w:highlight w:val="yellow"/>
        </w:rPr>
      </w:pPr>
    </w:p>
    <w:p w:rsidR="00927DE0" w:rsidRPr="00095EF1" w:rsidRDefault="00187171" w:rsidP="00927DE0">
      <w:pPr>
        <w:jc w:val="both"/>
        <w:rPr>
          <w:rFonts w:ascii="Verdana" w:eastAsiaTheme="minorHAnsi" w:hAnsi="Verdana" w:cstheme="minorBidi"/>
          <w:bCs/>
          <w:iCs/>
          <w:sz w:val="20"/>
          <w:szCs w:val="20"/>
          <w:lang w:eastAsia="en-US"/>
        </w:rPr>
      </w:pPr>
      <w:r>
        <w:rPr>
          <w:rFonts w:ascii="Verdana" w:eastAsiaTheme="minorHAnsi" w:hAnsi="Verdana" w:cstheme="minorBidi"/>
          <w:bCs/>
          <w:iCs/>
          <w:sz w:val="20"/>
          <w:szCs w:val="20"/>
          <w:lang w:eastAsia="en-US"/>
        </w:rPr>
        <w:tab/>
      </w:r>
      <w:r w:rsidR="00927DE0" w:rsidRPr="00095EF1">
        <w:rPr>
          <w:rFonts w:ascii="Verdana" w:eastAsiaTheme="minorHAnsi" w:hAnsi="Verdana" w:cstheme="minorBidi"/>
          <w:bCs/>
          <w:iCs/>
          <w:sz w:val="20"/>
          <w:szCs w:val="20"/>
          <w:lang w:eastAsia="en-US"/>
        </w:rPr>
        <w:t>На основание чл.21, ал.1, т.23 от ЗМСМА, след проведеното гласуване с 1</w:t>
      </w:r>
      <w:r w:rsidR="00927DE0">
        <w:rPr>
          <w:rFonts w:ascii="Verdana" w:eastAsiaTheme="minorHAnsi" w:hAnsi="Verdana" w:cstheme="minorBidi"/>
          <w:bCs/>
          <w:iCs/>
          <w:sz w:val="20"/>
          <w:szCs w:val="20"/>
          <w:lang w:eastAsia="en-US"/>
        </w:rPr>
        <w:t>3</w:t>
      </w:r>
      <w:r w:rsidR="00927DE0" w:rsidRPr="00095EF1">
        <w:rPr>
          <w:rFonts w:ascii="Verdana" w:eastAsiaTheme="minorHAnsi" w:hAnsi="Verdana" w:cstheme="minorBidi"/>
          <w:bCs/>
          <w:iCs/>
          <w:sz w:val="20"/>
          <w:szCs w:val="20"/>
          <w:lang w:eastAsia="en-US"/>
        </w:rPr>
        <w:t xml:space="preserve"> гласа „за”, както следва: </w:t>
      </w:r>
      <w:r w:rsidR="00927DE0" w:rsidRPr="00095EF1">
        <w:rPr>
          <w:rFonts w:ascii="Verdana" w:eastAsiaTheme="minorHAnsi" w:hAnsi="Verdana" w:cs="Arial"/>
          <w:sz w:val="20"/>
          <w:szCs w:val="20"/>
          <w:lang w:eastAsia="en-US"/>
        </w:rPr>
        <w:t>Васил  Кафеджиев, Георги Панов, Деян Стоев, Иван Джонгов, Кристина Петкова,Лало Кирилов, Мария Бръмбева, Ненко Павлов, Ненко Ненчев, Силвия Георгиева, Симеон Симеонов, Станислав Готев и Тодор Иванов</w:t>
      </w:r>
      <w:r w:rsidR="00927DE0">
        <w:rPr>
          <w:rFonts w:ascii="Verdana" w:eastAsiaTheme="minorHAnsi" w:hAnsi="Verdana" w:cs="Arial"/>
          <w:sz w:val="20"/>
          <w:szCs w:val="20"/>
          <w:lang w:eastAsia="en-US"/>
        </w:rPr>
        <w:t xml:space="preserve">, </w:t>
      </w:r>
      <w:r w:rsidR="00927DE0" w:rsidRPr="00C932B0">
        <w:rPr>
          <w:rFonts w:ascii="Verdana" w:hAnsi="Verdana"/>
          <w:sz w:val="20"/>
          <w:szCs w:val="20"/>
        </w:rPr>
        <w:t xml:space="preserve">0 гласа „против” </w:t>
      </w:r>
      <w:r w:rsidR="00927DE0">
        <w:rPr>
          <w:rFonts w:ascii="Verdana" w:eastAsiaTheme="minorHAnsi" w:hAnsi="Verdana" w:cs="Arial"/>
          <w:sz w:val="20"/>
          <w:szCs w:val="20"/>
          <w:lang w:eastAsia="en-US"/>
        </w:rPr>
        <w:t xml:space="preserve"> </w:t>
      </w:r>
      <w:r w:rsidR="00927DE0" w:rsidRPr="00095EF1">
        <w:rPr>
          <w:rFonts w:ascii="Verdana" w:eastAsiaTheme="minorHAnsi" w:hAnsi="Verdana" w:cstheme="minorBidi"/>
          <w:bCs/>
          <w:iCs/>
          <w:sz w:val="20"/>
          <w:szCs w:val="20"/>
          <w:lang w:eastAsia="en-US"/>
        </w:rPr>
        <w:t xml:space="preserve">и </w:t>
      </w:r>
      <w:r w:rsidR="00927DE0">
        <w:rPr>
          <w:rFonts w:ascii="Verdana" w:eastAsiaTheme="minorHAnsi" w:hAnsi="Verdana" w:cstheme="minorBidi"/>
          <w:bCs/>
          <w:iCs/>
          <w:sz w:val="20"/>
          <w:szCs w:val="20"/>
          <w:lang w:eastAsia="en-US"/>
        </w:rPr>
        <w:t>0</w:t>
      </w:r>
      <w:r w:rsidR="00927DE0" w:rsidRPr="00095EF1">
        <w:rPr>
          <w:rFonts w:ascii="Verdana" w:eastAsiaTheme="minorHAnsi" w:hAnsi="Verdana" w:cstheme="minorBidi"/>
          <w:bCs/>
          <w:iCs/>
          <w:sz w:val="20"/>
          <w:szCs w:val="20"/>
          <w:lang w:eastAsia="en-US"/>
        </w:rPr>
        <w:t xml:space="preserve"> глас</w:t>
      </w:r>
      <w:r w:rsidR="00927DE0">
        <w:rPr>
          <w:rFonts w:ascii="Verdana" w:eastAsiaTheme="minorHAnsi" w:hAnsi="Verdana" w:cstheme="minorBidi"/>
          <w:bCs/>
          <w:iCs/>
          <w:sz w:val="20"/>
          <w:szCs w:val="20"/>
          <w:lang w:eastAsia="en-US"/>
        </w:rPr>
        <w:t>а</w:t>
      </w:r>
      <w:r w:rsidR="00927DE0" w:rsidRPr="00095EF1">
        <w:rPr>
          <w:rFonts w:ascii="Verdana" w:eastAsiaTheme="minorHAnsi" w:hAnsi="Verdana" w:cstheme="minorBidi"/>
          <w:bCs/>
          <w:iCs/>
          <w:sz w:val="20"/>
          <w:szCs w:val="20"/>
          <w:lang w:eastAsia="en-US"/>
        </w:rPr>
        <w:t xml:space="preserve"> „въздържал се”,както следва: Станислав Готев, Общински съвет-Пирдоп прие</w:t>
      </w:r>
    </w:p>
    <w:p w:rsidR="00927DE0" w:rsidRPr="00095EF1" w:rsidRDefault="00927DE0" w:rsidP="00927DE0">
      <w:pPr>
        <w:jc w:val="both"/>
        <w:rPr>
          <w:rFonts w:ascii="Verdana" w:eastAsiaTheme="minorHAnsi" w:hAnsi="Verdana" w:cstheme="minorBidi"/>
          <w:bCs/>
          <w:iCs/>
          <w:sz w:val="20"/>
          <w:szCs w:val="20"/>
          <w:lang w:eastAsia="en-US"/>
        </w:rPr>
      </w:pPr>
    </w:p>
    <w:p w:rsidR="00927DE0" w:rsidRPr="00095EF1" w:rsidRDefault="00927DE0" w:rsidP="00927DE0">
      <w:pPr>
        <w:jc w:val="center"/>
        <w:rPr>
          <w:rFonts w:ascii="Verdana" w:eastAsiaTheme="minorHAnsi" w:hAnsi="Verdana" w:cstheme="minorBidi"/>
          <w:b/>
          <w:bCs/>
          <w:iCs/>
          <w:sz w:val="20"/>
          <w:szCs w:val="20"/>
          <w:lang w:eastAsia="en-US"/>
        </w:rPr>
      </w:pPr>
      <w:r w:rsidRPr="00095EF1">
        <w:rPr>
          <w:rFonts w:ascii="Verdana" w:eastAsiaTheme="minorHAnsi" w:hAnsi="Verdana" w:cstheme="minorBidi"/>
          <w:b/>
          <w:bCs/>
          <w:iCs/>
          <w:sz w:val="20"/>
          <w:szCs w:val="20"/>
          <w:lang w:eastAsia="en-US"/>
        </w:rPr>
        <w:t>РЕШЕНИЕ</w:t>
      </w:r>
    </w:p>
    <w:p w:rsidR="00927DE0" w:rsidRPr="00095EF1" w:rsidRDefault="00927DE0" w:rsidP="00927DE0">
      <w:pPr>
        <w:jc w:val="center"/>
        <w:rPr>
          <w:rFonts w:ascii="Verdana" w:eastAsiaTheme="minorHAnsi" w:hAnsi="Verdana" w:cstheme="minorBidi"/>
          <w:b/>
          <w:bCs/>
          <w:iCs/>
          <w:sz w:val="20"/>
          <w:szCs w:val="20"/>
          <w:lang w:eastAsia="en-US"/>
        </w:rPr>
      </w:pPr>
      <w:r w:rsidRPr="00095EF1">
        <w:rPr>
          <w:rFonts w:ascii="Verdana" w:eastAsiaTheme="minorHAnsi" w:hAnsi="Verdana" w:cstheme="minorBidi"/>
          <w:b/>
          <w:bCs/>
          <w:iCs/>
          <w:sz w:val="20"/>
          <w:szCs w:val="20"/>
          <w:lang w:eastAsia="en-US"/>
        </w:rPr>
        <w:t>№</w:t>
      </w:r>
      <w:r>
        <w:rPr>
          <w:rFonts w:ascii="Verdana" w:eastAsiaTheme="minorHAnsi" w:hAnsi="Verdana" w:cstheme="minorBidi"/>
          <w:b/>
          <w:bCs/>
          <w:iCs/>
          <w:sz w:val="20"/>
          <w:szCs w:val="20"/>
          <w:lang w:eastAsia="en-US"/>
        </w:rPr>
        <w:t>48</w:t>
      </w:r>
    </w:p>
    <w:p w:rsidR="00927DE0" w:rsidRPr="006627A8" w:rsidRDefault="00927DE0" w:rsidP="006627A8">
      <w:pPr>
        <w:pStyle w:val="NoSpacing"/>
        <w:jc w:val="both"/>
        <w:rPr>
          <w:rFonts w:ascii="Verdana" w:hAnsi="Verdana"/>
          <w:sz w:val="20"/>
          <w:szCs w:val="20"/>
        </w:rPr>
      </w:pPr>
      <w:r w:rsidRPr="00095EF1">
        <w:rPr>
          <w:rFonts w:ascii="Verdana" w:hAnsi="Verdana"/>
          <w:b/>
          <w:bCs/>
          <w:iCs/>
          <w:sz w:val="20"/>
          <w:szCs w:val="20"/>
        </w:rPr>
        <w:tab/>
      </w:r>
      <w:r w:rsidRPr="00095EF1">
        <w:rPr>
          <w:rFonts w:ascii="Verdana" w:hAnsi="Verdana"/>
          <w:bCs/>
          <w:iCs/>
          <w:sz w:val="20"/>
          <w:szCs w:val="20"/>
        </w:rPr>
        <w:t xml:space="preserve">Общински съвет-Пирдоп реши да </w:t>
      </w:r>
      <w:r>
        <w:rPr>
          <w:rFonts w:ascii="Verdana" w:hAnsi="Verdana"/>
          <w:bCs/>
          <w:iCs/>
          <w:sz w:val="20"/>
          <w:szCs w:val="20"/>
        </w:rPr>
        <w:t xml:space="preserve">се прекратят дебатите по </w:t>
      </w:r>
      <w:r w:rsidRPr="00BC5DFC">
        <w:rPr>
          <w:rFonts w:ascii="Verdana" w:hAnsi="Verdana"/>
          <w:sz w:val="20"/>
          <w:szCs w:val="20"/>
          <w:lang w:val="ru-RU"/>
        </w:rPr>
        <w:t>Докладна записка относно:</w:t>
      </w:r>
      <w:r w:rsidRPr="00BC5DFC">
        <w:rPr>
          <w:rFonts w:ascii="Verdana" w:hAnsi="Verdana"/>
          <w:sz w:val="20"/>
          <w:szCs w:val="20"/>
        </w:rPr>
        <w:t xml:space="preserve"> Правилник за реда, начина и условията за отпускане на еднократна финансова и материална помощ от Община Пирдоп.</w:t>
      </w:r>
    </w:p>
    <w:p w:rsidR="00247CB7" w:rsidRDefault="00247CB7" w:rsidP="00247CB7">
      <w:pPr>
        <w:spacing w:line="276" w:lineRule="auto"/>
        <w:ind w:firstLine="720"/>
        <w:jc w:val="both"/>
        <w:rPr>
          <w:rFonts w:ascii="Verdana" w:hAnsi="Verdana"/>
          <w:sz w:val="20"/>
          <w:szCs w:val="20"/>
        </w:rPr>
      </w:pPr>
    </w:p>
    <w:p w:rsidR="00030477" w:rsidRDefault="00030477" w:rsidP="00247CB7">
      <w:pPr>
        <w:spacing w:line="276" w:lineRule="auto"/>
        <w:ind w:firstLine="720"/>
        <w:jc w:val="both"/>
        <w:rPr>
          <w:rFonts w:ascii="Verdana" w:hAnsi="Verdana"/>
          <w:sz w:val="20"/>
          <w:szCs w:val="20"/>
        </w:rPr>
      </w:pPr>
      <w:r>
        <w:rPr>
          <w:rFonts w:ascii="Verdana" w:hAnsi="Verdana"/>
          <w:sz w:val="20"/>
          <w:szCs w:val="20"/>
        </w:rPr>
        <w:t>Предложенията на Постоянните комисии бяха подложени на гласуване.</w:t>
      </w:r>
    </w:p>
    <w:p w:rsidR="00030477" w:rsidRDefault="00030477" w:rsidP="00247CB7">
      <w:pPr>
        <w:spacing w:line="276" w:lineRule="auto"/>
        <w:ind w:firstLine="720"/>
        <w:jc w:val="both"/>
        <w:rPr>
          <w:rFonts w:ascii="Verdana" w:hAnsi="Verdana"/>
          <w:sz w:val="20"/>
          <w:szCs w:val="20"/>
        </w:rPr>
      </w:pPr>
    </w:p>
    <w:p w:rsidR="00705AC5" w:rsidRDefault="00705AC5" w:rsidP="00705AC5">
      <w:pPr>
        <w:jc w:val="both"/>
        <w:rPr>
          <w:rFonts w:ascii="Verdana" w:hAnsi="Verdana"/>
          <w:sz w:val="20"/>
          <w:szCs w:val="20"/>
        </w:rPr>
      </w:pPr>
      <w:r>
        <w:rPr>
          <w:rFonts w:ascii="Verdana" w:hAnsi="Verdana"/>
          <w:sz w:val="20"/>
          <w:szCs w:val="20"/>
        </w:rPr>
        <w:t>К. Петкова: Поставям на гласуване направените предложения.</w:t>
      </w:r>
    </w:p>
    <w:p w:rsidR="00705AC5" w:rsidRPr="006627A8" w:rsidRDefault="00705AC5" w:rsidP="006627A8">
      <w:pPr>
        <w:pStyle w:val="NoSpacing"/>
        <w:jc w:val="both"/>
        <w:rPr>
          <w:rFonts w:ascii="Verdana" w:hAnsi="Verdana" w:cs="Tahoma"/>
          <w:sz w:val="20"/>
          <w:szCs w:val="20"/>
        </w:rPr>
      </w:pPr>
      <w:r w:rsidRPr="006627A8">
        <w:rPr>
          <w:rFonts w:ascii="Verdana" w:hAnsi="Verdana"/>
          <w:sz w:val="20"/>
          <w:szCs w:val="20"/>
        </w:rPr>
        <w:t xml:space="preserve">На основание чл. 21, ал.2 от ЗМСМА, постоянните комисии предлагат на </w:t>
      </w:r>
      <w:r w:rsidRPr="006627A8">
        <w:rPr>
          <w:rFonts w:ascii="Verdana" w:hAnsi="Verdana" w:cs="Tahoma"/>
          <w:sz w:val="20"/>
          <w:szCs w:val="20"/>
        </w:rPr>
        <w:t>Общински съвет – Пирдоп да подкрепи следния проект за  РЕШЕНИЕ :</w:t>
      </w:r>
    </w:p>
    <w:p w:rsidR="00705AC5" w:rsidRPr="006627A8" w:rsidRDefault="006627A8" w:rsidP="006627A8">
      <w:pPr>
        <w:pStyle w:val="NoSpacing"/>
        <w:jc w:val="both"/>
        <w:rPr>
          <w:rFonts w:ascii="Verdana" w:hAnsi="Verdana"/>
          <w:sz w:val="20"/>
          <w:szCs w:val="20"/>
        </w:rPr>
      </w:pPr>
      <w:r>
        <w:rPr>
          <w:rFonts w:ascii="Verdana" w:hAnsi="Verdana" w:cs="Tahoma"/>
          <w:b/>
          <w:sz w:val="20"/>
          <w:szCs w:val="20"/>
        </w:rPr>
        <w:tab/>
      </w:r>
      <w:r w:rsidR="00705AC5" w:rsidRPr="006627A8">
        <w:rPr>
          <w:rFonts w:ascii="Verdana" w:hAnsi="Verdana"/>
          <w:sz w:val="20"/>
          <w:szCs w:val="20"/>
        </w:rPr>
        <w:t xml:space="preserve">  В чл.7, ал.2 о</w:t>
      </w:r>
      <w:r w:rsidR="00705AC5" w:rsidRPr="006627A8">
        <w:rPr>
          <w:rFonts w:ascii="Verdana" w:eastAsia="Arial Unicode MS" w:hAnsi="Verdana"/>
          <w:bCs/>
          <w:sz w:val="20"/>
          <w:szCs w:val="20"/>
        </w:rPr>
        <w:t xml:space="preserve">т проекта на </w:t>
      </w:r>
      <w:r w:rsidR="00705AC5" w:rsidRPr="006627A8">
        <w:rPr>
          <w:rFonts w:ascii="Verdana" w:eastAsia="Arial Unicode MS" w:hAnsi="Verdana"/>
          <w:bCs/>
          <w:sz w:val="20"/>
          <w:szCs w:val="20"/>
          <w:lang w:val="ru-RU"/>
        </w:rPr>
        <w:t>П</w:t>
      </w:r>
      <w:r w:rsidR="00705AC5" w:rsidRPr="006627A8">
        <w:rPr>
          <w:rFonts w:ascii="Verdana" w:eastAsia="Arial Unicode MS" w:hAnsi="Verdana"/>
          <w:bCs/>
          <w:sz w:val="20"/>
          <w:szCs w:val="20"/>
        </w:rPr>
        <w:t xml:space="preserve">равилник за реда, начина и условията за отпускане на еднократна финансова и материална помощ от Община Пирдоп </w:t>
      </w:r>
      <w:r w:rsidR="00705AC5" w:rsidRPr="006627A8">
        <w:rPr>
          <w:rFonts w:ascii="Verdana" w:hAnsi="Verdana"/>
          <w:sz w:val="20"/>
          <w:szCs w:val="20"/>
        </w:rPr>
        <w:t xml:space="preserve">да бъдат нанесени промени, като се увеличи сумата с 500 лв. и съответно да стане: </w:t>
      </w:r>
    </w:p>
    <w:p w:rsidR="00705AC5" w:rsidRPr="006627A8" w:rsidRDefault="006627A8" w:rsidP="006627A8">
      <w:pPr>
        <w:pStyle w:val="NoSpacing"/>
        <w:jc w:val="both"/>
        <w:rPr>
          <w:rFonts w:ascii="Verdana" w:hAnsi="Verdana"/>
          <w:b/>
          <w:color w:val="000000"/>
          <w:sz w:val="20"/>
          <w:szCs w:val="20"/>
          <w:lang w:val="ru-RU"/>
        </w:rPr>
      </w:pPr>
      <w:r>
        <w:rPr>
          <w:rFonts w:ascii="Verdana" w:hAnsi="Verdana"/>
          <w:b/>
          <w:color w:val="000000"/>
          <w:sz w:val="20"/>
          <w:szCs w:val="20"/>
        </w:rPr>
        <w:tab/>
      </w:r>
      <w:r w:rsidR="00705AC5" w:rsidRPr="006627A8">
        <w:rPr>
          <w:rFonts w:ascii="Verdana" w:hAnsi="Verdana"/>
          <w:b/>
          <w:color w:val="000000"/>
          <w:sz w:val="20"/>
          <w:szCs w:val="20"/>
        </w:rPr>
        <w:t>Чл.7</w:t>
      </w:r>
      <w:r w:rsidR="00705AC5" w:rsidRPr="006627A8">
        <w:rPr>
          <w:rFonts w:ascii="Verdana" w:hAnsi="Verdana"/>
          <w:b/>
          <w:color w:val="000000"/>
          <w:sz w:val="20"/>
          <w:szCs w:val="20"/>
          <w:lang w:val="ru-RU"/>
        </w:rPr>
        <w:t xml:space="preserve"> (2).</w:t>
      </w:r>
      <w:r w:rsidR="00705AC5" w:rsidRPr="006627A8">
        <w:rPr>
          <w:rFonts w:ascii="Verdana" w:hAnsi="Verdana"/>
          <w:color w:val="000000"/>
          <w:sz w:val="20"/>
          <w:szCs w:val="20"/>
          <w:lang w:val="ru-RU"/>
        </w:rPr>
        <w:t xml:space="preserve"> </w:t>
      </w:r>
      <w:r w:rsidR="00705AC5" w:rsidRPr="006627A8">
        <w:rPr>
          <w:rFonts w:ascii="Verdana" w:hAnsi="Verdana"/>
          <w:color w:val="000000"/>
          <w:sz w:val="20"/>
          <w:szCs w:val="20"/>
        </w:rPr>
        <w:t>Размера на еднократната финансова помощ се определя както следва:</w:t>
      </w:r>
    </w:p>
    <w:p w:rsidR="00705AC5" w:rsidRPr="006627A8" w:rsidRDefault="00705AC5" w:rsidP="006627A8">
      <w:pPr>
        <w:pStyle w:val="NoSpacing"/>
        <w:jc w:val="both"/>
        <w:rPr>
          <w:rFonts w:ascii="Verdana" w:hAnsi="Verdana"/>
          <w:color w:val="000000"/>
          <w:sz w:val="20"/>
          <w:szCs w:val="20"/>
        </w:rPr>
      </w:pPr>
      <w:r w:rsidRPr="006627A8">
        <w:rPr>
          <w:rFonts w:ascii="Verdana" w:hAnsi="Verdana"/>
          <w:color w:val="000000"/>
          <w:sz w:val="20"/>
          <w:szCs w:val="20"/>
          <w:lang w:val="ru-RU"/>
        </w:rPr>
        <w:t>1.</w:t>
      </w:r>
      <w:r w:rsidRPr="006627A8">
        <w:rPr>
          <w:rFonts w:ascii="Verdana" w:hAnsi="Verdana"/>
          <w:color w:val="000000"/>
          <w:sz w:val="20"/>
          <w:szCs w:val="20"/>
        </w:rPr>
        <w:t>Майка  без основно образование – сума в размер на 700 (седемстотин) лева;</w:t>
      </w:r>
    </w:p>
    <w:p w:rsidR="00705AC5" w:rsidRPr="006627A8" w:rsidRDefault="00705AC5" w:rsidP="006627A8">
      <w:pPr>
        <w:pStyle w:val="NoSpacing"/>
        <w:jc w:val="both"/>
        <w:rPr>
          <w:rFonts w:ascii="Verdana" w:hAnsi="Verdana"/>
          <w:color w:val="000000"/>
          <w:sz w:val="20"/>
          <w:szCs w:val="20"/>
        </w:rPr>
      </w:pPr>
      <w:r w:rsidRPr="006627A8">
        <w:rPr>
          <w:rFonts w:ascii="Verdana" w:hAnsi="Verdana"/>
          <w:color w:val="000000"/>
          <w:sz w:val="20"/>
          <w:szCs w:val="20"/>
        </w:rPr>
        <w:t>2.Майка със завършено основно образование – сума в размер на 750 (седемстотин и петдесет) лева;</w:t>
      </w:r>
    </w:p>
    <w:p w:rsidR="00705AC5" w:rsidRPr="006627A8" w:rsidRDefault="00705AC5" w:rsidP="006627A8">
      <w:pPr>
        <w:pStyle w:val="NoSpacing"/>
        <w:jc w:val="both"/>
        <w:rPr>
          <w:rFonts w:ascii="Verdana" w:hAnsi="Verdana"/>
          <w:color w:val="000000"/>
          <w:sz w:val="20"/>
          <w:szCs w:val="20"/>
        </w:rPr>
      </w:pPr>
      <w:r w:rsidRPr="006627A8">
        <w:rPr>
          <w:rFonts w:ascii="Verdana" w:hAnsi="Verdana"/>
          <w:color w:val="000000"/>
          <w:sz w:val="20"/>
          <w:szCs w:val="20"/>
        </w:rPr>
        <w:t>3.Майка със завършено средно образование - сума в размер на 1 000 (хиляда) лева;</w:t>
      </w:r>
    </w:p>
    <w:p w:rsidR="00705AC5" w:rsidRPr="006627A8" w:rsidRDefault="00705AC5" w:rsidP="006627A8">
      <w:pPr>
        <w:pStyle w:val="NoSpacing"/>
        <w:jc w:val="both"/>
        <w:rPr>
          <w:rFonts w:ascii="Verdana" w:hAnsi="Verdana"/>
          <w:color w:val="000000"/>
          <w:sz w:val="20"/>
          <w:szCs w:val="20"/>
        </w:rPr>
      </w:pPr>
      <w:r w:rsidRPr="006627A8">
        <w:rPr>
          <w:rFonts w:ascii="Verdana" w:hAnsi="Verdana"/>
          <w:color w:val="000000"/>
          <w:sz w:val="20"/>
          <w:szCs w:val="20"/>
        </w:rPr>
        <w:t>4.Майка със завършено висше образование – сума в размер на 1500 (хиляда и петстотин) лева.</w:t>
      </w:r>
    </w:p>
    <w:p w:rsidR="00030477" w:rsidRPr="006627A8" w:rsidRDefault="00030477" w:rsidP="006627A8">
      <w:pPr>
        <w:pStyle w:val="NoSpacing"/>
        <w:jc w:val="both"/>
        <w:rPr>
          <w:rFonts w:ascii="Verdana" w:hAnsi="Verdana" w:cs="Tahoma"/>
          <w:b/>
          <w:sz w:val="20"/>
          <w:szCs w:val="20"/>
        </w:rPr>
      </w:pPr>
    </w:p>
    <w:p w:rsidR="00030477" w:rsidRPr="006627A8" w:rsidRDefault="006627A8" w:rsidP="006627A8">
      <w:pPr>
        <w:pStyle w:val="NoSpacing"/>
        <w:jc w:val="both"/>
        <w:rPr>
          <w:rFonts w:ascii="Verdana" w:hAnsi="Verdana"/>
          <w:sz w:val="20"/>
          <w:szCs w:val="20"/>
        </w:rPr>
      </w:pPr>
      <w:r>
        <w:rPr>
          <w:rFonts w:ascii="Verdana" w:hAnsi="Verdana"/>
          <w:sz w:val="20"/>
          <w:szCs w:val="20"/>
        </w:rPr>
        <w:tab/>
      </w:r>
      <w:r w:rsidR="00030477" w:rsidRPr="006627A8">
        <w:rPr>
          <w:rFonts w:ascii="Verdana" w:hAnsi="Verdana"/>
          <w:sz w:val="20"/>
          <w:szCs w:val="20"/>
        </w:rPr>
        <w:t>Резултати от гласуването:</w:t>
      </w:r>
    </w:p>
    <w:p w:rsidR="00030477" w:rsidRPr="006627A8" w:rsidRDefault="00030477" w:rsidP="006627A8">
      <w:pPr>
        <w:pStyle w:val="NoSpacing"/>
        <w:jc w:val="both"/>
        <w:rPr>
          <w:rFonts w:ascii="Verdana" w:hAnsi="Verdana" w:cs="Arial"/>
          <w:sz w:val="20"/>
          <w:szCs w:val="20"/>
        </w:rPr>
      </w:pPr>
      <w:r w:rsidRPr="006627A8">
        <w:rPr>
          <w:rFonts w:ascii="Verdana" w:hAnsi="Verdana"/>
          <w:sz w:val="20"/>
          <w:szCs w:val="20"/>
        </w:rPr>
        <w:tab/>
      </w:r>
      <w:r w:rsidR="00927DE0" w:rsidRPr="006627A8">
        <w:rPr>
          <w:rFonts w:ascii="Verdana" w:hAnsi="Verdana"/>
          <w:sz w:val="20"/>
          <w:szCs w:val="20"/>
        </w:rPr>
        <w:t>Гласували „за”</w:t>
      </w:r>
      <w:r w:rsidRPr="006627A8">
        <w:rPr>
          <w:rFonts w:ascii="Verdana" w:hAnsi="Verdana"/>
          <w:sz w:val="20"/>
          <w:szCs w:val="20"/>
        </w:rPr>
        <w:t>:</w:t>
      </w:r>
      <w:r w:rsidR="00927DE0" w:rsidRPr="006627A8">
        <w:rPr>
          <w:rFonts w:ascii="Verdana" w:hAnsi="Verdana"/>
          <w:sz w:val="20"/>
          <w:szCs w:val="20"/>
        </w:rPr>
        <w:t xml:space="preserve"> </w:t>
      </w:r>
      <w:r w:rsidRPr="006627A8">
        <w:rPr>
          <w:rFonts w:ascii="Verdana" w:hAnsi="Verdana" w:cs="Arial"/>
          <w:sz w:val="20"/>
          <w:szCs w:val="20"/>
        </w:rPr>
        <w:t>Васил Кафеджиев, Георги Панов, Иван Джонгов,Кристина Петкова,Лало Кирилов,</w:t>
      </w:r>
      <w:r w:rsidR="006F21FF" w:rsidRPr="006627A8">
        <w:rPr>
          <w:rFonts w:ascii="Verdana" w:hAnsi="Verdana" w:cs="Arial"/>
          <w:sz w:val="20"/>
          <w:szCs w:val="20"/>
        </w:rPr>
        <w:t xml:space="preserve"> </w:t>
      </w:r>
      <w:r w:rsidRPr="006627A8">
        <w:rPr>
          <w:rFonts w:ascii="Verdana" w:hAnsi="Verdana" w:cs="Arial"/>
          <w:sz w:val="20"/>
          <w:szCs w:val="20"/>
        </w:rPr>
        <w:t>Мария Бръмбева, Ненко Павлов, Ненко Ненчев, Силвия Георгиева, Симеон Симеонов и Тодор Иванов;</w:t>
      </w:r>
    </w:p>
    <w:p w:rsidR="00030477" w:rsidRPr="006627A8" w:rsidRDefault="00030477" w:rsidP="006627A8">
      <w:pPr>
        <w:pStyle w:val="NoSpacing"/>
        <w:jc w:val="both"/>
        <w:rPr>
          <w:rFonts w:ascii="Verdana" w:hAnsi="Verdana"/>
          <w:sz w:val="20"/>
          <w:szCs w:val="20"/>
        </w:rPr>
      </w:pPr>
      <w:r w:rsidRPr="006627A8">
        <w:rPr>
          <w:rFonts w:ascii="Verdana" w:hAnsi="Verdana" w:cs="Arial"/>
          <w:sz w:val="20"/>
          <w:szCs w:val="20"/>
        </w:rPr>
        <w:tab/>
        <w:t xml:space="preserve"> Гласа „против” - </w:t>
      </w:r>
      <w:r w:rsidR="00705AC5" w:rsidRPr="006627A8">
        <w:rPr>
          <w:rFonts w:ascii="Verdana" w:hAnsi="Verdana" w:cs="Arial"/>
          <w:sz w:val="20"/>
          <w:szCs w:val="20"/>
        </w:rPr>
        <w:t xml:space="preserve">Деян Стоев </w:t>
      </w:r>
      <w:r w:rsidRPr="006627A8">
        <w:rPr>
          <w:rFonts w:ascii="Verdana" w:hAnsi="Verdana" w:cs="Arial"/>
          <w:sz w:val="20"/>
          <w:szCs w:val="20"/>
        </w:rPr>
        <w:t xml:space="preserve"> и „въздържал се” – няма </w:t>
      </w:r>
    </w:p>
    <w:p w:rsidR="00030477" w:rsidRPr="006627A8" w:rsidRDefault="00030477" w:rsidP="006627A8">
      <w:pPr>
        <w:pStyle w:val="NoSpacing"/>
        <w:jc w:val="both"/>
        <w:rPr>
          <w:rFonts w:ascii="Verdana" w:hAnsi="Verdana"/>
          <w:sz w:val="20"/>
          <w:szCs w:val="20"/>
        </w:rPr>
      </w:pPr>
    </w:p>
    <w:p w:rsidR="00030477" w:rsidRPr="00705AC5" w:rsidRDefault="00030477" w:rsidP="00030477">
      <w:pPr>
        <w:jc w:val="both"/>
        <w:rPr>
          <w:rFonts w:ascii="Verdana" w:hAnsi="Verdana"/>
          <w:sz w:val="20"/>
          <w:szCs w:val="20"/>
        </w:rPr>
      </w:pPr>
      <w:r w:rsidRPr="00705AC5">
        <w:rPr>
          <w:rFonts w:ascii="Verdana" w:hAnsi="Verdana" w:cs="Tahoma"/>
          <w:sz w:val="20"/>
          <w:szCs w:val="20"/>
        </w:rPr>
        <w:tab/>
        <w:t xml:space="preserve">На основание чл.21, ал.2 от Закона за местното управление и местната администрация,  и след проведено поименно гласуване с 12 гласа </w:t>
      </w:r>
      <w:r w:rsidRPr="00705AC5">
        <w:rPr>
          <w:rFonts w:ascii="Verdana" w:hAnsi="Verdana"/>
          <w:sz w:val="20"/>
          <w:szCs w:val="20"/>
        </w:rPr>
        <w:t xml:space="preserve">„за”: </w:t>
      </w:r>
      <w:r w:rsidRPr="00705AC5">
        <w:rPr>
          <w:rFonts w:ascii="Verdana" w:hAnsi="Verdana" w:cs="Arial"/>
          <w:sz w:val="20"/>
          <w:szCs w:val="20"/>
        </w:rPr>
        <w:t>Васил Кафеджиев,Георги Панов, Иван Джонгов,Кристина Петкова,Лало Кирилов,</w:t>
      </w:r>
      <w:r w:rsidR="006F21FF" w:rsidRPr="00705AC5">
        <w:rPr>
          <w:rFonts w:ascii="Verdana" w:hAnsi="Verdana" w:cs="Arial"/>
          <w:sz w:val="20"/>
          <w:szCs w:val="20"/>
        </w:rPr>
        <w:t xml:space="preserve"> </w:t>
      </w:r>
      <w:r w:rsidRPr="00705AC5">
        <w:rPr>
          <w:rFonts w:ascii="Verdana" w:hAnsi="Verdana" w:cs="Arial"/>
          <w:sz w:val="20"/>
          <w:szCs w:val="20"/>
        </w:rPr>
        <w:t>Мария Бръмбева, Ненко Павлов, Ненко Ненчев, Силвия Георгиева, Симеон Симеонов и Тодор Иванов;</w:t>
      </w:r>
      <w:r w:rsidR="00705AC5" w:rsidRPr="00705AC5">
        <w:rPr>
          <w:rFonts w:ascii="Verdana" w:hAnsi="Verdana" w:cs="Arial"/>
          <w:sz w:val="20"/>
          <w:szCs w:val="20"/>
        </w:rPr>
        <w:t xml:space="preserve"> 1</w:t>
      </w:r>
      <w:r w:rsidRPr="00705AC5">
        <w:rPr>
          <w:rFonts w:ascii="Verdana" w:hAnsi="Verdana" w:cs="Arial"/>
          <w:sz w:val="20"/>
          <w:szCs w:val="20"/>
        </w:rPr>
        <w:t xml:space="preserve"> гласа „против” </w:t>
      </w:r>
      <w:r w:rsidR="00705AC5" w:rsidRPr="00705AC5">
        <w:rPr>
          <w:rFonts w:ascii="Verdana" w:hAnsi="Verdana" w:cs="Arial"/>
          <w:sz w:val="20"/>
          <w:szCs w:val="20"/>
        </w:rPr>
        <w:t>-</w:t>
      </w:r>
      <w:r w:rsidRPr="00705AC5">
        <w:rPr>
          <w:rFonts w:ascii="Verdana" w:hAnsi="Verdana" w:cs="Arial"/>
          <w:sz w:val="20"/>
          <w:szCs w:val="20"/>
        </w:rPr>
        <w:t xml:space="preserve"> </w:t>
      </w:r>
      <w:r w:rsidR="00705AC5" w:rsidRPr="00705AC5">
        <w:rPr>
          <w:rFonts w:ascii="Verdana" w:hAnsi="Verdana" w:cs="Arial"/>
          <w:sz w:val="20"/>
          <w:szCs w:val="20"/>
        </w:rPr>
        <w:t xml:space="preserve">Деян Стоев, </w:t>
      </w:r>
      <w:r w:rsidRPr="00705AC5">
        <w:rPr>
          <w:rFonts w:ascii="Verdana" w:hAnsi="Verdana" w:cs="Arial"/>
          <w:sz w:val="20"/>
          <w:szCs w:val="20"/>
        </w:rPr>
        <w:t>и 0 гласа „въздържал се”</w:t>
      </w:r>
      <w:r w:rsidR="00940B2E">
        <w:rPr>
          <w:rFonts w:ascii="Verdana" w:hAnsi="Verdana" w:cs="Arial"/>
          <w:sz w:val="20"/>
          <w:szCs w:val="20"/>
        </w:rPr>
        <w:t xml:space="preserve">, </w:t>
      </w:r>
      <w:r w:rsidRPr="00705AC5">
        <w:rPr>
          <w:rFonts w:ascii="Verdana" w:hAnsi="Verdana" w:cs="Arial"/>
          <w:sz w:val="20"/>
          <w:szCs w:val="20"/>
        </w:rPr>
        <w:t xml:space="preserve">  </w:t>
      </w:r>
      <w:r w:rsidR="00940B2E" w:rsidRPr="00095EF1">
        <w:rPr>
          <w:rFonts w:ascii="Verdana" w:eastAsiaTheme="minorHAnsi" w:hAnsi="Verdana" w:cstheme="minorBidi"/>
          <w:bCs/>
          <w:iCs/>
          <w:sz w:val="20"/>
          <w:szCs w:val="20"/>
          <w:lang w:eastAsia="en-US"/>
        </w:rPr>
        <w:t>Общински съвет-Пирдоп прие</w:t>
      </w:r>
    </w:p>
    <w:p w:rsidR="00030477" w:rsidRPr="00187171" w:rsidRDefault="00030477" w:rsidP="00187171">
      <w:pPr>
        <w:pStyle w:val="NormalWeb"/>
        <w:spacing w:before="0" w:beforeAutospacing="0" w:after="0" w:afterAutospacing="0"/>
        <w:jc w:val="both"/>
        <w:rPr>
          <w:rFonts w:ascii="Tahoma" w:hAnsi="Tahoma" w:cs="Tahoma"/>
          <w:sz w:val="20"/>
          <w:szCs w:val="20"/>
        </w:rPr>
      </w:pPr>
      <w:r w:rsidRPr="00705AC5">
        <w:rPr>
          <w:rFonts w:ascii="Verdana" w:hAnsi="Verdana" w:cs="Tahoma"/>
          <w:b/>
          <w:bCs/>
          <w:sz w:val="20"/>
          <w:szCs w:val="20"/>
        </w:rPr>
        <w:t> </w:t>
      </w:r>
    </w:p>
    <w:p w:rsidR="00030477" w:rsidRPr="00D67C7F" w:rsidRDefault="00030477" w:rsidP="00030477">
      <w:pPr>
        <w:pStyle w:val="NormalWeb"/>
        <w:spacing w:before="0" w:beforeAutospacing="0" w:after="0" w:afterAutospacing="0"/>
        <w:jc w:val="center"/>
        <w:rPr>
          <w:rFonts w:ascii="Verdana" w:hAnsi="Verdana" w:cs="Tahoma"/>
          <w:b/>
          <w:bCs/>
          <w:sz w:val="20"/>
          <w:szCs w:val="20"/>
        </w:rPr>
      </w:pPr>
      <w:r w:rsidRPr="00D67C7F">
        <w:rPr>
          <w:rFonts w:ascii="Verdana" w:hAnsi="Verdana" w:cs="Tahoma"/>
          <w:b/>
          <w:bCs/>
          <w:sz w:val="20"/>
          <w:szCs w:val="20"/>
        </w:rPr>
        <w:t>РЕШЕНИЕ</w:t>
      </w:r>
    </w:p>
    <w:p w:rsidR="00030477" w:rsidRDefault="00030477" w:rsidP="00030477">
      <w:pPr>
        <w:pStyle w:val="NormalWeb"/>
        <w:spacing w:before="0" w:beforeAutospacing="0" w:after="0" w:afterAutospacing="0"/>
        <w:jc w:val="center"/>
        <w:rPr>
          <w:rFonts w:ascii="Verdana" w:hAnsi="Verdana" w:cs="Tahoma"/>
          <w:b/>
          <w:bCs/>
          <w:sz w:val="20"/>
          <w:szCs w:val="20"/>
        </w:rPr>
      </w:pPr>
      <w:r w:rsidRPr="00D67C7F">
        <w:rPr>
          <w:rFonts w:ascii="Verdana" w:hAnsi="Verdana" w:cs="Tahoma"/>
          <w:b/>
          <w:bCs/>
          <w:sz w:val="20"/>
          <w:szCs w:val="20"/>
        </w:rPr>
        <w:t>№</w:t>
      </w:r>
      <w:r w:rsidR="00927DE0">
        <w:rPr>
          <w:rFonts w:ascii="Verdana" w:hAnsi="Verdana" w:cs="Tahoma"/>
          <w:b/>
          <w:bCs/>
          <w:sz w:val="20"/>
          <w:szCs w:val="20"/>
        </w:rPr>
        <w:t>49</w:t>
      </w:r>
    </w:p>
    <w:p w:rsidR="00187171" w:rsidRDefault="006627A8" w:rsidP="00187171">
      <w:pPr>
        <w:rPr>
          <w:rFonts w:ascii="Verdana" w:hAnsi="Verdana"/>
          <w:sz w:val="20"/>
          <w:szCs w:val="20"/>
        </w:rPr>
      </w:pPr>
      <w:r>
        <w:rPr>
          <w:rFonts w:ascii="Verdana" w:hAnsi="Verdana"/>
          <w:sz w:val="20"/>
          <w:szCs w:val="20"/>
        </w:rPr>
        <w:tab/>
      </w:r>
      <w:r w:rsidR="00187171" w:rsidRPr="00187171">
        <w:rPr>
          <w:rFonts w:ascii="Verdana" w:hAnsi="Verdana"/>
          <w:sz w:val="20"/>
          <w:szCs w:val="20"/>
        </w:rPr>
        <w:t>Общински съвет-Пирдоп приема текст на чл7.(2)</w:t>
      </w:r>
      <w:r w:rsidR="00187171" w:rsidRPr="00187171">
        <w:rPr>
          <w:rFonts w:ascii="Verdana" w:eastAsia="Arial Unicode MS" w:hAnsi="Verdana"/>
          <w:sz w:val="20"/>
          <w:szCs w:val="20"/>
          <w:lang w:val="ru-RU"/>
        </w:rPr>
        <w:t xml:space="preserve"> от проекта за П</w:t>
      </w:r>
      <w:r w:rsidR="00187171" w:rsidRPr="00187171">
        <w:rPr>
          <w:rFonts w:ascii="Verdana" w:eastAsia="Arial Unicode MS" w:hAnsi="Verdana"/>
          <w:sz w:val="20"/>
          <w:szCs w:val="20"/>
        </w:rPr>
        <w:t>равилник за реда, начина и условията за отпускане на еднократна финансова и материална помощ от Община Пирдоп</w:t>
      </w:r>
      <w:r w:rsidR="00187171">
        <w:rPr>
          <w:rFonts w:ascii="Verdana" w:eastAsia="Arial Unicode MS" w:hAnsi="Verdana"/>
          <w:sz w:val="20"/>
          <w:szCs w:val="20"/>
        </w:rPr>
        <w:t>, както следва:</w:t>
      </w:r>
    </w:p>
    <w:p w:rsidR="00E01F13" w:rsidRPr="00187171" w:rsidRDefault="006627A8" w:rsidP="00187171">
      <w:pPr>
        <w:jc w:val="both"/>
        <w:rPr>
          <w:rFonts w:ascii="Verdana" w:hAnsi="Verdana"/>
          <w:b/>
          <w:sz w:val="20"/>
          <w:szCs w:val="20"/>
          <w:lang w:val="ru-RU"/>
        </w:rPr>
      </w:pPr>
      <w:r>
        <w:rPr>
          <w:rFonts w:ascii="Verdana" w:hAnsi="Verdana"/>
          <w:b/>
          <w:sz w:val="20"/>
          <w:szCs w:val="20"/>
        </w:rPr>
        <w:tab/>
      </w:r>
      <w:r w:rsidR="00E01F13" w:rsidRPr="00187171">
        <w:rPr>
          <w:rFonts w:ascii="Verdana" w:hAnsi="Verdana"/>
          <w:b/>
          <w:sz w:val="20"/>
          <w:szCs w:val="20"/>
        </w:rPr>
        <w:t>Чл.7</w:t>
      </w:r>
      <w:r w:rsidR="00E01F13" w:rsidRPr="00187171">
        <w:rPr>
          <w:rFonts w:ascii="Verdana" w:hAnsi="Verdana"/>
          <w:b/>
          <w:sz w:val="20"/>
          <w:szCs w:val="20"/>
          <w:lang w:val="ru-RU"/>
        </w:rPr>
        <w:t xml:space="preserve"> (2).</w:t>
      </w:r>
      <w:r w:rsidR="00E01F13" w:rsidRPr="00187171">
        <w:rPr>
          <w:rFonts w:ascii="Verdana" w:hAnsi="Verdana"/>
          <w:sz w:val="20"/>
          <w:szCs w:val="20"/>
          <w:lang w:val="ru-RU"/>
        </w:rPr>
        <w:t xml:space="preserve"> </w:t>
      </w:r>
      <w:r w:rsidR="00E01F13" w:rsidRPr="00187171">
        <w:rPr>
          <w:rFonts w:ascii="Verdana" w:hAnsi="Verdana"/>
          <w:sz w:val="20"/>
          <w:szCs w:val="20"/>
        </w:rPr>
        <w:t>Размера на еднократната финансова помощ се определя както следва:</w:t>
      </w:r>
    </w:p>
    <w:p w:rsidR="00E01F13" w:rsidRPr="00187171" w:rsidRDefault="00E01F13" w:rsidP="00187171">
      <w:pPr>
        <w:jc w:val="both"/>
        <w:rPr>
          <w:rFonts w:ascii="Verdana" w:hAnsi="Verdana"/>
          <w:sz w:val="20"/>
          <w:szCs w:val="20"/>
        </w:rPr>
      </w:pPr>
      <w:r w:rsidRPr="00187171">
        <w:rPr>
          <w:rFonts w:ascii="Verdana" w:hAnsi="Verdana"/>
          <w:sz w:val="20"/>
          <w:szCs w:val="20"/>
          <w:lang w:val="ru-RU"/>
        </w:rPr>
        <w:t>1.</w:t>
      </w:r>
      <w:r w:rsidRPr="00187171">
        <w:rPr>
          <w:rFonts w:ascii="Verdana" w:hAnsi="Verdana"/>
          <w:sz w:val="20"/>
          <w:szCs w:val="20"/>
        </w:rPr>
        <w:t>Майка  без основно образование – сума в размер на 700 (седемстотин) лева;</w:t>
      </w:r>
    </w:p>
    <w:p w:rsidR="00E01F13" w:rsidRPr="00187171" w:rsidRDefault="00E01F13" w:rsidP="00187171">
      <w:pPr>
        <w:jc w:val="both"/>
        <w:rPr>
          <w:rFonts w:ascii="Verdana" w:hAnsi="Verdana"/>
          <w:sz w:val="20"/>
          <w:szCs w:val="20"/>
        </w:rPr>
      </w:pPr>
      <w:r w:rsidRPr="00187171">
        <w:rPr>
          <w:rFonts w:ascii="Verdana" w:hAnsi="Verdana"/>
          <w:sz w:val="20"/>
          <w:szCs w:val="20"/>
        </w:rPr>
        <w:t>2.Майка със завършено основно образование – сума в размер на 750 (седемстотин и петдесет) лева;</w:t>
      </w:r>
    </w:p>
    <w:p w:rsidR="00E01F13" w:rsidRPr="00187171" w:rsidRDefault="00E01F13" w:rsidP="00187171">
      <w:pPr>
        <w:jc w:val="both"/>
        <w:rPr>
          <w:rFonts w:ascii="Verdana" w:hAnsi="Verdana"/>
          <w:sz w:val="20"/>
          <w:szCs w:val="20"/>
        </w:rPr>
      </w:pPr>
      <w:r w:rsidRPr="00187171">
        <w:rPr>
          <w:rFonts w:ascii="Verdana" w:hAnsi="Verdana"/>
          <w:sz w:val="20"/>
          <w:szCs w:val="20"/>
        </w:rPr>
        <w:t>3.Майка със завършено средно образование - сума в размер на 1 000 (хиляда) лева;</w:t>
      </w:r>
    </w:p>
    <w:p w:rsidR="00E01F13" w:rsidRPr="00187171" w:rsidRDefault="00E01F13" w:rsidP="00187171">
      <w:pPr>
        <w:jc w:val="both"/>
        <w:rPr>
          <w:rFonts w:ascii="Verdana" w:hAnsi="Verdana"/>
          <w:sz w:val="20"/>
          <w:szCs w:val="20"/>
        </w:rPr>
      </w:pPr>
      <w:r w:rsidRPr="00187171">
        <w:rPr>
          <w:rFonts w:ascii="Verdana" w:hAnsi="Verdana"/>
          <w:sz w:val="20"/>
          <w:szCs w:val="20"/>
        </w:rPr>
        <w:t>4.Майка със завършено висше образование – сума в размер на 1500 (хиляда и петстотин) лева.</w:t>
      </w:r>
    </w:p>
    <w:p w:rsidR="00030477" w:rsidRDefault="00030477" w:rsidP="00030477">
      <w:pPr>
        <w:spacing w:line="276" w:lineRule="auto"/>
        <w:ind w:firstLine="720"/>
        <w:jc w:val="both"/>
        <w:rPr>
          <w:rFonts w:ascii="Verdana" w:eastAsia="Arial Unicode MS" w:hAnsi="Verdana"/>
          <w:bCs/>
          <w:sz w:val="20"/>
          <w:szCs w:val="20"/>
        </w:rPr>
      </w:pPr>
    </w:p>
    <w:p w:rsidR="00030477" w:rsidRPr="00516EDD" w:rsidRDefault="00187171" w:rsidP="00030477">
      <w:pPr>
        <w:jc w:val="both"/>
        <w:rPr>
          <w:rFonts w:ascii="Verdana" w:hAnsi="Verdana" w:cs="Tahoma"/>
          <w:sz w:val="20"/>
          <w:szCs w:val="20"/>
        </w:rPr>
      </w:pPr>
      <w:r>
        <w:rPr>
          <w:rFonts w:ascii="Verdana" w:hAnsi="Verdana"/>
          <w:sz w:val="20"/>
          <w:szCs w:val="20"/>
        </w:rPr>
        <w:tab/>
      </w:r>
      <w:r w:rsidR="00030477" w:rsidRPr="00AD45B2">
        <w:rPr>
          <w:rFonts w:ascii="Verdana" w:hAnsi="Verdana"/>
          <w:sz w:val="20"/>
          <w:szCs w:val="20"/>
        </w:rPr>
        <w:t>К. Петкова:</w:t>
      </w:r>
      <w:r w:rsidR="00030477" w:rsidRPr="00030477">
        <w:rPr>
          <w:rFonts w:ascii="Verdana" w:hAnsi="Verdana"/>
          <w:sz w:val="20"/>
          <w:szCs w:val="20"/>
        </w:rPr>
        <w:t xml:space="preserve"> </w:t>
      </w:r>
      <w:r w:rsidR="00030477" w:rsidRPr="00AD45B2">
        <w:rPr>
          <w:rFonts w:ascii="Verdana" w:hAnsi="Verdana"/>
          <w:sz w:val="20"/>
          <w:szCs w:val="20"/>
        </w:rPr>
        <w:t>Поставям на поименно гласуване</w:t>
      </w:r>
      <w:r w:rsidR="00030477">
        <w:rPr>
          <w:rFonts w:ascii="Verdana" w:hAnsi="Verdana"/>
          <w:sz w:val="20"/>
          <w:szCs w:val="20"/>
        </w:rPr>
        <w:t xml:space="preserve"> предложението </w:t>
      </w:r>
      <w:r w:rsidR="00030477" w:rsidRPr="00516EDD">
        <w:rPr>
          <w:rFonts w:ascii="Verdana" w:hAnsi="Verdana" w:cs="Tahoma"/>
          <w:sz w:val="20"/>
          <w:szCs w:val="20"/>
        </w:rPr>
        <w:t xml:space="preserve">изменение на чл.8, ал.2 </w:t>
      </w:r>
      <w:r w:rsidR="00030477">
        <w:rPr>
          <w:rFonts w:ascii="Verdana" w:hAnsi="Verdana" w:cs="Tahoma"/>
          <w:sz w:val="20"/>
          <w:szCs w:val="20"/>
        </w:rPr>
        <w:t xml:space="preserve">от проекта на правилника </w:t>
      </w:r>
      <w:r w:rsidR="00030477">
        <w:rPr>
          <w:rFonts w:ascii="Verdana" w:hAnsi="Verdana"/>
          <w:sz w:val="20"/>
          <w:szCs w:val="20"/>
        </w:rPr>
        <w:t>да бъде „шестнадесет години“.</w:t>
      </w:r>
    </w:p>
    <w:p w:rsidR="00147B26" w:rsidRDefault="00187171" w:rsidP="00147B26">
      <w:pPr>
        <w:jc w:val="both"/>
        <w:rPr>
          <w:rFonts w:ascii="Verdana" w:hAnsi="Verdana"/>
          <w:sz w:val="20"/>
          <w:szCs w:val="20"/>
        </w:rPr>
      </w:pPr>
      <w:r>
        <w:rPr>
          <w:rFonts w:ascii="Verdana" w:hAnsi="Verdana"/>
          <w:sz w:val="20"/>
          <w:szCs w:val="20"/>
        </w:rPr>
        <w:tab/>
      </w:r>
      <w:r w:rsidR="00147B26" w:rsidRPr="001C6868">
        <w:rPr>
          <w:rFonts w:ascii="Verdana" w:hAnsi="Verdana"/>
          <w:sz w:val="20"/>
          <w:szCs w:val="20"/>
        </w:rPr>
        <w:t xml:space="preserve">На основание чл.21, ал.2 от Закона за местното управление и местната администрация, </w:t>
      </w:r>
      <w:r>
        <w:rPr>
          <w:rFonts w:ascii="Verdana" w:hAnsi="Verdana"/>
          <w:sz w:val="20"/>
          <w:szCs w:val="20"/>
        </w:rPr>
        <w:t xml:space="preserve">постоянните комисии </w:t>
      </w:r>
      <w:r w:rsidR="00147B26" w:rsidRPr="00516EDD">
        <w:rPr>
          <w:rFonts w:ascii="Verdana" w:hAnsi="Verdana" w:cs="Tahoma"/>
          <w:sz w:val="20"/>
          <w:szCs w:val="20"/>
        </w:rPr>
        <w:t xml:space="preserve">не приемат направеното предложение за изменение на чл.8, ал.2 </w:t>
      </w:r>
      <w:r w:rsidR="00147B26">
        <w:rPr>
          <w:rFonts w:ascii="Verdana" w:hAnsi="Verdana" w:cs="Tahoma"/>
          <w:sz w:val="20"/>
          <w:szCs w:val="20"/>
        </w:rPr>
        <w:t xml:space="preserve">от проекта на </w:t>
      </w:r>
      <w:r w:rsidR="00147B26">
        <w:rPr>
          <w:rFonts w:ascii="Verdana" w:eastAsia="Arial Unicode MS" w:hAnsi="Verdana"/>
          <w:bCs/>
          <w:sz w:val="20"/>
          <w:szCs w:val="20"/>
          <w:lang w:val="ru-RU"/>
        </w:rPr>
        <w:t>П</w:t>
      </w:r>
      <w:r w:rsidR="00147B26">
        <w:rPr>
          <w:rFonts w:ascii="Verdana" w:eastAsia="Arial Unicode MS" w:hAnsi="Verdana"/>
          <w:bCs/>
          <w:sz w:val="20"/>
          <w:szCs w:val="20"/>
        </w:rPr>
        <w:t xml:space="preserve">равилник за реда, начина и условията за отпускане на еднократна финансова и материална помощ от Община Пирдоп </w:t>
      </w:r>
      <w:r w:rsidR="00147B26">
        <w:rPr>
          <w:rFonts w:ascii="Verdana" w:hAnsi="Verdana"/>
          <w:sz w:val="20"/>
          <w:szCs w:val="20"/>
        </w:rPr>
        <w:t>да бъде „шестнадесет години“.</w:t>
      </w:r>
    </w:p>
    <w:p w:rsidR="00147B26" w:rsidRDefault="00187171" w:rsidP="00147B26">
      <w:pPr>
        <w:jc w:val="both"/>
        <w:rPr>
          <w:rFonts w:ascii="Verdana" w:hAnsi="Verdana"/>
          <w:sz w:val="20"/>
          <w:szCs w:val="20"/>
        </w:rPr>
      </w:pPr>
      <w:r>
        <w:rPr>
          <w:rFonts w:ascii="Verdana" w:hAnsi="Verdana"/>
          <w:sz w:val="20"/>
          <w:szCs w:val="20"/>
        </w:rPr>
        <w:tab/>
      </w:r>
      <w:r w:rsidR="00147B26">
        <w:rPr>
          <w:rFonts w:ascii="Verdana" w:hAnsi="Verdana"/>
          <w:sz w:val="20"/>
          <w:szCs w:val="20"/>
        </w:rPr>
        <w:t xml:space="preserve">С. Готев: Това не е преминало на комисиите. </w:t>
      </w:r>
    </w:p>
    <w:p w:rsidR="00147B26" w:rsidRDefault="00187171" w:rsidP="00147B26">
      <w:pPr>
        <w:jc w:val="both"/>
        <w:rPr>
          <w:rFonts w:ascii="Verdana" w:hAnsi="Verdana"/>
          <w:sz w:val="20"/>
          <w:szCs w:val="20"/>
        </w:rPr>
      </w:pPr>
      <w:r>
        <w:rPr>
          <w:rFonts w:ascii="Verdana" w:hAnsi="Verdana"/>
          <w:sz w:val="20"/>
          <w:szCs w:val="20"/>
        </w:rPr>
        <w:tab/>
      </w:r>
      <w:r w:rsidR="00147B26">
        <w:rPr>
          <w:rFonts w:ascii="Verdana" w:hAnsi="Verdana"/>
          <w:sz w:val="20"/>
          <w:szCs w:val="20"/>
        </w:rPr>
        <w:t>В. Кафеджиев: На комисиите беше предложено да е 16, но ние гласувахме да си остане 18.</w:t>
      </w:r>
    </w:p>
    <w:p w:rsidR="00147B26" w:rsidRDefault="00187171" w:rsidP="00147B26">
      <w:pPr>
        <w:jc w:val="both"/>
        <w:rPr>
          <w:rFonts w:ascii="Verdana" w:hAnsi="Verdana"/>
          <w:sz w:val="20"/>
          <w:szCs w:val="20"/>
        </w:rPr>
      </w:pPr>
      <w:r>
        <w:rPr>
          <w:rFonts w:ascii="Verdana" w:hAnsi="Verdana"/>
          <w:sz w:val="20"/>
          <w:szCs w:val="20"/>
        </w:rPr>
        <w:tab/>
      </w:r>
      <w:r w:rsidR="00147B26">
        <w:rPr>
          <w:rFonts w:ascii="Verdana" w:hAnsi="Verdana"/>
          <w:sz w:val="20"/>
          <w:szCs w:val="20"/>
        </w:rPr>
        <w:t>С. Готев: Това са пре</w:t>
      </w:r>
      <w:r>
        <w:rPr>
          <w:rFonts w:ascii="Verdana" w:hAnsi="Verdana"/>
          <w:sz w:val="20"/>
          <w:szCs w:val="20"/>
        </w:rPr>
        <w:t>дложенията от комисиите. Затова</w:t>
      </w:r>
      <w:r w:rsidR="00147B26">
        <w:rPr>
          <w:rFonts w:ascii="Verdana" w:hAnsi="Verdana"/>
          <w:sz w:val="20"/>
          <w:szCs w:val="20"/>
        </w:rPr>
        <w:t xml:space="preserve"> Председателя на заседанията да казва само това</w:t>
      </w:r>
      <w:r w:rsidR="007C7B92">
        <w:rPr>
          <w:rFonts w:ascii="Verdana" w:hAnsi="Verdana"/>
          <w:sz w:val="20"/>
          <w:szCs w:val="20"/>
        </w:rPr>
        <w:t>,</w:t>
      </w:r>
      <w:r w:rsidR="00147B26">
        <w:rPr>
          <w:rFonts w:ascii="Verdana" w:hAnsi="Verdana"/>
          <w:sz w:val="20"/>
          <w:szCs w:val="20"/>
        </w:rPr>
        <w:t xml:space="preserve"> което е прието на заседанията. Защо гласуваме нещо, което не е преминало.</w:t>
      </w:r>
    </w:p>
    <w:p w:rsidR="00147B26" w:rsidRDefault="007C7B92" w:rsidP="00147B26">
      <w:pPr>
        <w:jc w:val="both"/>
        <w:rPr>
          <w:rFonts w:ascii="Verdana" w:hAnsi="Verdana"/>
          <w:sz w:val="20"/>
          <w:szCs w:val="20"/>
        </w:rPr>
      </w:pPr>
      <w:r>
        <w:rPr>
          <w:rFonts w:ascii="Verdana" w:hAnsi="Verdana"/>
          <w:sz w:val="20"/>
          <w:szCs w:val="20"/>
        </w:rPr>
        <w:tab/>
      </w:r>
      <w:r w:rsidR="00147B26">
        <w:rPr>
          <w:rFonts w:ascii="Verdana" w:hAnsi="Verdana"/>
          <w:sz w:val="20"/>
          <w:szCs w:val="20"/>
        </w:rPr>
        <w:t>Л. Кирилов: Как няма да се гласува?</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С. Готев: Някой да го е предложил за гласуване?</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Л. Кирилов: Комисията дава предложение на общинския съвет.</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С. Готев Комисията</w:t>
      </w:r>
      <w:r>
        <w:rPr>
          <w:rFonts w:ascii="Verdana" w:hAnsi="Verdana"/>
          <w:sz w:val="20"/>
          <w:szCs w:val="20"/>
        </w:rPr>
        <w:t xml:space="preserve"> дали допуска да се гласува тук?</w:t>
      </w:r>
    </w:p>
    <w:p w:rsidR="00147B26" w:rsidRDefault="007C7B92" w:rsidP="007C7B92">
      <w:pPr>
        <w:jc w:val="both"/>
        <w:rPr>
          <w:rFonts w:ascii="Verdana" w:hAnsi="Verdana"/>
          <w:sz w:val="20"/>
          <w:szCs w:val="20"/>
        </w:rPr>
      </w:pPr>
      <w:r>
        <w:rPr>
          <w:rFonts w:ascii="Verdana" w:hAnsi="Verdana"/>
          <w:sz w:val="20"/>
          <w:szCs w:val="20"/>
        </w:rPr>
        <w:tab/>
        <w:t>Л. Кирилов: Тя</w:t>
      </w:r>
      <w:r w:rsidR="00147B26">
        <w:rPr>
          <w:rFonts w:ascii="Verdana" w:hAnsi="Verdana"/>
          <w:sz w:val="20"/>
          <w:szCs w:val="20"/>
        </w:rPr>
        <w:t xml:space="preserve"> дава само предложение.</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К. Петкова: Гласуваме възрастта да бъде 18 години.</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С. Готев: Кой го е предло</w:t>
      </w:r>
      <w:r>
        <w:rPr>
          <w:rFonts w:ascii="Verdana" w:hAnsi="Verdana"/>
          <w:sz w:val="20"/>
          <w:szCs w:val="20"/>
        </w:rPr>
        <w:t>жил това нещо?</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В Кафеджиев: Това не е променено и не трябва да се подлага на гласуване.</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К. Петкова: Добре</w:t>
      </w:r>
      <w:r>
        <w:rPr>
          <w:rFonts w:ascii="Verdana" w:hAnsi="Verdana"/>
          <w:sz w:val="20"/>
          <w:szCs w:val="20"/>
        </w:rPr>
        <w:t>,</w:t>
      </w:r>
      <w:r w:rsidR="00147B26">
        <w:rPr>
          <w:rFonts w:ascii="Verdana" w:hAnsi="Verdana"/>
          <w:sz w:val="20"/>
          <w:szCs w:val="20"/>
        </w:rPr>
        <w:t xml:space="preserve"> тогава няма да го гласуваме.</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С. Готев: Гласуваме нещата, които са преминали на комисии. Ако има някакво допълнително предложение, мисля че ще го гласуваме, но не съм чул колегата Джонгов да спомене това нещо.</w:t>
      </w:r>
    </w:p>
    <w:p w:rsidR="00147B26" w:rsidRDefault="007C7B92" w:rsidP="007C7B92">
      <w:pPr>
        <w:jc w:val="both"/>
        <w:rPr>
          <w:rFonts w:ascii="Verdana" w:hAnsi="Verdana"/>
          <w:sz w:val="20"/>
          <w:szCs w:val="20"/>
        </w:rPr>
      </w:pPr>
      <w:r>
        <w:rPr>
          <w:rFonts w:ascii="Verdana" w:hAnsi="Verdana"/>
          <w:sz w:val="20"/>
          <w:szCs w:val="20"/>
        </w:rPr>
        <w:tab/>
      </w:r>
      <w:r w:rsidR="00147B26">
        <w:rPr>
          <w:rFonts w:ascii="Verdana" w:hAnsi="Verdana"/>
          <w:sz w:val="20"/>
          <w:szCs w:val="20"/>
        </w:rPr>
        <w:t>К. Петк</w:t>
      </w:r>
      <w:r>
        <w:rPr>
          <w:rFonts w:ascii="Verdana" w:hAnsi="Verdana"/>
          <w:sz w:val="20"/>
          <w:szCs w:val="20"/>
        </w:rPr>
        <w:t>ова: Преминаваме към следващото решение.</w:t>
      </w:r>
    </w:p>
    <w:p w:rsidR="00147B26" w:rsidRPr="006627A8" w:rsidRDefault="007C7B92" w:rsidP="007C7B92">
      <w:pPr>
        <w:jc w:val="both"/>
        <w:rPr>
          <w:rFonts w:ascii="Verdana" w:hAnsi="Verdana" w:cs="Tahoma"/>
          <w:sz w:val="20"/>
          <w:szCs w:val="20"/>
        </w:rPr>
      </w:pPr>
      <w:r>
        <w:rPr>
          <w:rFonts w:ascii="Verdana" w:eastAsiaTheme="minorHAnsi" w:hAnsi="Verdana" w:cstheme="minorBidi"/>
          <w:sz w:val="20"/>
          <w:szCs w:val="20"/>
          <w:lang w:eastAsia="en-US"/>
        </w:rPr>
        <w:tab/>
      </w:r>
      <w:r w:rsidR="00147B26" w:rsidRPr="000C073F">
        <w:rPr>
          <w:rFonts w:ascii="Verdana" w:eastAsiaTheme="minorHAnsi" w:hAnsi="Verdana" w:cstheme="minorBidi"/>
          <w:sz w:val="20"/>
          <w:szCs w:val="20"/>
          <w:lang w:eastAsia="en-US"/>
        </w:rPr>
        <w:t xml:space="preserve">На основание чл.21, ал.2 от Закона за местното управление и местната администрация, Постоянните комисии  предлагат на </w:t>
      </w:r>
      <w:r w:rsidR="00147B26" w:rsidRPr="000C073F">
        <w:rPr>
          <w:rFonts w:ascii="Verdana" w:eastAsiaTheme="minorHAnsi" w:hAnsi="Verdana" w:cs="Tahoma"/>
          <w:sz w:val="20"/>
          <w:szCs w:val="20"/>
          <w:lang w:eastAsia="en-US"/>
        </w:rPr>
        <w:t>Общински съвет – Пирдоп да подкрепи следния проект за</w:t>
      </w:r>
      <w:r w:rsidR="00147B26">
        <w:rPr>
          <w:rFonts w:ascii="Verdana" w:eastAsiaTheme="minorHAnsi" w:hAnsi="Verdana" w:cs="Tahoma"/>
          <w:sz w:val="20"/>
          <w:szCs w:val="20"/>
          <w:lang w:eastAsia="en-US"/>
        </w:rPr>
        <w:t xml:space="preserve"> </w:t>
      </w:r>
      <w:r w:rsidR="00147B26" w:rsidRPr="006627A8">
        <w:rPr>
          <w:rFonts w:ascii="Verdana" w:hAnsi="Verdana" w:cs="Tahoma"/>
          <w:sz w:val="20"/>
          <w:szCs w:val="20"/>
        </w:rPr>
        <w:t>РЕШЕНИЕ :</w:t>
      </w:r>
    </w:p>
    <w:p w:rsidR="00147B26" w:rsidRDefault="00147B26" w:rsidP="00147B26">
      <w:pPr>
        <w:jc w:val="center"/>
        <w:rPr>
          <w:rFonts w:ascii="Verdana" w:hAnsi="Verdana" w:cs="Tahoma"/>
          <w:b/>
          <w:sz w:val="20"/>
          <w:szCs w:val="20"/>
        </w:rPr>
      </w:pPr>
    </w:p>
    <w:p w:rsidR="00030477" w:rsidRDefault="00147B26" w:rsidP="00030477">
      <w:pPr>
        <w:jc w:val="both"/>
        <w:rPr>
          <w:rFonts w:ascii="Verdana" w:hAnsi="Verdana"/>
          <w:sz w:val="20"/>
          <w:szCs w:val="20"/>
        </w:rPr>
      </w:pPr>
      <w:r>
        <w:rPr>
          <w:rFonts w:ascii="Verdana" w:hAnsi="Verdana"/>
          <w:sz w:val="20"/>
          <w:szCs w:val="20"/>
        </w:rPr>
        <w:tab/>
        <w:t xml:space="preserve">Общински съвет-Пирдоп </w:t>
      </w:r>
      <w:r w:rsidRPr="00516EDD">
        <w:rPr>
          <w:rFonts w:ascii="Verdana" w:hAnsi="Verdana" w:cs="Tahoma"/>
          <w:sz w:val="20"/>
          <w:szCs w:val="20"/>
        </w:rPr>
        <w:t>приема направеното предложение</w:t>
      </w:r>
      <w:r w:rsidRPr="00030477">
        <w:rPr>
          <w:rFonts w:ascii="Verdana" w:hAnsi="Verdana"/>
          <w:sz w:val="20"/>
          <w:szCs w:val="20"/>
        </w:rPr>
        <w:t xml:space="preserve"> </w:t>
      </w:r>
      <w:r>
        <w:rPr>
          <w:rFonts w:ascii="Verdana" w:hAnsi="Verdana"/>
          <w:sz w:val="20"/>
          <w:szCs w:val="20"/>
        </w:rPr>
        <w:t xml:space="preserve">в чл.9, ал.2, т.1 </w:t>
      </w:r>
      <w:r>
        <w:rPr>
          <w:rFonts w:ascii="Verdana" w:hAnsi="Verdana" w:cs="Tahoma"/>
          <w:sz w:val="20"/>
          <w:szCs w:val="20"/>
        </w:rPr>
        <w:t xml:space="preserve">от проекта на </w:t>
      </w:r>
      <w:r>
        <w:rPr>
          <w:rFonts w:ascii="Verdana" w:eastAsia="Arial Unicode MS" w:hAnsi="Verdana"/>
          <w:bCs/>
          <w:sz w:val="20"/>
          <w:szCs w:val="20"/>
          <w:lang w:val="ru-RU"/>
        </w:rPr>
        <w:t>П</w:t>
      </w:r>
      <w:r>
        <w:rPr>
          <w:rFonts w:ascii="Verdana" w:eastAsia="Arial Unicode MS" w:hAnsi="Verdana"/>
          <w:bCs/>
          <w:sz w:val="20"/>
          <w:szCs w:val="20"/>
        </w:rPr>
        <w:t xml:space="preserve">равилник за реда, начина и условията за отпускане на еднократна финансова и материална помощ от Община Пирдоп </w:t>
      </w:r>
      <w:r>
        <w:rPr>
          <w:rFonts w:ascii="Verdana" w:hAnsi="Verdana"/>
          <w:sz w:val="20"/>
          <w:szCs w:val="20"/>
        </w:rPr>
        <w:t>да отпадне термина „майката“ и да стане „родител/настойник/. Тази техническа корекция да бъде отразена в целия правилник.</w:t>
      </w:r>
    </w:p>
    <w:p w:rsidR="00030477" w:rsidRPr="004D6ADD" w:rsidRDefault="00030477" w:rsidP="00030477">
      <w:pPr>
        <w:jc w:val="center"/>
        <w:rPr>
          <w:rFonts w:ascii="Verdana" w:hAnsi="Verdana" w:cs="Tahoma"/>
          <w:b/>
          <w:sz w:val="20"/>
          <w:szCs w:val="20"/>
        </w:rPr>
      </w:pPr>
    </w:p>
    <w:p w:rsidR="00030477" w:rsidRPr="004D6ADD" w:rsidRDefault="00030477" w:rsidP="00030477">
      <w:pPr>
        <w:pStyle w:val="NoSpacing"/>
        <w:ind w:left="705"/>
        <w:jc w:val="both"/>
        <w:rPr>
          <w:rFonts w:ascii="Verdana" w:hAnsi="Verdana"/>
          <w:sz w:val="20"/>
          <w:szCs w:val="20"/>
        </w:rPr>
      </w:pPr>
      <w:r w:rsidRPr="004D6ADD">
        <w:rPr>
          <w:rFonts w:ascii="Verdana" w:hAnsi="Verdana"/>
          <w:sz w:val="20"/>
          <w:szCs w:val="20"/>
        </w:rPr>
        <w:t>Резултати от гласуването:</w:t>
      </w:r>
    </w:p>
    <w:p w:rsidR="004D6ADD" w:rsidRPr="004D6ADD" w:rsidRDefault="00030477" w:rsidP="00030477">
      <w:pPr>
        <w:jc w:val="both"/>
        <w:rPr>
          <w:rFonts w:ascii="Verdana" w:hAnsi="Verdana" w:cs="Arial"/>
          <w:sz w:val="20"/>
          <w:szCs w:val="20"/>
        </w:rPr>
      </w:pPr>
      <w:r w:rsidRPr="004D6ADD">
        <w:rPr>
          <w:rFonts w:ascii="Verdana" w:hAnsi="Verdana"/>
          <w:sz w:val="20"/>
          <w:szCs w:val="20"/>
        </w:rPr>
        <w:tab/>
      </w:r>
      <w:r w:rsidR="004D6ADD" w:rsidRPr="004D6ADD">
        <w:rPr>
          <w:rFonts w:ascii="Verdana" w:hAnsi="Verdana"/>
          <w:sz w:val="20"/>
          <w:szCs w:val="20"/>
        </w:rPr>
        <w:t>Гласували „за”</w:t>
      </w:r>
      <w:r w:rsidRPr="004D6ADD">
        <w:rPr>
          <w:rFonts w:ascii="Verdana" w:hAnsi="Verdana"/>
          <w:sz w:val="20"/>
          <w:szCs w:val="20"/>
        </w:rPr>
        <w:t>:</w:t>
      </w:r>
      <w:r w:rsidR="004D6ADD" w:rsidRPr="004D6ADD">
        <w:rPr>
          <w:rFonts w:ascii="Verdana" w:hAnsi="Verdana"/>
          <w:sz w:val="20"/>
          <w:szCs w:val="20"/>
        </w:rPr>
        <w:t xml:space="preserve"> </w:t>
      </w:r>
      <w:r w:rsidR="004D6ADD" w:rsidRPr="004D6ADD">
        <w:rPr>
          <w:rFonts w:ascii="Verdana" w:hAnsi="Verdana" w:cs="Arial"/>
          <w:sz w:val="20"/>
          <w:szCs w:val="20"/>
        </w:rPr>
        <w:t>Васил Кафеджиев, Деян Стоев, Иван Джонгов,Кристина Петкова,Лало Кирилов,Мария Бръмбева, Ненко Павлов, Ненко Ненчев, Силвия Георгиева, Симеон Симеонов, Станислав Готев  и Тодор Иванов;</w:t>
      </w:r>
    </w:p>
    <w:p w:rsidR="00030477" w:rsidRPr="004D6ADD" w:rsidRDefault="00030477" w:rsidP="00030477">
      <w:pPr>
        <w:jc w:val="both"/>
        <w:rPr>
          <w:rFonts w:ascii="Verdana" w:hAnsi="Verdana"/>
          <w:sz w:val="20"/>
          <w:szCs w:val="20"/>
        </w:rPr>
      </w:pPr>
      <w:r w:rsidRPr="004D6ADD">
        <w:rPr>
          <w:rFonts w:ascii="Verdana" w:hAnsi="Verdana" w:cs="Arial"/>
          <w:sz w:val="20"/>
          <w:szCs w:val="20"/>
        </w:rPr>
        <w:tab/>
        <w:t xml:space="preserve"> Гласа „против” - </w:t>
      </w:r>
      <w:r w:rsidR="00147B26" w:rsidRPr="004D6ADD">
        <w:rPr>
          <w:rFonts w:ascii="Verdana" w:hAnsi="Verdana" w:cs="Arial"/>
          <w:sz w:val="20"/>
          <w:szCs w:val="20"/>
        </w:rPr>
        <w:t>Георги Панов</w:t>
      </w:r>
      <w:r w:rsidRPr="004D6ADD">
        <w:rPr>
          <w:rFonts w:ascii="Verdana" w:hAnsi="Verdana" w:cs="Arial"/>
          <w:sz w:val="20"/>
          <w:szCs w:val="20"/>
        </w:rPr>
        <w:t xml:space="preserve"> и „въздържал се” – няма </w:t>
      </w:r>
    </w:p>
    <w:p w:rsidR="00030477" w:rsidRPr="004D6ADD" w:rsidRDefault="00030477" w:rsidP="00030477">
      <w:pPr>
        <w:spacing w:line="276" w:lineRule="auto"/>
        <w:ind w:firstLine="720"/>
        <w:jc w:val="both"/>
        <w:rPr>
          <w:rFonts w:ascii="Verdana" w:hAnsi="Verdana"/>
          <w:sz w:val="20"/>
          <w:szCs w:val="20"/>
        </w:rPr>
      </w:pPr>
    </w:p>
    <w:p w:rsidR="00030477" w:rsidRPr="004D6ADD" w:rsidRDefault="00030477" w:rsidP="00030477">
      <w:pPr>
        <w:jc w:val="both"/>
        <w:rPr>
          <w:rFonts w:ascii="Verdana" w:hAnsi="Verdana"/>
          <w:sz w:val="20"/>
          <w:szCs w:val="20"/>
        </w:rPr>
      </w:pPr>
      <w:r w:rsidRPr="004D6ADD">
        <w:rPr>
          <w:rFonts w:ascii="Verdana" w:hAnsi="Verdana" w:cs="Tahoma"/>
          <w:sz w:val="20"/>
          <w:szCs w:val="20"/>
        </w:rPr>
        <w:tab/>
        <w:t>На основание чл.21, ал.2 от Закона за местното управление и местната администрация,</w:t>
      </w:r>
      <w:r w:rsidR="00147B26" w:rsidRPr="004D6ADD">
        <w:rPr>
          <w:rFonts w:ascii="Verdana" w:hAnsi="Verdana" w:cs="Tahoma"/>
          <w:sz w:val="20"/>
          <w:szCs w:val="20"/>
        </w:rPr>
        <w:t xml:space="preserve"> </w:t>
      </w:r>
      <w:r w:rsidRPr="004D6ADD">
        <w:rPr>
          <w:rFonts w:ascii="Verdana" w:hAnsi="Verdana" w:cs="Tahoma"/>
          <w:sz w:val="20"/>
          <w:szCs w:val="20"/>
        </w:rPr>
        <w:t xml:space="preserve">и след проведено поименно гласуване с 12 гласа </w:t>
      </w:r>
      <w:r w:rsidRPr="004D6ADD">
        <w:rPr>
          <w:rFonts w:ascii="Verdana" w:hAnsi="Verdana"/>
          <w:sz w:val="20"/>
          <w:szCs w:val="20"/>
        </w:rPr>
        <w:t xml:space="preserve">„за”: </w:t>
      </w:r>
      <w:r w:rsidRPr="004D6ADD">
        <w:rPr>
          <w:rFonts w:ascii="Verdana" w:hAnsi="Verdana" w:cs="Arial"/>
          <w:sz w:val="20"/>
          <w:szCs w:val="20"/>
        </w:rPr>
        <w:t>Васил Кафеджиев,</w:t>
      </w:r>
      <w:r w:rsidR="00147B26" w:rsidRPr="004D6ADD">
        <w:rPr>
          <w:rFonts w:ascii="Verdana" w:hAnsi="Verdana" w:cs="Arial"/>
          <w:sz w:val="20"/>
          <w:szCs w:val="20"/>
        </w:rPr>
        <w:t xml:space="preserve"> </w:t>
      </w:r>
      <w:r w:rsidRPr="004D6ADD">
        <w:rPr>
          <w:rFonts w:ascii="Verdana" w:hAnsi="Verdana" w:cs="Arial"/>
          <w:sz w:val="20"/>
          <w:szCs w:val="20"/>
        </w:rPr>
        <w:t>Деян Стоев, Иван Джонгов,Кристина Петкова,</w:t>
      </w:r>
      <w:r w:rsidR="00940B2E">
        <w:rPr>
          <w:rFonts w:ascii="Verdana" w:hAnsi="Verdana" w:cs="Arial"/>
          <w:sz w:val="20"/>
          <w:szCs w:val="20"/>
        </w:rPr>
        <w:t xml:space="preserve"> </w:t>
      </w:r>
      <w:r w:rsidRPr="004D6ADD">
        <w:rPr>
          <w:rFonts w:ascii="Verdana" w:hAnsi="Verdana" w:cs="Arial"/>
          <w:sz w:val="20"/>
          <w:szCs w:val="20"/>
        </w:rPr>
        <w:t>Лало Кирилов,</w:t>
      </w:r>
      <w:r w:rsidR="00940B2E">
        <w:rPr>
          <w:rFonts w:ascii="Verdana" w:hAnsi="Verdana" w:cs="Arial"/>
          <w:sz w:val="20"/>
          <w:szCs w:val="20"/>
        </w:rPr>
        <w:t xml:space="preserve"> </w:t>
      </w:r>
      <w:r w:rsidRPr="004D6ADD">
        <w:rPr>
          <w:rFonts w:ascii="Verdana" w:hAnsi="Verdana" w:cs="Arial"/>
          <w:sz w:val="20"/>
          <w:szCs w:val="20"/>
        </w:rPr>
        <w:t>Мария Бръмбева, Ненко Павлов, Ненко Ненчев, Силвия Георгиева, С</w:t>
      </w:r>
      <w:r w:rsidR="00147B26" w:rsidRPr="004D6ADD">
        <w:rPr>
          <w:rFonts w:ascii="Verdana" w:hAnsi="Verdana" w:cs="Arial"/>
          <w:sz w:val="20"/>
          <w:szCs w:val="20"/>
        </w:rPr>
        <w:t>имеон Симеонов</w:t>
      </w:r>
      <w:r w:rsidR="004D6ADD" w:rsidRPr="004D6ADD">
        <w:rPr>
          <w:rFonts w:ascii="Verdana" w:hAnsi="Verdana" w:cs="Arial"/>
          <w:sz w:val="20"/>
          <w:szCs w:val="20"/>
        </w:rPr>
        <w:t xml:space="preserve">, Станислав Готев </w:t>
      </w:r>
      <w:r w:rsidR="00147B26" w:rsidRPr="004D6ADD">
        <w:rPr>
          <w:rFonts w:ascii="Verdana" w:hAnsi="Verdana" w:cs="Arial"/>
          <w:sz w:val="20"/>
          <w:szCs w:val="20"/>
        </w:rPr>
        <w:t xml:space="preserve"> и Тодор Иванов; 1</w:t>
      </w:r>
      <w:r w:rsidRPr="004D6ADD">
        <w:rPr>
          <w:rFonts w:ascii="Verdana" w:hAnsi="Verdana" w:cs="Arial"/>
          <w:sz w:val="20"/>
          <w:szCs w:val="20"/>
        </w:rPr>
        <w:t xml:space="preserve"> гласа „против”  </w:t>
      </w:r>
      <w:r w:rsidR="00147B26" w:rsidRPr="004D6ADD">
        <w:rPr>
          <w:rFonts w:ascii="Verdana" w:hAnsi="Verdana" w:cs="Arial"/>
          <w:sz w:val="20"/>
          <w:szCs w:val="20"/>
        </w:rPr>
        <w:t xml:space="preserve">- Георги Панов </w:t>
      </w:r>
      <w:r w:rsidRPr="004D6ADD">
        <w:rPr>
          <w:rFonts w:ascii="Verdana" w:hAnsi="Verdana" w:cs="Arial"/>
          <w:sz w:val="20"/>
          <w:szCs w:val="20"/>
        </w:rPr>
        <w:t>и 0 гласа „въздържал се”</w:t>
      </w:r>
      <w:r w:rsidR="00940B2E">
        <w:rPr>
          <w:rFonts w:ascii="Verdana" w:hAnsi="Verdana" w:cs="Arial"/>
          <w:sz w:val="20"/>
          <w:szCs w:val="20"/>
        </w:rPr>
        <w:t xml:space="preserve">, </w:t>
      </w:r>
      <w:r w:rsidRPr="004D6ADD">
        <w:rPr>
          <w:rFonts w:ascii="Verdana" w:hAnsi="Verdana" w:cs="Arial"/>
          <w:sz w:val="20"/>
          <w:szCs w:val="20"/>
        </w:rPr>
        <w:t xml:space="preserve">  </w:t>
      </w:r>
      <w:r w:rsidR="00940B2E" w:rsidRPr="00095EF1">
        <w:rPr>
          <w:rFonts w:ascii="Verdana" w:eastAsiaTheme="minorHAnsi" w:hAnsi="Verdana" w:cstheme="minorBidi"/>
          <w:bCs/>
          <w:iCs/>
          <w:sz w:val="20"/>
          <w:szCs w:val="20"/>
          <w:lang w:eastAsia="en-US"/>
        </w:rPr>
        <w:t>Общински съвет-Пирдоп прие</w:t>
      </w:r>
    </w:p>
    <w:p w:rsidR="00030477" w:rsidRPr="006627A8" w:rsidRDefault="00030477" w:rsidP="006627A8">
      <w:pPr>
        <w:pStyle w:val="NormalWeb"/>
        <w:spacing w:before="0" w:beforeAutospacing="0" w:after="0" w:afterAutospacing="0"/>
        <w:jc w:val="both"/>
        <w:rPr>
          <w:rFonts w:ascii="Tahoma" w:hAnsi="Tahoma" w:cs="Tahoma"/>
          <w:sz w:val="20"/>
          <w:szCs w:val="20"/>
        </w:rPr>
      </w:pPr>
      <w:r w:rsidRPr="004D6ADD">
        <w:rPr>
          <w:rFonts w:ascii="Verdana" w:hAnsi="Verdana" w:cs="Tahoma"/>
          <w:b/>
          <w:bCs/>
          <w:sz w:val="20"/>
          <w:szCs w:val="20"/>
        </w:rPr>
        <w:t> </w:t>
      </w:r>
    </w:p>
    <w:p w:rsidR="00030477" w:rsidRPr="00147B26" w:rsidRDefault="00030477" w:rsidP="00030477">
      <w:pPr>
        <w:pStyle w:val="NormalWeb"/>
        <w:spacing w:before="0" w:beforeAutospacing="0" w:after="0" w:afterAutospacing="0"/>
        <w:jc w:val="center"/>
        <w:rPr>
          <w:rFonts w:ascii="Verdana" w:hAnsi="Verdana" w:cs="Tahoma"/>
          <w:b/>
          <w:bCs/>
          <w:sz w:val="20"/>
          <w:szCs w:val="20"/>
        </w:rPr>
      </w:pPr>
      <w:r w:rsidRPr="00147B26">
        <w:rPr>
          <w:rFonts w:ascii="Verdana" w:hAnsi="Verdana" w:cs="Tahoma"/>
          <w:b/>
          <w:bCs/>
          <w:sz w:val="20"/>
          <w:szCs w:val="20"/>
        </w:rPr>
        <w:t>РЕШЕНИЕ</w:t>
      </w:r>
    </w:p>
    <w:p w:rsidR="00030477" w:rsidRPr="007C7B92" w:rsidRDefault="00030477" w:rsidP="00030477">
      <w:pPr>
        <w:pStyle w:val="NormalWeb"/>
        <w:spacing w:before="0" w:beforeAutospacing="0" w:after="0" w:afterAutospacing="0"/>
        <w:jc w:val="center"/>
        <w:rPr>
          <w:rFonts w:ascii="Verdana" w:hAnsi="Verdana" w:cs="Tahoma"/>
          <w:b/>
          <w:bCs/>
          <w:sz w:val="20"/>
          <w:szCs w:val="20"/>
        </w:rPr>
      </w:pPr>
      <w:r w:rsidRPr="00147B26">
        <w:rPr>
          <w:rFonts w:ascii="Verdana" w:hAnsi="Verdana" w:cs="Tahoma"/>
          <w:b/>
          <w:bCs/>
          <w:sz w:val="20"/>
          <w:szCs w:val="20"/>
        </w:rPr>
        <w:t>№</w:t>
      </w:r>
      <w:r w:rsidR="00927DE0">
        <w:rPr>
          <w:rFonts w:ascii="Verdana" w:hAnsi="Verdana" w:cs="Tahoma"/>
          <w:b/>
          <w:bCs/>
          <w:sz w:val="20"/>
          <w:szCs w:val="20"/>
        </w:rPr>
        <w:t>50</w:t>
      </w:r>
    </w:p>
    <w:p w:rsidR="007C7B92" w:rsidRPr="007C7B92" w:rsidRDefault="007C7B92" w:rsidP="007C7B92">
      <w:pPr>
        <w:jc w:val="both"/>
        <w:rPr>
          <w:rFonts w:ascii="Verdana" w:eastAsia="Arial Unicode MS" w:hAnsi="Verdana"/>
          <w:bCs/>
          <w:sz w:val="20"/>
          <w:szCs w:val="20"/>
        </w:rPr>
      </w:pPr>
      <w:r>
        <w:rPr>
          <w:rFonts w:ascii="Verdana" w:hAnsi="Verdana"/>
          <w:sz w:val="20"/>
          <w:szCs w:val="20"/>
        </w:rPr>
        <w:tab/>
      </w:r>
      <w:r w:rsidR="00147B26">
        <w:rPr>
          <w:rFonts w:ascii="Verdana" w:hAnsi="Verdana"/>
          <w:sz w:val="20"/>
          <w:szCs w:val="20"/>
        </w:rPr>
        <w:t xml:space="preserve">Общински съвет-Пирдоп </w:t>
      </w:r>
      <w:r w:rsidR="00147B26" w:rsidRPr="00516EDD">
        <w:rPr>
          <w:rFonts w:ascii="Verdana" w:hAnsi="Verdana" w:cs="Tahoma"/>
          <w:sz w:val="20"/>
          <w:szCs w:val="20"/>
        </w:rPr>
        <w:t xml:space="preserve">приема </w:t>
      </w:r>
      <w:r>
        <w:rPr>
          <w:rFonts w:ascii="Verdana" w:hAnsi="Verdana" w:cs="Tahoma"/>
          <w:sz w:val="20"/>
          <w:szCs w:val="20"/>
        </w:rPr>
        <w:t xml:space="preserve">текст на </w:t>
      </w:r>
      <w:r w:rsidR="00147B26">
        <w:rPr>
          <w:rFonts w:ascii="Verdana" w:hAnsi="Verdana"/>
          <w:sz w:val="20"/>
          <w:szCs w:val="20"/>
        </w:rPr>
        <w:t xml:space="preserve">чл.9, ал.2, т.1 </w:t>
      </w:r>
      <w:r>
        <w:rPr>
          <w:rFonts w:ascii="Verdana" w:hAnsi="Verdana" w:cs="Tahoma"/>
          <w:sz w:val="20"/>
          <w:szCs w:val="20"/>
        </w:rPr>
        <w:t>от проекта н</w:t>
      </w:r>
      <w:r w:rsidR="00147B26">
        <w:rPr>
          <w:rFonts w:ascii="Verdana" w:hAnsi="Verdana" w:cs="Tahoma"/>
          <w:sz w:val="20"/>
          <w:szCs w:val="20"/>
        </w:rPr>
        <w:t xml:space="preserve">а </w:t>
      </w:r>
      <w:r w:rsidR="00147B26">
        <w:rPr>
          <w:rFonts w:ascii="Verdana" w:eastAsia="Arial Unicode MS" w:hAnsi="Verdana"/>
          <w:bCs/>
          <w:sz w:val="20"/>
          <w:szCs w:val="20"/>
          <w:lang w:val="ru-RU"/>
        </w:rPr>
        <w:t>П</w:t>
      </w:r>
      <w:r w:rsidR="00147B26">
        <w:rPr>
          <w:rFonts w:ascii="Verdana" w:eastAsia="Arial Unicode MS" w:hAnsi="Verdana"/>
          <w:bCs/>
          <w:sz w:val="20"/>
          <w:szCs w:val="20"/>
        </w:rPr>
        <w:t>равилник за реда, начина и условията за отпускане на еднократна финансова и ма</w:t>
      </w:r>
      <w:r>
        <w:rPr>
          <w:rFonts w:ascii="Verdana" w:eastAsia="Arial Unicode MS" w:hAnsi="Verdana"/>
          <w:bCs/>
          <w:sz w:val="20"/>
          <w:szCs w:val="20"/>
        </w:rPr>
        <w:t>териална помощ</w:t>
      </w:r>
      <w:r w:rsidR="006627A8">
        <w:rPr>
          <w:rFonts w:ascii="Verdana" w:eastAsia="Arial Unicode MS" w:hAnsi="Verdana"/>
          <w:bCs/>
          <w:sz w:val="20"/>
          <w:szCs w:val="20"/>
        </w:rPr>
        <w:t xml:space="preserve"> от Община Пирдоп,както следва:</w:t>
      </w:r>
    </w:p>
    <w:p w:rsidR="007C7B92" w:rsidRPr="007C7B92" w:rsidRDefault="007C7B92" w:rsidP="007C7B92">
      <w:pPr>
        <w:rPr>
          <w:rFonts w:ascii="Verdana" w:hAnsi="Verdana"/>
          <w:sz w:val="20"/>
          <w:szCs w:val="20"/>
        </w:rPr>
      </w:pPr>
      <w:r>
        <w:rPr>
          <w:rFonts w:ascii="Verdana" w:hAnsi="Verdana"/>
          <w:b/>
          <w:sz w:val="20"/>
          <w:szCs w:val="20"/>
        </w:rPr>
        <w:t>Чл.9</w:t>
      </w:r>
      <w:r w:rsidRPr="007C7B92">
        <w:rPr>
          <w:rFonts w:ascii="Verdana" w:hAnsi="Verdana"/>
          <w:b/>
          <w:sz w:val="20"/>
          <w:szCs w:val="20"/>
        </w:rPr>
        <w:t>(2)</w:t>
      </w:r>
      <w:r>
        <w:rPr>
          <w:rFonts w:ascii="Verdana" w:hAnsi="Verdana"/>
          <w:b/>
          <w:sz w:val="20"/>
          <w:szCs w:val="20"/>
        </w:rPr>
        <w:t xml:space="preserve"> т.1</w:t>
      </w:r>
      <w:r w:rsidRPr="007C7B92">
        <w:rPr>
          <w:rFonts w:ascii="Verdana" w:hAnsi="Verdana"/>
          <w:sz w:val="20"/>
          <w:szCs w:val="20"/>
        </w:rPr>
        <w:t xml:space="preserve"> При подаване на заявлението (Приложение №1), се представят следните документи:</w:t>
      </w:r>
    </w:p>
    <w:p w:rsidR="007C7B92" w:rsidRPr="007C7B92" w:rsidRDefault="007C7B92" w:rsidP="007C7B92">
      <w:pPr>
        <w:rPr>
          <w:rFonts w:ascii="Verdana" w:hAnsi="Verdana"/>
          <w:sz w:val="20"/>
          <w:szCs w:val="20"/>
        </w:rPr>
      </w:pPr>
      <w:r>
        <w:rPr>
          <w:rFonts w:ascii="Verdana" w:hAnsi="Verdana"/>
          <w:sz w:val="20"/>
          <w:szCs w:val="20"/>
        </w:rPr>
        <w:tab/>
        <w:t>т.</w:t>
      </w:r>
      <w:r w:rsidRPr="007C7B92">
        <w:rPr>
          <w:rFonts w:ascii="Verdana" w:hAnsi="Verdana"/>
          <w:b/>
          <w:sz w:val="20"/>
          <w:szCs w:val="20"/>
        </w:rPr>
        <w:t>1.</w:t>
      </w:r>
      <w:r>
        <w:rPr>
          <w:rFonts w:ascii="Verdana" w:hAnsi="Verdana"/>
          <w:b/>
          <w:sz w:val="20"/>
          <w:szCs w:val="20"/>
        </w:rPr>
        <w:t xml:space="preserve"> </w:t>
      </w:r>
      <w:r w:rsidRPr="007C7B92">
        <w:rPr>
          <w:rFonts w:ascii="Verdana" w:hAnsi="Verdana"/>
          <w:sz w:val="20"/>
          <w:szCs w:val="20"/>
        </w:rPr>
        <w:t>Лична карта на родител/настойник</w:t>
      </w:r>
      <w:r>
        <w:rPr>
          <w:rFonts w:ascii="Verdana" w:hAnsi="Verdana"/>
          <w:sz w:val="20"/>
          <w:szCs w:val="20"/>
        </w:rPr>
        <w:t xml:space="preserve"> </w:t>
      </w:r>
      <w:r w:rsidRPr="007C7B92">
        <w:rPr>
          <w:rFonts w:ascii="Verdana" w:hAnsi="Verdana"/>
          <w:sz w:val="20"/>
          <w:szCs w:val="20"/>
        </w:rPr>
        <w:t>пред длъжностните лица с цел легитимиране на заявителя;</w:t>
      </w:r>
    </w:p>
    <w:p w:rsidR="00030477" w:rsidRPr="007C7B92" w:rsidRDefault="007C7B92" w:rsidP="007C7B92">
      <w:pPr>
        <w:jc w:val="both"/>
        <w:rPr>
          <w:rFonts w:ascii="Verdana" w:eastAsia="Arial Unicode MS" w:hAnsi="Verdana"/>
          <w:bCs/>
          <w:sz w:val="20"/>
          <w:szCs w:val="20"/>
        </w:rPr>
      </w:pPr>
      <w:r>
        <w:rPr>
          <w:rFonts w:ascii="Verdana" w:eastAsia="Arial Unicode MS" w:hAnsi="Verdana"/>
          <w:bCs/>
          <w:sz w:val="20"/>
          <w:szCs w:val="20"/>
        </w:rPr>
        <w:tab/>
        <w:t>В текста на</w:t>
      </w:r>
      <w:r w:rsidRPr="007C7B92">
        <w:rPr>
          <w:rFonts w:ascii="Verdana" w:eastAsia="Arial Unicode MS" w:hAnsi="Verdana"/>
          <w:bCs/>
          <w:sz w:val="20"/>
          <w:szCs w:val="20"/>
          <w:lang w:val="ru-RU"/>
        </w:rPr>
        <w:t xml:space="preserve"> </w:t>
      </w:r>
      <w:r>
        <w:rPr>
          <w:rFonts w:ascii="Verdana" w:eastAsia="Arial Unicode MS" w:hAnsi="Verdana"/>
          <w:bCs/>
          <w:sz w:val="20"/>
          <w:szCs w:val="20"/>
          <w:lang w:val="ru-RU"/>
        </w:rPr>
        <w:t>П</w:t>
      </w:r>
      <w:r>
        <w:rPr>
          <w:rFonts w:ascii="Verdana" w:eastAsia="Arial Unicode MS" w:hAnsi="Verdana"/>
          <w:bCs/>
          <w:sz w:val="20"/>
          <w:szCs w:val="20"/>
        </w:rPr>
        <w:t>равилник за реда, начина и условията за отпускане на еднократна финансова и материална помощ от Община Пирдоп, навсякъде думата „майката” се заменя с „родител/ настойник”.</w:t>
      </w:r>
    </w:p>
    <w:p w:rsidR="00030477" w:rsidRDefault="00030477" w:rsidP="00030477">
      <w:pPr>
        <w:spacing w:line="276" w:lineRule="auto"/>
        <w:ind w:firstLine="720"/>
        <w:jc w:val="both"/>
        <w:rPr>
          <w:rFonts w:ascii="Verdana" w:eastAsia="Arial Unicode MS" w:hAnsi="Verdana"/>
          <w:bCs/>
          <w:sz w:val="20"/>
          <w:szCs w:val="20"/>
        </w:rPr>
      </w:pPr>
    </w:p>
    <w:p w:rsidR="00147B26" w:rsidRDefault="008002AB" w:rsidP="00147B26">
      <w:pPr>
        <w:jc w:val="both"/>
        <w:rPr>
          <w:rFonts w:ascii="Verdana" w:hAnsi="Verdana"/>
          <w:color w:val="000000"/>
          <w:sz w:val="20"/>
          <w:szCs w:val="20"/>
        </w:rPr>
      </w:pPr>
      <w:r>
        <w:rPr>
          <w:rFonts w:ascii="Verdana" w:hAnsi="Verdana"/>
          <w:color w:val="000000"/>
          <w:sz w:val="20"/>
          <w:szCs w:val="20"/>
        </w:rPr>
        <w:tab/>
      </w:r>
      <w:r w:rsidR="00147B26">
        <w:rPr>
          <w:rFonts w:ascii="Verdana" w:hAnsi="Verdana"/>
          <w:color w:val="000000"/>
          <w:sz w:val="20"/>
          <w:szCs w:val="20"/>
        </w:rPr>
        <w:t>Г. Панов: Обяснение за отрицателен вод.</w:t>
      </w:r>
    </w:p>
    <w:p w:rsidR="00147B26" w:rsidRDefault="008002AB" w:rsidP="00147B26">
      <w:pPr>
        <w:jc w:val="both"/>
        <w:rPr>
          <w:rFonts w:ascii="Verdana" w:hAnsi="Verdana"/>
          <w:color w:val="000000"/>
          <w:sz w:val="20"/>
          <w:szCs w:val="20"/>
        </w:rPr>
      </w:pPr>
      <w:r>
        <w:rPr>
          <w:rFonts w:ascii="Verdana" w:hAnsi="Verdana"/>
          <w:color w:val="000000"/>
          <w:sz w:val="20"/>
          <w:szCs w:val="20"/>
        </w:rPr>
        <w:tab/>
      </w:r>
      <w:r w:rsidR="00147B26">
        <w:rPr>
          <w:rFonts w:ascii="Verdana" w:hAnsi="Verdana"/>
          <w:color w:val="000000"/>
          <w:sz w:val="20"/>
          <w:szCs w:val="20"/>
        </w:rPr>
        <w:t>С. Готев: Обяснение за отрицателен вод е само за крайното гласуване, колега.</w:t>
      </w:r>
    </w:p>
    <w:p w:rsidR="00147B26" w:rsidRDefault="008002AB" w:rsidP="00147B26">
      <w:pPr>
        <w:rPr>
          <w:rFonts w:ascii="Verdana" w:hAnsi="Verdana"/>
          <w:color w:val="000000"/>
          <w:sz w:val="20"/>
          <w:szCs w:val="20"/>
        </w:rPr>
      </w:pPr>
      <w:r>
        <w:rPr>
          <w:rFonts w:ascii="Verdana" w:hAnsi="Verdana"/>
          <w:color w:val="000000"/>
          <w:sz w:val="20"/>
          <w:szCs w:val="20"/>
        </w:rPr>
        <w:tab/>
      </w:r>
      <w:r w:rsidR="00147B26">
        <w:rPr>
          <w:rFonts w:ascii="Verdana" w:hAnsi="Verdana"/>
          <w:color w:val="000000"/>
          <w:sz w:val="20"/>
          <w:szCs w:val="20"/>
        </w:rPr>
        <w:t xml:space="preserve">К. Петкова: </w:t>
      </w:r>
      <w:r>
        <w:rPr>
          <w:rFonts w:ascii="Verdana" w:hAnsi="Verdana"/>
          <w:color w:val="000000"/>
          <w:sz w:val="20"/>
          <w:szCs w:val="20"/>
        </w:rPr>
        <w:t xml:space="preserve">Преминаваме към грасуване на </w:t>
      </w:r>
      <w:r w:rsidR="00147B26">
        <w:rPr>
          <w:rFonts w:ascii="Verdana" w:hAnsi="Verdana"/>
          <w:color w:val="000000"/>
          <w:sz w:val="20"/>
          <w:szCs w:val="20"/>
        </w:rPr>
        <w:t>Чл.8, т.1</w:t>
      </w:r>
    </w:p>
    <w:p w:rsidR="00147B26" w:rsidRDefault="00147B26" w:rsidP="00147B26">
      <w:pPr>
        <w:rPr>
          <w:rFonts w:ascii="Verdana" w:hAnsi="Verdana" w:cs="Tahoma"/>
          <w:b/>
          <w:sz w:val="20"/>
          <w:szCs w:val="20"/>
        </w:rPr>
      </w:pPr>
      <w:r>
        <w:rPr>
          <w:rFonts w:ascii="Verdana" w:hAnsi="Verdana"/>
          <w:color w:val="000000"/>
          <w:sz w:val="20"/>
          <w:szCs w:val="20"/>
        </w:rPr>
        <w:t xml:space="preserve"> </w:t>
      </w:r>
      <w:r w:rsidR="008002AB">
        <w:rPr>
          <w:rFonts w:ascii="Verdana" w:hAnsi="Verdana"/>
          <w:color w:val="000000"/>
          <w:sz w:val="20"/>
          <w:szCs w:val="20"/>
        </w:rPr>
        <w:tab/>
      </w:r>
      <w:r w:rsidRPr="000C073F">
        <w:rPr>
          <w:rFonts w:ascii="Verdana" w:eastAsiaTheme="minorHAnsi" w:hAnsi="Verdana" w:cstheme="minorBidi"/>
          <w:sz w:val="20"/>
          <w:szCs w:val="20"/>
          <w:lang w:eastAsia="en-US"/>
        </w:rPr>
        <w:t xml:space="preserve">На основание чл.21, ал.2 от Закона за местното управление и местната администрация, </w:t>
      </w:r>
      <w:r w:rsidR="008002AB">
        <w:rPr>
          <w:rFonts w:ascii="Verdana" w:eastAsiaTheme="minorHAnsi" w:hAnsi="Verdana" w:cstheme="minorBidi"/>
          <w:sz w:val="20"/>
          <w:szCs w:val="20"/>
          <w:lang w:eastAsia="en-US"/>
        </w:rPr>
        <w:t xml:space="preserve">Постоянните комисии предлагат на </w:t>
      </w:r>
      <w:r w:rsidRPr="000C073F">
        <w:rPr>
          <w:rFonts w:ascii="Verdana" w:eastAsiaTheme="minorHAnsi" w:hAnsi="Verdana" w:cs="Tahoma"/>
          <w:sz w:val="20"/>
          <w:szCs w:val="20"/>
          <w:lang w:eastAsia="en-US"/>
        </w:rPr>
        <w:t>Общински съвет – Пирдоп да подкрепи следния проект за</w:t>
      </w:r>
      <w:r>
        <w:rPr>
          <w:rFonts w:ascii="Verdana" w:eastAsiaTheme="minorHAnsi" w:hAnsi="Verdana" w:cs="Tahoma"/>
          <w:sz w:val="20"/>
          <w:szCs w:val="20"/>
          <w:lang w:eastAsia="en-US"/>
        </w:rPr>
        <w:t xml:space="preserve"> </w:t>
      </w:r>
      <w:r w:rsidRPr="006627A8">
        <w:rPr>
          <w:rFonts w:ascii="Verdana" w:hAnsi="Verdana" w:cs="Tahoma"/>
          <w:sz w:val="20"/>
          <w:szCs w:val="20"/>
        </w:rPr>
        <w:t>РЕШЕНИЕ :</w:t>
      </w:r>
    </w:p>
    <w:p w:rsidR="00147B26" w:rsidRPr="008002AB" w:rsidRDefault="008002AB" w:rsidP="008002AB">
      <w:pPr>
        <w:jc w:val="both"/>
        <w:rPr>
          <w:rFonts w:ascii="Verdana" w:hAnsi="Verdana"/>
          <w:color w:val="000000"/>
          <w:sz w:val="20"/>
          <w:szCs w:val="20"/>
        </w:rPr>
      </w:pPr>
      <w:r>
        <w:rPr>
          <w:rFonts w:ascii="Verdana" w:hAnsi="Verdana"/>
          <w:sz w:val="20"/>
          <w:szCs w:val="20"/>
        </w:rPr>
        <w:tab/>
      </w:r>
      <w:r w:rsidR="00147B26" w:rsidRPr="008002AB">
        <w:rPr>
          <w:rFonts w:ascii="Verdana" w:hAnsi="Verdana"/>
          <w:sz w:val="20"/>
          <w:szCs w:val="20"/>
        </w:rPr>
        <w:t xml:space="preserve">Чл.8, т.1 от проекта на </w:t>
      </w:r>
      <w:r w:rsidR="00147B26" w:rsidRPr="008002AB">
        <w:rPr>
          <w:rFonts w:ascii="Verdana" w:eastAsia="Arial Unicode MS" w:hAnsi="Verdana"/>
          <w:bCs/>
          <w:sz w:val="20"/>
          <w:szCs w:val="20"/>
          <w:lang w:val="ru-RU"/>
        </w:rPr>
        <w:t>П</w:t>
      </w:r>
      <w:r w:rsidR="00147B26" w:rsidRPr="008002AB">
        <w:rPr>
          <w:rFonts w:ascii="Verdana" w:eastAsia="Arial Unicode MS" w:hAnsi="Verdana"/>
          <w:bCs/>
          <w:sz w:val="20"/>
          <w:szCs w:val="20"/>
        </w:rPr>
        <w:t xml:space="preserve">равилник за реда, начина и условията за отпускане на еднократна финансова и материална помощ от Община Пирдоп да бъде изменен както следва: </w:t>
      </w:r>
      <w:r w:rsidR="00147B26" w:rsidRPr="008002AB">
        <w:rPr>
          <w:rFonts w:ascii="Verdana" w:hAnsi="Verdana"/>
          <w:color w:val="000000"/>
          <w:sz w:val="20"/>
          <w:szCs w:val="20"/>
        </w:rPr>
        <w:t>Чл.8. Условия за отпускане на еднократна финансова помощ за новородено/осиновено дете.</w:t>
      </w:r>
    </w:p>
    <w:p w:rsidR="00147B26" w:rsidRPr="008002AB" w:rsidRDefault="00147B26" w:rsidP="008002AB">
      <w:pPr>
        <w:jc w:val="both"/>
        <w:rPr>
          <w:rFonts w:ascii="Verdana" w:hAnsi="Verdana"/>
          <w:color w:val="000000"/>
          <w:sz w:val="20"/>
          <w:szCs w:val="20"/>
        </w:rPr>
      </w:pPr>
      <w:r w:rsidRPr="008002AB">
        <w:rPr>
          <w:rFonts w:ascii="Verdana" w:hAnsi="Verdana"/>
          <w:color w:val="000000"/>
          <w:sz w:val="20"/>
          <w:szCs w:val="20"/>
        </w:rPr>
        <w:t>Новороденото дете следва да е с регистриран постоянен и настоящ адрес на територията на Община Пирдоп към момента на подаване на заявлението. Майката  да е с регистриран постоянен и настоящ адрес на територията на Община Пирдоп повече от една година, към датата на раждане на детето.</w:t>
      </w:r>
    </w:p>
    <w:p w:rsidR="00147B26" w:rsidRDefault="008002AB" w:rsidP="00147B26">
      <w:pPr>
        <w:jc w:val="both"/>
        <w:rPr>
          <w:rFonts w:ascii="Verdana" w:eastAsia="Arial Unicode MS" w:hAnsi="Verdana"/>
          <w:bCs/>
          <w:sz w:val="20"/>
          <w:szCs w:val="20"/>
        </w:rPr>
      </w:pPr>
      <w:r>
        <w:rPr>
          <w:rFonts w:ascii="Verdana" w:eastAsia="Arial Unicode MS" w:hAnsi="Verdana"/>
          <w:bCs/>
          <w:sz w:val="20"/>
          <w:szCs w:val="20"/>
        </w:rPr>
        <w:tab/>
        <w:t>Моля, гласувайте.</w:t>
      </w:r>
    </w:p>
    <w:p w:rsidR="00147B26" w:rsidRPr="004173BF" w:rsidRDefault="00147B26" w:rsidP="00147B26">
      <w:pPr>
        <w:pStyle w:val="NoSpacing"/>
        <w:ind w:left="705"/>
        <w:jc w:val="both"/>
        <w:rPr>
          <w:rFonts w:ascii="Verdana" w:hAnsi="Verdana"/>
          <w:sz w:val="20"/>
          <w:szCs w:val="20"/>
        </w:rPr>
      </w:pPr>
      <w:r w:rsidRPr="004173BF">
        <w:rPr>
          <w:rFonts w:ascii="Verdana" w:hAnsi="Verdana"/>
          <w:sz w:val="20"/>
          <w:szCs w:val="20"/>
        </w:rPr>
        <w:t>Резултати от гласуването:</w:t>
      </w:r>
    </w:p>
    <w:p w:rsidR="00147B26" w:rsidRPr="004173BF" w:rsidRDefault="00147B26" w:rsidP="00147B26">
      <w:pPr>
        <w:jc w:val="both"/>
        <w:rPr>
          <w:rFonts w:ascii="Verdana" w:hAnsi="Verdana" w:cs="Arial"/>
          <w:sz w:val="20"/>
          <w:szCs w:val="20"/>
        </w:rPr>
      </w:pPr>
      <w:r w:rsidRPr="004173BF">
        <w:rPr>
          <w:rFonts w:ascii="Verdana" w:hAnsi="Verdana"/>
          <w:sz w:val="20"/>
          <w:szCs w:val="20"/>
        </w:rPr>
        <w:tab/>
        <w:t>Гласували „за” :</w:t>
      </w:r>
      <w:r w:rsidR="004173BF" w:rsidRPr="004173BF">
        <w:rPr>
          <w:rFonts w:ascii="Verdana" w:hAnsi="Verdana"/>
          <w:sz w:val="20"/>
          <w:szCs w:val="20"/>
        </w:rPr>
        <w:t xml:space="preserve"> </w:t>
      </w:r>
      <w:r w:rsidRPr="004173BF">
        <w:rPr>
          <w:rFonts w:ascii="Verdana" w:hAnsi="Verdana" w:cs="Arial"/>
          <w:sz w:val="20"/>
          <w:szCs w:val="20"/>
        </w:rPr>
        <w:t>Васил Кафеджиев, Георги Панов, Деян Стоев,</w:t>
      </w:r>
      <w:r w:rsidR="00E557FE" w:rsidRPr="004173BF">
        <w:rPr>
          <w:rFonts w:ascii="Verdana" w:hAnsi="Verdana" w:cs="Arial"/>
          <w:sz w:val="20"/>
          <w:szCs w:val="20"/>
        </w:rPr>
        <w:t xml:space="preserve"> </w:t>
      </w:r>
      <w:r w:rsidRPr="004173BF">
        <w:rPr>
          <w:rFonts w:ascii="Verdana" w:hAnsi="Verdana" w:cs="Arial"/>
          <w:sz w:val="20"/>
          <w:szCs w:val="20"/>
        </w:rPr>
        <w:t>Иван Джонгов,</w:t>
      </w:r>
      <w:r w:rsidR="00E557FE" w:rsidRPr="004173BF">
        <w:rPr>
          <w:rFonts w:ascii="Verdana" w:hAnsi="Verdana" w:cs="Arial"/>
          <w:sz w:val="20"/>
          <w:szCs w:val="20"/>
        </w:rPr>
        <w:t xml:space="preserve"> </w:t>
      </w:r>
      <w:r w:rsidRPr="004173BF">
        <w:rPr>
          <w:rFonts w:ascii="Verdana" w:hAnsi="Verdana" w:cs="Arial"/>
          <w:sz w:val="20"/>
          <w:szCs w:val="20"/>
        </w:rPr>
        <w:t>Кристина Петкова,</w:t>
      </w:r>
      <w:r w:rsidR="00E557FE" w:rsidRPr="004173BF">
        <w:rPr>
          <w:rFonts w:ascii="Verdana" w:hAnsi="Verdana" w:cs="Arial"/>
          <w:sz w:val="20"/>
          <w:szCs w:val="20"/>
        </w:rPr>
        <w:t xml:space="preserve"> </w:t>
      </w:r>
      <w:r w:rsidRPr="004173BF">
        <w:rPr>
          <w:rFonts w:ascii="Verdana" w:hAnsi="Verdana" w:cs="Arial"/>
          <w:sz w:val="20"/>
          <w:szCs w:val="20"/>
        </w:rPr>
        <w:t>Мария Бръмбева, Силвия Георгиева, Симеон Симеонов и Тодор Иванов;</w:t>
      </w:r>
    </w:p>
    <w:p w:rsidR="00147B26" w:rsidRPr="004173BF" w:rsidRDefault="00147B26" w:rsidP="00147B26">
      <w:pPr>
        <w:jc w:val="both"/>
        <w:rPr>
          <w:rFonts w:ascii="Verdana" w:hAnsi="Verdana"/>
          <w:sz w:val="20"/>
          <w:szCs w:val="20"/>
        </w:rPr>
      </w:pPr>
      <w:r w:rsidRPr="004173BF">
        <w:rPr>
          <w:rFonts w:ascii="Verdana" w:hAnsi="Verdana" w:cs="Arial"/>
          <w:sz w:val="20"/>
          <w:szCs w:val="20"/>
        </w:rPr>
        <w:tab/>
        <w:t xml:space="preserve"> Гласа „против” - няма и „въздържал се” – </w:t>
      </w:r>
      <w:r w:rsidR="008002AB">
        <w:rPr>
          <w:rFonts w:ascii="Verdana" w:hAnsi="Verdana" w:cs="Arial"/>
          <w:sz w:val="20"/>
          <w:szCs w:val="20"/>
        </w:rPr>
        <w:t xml:space="preserve">Лало Кирилов, </w:t>
      </w:r>
      <w:r w:rsidR="00E557FE" w:rsidRPr="004173BF">
        <w:rPr>
          <w:rFonts w:ascii="Verdana" w:hAnsi="Verdana" w:cs="Arial"/>
          <w:sz w:val="20"/>
          <w:szCs w:val="20"/>
        </w:rPr>
        <w:t>Ненко Павлов, Ненко Ненчев, Станислав Готев</w:t>
      </w:r>
      <w:r w:rsidR="008002AB">
        <w:rPr>
          <w:rFonts w:ascii="Verdana" w:hAnsi="Verdana" w:cs="Arial"/>
          <w:sz w:val="20"/>
          <w:szCs w:val="20"/>
        </w:rPr>
        <w:t>.</w:t>
      </w:r>
    </w:p>
    <w:p w:rsidR="00147B26" w:rsidRPr="004173BF" w:rsidRDefault="00147B26" w:rsidP="00147B26">
      <w:pPr>
        <w:spacing w:line="276" w:lineRule="auto"/>
        <w:ind w:firstLine="720"/>
        <w:jc w:val="both"/>
        <w:rPr>
          <w:rFonts w:ascii="Verdana" w:hAnsi="Verdana"/>
          <w:sz w:val="20"/>
          <w:szCs w:val="20"/>
        </w:rPr>
      </w:pPr>
    </w:p>
    <w:p w:rsidR="004173BF" w:rsidRPr="004173BF" w:rsidRDefault="00147B26" w:rsidP="004173BF">
      <w:pPr>
        <w:jc w:val="both"/>
        <w:rPr>
          <w:rFonts w:ascii="Verdana" w:hAnsi="Verdana"/>
          <w:sz w:val="20"/>
          <w:szCs w:val="20"/>
        </w:rPr>
      </w:pPr>
      <w:r w:rsidRPr="004173BF">
        <w:rPr>
          <w:rFonts w:ascii="Verdana" w:hAnsi="Verdana" w:cs="Tahoma"/>
          <w:sz w:val="20"/>
          <w:szCs w:val="20"/>
        </w:rPr>
        <w:tab/>
        <w:t xml:space="preserve">На основание чл.21, ал.2 от Закона за местното управление и местната администрация,  и след проведено поименно гласуване с </w:t>
      </w:r>
      <w:r w:rsidR="00E557FE" w:rsidRPr="004173BF">
        <w:rPr>
          <w:rFonts w:ascii="Verdana" w:hAnsi="Verdana" w:cs="Tahoma"/>
          <w:sz w:val="20"/>
          <w:szCs w:val="20"/>
        </w:rPr>
        <w:t>9</w:t>
      </w:r>
      <w:r w:rsidRPr="004173BF">
        <w:rPr>
          <w:rFonts w:ascii="Verdana" w:hAnsi="Verdana" w:cs="Tahoma"/>
          <w:sz w:val="20"/>
          <w:szCs w:val="20"/>
        </w:rPr>
        <w:t xml:space="preserve"> гласа </w:t>
      </w:r>
      <w:r w:rsidRPr="004173BF">
        <w:rPr>
          <w:rFonts w:ascii="Verdana" w:hAnsi="Verdana"/>
          <w:sz w:val="20"/>
          <w:szCs w:val="20"/>
        </w:rPr>
        <w:t xml:space="preserve">„за”: </w:t>
      </w:r>
      <w:r w:rsidR="004173BF" w:rsidRPr="004173BF">
        <w:rPr>
          <w:rFonts w:ascii="Verdana" w:hAnsi="Verdana" w:cs="Arial"/>
          <w:sz w:val="20"/>
          <w:szCs w:val="20"/>
        </w:rPr>
        <w:t>Васил Кафеджиев, Георги Панов, Деян Стоев, Иван Джонгов, Кристина Петкова, Мария Бръмбева, Силвия Георгиева, Симеон Симеонов и Тодор Иванов;</w:t>
      </w:r>
      <w:r w:rsidRPr="004173BF">
        <w:rPr>
          <w:rFonts w:ascii="Verdana" w:hAnsi="Verdana" w:cs="Arial"/>
          <w:sz w:val="20"/>
          <w:szCs w:val="20"/>
        </w:rPr>
        <w:tab/>
        <w:t xml:space="preserve"> 0 гласа „против”  и </w:t>
      </w:r>
      <w:r w:rsidR="00E557FE" w:rsidRPr="004173BF">
        <w:rPr>
          <w:rFonts w:ascii="Verdana" w:hAnsi="Verdana" w:cs="Arial"/>
          <w:sz w:val="20"/>
          <w:szCs w:val="20"/>
        </w:rPr>
        <w:t>4</w:t>
      </w:r>
      <w:r w:rsidRPr="004173BF">
        <w:rPr>
          <w:rFonts w:ascii="Verdana" w:hAnsi="Verdana" w:cs="Arial"/>
          <w:sz w:val="20"/>
          <w:szCs w:val="20"/>
        </w:rPr>
        <w:t xml:space="preserve"> гласа „въздържал се”  </w:t>
      </w:r>
      <w:r w:rsidR="004173BF" w:rsidRPr="004173BF">
        <w:rPr>
          <w:rFonts w:ascii="Verdana" w:hAnsi="Verdana" w:cs="Arial"/>
          <w:sz w:val="20"/>
          <w:szCs w:val="20"/>
        </w:rPr>
        <w:t>- Лало Кирилов, , Ненко Павлов, Ненко Ненчев, Станислав Готев</w:t>
      </w:r>
      <w:r w:rsidR="00940B2E">
        <w:rPr>
          <w:rFonts w:ascii="Verdana" w:hAnsi="Verdana" w:cs="Arial"/>
          <w:sz w:val="20"/>
          <w:szCs w:val="20"/>
        </w:rPr>
        <w:t>,</w:t>
      </w:r>
      <w:r w:rsidR="00940B2E" w:rsidRPr="00940B2E">
        <w:rPr>
          <w:rFonts w:ascii="Verdana" w:eastAsiaTheme="minorHAnsi" w:hAnsi="Verdana" w:cstheme="minorBidi"/>
          <w:bCs/>
          <w:iCs/>
          <w:sz w:val="20"/>
          <w:szCs w:val="20"/>
          <w:lang w:eastAsia="en-US"/>
        </w:rPr>
        <w:t xml:space="preserve"> </w:t>
      </w:r>
      <w:r w:rsidR="00940B2E" w:rsidRPr="00095EF1">
        <w:rPr>
          <w:rFonts w:ascii="Verdana" w:eastAsiaTheme="minorHAnsi" w:hAnsi="Verdana" w:cstheme="minorBidi"/>
          <w:bCs/>
          <w:iCs/>
          <w:sz w:val="20"/>
          <w:szCs w:val="20"/>
          <w:lang w:eastAsia="en-US"/>
        </w:rPr>
        <w:t>Общински съвет-Пирдоп прие</w:t>
      </w:r>
      <w:r w:rsidR="00940B2E">
        <w:rPr>
          <w:rFonts w:ascii="Verdana" w:hAnsi="Verdana" w:cs="Arial"/>
          <w:sz w:val="20"/>
          <w:szCs w:val="20"/>
        </w:rPr>
        <w:t xml:space="preserve"> </w:t>
      </w:r>
    </w:p>
    <w:p w:rsidR="00147B26" w:rsidRPr="006627A8" w:rsidRDefault="00147B26" w:rsidP="006627A8">
      <w:pPr>
        <w:pStyle w:val="NormalWeb"/>
        <w:spacing w:before="0" w:beforeAutospacing="0" w:after="0" w:afterAutospacing="0"/>
        <w:jc w:val="both"/>
        <w:rPr>
          <w:rFonts w:ascii="Tahoma" w:hAnsi="Tahoma" w:cs="Tahoma"/>
          <w:color w:val="FF0000"/>
          <w:sz w:val="20"/>
          <w:szCs w:val="20"/>
        </w:rPr>
      </w:pPr>
    </w:p>
    <w:p w:rsidR="00147B26" w:rsidRPr="00D67C7F" w:rsidRDefault="00147B26" w:rsidP="00147B26">
      <w:pPr>
        <w:pStyle w:val="NormalWeb"/>
        <w:spacing w:before="0" w:beforeAutospacing="0" w:after="0" w:afterAutospacing="0"/>
        <w:jc w:val="center"/>
        <w:rPr>
          <w:rFonts w:ascii="Verdana" w:hAnsi="Verdana" w:cs="Tahoma"/>
          <w:b/>
          <w:bCs/>
          <w:sz w:val="20"/>
          <w:szCs w:val="20"/>
        </w:rPr>
      </w:pPr>
      <w:r w:rsidRPr="00D67C7F">
        <w:rPr>
          <w:rFonts w:ascii="Verdana" w:hAnsi="Verdana" w:cs="Tahoma"/>
          <w:b/>
          <w:bCs/>
          <w:sz w:val="20"/>
          <w:szCs w:val="20"/>
        </w:rPr>
        <w:t>РЕШЕНИЕ</w:t>
      </w:r>
    </w:p>
    <w:p w:rsidR="00147B26" w:rsidRDefault="00147B26" w:rsidP="00147B26">
      <w:pPr>
        <w:pStyle w:val="NormalWeb"/>
        <w:spacing w:before="0" w:beforeAutospacing="0" w:after="0" w:afterAutospacing="0"/>
        <w:jc w:val="center"/>
        <w:rPr>
          <w:rFonts w:ascii="Verdana" w:hAnsi="Verdana" w:cs="Tahoma"/>
          <w:b/>
          <w:bCs/>
          <w:sz w:val="20"/>
          <w:szCs w:val="20"/>
        </w:rPr>
      </w:pPr>
      <w:r w:rsidRPr="00D67C7F">
        <w:rPr>
          <w:rFonts w:ascii="Verdana" w:hAnsi="Verdana" w:cs="Tahoma"/>
          <w:b/>
          <w:bCs/>
          <w:sz w:val="20"/>
          <w:szCs w:val="20"/>
        </w:rPr>
        <w:t>№</w:t>
      </w:r>
      <w:r w:rsidR="00B012F1">
        <w:rPr>
          <w:rFonts w:ascii="Verdana" w:hAnsi="Verdana" w:cs="Tahoma"/>
          <w:b/>
          <w:bCs/>
          <w:sz w:val="20"/>
          <w:szCs w:val="20"/>
        </w:rPr>
        <w:t>51</w:t>
      </w:r>
    </w:p>
    <w:p w:rsidR="008002AB" w:rsidRPr="006627A8" w:rsidRDefault="008002AB" w:rsidP="008002AB">
      <w:pPr>
        <w:jc w:val="both"/>
        <w:rPr>
          <w:rFonts w:ascii="Verdana" w:eastAsia="Arial Unicode MS" w:hAnsi="Verdana"/>
          <w:sz w:val="20"/>
          <w:szCs w:val="20"/>
        </w:rPr>
      </w:pPr>
      <w:r>
        <w:rPr>
          <w:rFonts w:ascii="Verdana" w:hAnsi="Verdana"/>
          <w:sz w:val="20"/>
          <w:szCs w:val="20"/>
        </w:rPr>
        <w:tab/>
      </w:r>
      <w:r w:rsidR="00147B26" w:rsidRPr="008002AB">
        <w:rPr>
          <w:rFonts w:ascii="Verdana" w:hAnsi="Verdana"/>
          <w:sz w:val="20"/>
          <w:szCs w:val="20"/>
        </w:rPr>
        <w:t xml:space="preserve">Общински съвет-Пирдоп </w:t>
      </w:r>
      <w:r w:rsidR="00147B26" w:rsidRPr="008002AB">
        <w:rPr>
          <w:rFonts w:ascii="Verdana" w:hAnsi="Verdana" w:cs="Tahoma"/>
          <w:sz w:val="20"/>
          <w:szCs w:val="20"/>
        </w:rPr>
        <w:t xml:space="preserve">приема </w:t>
      </w:r>
      <w:r>
        <w:rPr>
          <w:rFonts w:ascii="Verdana" w:hAnsi="Verdana" w:cs="Tahoma"/>
          <w:sz w:val="20"/>
          <w:szCs w:val="20"/>
        </w:rPr>
        <w:t xml:space="preserve">текст </w:t>
      </w:r>
      <w:r>
        <w:rPr>
          <w:rFonts w:ascii="Verdana" w:hAnsi="Verdana"/>
          <w:sz w:val="20"/>
          <w:szCs w:val="20"/>
        </w:rPr>
        <w:t>на</w:t>
      </w:r>
      <w:r w:rsidR="00147B26" w:rsidRPr="008002AB">
        <w:rPr>
          <w:rFonts w:ascii="Verdana" w:hAnsi="Verdana"/>
          <w:sz w:val="20"/>
          <w:szCs w:val="20"/>
        </w:rPr>
        <w:t xml:space="preserve"> чл.8, т.1 </w:t>
      </w:r>
      <w:r w:rsidR="00147B26" w:rsidRPr="008002AB">
        <w:rPr>
          <w:rFonts w:ascii="Verdana" w:hAnsi="Verdana" w:cs="Tahoma"/>
          <w:sz w:val="20"/>
          <w:szCs w:val="20"/>
        </w:rPr>
        <w:t xml:space="preserve">от проекта на </w:t>
      </w:r>
      <w:r w:rsidR="00147B26" w:rsidRPr="008002AB">
        <w:rPr>
          <w:rFonts w:ascii="Verdana" w:eastAsia="Arial Unicode MS" w:hAnsi="Verdana"/>
          <w:sz w:val="20"/>
          <w:szCs w:val="20"/>
          <w:lang w:val="ru-RU"/>
        </w:rPr>
        <w:t>П</w:t>
      </w:r>
      <w:r w:rsidR="00147B26" w:rsidRPr="008002AB">
        <w:rPr>
          <w:rFonts w:ascii="Verdana" w:eastAsia="Arial Unicode MS" w:hAnsi="Verdana"/>
          <w:sz w:val="20"/>
          <w:szCs w:val="20"/>
        </w:rPr>
        <w:t>равилник за реда, начина и условията за отпускане на еднократна финансова и материална помощ от Община Пирдоп</w:t>
      </w:r>
      <w:r>
        <w:rPr>
          <w:rFonts w:ascii="Verdana" w:eastAsia="Arial Unicode MS" w:hAnsi="Verdana"/>
          <w:sz w:val="20"/>
          <w:szCs w:val="20"/>
        </w:rPr>
        <w:t>, както следва:</w:t>
      </w:r>
    </w:p>
    <w:p w:rsidR="008002AB" w:rsidRPr="008002AB" w:rsidRDefault="008002AB" w:rsidP="008002AB">
      <w:pPr>
        <w:jc w:val="both"/>
        <w:rPr>
          <w:rFonts w:ascii="Verdana" w:hAnsi="Verdana"/>
          <w:sz w:val="20"/>
          <w:szCs w:val="20"/>
        </w:rPr>
      </w:pPr>
      <w:r w:rsidRPr="008002AB">
        <w:rPr>
          <w:rFonts w:ascii="Verdana" w:hAnsi="Verdana"/>
          <w:b/>
          <w:sz w:val="20"/>
          <w:szCs w:val="20"/>
        </w:rPr>
        <w:t>Чл.8.</w:t>
      </w:r>
      <w:r w:rsidRPr="008002AB">
        <w:rPr>
          <w:rFonts w:ascii="Verdana" w:hAnsi="Verdana"/>
          <w:sz w:val="20"/>
          <w:szCs w:val="20"/>
        </w:rPr>
        <w:t xml:space="preserve"> Условия за отпускане на еднократна финансова помощ за новородено/осиновено дете.</w:t>
      </w:r>
    </w:p>
    <w:p w:rsidR="008002AB" w:rsidRDefault="008002AB" w:rsidP="008002AB">
      <w:pPr>
        <w:jc w:val="both"/>
      </w:pPr>
      <w:r>
        <w:rPr>
          <w:rFonts w:ascii="Verdana" w:hAnsi="Verdana"/>
          <w:sz w:val="20"/>
          <w:szCs w:val="20"/>
        </w:rPr>
        <w:tab/>
        <w:t xml:space="preserve">т.1. </w:t>
      </w:r>
      <w:r w:rsidRPr="008002AB">
        <w:rPr>
          <w:rFonts w:ascii="Verdana" w:hAnsi="Verdana"/>
          <w:sz w:val="20"/>
          <w:szCs w:val="20"/>
        </w:rPr>
        <w:t>Новороденото дете следва да е с регистриран постоянен и настоящ адрес на територията на Община Пирдоп към момента на подаване на заявлението. Майката  да е с регистриран постоянен и настоящ адрес на територията на Община Пирдоп повече от една година, към датата на раждане на детето</w:t>
      </w:r>
      <w:r w:rsidRPr="008A3276">
        <w:t>.</w:t>
      </w:r>
    </w:p>
    <w:p w:rsidR="006627A8" w:rsidRPr="008002AB" w:rsidRDefault="006627A8" w:rsidP="008002AB">
      <w:pPr>
        <w:jc w:val="both"/>
      </w:pPr>
    </w:p>
    <w:p w:rsidR="00147B26" w:rsidRPr="00147B26" w:rsidRDefault="002719F8" w:rsidP="00147B26">
      <w:pPr>
        <w:spacing w:line="360" w:lineRule="auto"/>
        <w:jc w:val="both"/>
        <w:rPr>
          <w:rFonts w:ascii="Verdana" w:hAnsi="Verdana"/>
          <w:sz w:val="20"/>
          <w:szCs w:val="20"/>
        </w:rPr>
      </w:pPr>
      <w:r>
        <w:rPr>
          <w:rFonts w:ascii="Verdana" w:hAnsi="Verdana"/>
          <w:color w:val="000000"/>
          <w:sz w:val="20"/>
          <w:szCs w:val="20"/>
        </w:rPr>
        <w:tab/>
      </w:r>
      <w:r w:rsidR="00147B26" w:rsidRPr="00147B26">
        <w:rPr>
          <w:rFonts w:ascii="Verdana" w:hAnsi="Verdana"/>
          <w:color w:val="000000"/>
          <w:sz w:val="20"/>
          <w:szCs w:val="20"/>
        </w:rPr>
        <w:t xml:space="preserve">К. Петкова: </w:t>
      </w:r>
      <w:r w:rsidR="008002AB">
        <w:rPr>
          <w:rFonts w:ascii="Verdana" w:hAnsi="Verdana"/>
          <w:color w:val="000000"/>
          <w:sz w:val="20"/>
          <w:szCs w:val="20"/>
        </w:rPr>
        <w:t xml:space="preserve">Преминаваме към гласуване на текст  </w:t>
      </w:r>
      <w:r w:rsidR="008002AB">
        <w:rPr>
          <w:rFonts w:ascii="Verdana" w:hAnsi="Verdana"/>
          <w:sz w:val="20"/>
          <w:szCs w:val="20"/>
        </w:rPr>
        <w:t>в</w:t>
      </w:r>
      <w:r w:rsidR="00147B26" w:rsidRPr="00147B26">
        <w:rPr>
          <w:rFonts w:ascii="Verdana" w:hAnsi="Verdana"/>
          <w:sz w:val="20"/>
          <w:szCs w:val="20"/>
        </w:rPr>
        <w:t xml:space="preserve"> чл.10, ал.3, т.2</w:t>
      </w:r>
    </w:p>
    <w:p w:rsidR="00147B26" w:rsidRPr="00147B26" w:rsidRDefault="008002AB" w:rsidP="008002AB">
      <w:pPr>
        <w:rPr>
          <w:rFonts w:ascii="Verdana" w:hAnsi="Verdana" w:cs="Tahoma"/>
          <w:b/>
          <w:sz w:val="20"/>
          <w:szCs w:val="20"/>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 xml:space="preserve">На основание чл.21, ал.2 от Закона за местното управление и местната администрация, Постоянните комисии  предлагат на </w:t>
      </w:r>
      <w:r w:rsidR="00147B26" w:rsidRPr="00147B26">
        <w:rPr>
          <w:rFonts w:ascii="Verdana" w:eastAsiaTheme="minorHAnsi" w:hAnsi="Verdana" w:cs="Tahoma"/>
          <w:sz w:val="20"/>
          <w:szCs w:val="20"/>
          <w:lang w:eastAsia="en-US"/>
        </w:rPr>
        <w:t xml:space="preserve">Общински съвет – Пирдоп да подкрепи следния проект за </w:t>
      </w:r>
      <w:r w:rsidR="00147B26" w:rsidRPr="006627A8">
        <w:rPr>
          <w:rFonts w:ascii="Verdana" w:hAnsi="Verdana" w:cs="Tahoma"/>
          <w:sz w:val="20"/>
          <w:szCs w:val="20"/>
        </w:rPr>
        <w:t>РЕШЕНИЕ :</w:t>
      </w:r>
    </w:p>
    <w:p w:rsidR="00147B26" w:rsidRPr="002719F8" w:rsidRDefault="00147B26" w:rsidP="00147B26">
      <w:pPr>
        <w:jc w:val="both"/>
        <w:rPr>
          <w:rFonts w:ascii="Verdana" w:hAnsi="Verdana"/>
          <w:sz w:val="20"/>
          <w:szCs w:val="20"/>
        </w:rPr>
      </w:pPr>
      <w:r w:rsidRPr="00147B26">
        <w:rPr>
          <w:rFonts w:ascii="Verdana" w:hAnsi="Verdana"/>
          <w:sz w:val="20"/>
          <w:szCs w:val="20"/>
        </w:rPr>
        <w:tab/>
        <w:t xml:space="preserve">В чл.10, ал.3, т.2 от проекта на </w:t>
      </w:r>
      <w:r w:rsidRPr="00147B26">
        <w:rPr>
          <w:rFonts w:ascii="Verdana" w:eastAsia="Arial Unicode MS" w:hAnsi="Verdana"/>
          <w:bCs/>
          <w:sz w:val="20"/>
          <w:szCs w:val="20"/>
          <w:lang w:val="ru-RU"/>
        </w:rPr>
        <w:t>П</w:t>
      </w:r>
      <w:r w:rsidRPr="00147B26">
        <w:rPr>
          <w:rFonts w:ascii="Verdana" w:eastAsia="Arial Unicode MS" w:hAnsi="Verdana"/>
          <w:bCs/>
          <w:sz w:val="20"/>
          <w:szCs w:val="20"/>
        </w:rPr>
        <w:t xml:space="preserve">равилник за реда, начина и условията за отпускане на еднократна финансова и материална помощ от Община Пирдоп </w:t>
      </w:r>
      <w:r w:rsidRPr="00147B26">
        <w:rPr>
          <w:rFonts w:ascii="Verdana" w:hAnsi="Verdana"/>
          <w:sz w:val="20"/>
          <w:szCs w:val="20"/>
        </w:rPr>
        <w:t>да бъде записано „да нямат данъчни задължения към община Пирдоп и удостоверение за наличието или липсата на задължения от НАП, към датата на подаване на заявлението“.</w:t>
      </w:r>
    </w:p>
    <w:p w:rsidR="00147B26" w:rsidRPr="00147B26" w:rsidRDefault="002719F8" w:rsidP="00147B26">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 xml:space="preserve">М. Бръмбева: </w:t>
      </w:r>
      <w:r>
        <w:rPr>
          <w:rFonts w:ascii="Verdana" w:eastAsiaTheme="minorHAnsi" w:hAnsi="Verdana" w:cstheme="minorBidi"/>
          <w:sz w:val="20"/>
          <w:szCs w:val="20"/>
          <w:lang w:eastAsia="en-US"/>
        </w:rPr>
        <w:t>„</w:t>
      </w:r>
      <w:r w:rsidR="00147B26" w:rsidRPr="00147B26">
        <w:rPr>
          <w:rFonts w:ascii="Verdana" w:eastAsiaTheme="minorHAnsi" w:hAnsi="Verdana" w:cstheme="minorBidi"/>
          <w:sz w:val="20"/>
          <w:szCs w:val="20"/>
          <w:lang w:eastAsia="en-US"/>
        </w:rPr>
        <w:t>На адрес</w:t>
      </w:r>
      <w:r>
        <w:rPr>
          <w:rFonts w:ascii="Verdana" w:eastAsiaTheme="minorHAnsi" w:hAnsi="Verdana" w:cstheme="minorBidi"/>
          <w:sz w:val="20"/>
          <w:szCs w:val="20"/>
          <w:lang w:eastAsia="en-US"/>
        </w:rPr>
        <w:t>”</w:t>
      </w:r>
      <w:r w:rsidR="00147B26" w:rsidRPr="00147B26">
        <w:rPr>
          <w:rFonts w:ascii="Verdana" w:eastAsiaTheme="minorHAnsi" w:hAnsi="Verdana" w:cstheme="minorBidi"/>
          <w:sz w:val="20"/>
          <w:szCs w:val="20"/>
          <w:lang w:eastAsia="en-US"/>
        </w:rPr>
        <w:t xml:space="preserve"> да отпадне.</w:t>
      </w:r>
    </w:p>
    <w:p w:rsidR="00147B26" w:rsidRPr="00147B26" w:rsidRDefault="002719F8" w:rsidP="00147B26">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Л. Кирилов: Да няма данъчни задължения към община Пирдоп, НАП и НОИ. Това беше предложението.</w:t>
      </w:r>
    </w:p>
    <w:p w:rsidR="00147B26" w:rsidRPr="00147B26" w:rsidRDefault="002719F8" w:rsidP="00147B26">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М. Бръмбева: Може ли да прочетете текста на чл.10, ал.3, т.2</w:t>
      </w:r>
    </w:p>
    <w:p w:rsidR="00147B26" w:rsidRPr="002719F8" w:rsidRDefault="002719F8" w:rsidP="002719F8">
      <w:pPr>
        <w:pStyle w:val="NoSpacing"/>
        <w:rPr>
          <w:rFonts w:ascii="Verdana" w:hAnsi="Verdana"/>
          <w:sz w:val="20"/>
          <w:szCs w:val="20"/>
        </w:rPr>
      </w:pPr>
      <w:r w:rsidRPr="002719F8">
        <w:rPr>
          <w:rFonts w:ascii="Verdana" w:hAnsi="Verdana"/>
          <w:color w:val="000000"/>
          <w:sz w:val="20"/>
          <w:szCs w:val="20"/>
        </w:rPr>
        <w:tab/>
      </w:r>
      <w:r w:rsidR="00147B26" w:rsidRPr="002719F8">
        <w:rPr>
          <w:rFonts w:ascii="Verdana" w:hAnsi="Verdana"/>
          <w:color w:val="000000"/>
          <w:sz w:val="20"/>
          <w:szCs w:val="20"/>
        </w:rPr>
        <w:t>Л</w:t>
      </w:r>
      <w:r w:rsidR="00147B26" w:rsidRPr="002719F8">
        <w:rPr>
          <w:rFonts w:ascii="Verdana" w:hAnsi="Verdana"/>
          <w:sz w:val="20"/>
          <w:szCs w:val="20"/>
        </w:rPr>
        <w:t>. Кирилов: Условията за отпускане на еднократна финансова помощ, по чл. 10, т.2 – данъчно задължените лица с изключение на наемателите, което аз предложих да отпадне, данъчно задължени лица, които да нямат задължения към община Пирдоп, НАП и НОИ.</w:t>
      </w:r>
    </w:p>
    <w:p w:rsidR="00147B26" w:rsidRPr="002719F8" w:rsidRDefault="002719F8" w:rsidP="002719F8">
      <w:pPr>
        <w:pStyle w:val="NoSpacing"/>
        <w:rPr>
          <w:rFonts w:ascii="Verdana" w:hAnsi="Verdana"/>
          <w:sz w:val="20"/>
          <w:szCs w:val="20"/>
        </w:rPr>
      </w:pPr>
      <w:r>
        <w:rPr>
          <w:rFonts w:ascii="Verdana" w:hAnsi="Verdana"/>
          <w:sz w:val="20"/>
          <w:szCs w:val="20"/>
        </w:rPr>
        <w:tab/>
      </w:r>
      <w:r w:rsidR="00147B26" w:rsidRPr="002719F8">
        <w:rPr>
          <w:rFonts w:ascii="Verdana" w:hAnsi="Verdana"/>
          <w:sz w:val="20"/>
          <w:szCs w:val="20"/>
        </w:rPr>
        <w:t>К. Петкова: Гласуваме текста, така както е гласуван в комисията като отпадне да .............</w:t>
      </w:r>
    </w:p>
    <w:p w:rsidR="00147B26" w:rsidRPr="002719F8" w:rsidRDefault="002719F8" w:rsidP="002719F8">
      <w:pPr>
        <w:pStyle w:val="NoSpacing"/>
        <w:rPr>
          <w:rFonts w:ascii="Verdana" w:hAnsi="Verdana"/>
          <w:sz w:val="20"/>
          <w:szCs w:val="20"/>
        </w:rPr>
      </w:pPr>
      <w:r>
        <w:rPr>
          <w:rFonts w:ascii="Verdana" w:hAnsi="Verdana"/>
          <w:sz w:val="20"/>
          <w:szCs w:val="20"/>
        </w:rPr>
        <w:tab/>
      </w:r>
      <w:r w:rsidR="00147B26" w:rsidRPr="002719F8">
        <w:rPr>
          <w:rFonts w:ascii="Verdana" w:hAnsi="Verdana"/>
          <w:sz w:val="20"/>
          <w:szCs w:val="20"/>
        </w:rPr>
        <w:t>С. Готев: Моля да зачетете предложението, защото се обърках какво ще гласуваме.</w:t>
      </w:r>
    </w:p>
    <w:p w:rsidR="00147B26" w:rsidRPr="002719F8" w:rsidRDefault="002719F8" w:rsidP="002719F8">
      <w:pPr>
        <w:pStyle w:val="NoSpacing"/>
        <w:rPr>
          <w:rFonts w:ascii="Verdana" w:hAnsi="Verdana"/>
          <w:sz w:val="20"/>
          <w:szCs w:val="20"/>
        </w:rPr>
      </w:pPr>
      <w:r>
        <w:rPr>
          <w:rFonts w:ascii="Verdana" w:hAnsi="Verdana"/>
          <w:sz w:val="20"/>
          <w:szCs w:val="20"/>
        </w:rPr>
        <w:tab/>
      </w:r>
      <w:r w:rsidR="00147B26" w:rsidRPr="002719F8">
        <w:rPr>
          <w:rFonts w:ascii="Verdana" w:hAnsi="Verdana"/>
          <w:sz w:val="20"/>
          <w:szCs w:val="20"/>
        </w:rPr>
        <w:t>М. Бръмбева: Гласуваме чл.10, ал.3, т.2 – данъчно задължените лица с изключение на наемателите да нямат задължения към Община Пирдоп, НАП и НОИ към датата на подаване на заявлението.</w:t>
      </w:r>
    </w:p>
    <w:p w:rsidR="00147B26" w:rsidRPr="002719F8" w:rsidRDefault="00147B26" w:rsidP="002719F8">
      <w:pPr>
        <w:pStyle w:val="NoSpacing"/>
        <w:rPr>
          <w:rFonts w:ascii="Verdana" w:hAnsi="Verdana"/>
          <w:sz w:val="20"/>
          <w:szCs w:val="20"/>
        </w:rPr>
      </w:pPr>
      <w:r w:rsidRPr="002719F8">
        <w:rPr>
          <w:rFonts w:ascii="Verdana" w:hAnsi="Verdana"/>
          <w:sz w:val="20"/>
          <w:szCs w:val="20"/>
        </w:rPr>
        <w:t>К. Петкова: Който е „ЗА“, моля да гласува</w:t>
      </w:r>
    </w:p>
    <w:p w:rsidR="00147B26" w:rsidRPr="002719F8" w:rsidRDefault="00147B26" w:rsidP="002719F8">
      <w:pPr>
        <w:pStyle w:val="NoSpacing"/>
        <w:rPr>
          <w:rFonts w:ascii="Verdana" w:hAnsi="Verdana"/>
          <w:sz w:val="20"/>
          <w:szCs w:val="20"/>
        </w:rPr>
      </w:pPr>
      <w:r w:rsidRPr="002719F8">
        <w:rPr>
          <w:rFonts w:ascii="Verdana" w:hAnsi="Verdana"/>
          <w:sz w:val="20"/>
          <w:szCs w:val="20"/>
        </w:rPr>
        <w:t xml:space="preserve">М. Бръмбева: Това, което го гласувахме и на комисиите. Махаме </w:t>
      </w:r>
      <w:r w:rsidR="002719F8" w:rsidRPr="002719F8">
        <w:rPr>
          <w:rFonts w:ascii="Verdana" w:hAnsi="Verdana"/>
          <w:sz w:val="20"/>
          <w:szCs w:val="20"/>
        </w:rPr>
        <w:t>„</w:t>
      </w:r>
      <w:r w:rsidRPr="002719F8">
        <w:rPr>
          <w:rFonts w:ascii="Verdana" w:hAnsi="Verdana"/>
          <w:sz w:val="20"/>
          <w:szCs w:val="20"/>
        </w:rPr>
        <w:t>на адрес</w:t>
      </w:r>
      <w:r w:rsidR="002719F8" w:rsidRPr="002719F8">
        <w:rPr>
          <w:rFonts w:ascii="Verdana" w:hAnsi="Verdana"/>
          <w:sz w:val="20"/>
          <w:szCs w:val="20"/>
        </w:rPr>
        <w:t>”</w:t>
      </w:r>
      <w:r w:rsidRPr="002719F8">
        <w:rPr>
          <w:rFonts w:ascii="Verdana" w:hAnsi="Verdana"/>
          <w:sz w:val="20"/>
          <w:szCs w:val="20"/>
        </w:rPr>
        <w:t>, това което го искате .............</w:t>
      </w:r>
    </w:p>
    <w:p w:rsidR="00147B26" w:rsidRPr="002719F8" w:rsidRDefault="002719F8" w:rsidP="002719F8">
      <w:pPr>
        <w:pStyle w:val="NoSpacing"/>
        <w:rPr>
          <w:rFonts w:ascii="Verdana" w:hAnsi="Verdana"/>
          <w:sz w:val="20"/>
          <w:szCs w:val="20"/>
        </w:rPr>
      </w:pPr>
      <w:r>
        <w:rPr>
          <w:rFonts w:ascii="Verdana" w:hAnsi="Verdana"/>
          <w:sz w:val="20"/>
          <w:szCs w:val="20"/>
        </w:rPr>
        <w:tab/>
      </w:r>
      <w:r w:rsidR="00147B26" w:rsidRPr="002719F8">
        <w:rPr>
          <w:rFonts w:ascii="Verdana" w:hAnsi="Verdana"/>
          <w:sz w:val="20"/>
          <w:szCs w:val="20"/>
        </w:rPr>
        <w:t>С. Готев: В процедура на гласуване сме.</w:t>
      </w:r>
    </w:p>
    <w:p w:rsidR="00147B26" w:rsidRPr="002719F8" w:rsidRDefault="002719F8" w:rsidP="002719F8">
      <w:pPr>
        <w:pStyle w:val="NoSpacing"/>
        <w:rPr>
          <w:rFonts w:ascii="Verdana" w:hAnsi="Verdana"/>
          <w:sz w:val="20"/>
          <w:szCs w:val="20"/>
        </w:rPr>
      </w:pPr>
      <w:r>
        <w:rPr>
          <w:rFonts w:ascii="Verdana" w:hAnsi="Verdana"/>
          <w:sz w:val="20"/>
          <w:szCs w:val="20"/>
        </w:rPr>
        <w:tab/>
      </w:r>
      <w:r w:rsidR="00147B26" w:rsidRPr="002719F8">
        <w:rPr>
          <w:rFonts w:ascii="Verdana" w:hAnsi="Verdana"/>
          <w:sz w:val="20"/>
          <w:szCs w:val="20"/>
        </w:rPr>
        <w:t>К. Петкова: В процедура на гласуване сме. Който е „ЗА“, моля да гласува.</w:t>
      </w:r>
    </w:p>
    <w:p w:rsidR="00BB25AC" w:rsidRPr="00BB25AC" w:rsidRDefault="002719F8" w:rsidP="00BB25AC">
      <w:pPr>
        <w:jc w:val="both"/>
        <w:rPr>
          <w:rFonts w:ascii="Verdana" w:hAnsi="Verdana"/>
          <w:sz w:val="20"/>
          <w:szCs w:val="20"/>
        </w:rPr>
      </w:pPr>
      <w:r>
        <w:rPr>
          <w:rFonts w:ascii="Verdana" w:hAnsi="Verdana"/>
          <w:sz w:val="20"/>
          <w:szCs w:val="20"/>
        </w:rPr>
        <w:tab/>
      </w:r>
      <w:r w:rsidR="00BB25AC" w:rsidRPr="00BB25AC">
        <w:rPr>
          <w:rFonts w:ascii="Verdana" w:hAnsi="Verdana"/>
          <w:sz w:val="20"/>
          <w:szCs w:val="20"/>
        </w:rPr>
        <w:t>Резултати от гласуването:</w:t>
      </w:r>
    </w:p>
    <w:p w:rsidR="00BB25AC" w:rsidRPr="00BB25AC" w:rsidRDefault="00BB25AC" w:rsidP="00BB25AC">
      <w:pPr>
        <w:jc w:val="both"/>
        <w:rPr>
          <w:rFonts w:ascii="Verdana" w:hAnsi="Verdana" w:cs="Arial"/>
          <w:sz w:val="20"/>
          <w:szCs w:val="20"/>
        </w:rPr>
      </w:pPr>
      <w:r w:rsidRPr="00BB25AC">
        <w:rPr>
          <w:rFonts w:ascii="Verdana" w:hAnsi="Verdana"/>
          <w:sz w:val="20"/>
          <w:szCs w:val="20"/>
        </w:rPr>
        <w:tab/>
        <w:t>Гласували „за” :</w:t>
      </w:r>
      <w:r w:rsidRPr="00BB25AC">
        <w:rPr>
          <w:rFonts w:ascii="Verdana" w:hAnsi="Verdana" w:cs="Arial"/>
          <w:sz w:val="20"/>
          <w:szCs w:val="20"/>
        </w:rPr>
        <w:t xml:space="preserve"> Георги Панов, Деян Стоев, Иван Джонгов, Кристина Петкова,Лало Кирилов,Мария Бръмбева, Ненко Павлов, Ненко Ненчев, Силвия Георгиева, Симеон Симеонов и Тодор Иванов</w:t>
      </w:r>
    </w:p>
    <w:p w:rsidR="00BB25AC" w:rsidRPr="00BB25AC" w:rsidRDefault="00BB25AC" w:rsidP="00BB25AC">
      <w:pPr>
        <w:jc w:val="both"/>
        <w:rPr>
          <w:rFonts w:ascii="Verdana" w:hAnsi="Verdana"/>
          <w:sz w:val="20"/>
          <w:szCs w:val="20"/>
        </w:rPr>
      </w:pPr>
      <w:r w:rsidRPr="00BB25AC">
        <w:rPr>
          <w:rFonts w:ascii="Verdana" w:hAnsi="Verdana" w:cs="Arial"/>
          <w:sz w:val="20"/>
          <w:szCs w:val="20"/>
        </w:rPr>
        <w:tab/>
        <w:t xml:space="preserve"> Гласа „против”- Станислав Готев и „въздържал се” – Васил Кафеджиев </w:t>
      </w:r>
    </w:p>
    <w:p w:rsidR="00BB25AC" w:rsidRPr="00BB25AC" w:rsidRDefault="00BB25AC" w:rsidP="00BB25AC">
      <w:pPr>
        <w:spacing w:line="276" w:lineRule="auto"/>
        <w:ind w:firstLine="720"/>
        <w:jc w:val="both"/>
        <w:rPr>
          <w:rFonts w:ascii="Verdana" w:hAnsi="Verdana"/>
          <w:sz w:val="20"/>
          <w:szCs w:val="20"/>
        </w:rPr>
      </w:pPr>
    </w:p>
    <w:p w:rsidR="00BB25AC" w:rsidRDefault="00BB25AC" w:rsidP="002719F8">
      <w:pPr>
        <w:jc w:val="both"/>
        <w:rPr>
          <w:rFonts w:ascii="Verdana" w:hAnsi="Verdana"/>
          <w:sz w:val="20"/>
          <w:szCs w:val="20"/>
        </w:rPr>
      </w:pPr>
      <w:r w:rsidRPr="00BB25AC">
        <w:rPr>
          <w:rFonts w:ascii="Verdana" w:hAnsi="Verdana" w:cs="Tahoma"/>
          <w:sz w:val="20"/>
          <w:szCs w:val="20"/>
        </w:rPr>
        <w:tab/>
        <w:t xml:space="preserve">На основание чл.21, ал.2 от Закона за местното управление и местната администрация,  и след проведено гласуване с 11 гласа </w:t>
      </w:r>
      <w:r w:rsidRPr="00BB25AC">
        <w:rPr>
          <w:rFonts w:ascii="Verdana" w:hAnsi="Verdana"/>
          <w:sz w:val="20"/>
          <w:szCs w:val="20"/>
        </w:rPr>
        <w:t xml:space="preserve">„за”: </w:t>
      </w:r>
      <w:r w:rsidRPr="00BB25AC">
        <w:rPr>
          <w:rFonts w:ascii="Verdana" w:hAnsi="Verdana" w:cs="Arial"/>
          <w:sz w:val="20"/>
          <w:szCs w:val="20"/>
        </w:rPr>
        <w:t>Георги Панов, Деян Стоев, Иван Джонгов, Кристина Петкова,Лало Кирилов,Мария Бръмбева, Ненко Павлов, Ненко Ненчев, Силвия Георгиева, Симеон Симеонов и Тодор Иванов; 1 гласа „против” – Станислав Готев и 1 гласа „въздържал се” – Васил Кафеджиев</w:t>
      </w:r>
      <w:r w:rsidR="00940B2E">
        <w:rPr>
          <w:rFonts w:ascii="Verdana" w:hAnsi="Verdana" w:cs="Arial"/>
          <w:sz w:val="20"/>
          <w:szCs w:val="20"/>
        </w:rPr>
        <w:t>,</w:t>
      </w:r>
      <w:r w:rsidR="00940B2E" w:rsidRPr="00940B2E">
        <w:rPr>
          <w:rFonts w:ascii="Verdana" w:eastAsiaTheme="minorHAnsi" w:hAnsi="Verdana" w:cstheme="minorBidi"/>
          <w:bCs/>
          <w:iCs/>
          <w:sz w:val="20"/>
          <w:szCs w:val="20"/>
          <w:lang w:eastAsia="en-US"/>
        </w:rPr>
        <w:t xml:space="preserve"> </w:t>
      </w:r>
      <w:r w:rsidR="00940B2E" w:rsidRPr="00095EF1">
        <w:rPr>
          <w:rFonts w:ascii="Verdana" w:eastAsiaTheme="minorHAnsi" w:hAnsi="Verdana" w:cstheme="minorBidi"/>
          <w:bCs/>
          <w:iCs/>
          <w:sz w:val="20"/>
          <w:szCs w:val="20"/>
          <w:lang w:eastAsia="en-US"/>
        </w:rPr>
        <w:t>Общински съвет-Пирдоп прие</w:t>
      </w:r>
      <w:r w:rsidR="00940B2E">
        <w:rPr>
          <w:rFonts w:ascii="Verdana" w:hAnsi="Verdana" w:cs="Arial"/>
          <w:sz w:val="20"/>
          <w:szCs w:val="20"/>
        </w:rPr>
        <w:t xml:space="preserve"> </w:t>
      </w:r>
      <w:r w:rsidRPr="00BB25AC">
        <w:rPr>
          <w:rFonts w:ascii="Verdana" w:hAnsi="Verdana" w:cs="Arial"/>
          <w:sz w:val="20"/>
          <w:szCs w:val="20"/>
        </w:rPr>
        <w:t xml:space="preserve"> </w:t>
      </w:r>
    </w:p>
    <w:p w:rsidR="002719F8" w:rsidRDefault="002719F8" w:rsidP="00147B26">
      <w:pPr>
        <w:jc w:val="center"/>
        <w:rPr>
          <w:rFonts w:ascii="Verdana" w:hAnsi="Verdana" w:cs="Tahoma"/>
          <w:sz w:val="20"/>
          <w:szCs w:val="20"/>
        </w:rPr>
      </w:pPr>
    </w:p>
    <w:p w:rsidR="00B012F1" w:rsidRDefault="00147B26" w:rsidP="00147B26">
      <w:pPr>
        <w:jc w:val="center"/>
        <w:rPr>
          <w:rFonts w:ascii="Verdana" w:hAnsi="Verdana" w:cs="Tahoma"/>
          <w:b/>
          <w:sz w:val="20"/>
          <w:szCs w:val="20"/>
        </w:rPr>
      </w:pPr>
      <w:r w:rsidRPr="00147B26">
        <w:rPr>
          <w:rFonts w:ascii="Verdana" w:hAnsi="Verdana" w:cs="Tahoma"/>
          <w:b/>
          <w:sz w:val="20"/>
          <w:szCs w:val="20"/>
        </w:rPr>
        <w:t xml:space="preserve">РЕШЕНИЕ </w:t>
      </w:r>
    </w:p>
    <w:p w:rsidR="00147B26" w:rsidRPr="00147B26" w:rsidRDefault="00B012F1" w:rsidP="00147B26">
      <w:pPr>
        <w:jc w:val="center"/>
        <w:rPr>
          <w:rFonts w:ascii="Verdana" w:hAnsi="Verdana" w:cs="Tahoma"/>
          <w:b/>
          <w:sz w:val="20"/>
          <w:szCs w:val="20"/>
        </w:rPr>
      </w:pPr>
      <w:r>
        <w:rPr>
          <w:rFonts w:ascii="Verdana" w:hAnsi="Verdana" w:cs="Tahoma"/>
          <w:b/>
          <w:sz w:val="20"/>
          <w:szCs w:val="20"/>
        </w:rPr>
        <w:t>№52</w:t>
      </w:r>
    </w:p>
    <w:p w:rsidR="002719F8" w:rsidRPr="002719F8" w:rsidRDefault="00147B26" w:rsidP="002719F8">
      <w:pPr>
        <w:pStyle w:val="NoSpacing"/>
        <w:jc w:val="both"/>
        <w:rPr>
          <w:rFonts w:ascii="Verdana" w:hAnsi="Verdana"/>
          <w:sz w:val="20"/>
          <w:szCs w:val="20"/>
        </w:rPr>
      </w:pPr>
      <w:r w:rsidRPr="002719F8">
        <w:rPr>
          <w:rFonts w:ascii="Verdana" w:hAnsi="Verdana"/>
          <w:sz w:val="20"/>
          <w:szCs w:val="20"/>
        </w:rPr>
        <w:tab/>
      </w:r>
      <w:r w:rsidR="002719F8" w:rsidRPr="002719F8">
        <w:rPr>
          <w:rFonts w:ascii="Verdana" w:hAnsi="Verdana"/>
          <w:sz w:val="20"/>
          <w:szCs w:val="20"/>
        </w:rPr>
        <w:t>Общински съвет-Пирдоп приема текст на</w:t>
      </w:r>
      <w:r w:rsidRPr="002719F8">
        <w:rPr>
          <w:rFonts w:ascii="Verdana" w:hAnsi="Verdana"/>
          <w:sz w:val="20"/>
          <w:szCs w:val="20"/>
        </w:rPr>
        <w:t xml:space="preserve"> чл.10, ал.3, т.2 от проекта на </w:t>
      </w:r>
      <w:r w:rsidRPr="002719F8">
        <w:rPr>
          <w:rFonts w:ascii="Verdana" w:hAnsi="Verdana"/>
          <w:sz w:val="20"/>
          <w:szCs w:val="20"/>
          <w:lang w:val="ru-RU"/>
        </w:rPr>
        <w:t>П</w:t>
      </w:r>
      <w:r w:rsidRPr="002719F8">
        <w:rPr>
          <w:rFonts w:ascii="Verdana" w:hAnsi="Verdana"/>
          <w:sz w:val="20"/>
          <w:szCs w:val="20"/>
        </w:rPr>
        <w:t>равилник за реда, начина и условията за отпускане на еднократна финансова и материална помощ от Община Пирдоп</w:t>
      </w:r>
      <w:r w:rsidR="002719F8" w:rsidRPr="002719F8">
        <w:rPr>
          <w:rFonts w:ascii="Verdana" w:hAnsi="Verdana"/>
          <w:sz w:val="20"/>
          <w:szCs w:val="20"/>
        </w:rPr>
        <w:t>, както следва:</w:t>
      </w:r>
    </w:p>
    <w:p w:rsidR="002719F8" w:rsidRPr="002719F8" w:rsidRDefault="002719F8" w:rsidP="002719F8">
      <w:pPr>
        <w:pStyle w:val="NoSpacing"/>
        <w:jc w:val="both"/>
        <w:rPr>
          <w:rFonts w:ascii="Verdana" w:hAnsi="Verdana"/>
          <w:sz w:val="20"/>
          <w:szCs w:val="20"/>
        </w:rPr>
      </w:pPr>
    </w:p>
    <w:p w:rsidR="002719F8" w:rsidRPr="002719F8" w:rsidRDefault="002719F8" w:rsidP="002719F8">
      <w:pPr>
        <w:pStyle w:val="NoSpacing"/>
        <w:jc w:val="both"/>
        <w:rPr>
          <w:rFonts w:ascii="Verdana" w:hAnsi="Verdana"/>
          <w:color w:val="000000"/>
          <w:sz w:val="20"/>
          <w:szCs w:val="20"/>
        </w:rPr>
      </w:pPr>
      <w:r>
        <w:rPr>
          <w:rFonts w:ascii="Verdana" w:hAnsi="Verdana"/>
          <w:b/>
          <w:color w:val="000000"/>
          <w:sz w:val="20"/>
          <w:szCs w:val="20"/>
        </w:rPr>
        <w:tab/>
      </w:r>
      <w:r w:rsidRPr="002719F8">
        <w:rPr>
          <w:rFonts w:ascii="Verdana" w:eastAsia="Calibri" w:hAnsi="Verdana" w:cs="Times New Roman"/>
          <w:b/>
          <w:color w:val="000000"/>
          <w:sz w:val="20"/>
          <w:szCs w:val="20"/>
        </w:rPr>
        <w:t>Чл.10</w:t>
      </w:r>
      <w:r w:rsidRPr="002719F8">
        <w:rPr>
          <w:rFonts w:ascii="Verdana" w:hAnsi="Verdana"/>
          <w:b/>
          <w:color w:val="000000"/>
          <w:sz w:val="20"/>
          <w:szCs w:val="20"/>
        </w:rPr>
        <w:t xml:space="preserve">  </w:t>
      </w:r>
      <w:r w:rsidRPr="002719F8">
        <w:rPr>
          <w:rFonts w:ascii="Verdana" w:eastAsia="Calibri" w:hAnsi="Verdana" w:cs="Times New Roman"/>
          <w:b/>
          <w:color w:val="000000"/>
          <w:sz w:val="20"/>
          <w:szCs w:val="20"/>
        </w:rPr>
        <w:t>(3).</w:t>
      </w:r>
      <w:r w:rsidRPr="002719F8">
        <w:rPr>
          <w:rFonts w:ascii="Verdana" w:eastAsia="Calibri" w:hAnsi="Verdana" w:cs="Times New Roman"/>
          <w:color w:val="000000"/>
          <w:sz w:val="20"/>
          <w:szCs w:val="20"/>
        </w:rPr>
        <w:t xml:space="preserve"> Условия за отпускане на еднократна финансова помощ по чл. 10.</w:t>
      </w:r>
    </w:p>
    <w:p w:rsidR="002719F8" w:rsidRPr="002719F8" w:rsidRDefault="002719F8" w:rsidP="002719F8">
      <w:pPr>
        <w:pStyle w:val="NoSpacing"/>
        <w:jc w:val="both"/>
        <w:rPr>
          <w:rFonts w:ascii="Verdana" w:eastAsia="Calibri" w:hAnsi="Verdana" w:cs="Times New Roman"/>
          <w:color w:val="000000"/>
          <w:sz w:val="20"/>
          <w:szCs w:val="20"/>
        </w:rPr>
      </w:pPr>
      <w:r>
        <w:rPr>
          <w:rFonts w:ascii="Verdana" w:hAnsi="Verdana"/>
          <w:color w:val="000000"/>
          <w:sz w:val="20"/>
          <w:szCs w:val="20"/>
        </w:rPr>
        <w:tab/>
      </w:r>
      <w:r>
        <w:rPr>
          <w:rFonts w:ascii="Verdana" w:hAnsi="Verdana"/>
          <w:color w:val="000000"/>
          <w:sz w:val="20"/>
          <w:szCs w:val="20"/>
        </w:rPr>
        <w:tab/>
        <w:t xml:space="preserve"> </w:t>
      </w:r>
      <w:r w:rsidR="00591BF7">
        <w:rPr>
          <w:rFonts w:ascii="Verdana" w:hAnsi="Verdana"/>
          <w:color w:val="000000"/>
          <w:sz w:val="20"/>
          <w:szCs w:val="20"/>
        </w:rPr>
        <w:t xml:space="preserve">   </w:t>
      </w:r>
      <w:r w:rsidRPr="002719F8">
        <w:rPr>
          <w:rFonts w:ascii="Verdana" w:hAnsi="Verdana"/>
          <w:color w:val="000000"/>
          <w:sz w:val="20"/>
          <w:szCs w:val="20"/>
        </w:rPr>
        <w:t>…………………………………………</w:t>
      </w:r>
    </w:p>
    <w:p w:rsidR="002719F8" w:rsidRDefault="002719F8" w:rsidP="002719F8">
      <w:pPr>
        <w:pStyle w:val="NoSpacing"/>
        <w:jc w:val="both"/>
        <w:rPr>
          <w:color w:val="000000"/>
        </w:rPr>
      </w:pPr>
      <w:r>
        <w:rPr>
          <w:rFonts w:ascii="Verdana" w:hAnsi="Verdana"/>
          <w:color w:val="000000"/>
          <w:sz w:val="20"/>
          <w:szCs w:val="20"/>
        </w:rPr>
        <w:tab/>
      </w:r>
      <w:r w:rsidR="00591BF7">
        <w:rPr>
          <w:rFonts w:ascii="Verdana" w:hAnsi="Verdana"/>
          <w:color w:val="000000"/>
          <w:sz w:val="20"/>
          <w:szCs w:val="20"/>
        </w:rPr>
        <w:tab/>
      </w:r>
      <w:r w:rsidRPr="00591BF7">
        <w:rPr>
          <w:rFonts w:ascii="Verdana" w:hAnsi="Verdana"/>
          <w:b/>
          <w:color w:val="000000"/>
          <w:sz w:val="20"/>
          <w:szCs w:val="20"/>
        </w:rPr>
        <w:t>т.</w:t>
      </w:r>
      <w:r w:rsidRPr="00591BF7">
        <w:rPr>
          <w:rFonts w:ascii="Verdana" w:eastAsia="Calibri" w:hAnsi="Verdana" w:cs="Times New Roman"/>
          <w:b/>
          <w:color w:val="000000"/>
          <w:sz w:val="20"/>
          <w:szCs w:val="20"/>
        </w:rPr>
        <w:t>2.</w:t>
      </w:r>
      <w:r w:rsidRPr="002719F8">
        <w:rPr>
          <w:rFonts w:ascii="Verdana" w:eastAsia="Calibri" w:hAnsi="Verdana" w:cs="Times New Roman"/>
          <w:color w:val="000000"/>
          <w:sz w:val="20"/>
          <w:szCs w:val="20"/>
        </w:rPr>
        <w:t xml:space="preserve"> Данъчнозадължените лица, с изключение на наемателите (същите представят актуален договор за наем) да нямат задължения към Община Пирдоп, НАП и НОИ към датата на подаване на заявлението</w:t>
      </w:r>
      <w:r w:rsidRPr="00C13705">
        <w:rPr>
          <w:rFonts w:ascii="Calibri" w:eastAsia="Calibri" w:hAnsi="Calibri" w:cs="Times New Roman"/>
          <w:color w:val="000000"/>
        </w:rPr>
        <w:t>.</w:t>
      </w:r>
    </w:p>
    <w:p w:rsidR="002719F8" w:rsidRPr="00C13705" w:rsidRDefault="002719F8" w:rsidP="002719F8">
      <w:pPr>
        <w:pStyle w:val="NoSpacing"/>
        <w:jc w:val="both"/>
        <w:rPr>
          <w:rFonts w:ascii="Calibri" w:eastAsia="Calibri" w:hAnsi="Calibri" w:cs="Times New Roman"/>
          <w:color w:val="000000"/>
        </w:rPr>
      </w:pPr>
    </w:p>
    <w:p w:rsidR="00147B26" w:rsidRPr="00147B26" w:rsidRDefault="002719F8" w:rsidP="0010089D">
      <w:pPr>
        <w:rPr>
          <w:rFonts w:ascii="Verdana" w:hAnsi="Verdana" w:cs="Tahoma"/>
          <w:b/>
          <w:sz w:val="20"/>
          <w:szCs w:val="20"/>
        </w:rPr>
      </w:pPr>
      <w:r>
        <w:rPr>
          <w:rFonts w:ascii="Verdana" w:hAnsi="Verdana"/>
          <w:color w:val="000000"/>
          <w:sz w:val="20"/>
          <w:szCs w:val="20"/>
        </w:rPr>
        <w:tab/>
      </w:r>
      <w:r w:rsidR="00147B26" w:rsidRPr="00147B26">
        <w:rPr>
          <w:rFonts w:ascii="Verdana" w:hAnsi="Verdana"/>
          <w:color w:val="000000"/>
          <w:sz w:val="20"/>
          <w:szCs w:val="20"/>
        </w:rPr>
        <w:t xml:space="preserve">К. Петкова: </w:t>
      </w:r>
      <w:r w:rsidR="0010089D">
        <w:rPr>
          <w:rFonts w:ascii="Verdana" w:hAnsi="Verdana"/>
          <w:color w:val="000000"/>
          <w:sz w:val="20"/>
          <w:szCs w:val="20"/>
        </w:rPr>
        <w:t>Преминаваме към с</w:t>
      </w:r>
      <w:r w:rsidR="00147B26" w:rsidRPr="00147B26">
        <w:rPr>
          <w:rFonts w:ascii="Verdana" w:hAnsi="Verdana"/>
          <w:color w:val="000000"/>
          <w:sz w:val="20"/>
          <w:szCs w:val="20"/>
        </w:rPr>
        <w:t>ледващо</w:t>
      </w:r>
      <w:r w:rsidR="0010089D">
        <w:rPr>
          <w:rFonts w:ascii="Verdana" w:hAnsi="Verdana"/>
          <w:color w:val="000000"/>
          <w:sz w:val="20"/>
          <w:szCs w:val="20"/>
        </w:rPr>
        <w:t>то</w:t>
      </w:r>
      <w:r w:rsidR="00147B26" w:rsidRPr="00147B26">
        <w:rPr>
          <w:rFonts w:ascii="Verdana" w:hAnsi="Verdana"/>
          <w:color w:val="000000"/>
          <w:sz w:val="20"/>
          <w:szCs w:val="20"/>
        </w:rPr>
        <w:t xml:space="preserve"> решение: </w:t>
      </w:r>
      <w:r w:rsidR="00147B26" w:rsidRPr="00147B26">
        <w:rPr>
          <w:rFonts w:ascii="Verdana" w:eastAsiaTheme="minorHAnsi" w:hAnsi="Verdana" w:cstheme="minorBidi"/>
          <w:sz w:val="20"/>
          <w:szCs w:val="20"/>
          <w:lang w:eastAsia="en-US"/>
        </w:rPr>
        <w:t xml:space="preserve">На основание чл.21, ал.2 от Закона за местното управление и местната администрация, Постоянните комисии  предлагат на </w:t>
      </w:r>
      <w:r w:rsidR="00147B26" w:rsidRPr="00147B26">
        <w:rPr>
          <w:rFonts w:ascii="Verdana" w:eastAsiaTheme="minorHAnsi" w:hAnsi="Verdana" w:cs="Tahoma"/>
          <w:sz w:val="20"/>
          <w:szCs w:val="20"/>
          <w:lang w:eastAsia="en-US"/>
        </w:rPr>
        <w:t xml:space="preserve">Общински съвет – Пирдоп да подкрепи следния проект за </w:t>
      </w:r>
      <w:r w:rsidR="00147B26" w:rsidRPr="00591BF7">
        <w:rPr>
          <w:rFonts w:ascii="Verdana" w:hAnsi="Verdana" w:cs="Tahoma"/>
          <w:sz w:val="20"/>
          <w:szCs w:val="20"/>
        </w:rPr>
        <w:t xml:space="preserve">РЕШЕНИЕ </w:t>
      </w:r>
      <w:r w:rsidR="00147B26" w:rsidRPr="00147B26">
        <w:rPr>
          <w:rFonts w:ascii="Verdana" w:hAnsi="Verdana" w:cs="Tahoma"/>
          <w:b/>
          <w:sz w:val="20"/>
          <w:szCs w:val="20"/>
        </w:rPr>
        <w:t>:</w:t>
      </w:r>
    </w:p>
    <w:p w:rsidR="00147B26" w:rsidRPr="00147B26" w:rsidRDefault="00147B26" w:rsidP="00147B26">
      <w:pPr>
        <w:jc w:val="both"/>
        <w:rPr>
          <w:rFonts w:ascii="Verdana" w:eastAsia="Arial Unicode MS" w:hAnsi="Verdana"/>
          <w:bCs/>
          <w:sz w:val="20"/>
          <w:szCs w:val="20"/>
        </w:rPr>
      </w:pPr>
      <w:r w:rsidRPr="00147B26">
        <w:rPr>
          <w:rFonts w:ascii="Verdana" w:hAnsi="Verdana"/>
          <w:sz w:val="20"/>
          <w:szCs w:val="20"/>
        </w:rPr>
        <w:t xml:space="preserve">Общински съвет-Пирдоп </w:t>
      </w:r>
      <w:r w:rsidRPr="00147B26">
        <w:rPr>
          <w:rFonts w:ascii="Verdana" w:hAnsi="Verdana" w:cs="Tahoma"/>
          <w:sz w:val="20"/>
          <w:szCs w:val="20"/>
        </w:rPr>
        <w:t>добавя нов чл.29 към</w:t>
      </w:r>
      <w:r w:rsidRPr="00147B26">
        <w:rPr>
          <w:rFonts w:ascii="Verdana" w:hAnsi="Verdana"/>
          <w:sz w:val="20"/>
          <w:szCs w:val="20"/>
        </w:rPr>
        <w:t xml:space="preserve"> проекта на </w:t>
      </w:r>
      <w:r w:rsidRPr="00147B26">
        <w:rPr>
          <w:rFonts w:ascii="Verdana" w:eastAsia="Arial Unicode MS" w:hAnsi="Verdana"/>
          <w:bCs/>
          <w:sz w:val="20"/>
          <w:szCs w:val="20"/>
          <w:lang w:val="ru-RU"/>
        </w:rPr>
        <w:t>П</w:t>
      </w:r>
      <w:r w:rsidRPr="00147B26">
        <w:rPr>
          <w:rFonts w:ascii="Verdana" w:eastAsia="Arial Unicode MS" w:hAnsi="Verdana"/>
          <w:bCs/>
          <w:sz w:val="20"/>
          <w:szCs w:val="20"/>
        </w:rPr>
        <w:t>равилник за реда, начина и условията за отпускане на еднократна финансова и материална помощ от Община Пирдоп който  да гласи:</w:t>
      </w:r>
    </w:p>
    <w:p w:rsidR="00147B26" w:rsidRPr="0010089D" w:rsidRDefault="00147B26" w:rsidP="0010089D">
      <w:pPr>
        <w:jc w:val="both"/>
        <w:rPr>
          <w:rFonts w:ascii="Verdana" w:hAnsi="Verdana"/>
          <w:sz w:val="20"/>
          <w:szCs w:val="20"/>
        </w:rPr>
      </w:pPr>
      <w:r w:rsidRPr="00147B26">
        <w:rPr>
          <w:rFonts w:ascii="Verdana" w:eastAsia="Arial Unicode MS" w:hAnsi="Verdana"/>
          <w:bCs/>
          <w:sz w:val="20"/>
          <w:szCs w:val="20"/>
        </w:rPr>
        <w:tab/>
      </w:r>
      <w:r w:rsidRPr="0010089D">
        <w:rPr>
          <w:rFonts w:ascii="Verdana" w:eastAsia="Arial Unicode MS" w:hAnsi="Verdana"/>
          <w:bCs/>
          <w:sz w:val="20"/>
          <w:szCs w:val="20"/>
        </w:rPr>
        <w:t>Чл .29  Не подлежи на подпомагане по този правилник, за срок от три години лице,  което има  в</w:t>
      </w:r>
      <w:r w:rsidRPr="0010089D">
        <w:rPr>
          <w:rFonts w:ascii="Verdana" w:hAnsi="Verdana"/>
          <w:sz w:val="20"/>
          <w:szCs w:val="20"/>
        </w:rPr>
        <w:t>лязло в сила наказателно постановление на територията на община Пирдоп.</w:t>
      </w:r>
    </w:p>
    <w:p w:rsidR="00147B26" w:rsidRPr="0010089D" w:rsidRDefault="0010089D" w:rsidP="0010089D">
      <w:pPr>
        <w:pStyle w:val="NoSpacing"/>
        <w:rPr>
          <w:rFonts w:ascii="Verdana" w:hAnsi="Verdana"/>
          <w:sz w:val="20"/>
          <w:szCs w:val="20"/>
        </w:rPr>
      </w:pPr>
      <w:r>
        <w:rPr>
          <w:rFonts w:ascii="Verdana" w:hAnsi="Verdana"/>
          <w:sz w:val="20"/>
          <w:szCs w:val="20"/>
        </w:rPr>
        <w:tab/>
      </w:r>
      <w:r w:rsidR="00147B26" w:rsidRPr="0010089D">
        <w:rPr>
          <w:rFonts w:ascii="Verdana" w:hAnsi="Verdana"/>
          <w:sz w:val="20"/>
          <w:szCs w:val="20"/>
        </w:rPr>
        <w:t>С. Готев: Пак не е това, което гласувахме.</w:t>
      </w:r>
    </w:p>
    <w:p w:rsidR="00147B26" w:rsidRPr="0010089D" w:rsidRDefault="0010089D" w:rsidP="0010089D">
      <w:pPr>
        <w:pStyle w:val="NoSpacing"/>
        <w:rPr>
          <w:rFonts w:ascii="Verdana" w:hAnsi="Verdana"/>
          <w:sz w:val="20"/>
          <w:szCs w:val="20"/>
        </w:rPr>
      </w:pPr>
      <w:r>
        <w:rPr>
          <w:rFonts w:ascii="Verdana" w:hAnsi="Verdana"/>
          <w:sz w:val="20"/>
          <w:szCs w:val="20"/>
        </w:rPr>
        <w:tab/>
      </w:r>
      <w:r w:rsidR="00147B26" w:rsidRPr="0010089D">
        <w:rPr>
          <w:rFonts w:ascii="Verdana" w:hAnsi="Verdana"/>
          <w:sz w:val="20"/>
          <w:szCs w:val="20"/>
        </w:rPr>
        <w:t>В. Кафеджиев: т.5 трябваше да бъде към чл.28.</w:t>
      </w:r>
    </w:p>
    <w:p w:rsidR="00147B26" w:rsidRPr="0010089D" w:rsidRDefault="0010089D" w:rsidP="0010089D">
      <w:pPr>
        <w:pStyle w:val="NoSpacing"/>
        <w:rPr>
          <w:rFonts w:ascii="Verdana" w:hAnsi="Verdana"/>
          <w:sz w:val="20"/>
          <w:szCs w:val="20"/>
        </w:rPr>
      </w:pPr>
      <w:r>
        <w:rPr>
          <w:rFonts w:ascii="Verdana" w:hAnsi="Verdana"/>
          <w:sz w:val="20"/>
          <w:szCs w:val="20"/>
        </w:rPr>
        <w:tab/>
      </w:r>
      <w:r w:rsidR="00147B26" w:rsidRPr="0010089D">
        <w:rPr>
          <w:rFonts w:ascii="Verdana" w:hAnsi="Verdana"/>
          <w:sz w:val="20"/>
          <w:szCs w:val="20"/>
        </w:rPr>
        <w:t>С. Готев: Да слушаме председателите на комисиите какво ни докладват.</w:t>
      </w:r>
    </w:p>
    <w:p w:rsidR="00147B26" w:rsidRPr="0010089D" w:rsidRDefault="0010089D" w:rsidP="0010089D">
      <w:pPr>
        <w:pStyle w:val="NoSpacing"/>
        <w:rPr>
          <w:rFonts w:ascii="Verdana" w:hAnsi="Verdana"/>
          <w:sz w:val="20"/>
          <w:szCs w:val="20"/>
        </w:rPr>
      </w:pPr>
      <w:r>
        <w:rPr>
          <w:rFonts w:ascii="Verdana" w:hAnsi="Verdana"/>
          <w:sz w:val="20"/>
          <w:szCs w:val="20"/>
        </w:rPr>
        <w:tab/>
      </w:r>
      <w:r w:rsidR="00147B26" w:rsidRPr="0010089D">
        <w:rPr>
          <w:rFonts w:ascii="Verdana" w:hAnsi="Verdana"/>
          <w:sz w:val="20"/>
          <w:szCs w:val="20"/>
        </w:rPr>
        <w:t xml:space="preserve">М. Бръмбева: Искам да кажа, че на почивката проговорихме това нещо с общинска администрация, и е по редно да не бъде чл.28,т.5, а да бъде </w:t>
      </w:r>
      <w:r>
        <w:rPr>
          <w:rFonts w:ascii="Verdana" w:hAnsi="Verdana"/>
          <w:sz w:val="20"/>
          <w:szCs w:val="20"/>
        </w:rPr>
        <w:t xml:space="preserve">нов </w:t>
      </w:r>
      <w:r w:rsidR="00147B26" w:rsidRPr="0010089D">
        <w:rPr>
          <w:rFonts w:ascii="Verdana" w:hAnsi="Verdana"/>
          <w:sz w:val="20"/>
          <w:szCs w:val="20"/>
        </w:rPr>
        <w:t>чл.29.</w:t>
      </w:r>
    </w:p>
    <w:p w:rsidR="00147B26" w:rsidRPr="0010089D" w:rsidRDefault="0010089D" w:rsidP="0010089D">
      <w:pPr>
        <w:pStyle w:val="NoSpacing"/>
        <w:rPr>
          <w:rFonts w:ascii="Verdana" w:hAnsi="Verdana"/>
          <w:sz w:val="20"/>
          <w:szCs w:val="20"/>
        </w:rPr>
      </w:pPr>
      <w:r>
        <w:rPr>
          <w:rFonts w:ascii="Verdana" w:hAnsi="Verdana"/>
          <w:sz w:val="20"/>
          <w:szCs w:val="20"/>
        </w:rPr>
        <w:tab/>
        <w:t xml:space="preserve">Н. Ненчев: Предложонието е по-правно обосновано </w:t>
      </w:r>
      <w:r w:rsidR="00147B26" w:rsidRPr="0010089D">
        <w:rPr>
          <w:rFonts w:ascii="Verdana" w:hAnsi="Verdana"/>
          <w:sz w:val="20"/>
          <w:szCs w:val="20"/>
        </w:rPr>
        <w:t>.</w:t>
      </w:r>
    </w:p>
    <w:p w:rsidR="00147B26" w:rsidRPr="0010089D" w:rsidRDefault="0010089D" w:rsidP="0010089D">
      <w:pPr>
        <w:pStyle w:val="NoSpacing"/>
        <w:rPr>
          <w:rFonts w:ascii="Verdana" w:hAnsi="Verdana"/>
          <w:sz w:val="20"/>
          <w:szCs w:val="20"/>
        </w:rPr>
      </w:pPr>
      <w:r>
        <w:rPr>
          <w:rFonts w:ascii="Verdana" w:hAnsi="Verdana"/>
          <w:sz w:val="20"/>
          <w:szCs w:val="20"/>
        </w:rPr>
        <w:tab/>
      </w:r>
      <w:r w:rsidR="00147B26" w:rsidRPr="0010089D">
        <w:rPr>
          <w:rFonts w:ascii="Verdana" w:hAnsi="Verdana"/>
          <w:sz w:val="20"/>
          <w:szCs w:val="20"/>
        </w:rPr>
        <w:t>М. Бръмбева: Общинска администрация на почивката каза, че е редно да се приеме отделен</w:t>
      </w:r>
      <w:r>
        <w:rPr>
          <w:rFonts w:ascii="Verdana" w:hAnsi="Verdana"/>
          <w:sz w:val="20"/>
          <w:szCs w:val="20"/>
        </w:rPr>
        <w:t xml:space="preserve"> нов чл.29, защото няма връзка </w:t>
      </w:r>
      <w:r w:rsidR="00147B26" w:rsidRPr="0010089D">
        <w:rPr>
          <w:rFonts w:ascii="Verdana" w:hAnsi="Verdana"/>
          <w:sz w:val="20"/>
          <w:szCs w:val="20"/>
        </w:rPr>
        <w:t xml:space="preserve"> с чл.28.</w:t>
      </w:r>
      <w:r>
        <w:rPr>
          <w:rFonts w:ascii="Verdana" w:hAnsi="Verdana"/>
          <w:sz w:val="20"/>
          <w:szCs w:val="20"/>
        </w:rPr>
        <w:t xml:space="preserve"> Затова да добавим нов чл. 29, който да гласи: </w:t>
      </w:r>
      <w:r w:rsidR="00147B26" w:rsidRPr="0010089D">
        <w:rPr>
          <w:rFonts w:ascii="Verdana" w:hAnsi="Verdana"/>
          <w:sz w:val="20"/>
          <w:szCs w:val="20"/>
        </w:rPr>
        <w:t xml:space="preserve"> Не подлежи на подпомагане по този правилник, за срок от три години лице,  което има  влязло в сила неплатено наказателно постановление издадено от община Пирдоп.</w:t>
      </w:r>
    </w:p>
    <w:p w:rsidR="00147B26" w:rsidRPr="0010089D" w:rsidRDefault="003A5FD5" w:rsidP="0010089D">
      <w:pPr>
        <w:pStyle w:val="NoSpacing"/>
        <w:rPr>
          <w:rFonts w:ascii="Verdana" w:hAnsi="Verdana"/>
          <w:sz w:val="20"/>
          <w:szCs w:val="20"/>
        </w:rPr>
      </w:pPr>
      <w:r w:rsidRPr="0010089D">
        <w:rPr>
          <w:rFonts w:ascii="Verdana" w:hAnsi="Verdana"/>
          <w:sz w:val="20"/>
          <w:szCs w:val="20"/>
        </w:rPr>
        <w:t>К. Петкова: Подлагам на гласуване:</w:t>
      </w:r>
    </w:p>
    <w:p w:rsidR="003A5FD5" w:rsidRPr="0010089D" w:rsidRDefault="003A5FD5" w:rsidP="0010089D">
      <w:pPr>
        <w:pStyle w:val="NoSpacing"/>
        <w:rPr>
          <w:rFonts w:ascii="Verdana" w:hAnsi="Verdana"/>
          <w:sz w:val="20"/>
          <w:szCs w:val="20"/>
        </w:rPr>
      </w:pPr>
      <w:r w:rsidRPr="0010089D">
        <w:rPr>
          <w:rFonts w:ascii="Verdana" w:hAnsi="Verdana"/>
          <w:sz w:val="20"/>
          <w:szCs w:val="20"/>
        </w:rPr>
        <w:t>Резултати от гласуването:</w:t>
      </w:r>
    </w:p>
    <w:p w:rsidR="003A5FD5" w:rsidRPr="003A5FD5" w:rsidRDefault="003A5FD5" w:rsidP="0010089D">
      <w:pPr>
        <w:pStyle w:val="NoSpacing"/>
        <w:rPr>
          <w:rFonts w:cs="Arial"/>
        </w:rPr>
      </w:pPr>
      <w:r w:rsidRPr="0010089D">
        <w:rPr>
          <w:rFonts w:ascii="Verdana" w:hAnsi="Verdana"/>
          <w:sz w:val="20"/>
          <w:szCs w:val="20"/>
        </w:rPr>
        <w:tab/>
        <w:t xml:space="preserve">Гласували „за”: </w:t>
      </w:r>
      <w:r w:rsidRPr="0010089D">
        <w:rPr>
          <w:rFonts w:ascii="Verdana" w:hAnsi="Verdana" w:cs="Arial"/>
          <w:sz w:val="20"/>
          <w:szCs w:val="20"/>
        </w:rPr>
        <w:t>Васил Кафеджиев, Георги Панов, Деян Стоев, ,Кристина Петкова, Лало Кирилов, Мария Бръмбева, Ненко Ненчев, Силвия Георгие</w:t>
      </w:r>
      <w:r w:rsidRPr="003A5FD5">
        <w:rPr>
          <w:rFonts w:cs="Arial"/>
        </w:rPr>
        <w:t>ва и Тодор Иванов;</w:t>
      </w:r>
    </w:p>
    <w:p w:rsidR="003A5FD5" w:rsidRPr="003A5FD5" w:rsidRDefault="003A5FD5" w:rsidP="003A5FD5">
      <w:pPr>
        <w:jc w:val="both"/>
        <w:rPr>
          <w:rFonts w:ascii="Verdana" w:hAnsi="Verdana" w:cs="Arial"/>
          <w:sz w:val="20"/>
          <w:szCs w:val="20"/>
        </w:rPr>
      </w:pPr>
      <w:r w:rsidRPr="003A5FD5">
        <w:rPr>
          <w:rFonts w:ascii="Verdana" w:hAnsi="Verdana" w:cs="Arial"/>
          <w:sz w:val="20"/>
          <w:szCs w:val="20"/>
        </w:rPr>
        <w:tab/>
        <w:t xml:space="preserve"> Гласа „против” – Станислав Готев </w:t>
      </w:r>
      <w:r w:rsidR="0010089D">
        <w:rPr>
          <w:rFonts w:ascii="Verdana" w:hAnsi="Verdana" w:cs="Arial"/>
          <w:sz w:val="20"/>
          <w:szCs w:val="20"/>
        </w:rPr>
        <w:t>и „въздържал се” – Иван Джонгов</w:t>
      </w:r>
      <w:r w:rsidRPr="003A5FD5">
        <w:rPr>
          <w:rFonts w:ascii="Verdana" w:hAnsi="Verdana" w:cs="Arial"/>
          <w:sz w:val="20"/>
          <w:szCs w:val="20"/>
        </w:rPr>
        <w:t>, Ненко Павлов, Симеон Симеонов</w:t>
      </w:r>
      <w:r w:rsidR="0010089D">
        <w:rPr>
          <w:rFonts w:ascii="Verdana" w:hAnsi="Verdana" w:cs="Arial"/>
          <w:sz w:val="20"/>
          <w:szCs w:val="20"/>
        </w:rPr>
        <w:t>.</w:t>
      </w:r>
    </w:p>
    <w:p w:rsidR="003A5FD5" w:rsidRPr="003A5FD5" w:rsidRDefault="003A5FD5" w:rsidP="003A5FD5">
      <w:pPr>
        <w:jc w:val="both"/>
        <w:rPr>
          <w:rFonts w:ascii="Verdana" w:hAnsi="Verdana"/>
          <w:sz w:val="20"/>
          <w:szCs w:val="20"/>
        </w:rPr>
      </w:pPr>
    </w:p>
    <w:p w:rsidR="003A5FD5" w:rsidRPr="003A5FD5" w:rsidRDefault="003A5FD5" w:rsidP="003A5FD5">
      <w:pPr>
        <w:jc w:val="both"/>
        <w:rPr>
          <w:rFonts w:ascii="Verdana" w:hAnsi="Verdana" w:cs="Arial"/>
          <w:sz w:val="20"/>
          <w:szCs w:val="20"/>
        </w:rPr>
      </w:pPr>
      <w:r w:rsidRPr="003A5FD5">
        <w:rPr>
          <w:rFonts w:ascii="Verdana" w:hAnsi="Verdana" w:cs="Tahoma"/>
          <w:sz w:val="20"/>
          <w:szCs w:val="20"/>
        </w:rPr>
        <w:tab/>
        <w:t xml:space="preserve">На основание чл.21, ал.2 от Закона за местното управление и местната администрация,  и след проведено поименно гласуване с 9 гласа </w:t>
      </w:r>
      <w:r w:rsidRPr="003A5FD5">
        <w:rPr>
          <w:rFonts w:ascii="Verdana" w:hAnsi="Verdana"/>
          <w:sz w:val="20"/>
          <w:szCs w:val="20"/>
        </w:rPr>
        <w:t xml:space="preserve">„за”: </w:t>
      </w:r>
      <w:r w:rsidRPr="003A5FD5">
        <w:rPr>
          <w:rFonts w:ascii="Verdana" w:hAnsi="Verdana" w:cs="Arial"/>
          <w:sz w:val="20"/>
          <w:szCs w:val="20"/>
        </w:rPr>
        <w:t>Васил Кафеджиев, Георги Панов, Деян Стоев, ,Кристина Петкова, Лало Кирилов, Мария Бръмбева, Ненко Ненчев, Силвия Георгиева и Тодор Иванов; 1 гласа „против” – Станислав Готев и 3 гласа „въздържал се” – Иван Джонгов , Ненко Павлов, Симеон Симеонов</w:t>
      </w:r>
      <w:r w:rsidR="00940B2E" w:rsidRPr="00940B2E">
        <w:rPr>
          <w:rFonts w:ascii="Verdana" w:eastAsiaTheme="minorHAnsi" w:hAnsi="Verdana" w:cstheme="minorBidi"/>
          <w:bCs/>
          <w:iCs/>
          <w:sz w:val="20"/>
          <w:szCs w:val="20"/>
          <w:lang w:eastAsia="en-US"/>
        </w:rPr>
        <w:t xml:space="preserve"> </w:t>
      </w:r>
      <w:r w:rsidR="00940B2E" w:rsidRPr="00095EF1">
        <w:rPr>
          <w:rFonts w:ascii="Verdana" w:eastAsiaTheme="minorHAnsi" w:hAnsi="Verdana" w:cstheme="minorBidi"/>
          <w:bCs/>
          <w:iCs/>
          <w:sz w:val="20"/>
          <w:szCs w:val="20"/>
          <w:lang w:eastAsia="en-US"/>
        </w:rPr>
        <w:t>Общински съвет-Пирдоп прие</w:t>
      </w:r>
      <w:r w:rsidR="00940B2E">
        <w:rPr>
          <w:rFonts w:ascii="Verdana" w:hAnsi="Verdana" w:cs="Arial"/>
          <w:sz w:val="20"/>
          <w:szCs w:val="20"/>
        </w:rPr>
        <w:t xml:space="preserve"> </w:t>
      </w:r>
    </w:p>
    <w:p w:rsidR="00147B26" w:rsidRPr="0010089D" w:rsidRDefault="003A5FD5" w:rsidP="00147B26">
      <w:pPr>
        <w:jc w:val="both"/>
        <w:rPr>
          <w:rFonts w:ascii="Verdana" w:hAnsi="Verdana"/>
          <w:color w:val="FF0000"/>
          <w:sz w:val="20"/>
          <w:szCs w:val="20"/>
        </w:rPr>
      </w:pPr>
      <w:r w:rsidRPr="00D67C7F">
        <w:rPr>
          <w:rFonts w:ascii="Verdana" w:hAnsi="Verdana" w:cs="Arial"/>
          <w:color w:val="FF0000"/>
          <w:sz w:val="20"/>
          <w:szCs w:val="20"/>
        </w:rPr>
        <w:t xml:space="preserve"> </w:t>
      </w:r>
    </w:p>
    <w:p w:rsidR="00B012F1" w:rsidRDefault="00147B26" w:rsidP="00147B26">
      <w:pPr>
        <w:jc w:val="center"/>
        <w:rPr>
          <w:rFonts w:ascii="Verdana" w:hAnsi="Verdana" w:cs="Tahoma"/>
          <w:b/>
          <w:sz w:val="20"/>
          <w:szCs w:val="20"/>
        </w:rPr>
      </w:pPr>
      <w:r w:rsidRPr="00147B26">
        <w:rPr>
          <w:rFonts w:ascii="Verdana" w:hAnsi="Verdana" w:cs="Tahoma"/>
          <w:b/>
          <w:sz w:val="20"/>
          <w:szCs w:val="20"/>
        </w:rPr>
        <w:t>РЕШЕНИЕ</w:t>
      </w:r>
    </w:p>
    <w:p w:rsidR="00147B26" w:rsidRDefault="00B012F1" w:rsidP="00147B26">
      <w:pPr>
        <w:jc w:val="center"/>
        <w:rPr>
          <w:rFonts w:ascii="Verdana" w:hAnsi="Verdana" w:cs="Tahoma"/>
          <w:b/>
          <w:sz w:val="20"/>
          <w:szCs w:val="20"/>
        </w:rPr>
      </w:pPr>
      <w:r>
        <w:rPr>
          <w:rFonts w:ascii="Verdana" w:hAnsi="Verdana" w:cs="Tahoma"/>
          <w:b/>
          <w:sz w:val="20"/>
          <w:szCs w:val="20"/>
        </w:rPr>
        <w:t xml:space="preserve"> №53</w:t>
      </w:r>
    </w:p>
    <w:p w:rsidR="00D84C97" w:rsidRPr="00147B26" w:rsidRDefault="00D84C97" w:rsidP="00147B26">
      <w:pPr>
        <w:jc w:val="center"/>
        <w:rPr>
          <w:rFonts w:ascii="Verdana" w:hAnsi="Verdana" w:cs="Tahoma"/>
          <w:b/>
          <w:sz w:val="20"/>
          <w:szCs w:val="20"/>
        </w:rPr>
      </w:pPr>
    </w:p>
    <w:p w:rsidR="00147B26" w:rsidRPr="008002AB" w:rsidRDefault="0010089D" w:rsidP="008002AB">
      <w:pPr>
        <w:jc w:val="both"/>
        <w:rPr>
          <w:rFonts w:ascii="Verdana" w:eastAsia="Arial Unicode MS" w:hAnsi="Verdana"/>
          <w:sz w:val="20"/>
          <w:szCs w:val="20"/>
        </w:rPr>
      </w:pPr>
      <w:r>
        <w:rPr>
          <w:rFonts w:ascii="Verdana" w:hAnsi="Verdana"/>
          <w:sz w:val="20"/>
          <w:szCs w:val="20"/>
        </w:rPr>
        <w:tab/>
      </w:r>
      <w:r w:rsidR="00147B26" w:rsidRPr="008002AB">
        <w:rPr>
          <w:rFonts w:ascii="Verdana" w:hAnsi="Verdana"/>
          <w:sz w:val="20"/>
          <w:szCs w:val="20"/>
        </w:rPr>
        <w:t xml:space="preserve">Общински съвет-Пирдоп </w:t>
      </w:r>
      <w:r>
        <w:rPr>
          <w:rFonts w:ascii="Verdana" w:hAnsi="Verdana" w:cs="Tahoma"/>
          <w:sz w:val="20"/>
          <w:szCs w:val="20"/>
        </w:rPr>
        <w:t xml:space="preserve">допълна с </w:t>
      </w:r>
      <w:r w:rsidR="00147B26" w:rsidRPr="008002AB">
        <w:rPr>
          <w:rFonts w:ascii="Verdana" w:hAnsi="Verdana" w:cs="Tahoma"/>
          <w:sz w:val="20"/>
          <w:szCs w:val="20"/>
        </w:rPr>
        <w:t xml:space="preserve"> нов чл.29 към</w:t>
      </w:r>
      <w:r w:rsidR="00147B26" w:rsidRPr="008002AB">
        <w:rPr>
          <w:rFonts w:ascii="Verdana" w:hAnsi="Verdana"/>
          <w:sz w:val="20"/>
          <w:szCs w:val="20"/>
        </w:rPr>
        <w:t xml:space="preserve"> </w:t>
      </w:r>
      <w:r>
        <w:rPr>
          <w:rFonts w:ascii="Verdana" w:hAnsi="Verdana"/>
          <w:sz w:val="20"/>
          <w:szCs w:val="20"/>
        </w:rPr>
        <w:t xml:space="preserve">проекта на </w:t>
      </w:r>
      <w:r w:rsidR="00147B26" w:rsidRPr="008002AB">
        <w:rPr>
          <w:rFonts w:ascii="Verdana" w:eastAsia="Arial Unicode MS" w:hAnsi="Verdana"/>
          <w:sz w:val="20"/>
          <w:szCs w:val="20"/>
          <w:lang w:val="ru-RU"/>
        </w:rPr>
        <w:t>П</w:t>
      </w:r>
      <w:r w:rsidR="00147B26" w:rsidRPr="008002AB">
        <w:rPr>
          <w:rFonts w:ascii="Verdana" w:eastAsia="Arial Unicode MS" w:hAnsi="Verdana"/>
          <w:sz w:val="20"/>
          <w:szCs w:val="20"/>
        </w:rPr>
        <w:t xml:space="preserve">равилник за реда, начина и условията за отпускане на еднократна финансова и материална помощ </w:t>
      </w:r>
      <w:r>
        <w:rPr>
          <w:rFonts w:ascii="Verdana" w:eastAsia="Arial Unicode MS" w:hAnsi="Verdana"/>
          <w:sz w:val="20"/>
          <w:szCs w:val="20"/>
        </w:rPr>
        <w:t>от Община Пирдоп, както следва</w:t>
      </w:r>
      <w:r w:rsidR="00147B26" w:rsidRPr="008002AB">
        <w:rPr>
          <w:rFonts w:ascii="Verdana" w:eastAsia="Arial Unicode MS" w:hAnsi="Verdana"/>
          <w:sz w:val="20"/>
          <w:szCs w:val="20"/>
        </w:rPr>
        <w:t>:</w:t>
      </w:r>
    </w:p>
    <w:p w:rsidR="00147B26" w:rsidRPr="008002AB" w:rsidRDefault="00147B26" w:rsidP="008002AB">
      <w:pPr>
        <w:jc w:val="both"/>
        <w:rPr>
          <w:rFonts w:ascii="Verdana" w:hAnsi="Verdana"/>
          <w:color w:val="000000"/>
          <w:sz w:val="20"/>
          <w:szCs w:val="20"/>
        </w:rPr>
      </w:pPr>
      <w:r w:rsidRPr="008002AB">
        <w:rPr>
          <w:rFonts w:ascii="Verdana" w:eastAsia="Arial Unicode MS" w:hAnsi="Verdana"/>
          <w:sz w:val="20"/>
          <w:szCs w:val="20"/>
        </w:rPr>
        <w:tab/>
      </w:r>
      <w:r w:rsidR="00591BF7">
        <w:rPr>
          <w:rFonts w:ascii="Verdana" w:hAnsi="Verdana"/>
          <w:color w:val="000000"/>
          <w:sz w:val="20"/>
          <w:szCs w:val="20"/>
        </w:rPr>
        <w:t>Ч</w:t>
      </w:r>
      <w:r w:rsidRPr="008002AB">
        <w:rPr>
          <w:rFonts w:ascii="Verdana" w:hAnsi="Verdana"/>
          <w:color w:val="000000"/>
          <w:sz w:val="20"/>
          <w:szCs w:val="20"/>
        </w:rPr>
        <w:t>л. 29</w:t>
      </w:r>
      <w:r w:rsidRPr="008002AB">
        <w:rPr>
          <w:rFonts w:ascii="Verdana" w:hAnsi="Verdana"/>
          <w:sz w:val="20"/>
          <w:szCs w:val="20"/>
        </w:rPr>
        <w:t xml:space="preserve"> </w:t>
      </w:r>
      <w:r w:rsidRPr="008002AB">
        <w:rPr>
          <w:rFonts w:ascii="Verdana" w:hAnsi="Verdana"/>
          <w:color w:val="000000"/>
          <w:sz w:val="20"/>
          <w:szCs w:val="20"/>
        </w:rPr>
        <w:t>Не подлежи на подпомагане по този правилник, за срок от три години лице,  което има  влязло в сила неплатено наказателно постановление издадено от община Пирдоп.</w:t>
      </w:r>
    </w:p>
    <w:p w:rsidR="00147B26" w:rsidRPr="00147B26" w:rsidRDefault="00147B26" w:rsidP="00147B26">
      <w:pPr>
        <w:jc w:val="both"/>
        <w:rPr>
          <w:rFonts w:ascii="Verdana" w:hAnsi="Verdana"/>
          <w:color w:val="000000"/>
          <w:sz w:val="20"/>
          <w:szCs w:val="20"/>
        </w:rPr>
      </w:pPr>
    </w:p>
    <w:p w:rsidR="00147B26" w:rsidRPr="00147B26" w:rsidRDefault="0010089D" w:rsidP="00147B26">
      <w:pPr>
        <w:jc w:val="both"/>
        <w:rPr>
          <w:rFonts w:ascii="Verdana" w:hAnsi="Verdana"/>
          <w:bCs/>
          <w:sz w:val="20"/>
          <w:szCs w:val="20"/>
        </w:rPr>
      </w:pPr>
      <w:r>
        <w:rPr>
          <w:rFonts w:ascii="Verdana" w:hAnsi="Verdana"/>
          <w:color w:val="000000"/>
          <w:sz w:val="20"/>
          <w:szCs w:val="20"/>
        </w:rPr>
        <w:tab/>
      </w:r>
      <w:r w:rsidR="00147B26" w:rsidRPr="00147B26">
        <w:rPr>
          <w:rFonts w:ascii="Verdana" w:hAnsi="Verdana"/>
          <w:color w:val="000000"/>
          <w:sz w:val="20"/>
          <w:szCs w:val="20"/>
        </w:rPr>
        <w:t xml:space="preserve">К. Петкова: Постоянните комисии предлагат на </w:t>
      </w:r>
      <w:r w:rsidR="00147B26" w:rsidRPr="00147B26">
        <w:rPr>
          <w:rFonts w:ascii="Verdana" w:hAnsi="Verdana"/>
          <w:bCs/>
          <w:sz w:val="20"/>
          <w:szCs w:val="20"/>
        </w:rPr>
        <w:t>Общински съвет Пирдоп да се  отмени Правилника за реда, начина и условията за отпускане на финансови и материални помощи от Община Пирдоп.</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Г-жо Председател, прекъсвам Ви по процедурата на гласуване. Имаше направено предложен</w:t>
      </w:r>
      <w:r>
        <w:rPr>
          <w:rFonts w:ascii="Verdana" w:hAnsi="Verdana"/>
          <w:bCs/>
          <w:sz w:val="20"/>
          <w:szCs w:val="20"/>
        </w:rPr>
        <w:t>ие от моя страна, като съветник</w:t>
      </w:r>
      <w:r w:rsidR="00147B26" w:rsidRPr="00147B26">
        <w:rPr>
          <w:rFonts w:ascii="Verdana" w:hAnsi="Verdana"/>
          <w:bCs/>
          <w:sz w:val="20"/>
          <w:szCs w:val="20"/>
        </w:rPr>
        <w:t>, което не подложихте на гласуване.</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Л. Кирилов: По правилник не е влязло на комисии.</w:t>
      </w:r>
    </w:p>
    <w:p w:rsidR="00147B26" w:rsidRPr="00147B26" w:rsidRDefault="0010089D" w:rsidP="00147B26">
      <w:pPr>
        <w:jc w:val="both"/>
        <w:rPr>
          <w:rFonts w:ascii="Verdana" w:hAnsi="Verdana"/>
          <w:bCs/>
          <w:sz w:val="20"/>
          <w:szCs w:val="20"/>
        </w:rPr>
      </w:pPr>
      <w:r>
        <w:rPr>
          <w:rFonts w:ascii="Verdana" w:hAnsi="Verdana"/>
          <w:bCs/>
          <w:sz w:val="20"/>
          <w:szCs w:val="20"/>
        </w:rPr>
        <w:tab/>
        <w:t xml:space="preserve">К. Петкова: Не е гледано </w:t>
      </w:r>
      <w:r w:rsidR="00147B26" w:rsidRPr="00147B26">
        <w:rPr>
          <w:rFonts w:ascii="Verdana" w:hAnsi="Verdana"/>
          <w:bCs/>
          <w:sz w:val="20"/>
          <w:szCs w:val="20"/>
        </w:rPr>
        <w:t xml:space="preserve"> в</w:t>
      </w:r>
      <w:r>
        <w:rPr>
          <w:rFonts w:ascii="Verdana" w:hAnsi="Verdana"/>
          <w:bCs/>
          <w:sz w:val="20"/>
          <w:szCs w:val="20"/>
        </w:rPr>
        <w:t xml:space="preserve"> заседание на постоянни</w:t>
      </w:r>
      <w:r w:rsidR="00147B26" w:rsidRPr="00147B26">
        <w:rPr>
          <w:rFonts w:ascii="Verdana" w:hAnsi="Verdana"/>
          <w:bCs/>
          <w:sz w:val="20"/>
          <w:szCs w:val="20"/>
        </w:rPr>
        <w:t xml:space="preserve"> комисии.</w:t>
      </w:r>
    </w:p>
    <w:p w:rsidR="0010089D"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С. Готев: Имам право като съветник /за протокола да се запише/ </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Имам право като съветник да направя предложение на днешното заседание, което Председателя отказва да ми се гласува, моля за протокола да се запише. </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Л. </w:t>
      </w:r>
      <w:r>
        <w:rPr>
          <w:rFonts w:ascii="Verdana" w:hAnsi="Verdana"/>
          <w:bCs/>
          <w:sz w:val="20"/>
          <w:szCs w:val="20"/>
        </w:rPr>
        <w:t>Кирилов: На основание на кой член</w:t>
      </w:r>
      <w:r w:rsidR="00147B26" w:rsidRPr="00147B26">
        <w:rPr>
          <w:rFonts w:ascii="Verdana" w:hAnsi="Verdana"/>
          <w:bCs/>
          <w:sz w:val="20"/>
          <w:szCs w:val="20"/>
        </w:rPr>
        <w:t>?</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К. Петкова: Ням</w:t>
      </w:r>
      <w:r>
        <w:rPr>
          <w:rFonts w:ascii="Verdana" w:hAnsi="Verdana"/>
          <w:bCs/>
          <w:sz w:val="20"/>
          <w:szCs w:val="20"/>
        </w:rPr>
        <w:t>аме правно основание да гласувам</w:t>
      </w:r>
      <w:r w:rsidR="00147B26" w:rsidRPr="00147B26">
        <w:rPr>
          <w:rFonts w:ascii="Verdana" w:hAnsi="Verdana"/>
          <w:bCs/>
          <w:sz w:val="20"/>
          <w:szCs w:val="20"/>
        </w:rPr>
        <w:t xml:space="preserve">е предложение, което не е минало на комисии. </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С. Готев: Аз правя предложение като съветник, Вие ми отнемате възможността. </w:t>
      </w:r>
    </w:p>
    <w:p w:rsidR="00147B26" w:rsidRPr="00147B26" w:rsidRDefault="0010089D" w:rsidP="00147B26">
      <w:pPr>
        <w:jc w:val="both"/>
        <w:rPr>
          <w:rFonts w:ascii="Verdana" w:hAnsi="Verdana"/>
          <w:bCs/>
          <w:sz w:val="20"/>
          <w:szCs w:val="20"/>
        </w:rPr>
      </w:pPr>
      <w:r>
        <w:rPr>
          <w:rFonts w:ascii="Verdana" w:hAnsi="Verdana"/>
          <w:bCs/>
          <w:sz w:val="20"/>
          <w:szCs w:val="20"/>
        </w:rPr>
        <w:tab/>
        <w:t>Л. Кирилов: На кой член</w:t>
      </w:r>
      <w:r w:rsidR="00147B26" w:rsidRPr="00147B26">
        <w:rPr>
          <w:rFonts w:ascii="Verdana" w:hAnsi="Verdana"/>
          <w:bCs/>
          <w:sz w:val="20"/>
          <w:szCs w:val="20"/>
        </w:rPr>
        <w:t>, на какво основание?</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К. Петкова: Това е предложение, което не е минало на комисии, а този правилник е минал на комисии, стоял е н</w:t>
      </w:r>
      <w:r>
        <w:rPr>
          <w:rFonts w:ascii="Verdana" w:hAnsi="Verdana"/>
          <w:bCs/>
          <w:sz w:val="20"/>
          <w:szCs w:val="20"/>
        </w:rPr>
        <w:t>а сайта на общината.</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Като общински съветник, пак Ви казвам г-жо Председател</w:t>
      </w:r>
      <w:r>
        <w:rPr>
          <w:rFonts w:ascii="Verdana" w:hAnsi="Verdana"/>
          <w:bCs/>
          <w:sz w:val="20"/>
          <w:szCs w:val="20"/>
        </w:rPr>
        <w:t>, имам</w:t>
      </w:r>
      <w:r w:rsidR="00147B26" w:rsidRPr="00147B26">
        <w:rPr>
          <w:rFonts w:ascii="Verdana" w:hAnsi="Verdana"/>
          <w:bCs/>
          <w:sz w:val="20"/>
          <w:szCs w:val="20"/>
        </w:rPr>
        <w:t xml:space="preserve"> право на днешното заседание да направя предложение. Направих го колеги</w:t>
      </w:r>
      <w:r>
        <w:rPr>
          <w:rFonts w:ascii="Verdana" w:hAnsi="Verdana"/>
          <w:bCs/>
          <w:sz w:val="20"/>
          <w:szCs w:val="20"/>
        </w:rPr>
        <w:t>,</w:t>
      </w:r>
      <w:r w:rsidR="00147B26" w:rsidRPr="00147B26">
        <w:rPr>
          <w:rFonts w:ascii="Verdana" w:hAnsi="Verdana"/>
          <w:bCs/>
          <w:sz w:val="20"/>
          <w:szCs w:val="20"/>
        </w:rPr>
        <w:t xml:space="preserve"> и не беше подложено от Председателя за гласуване. Благодаря.</w:t>
      </w:r>
      <w:r>
        <w:rPr>
          <w:rFonts w:ascii="Verdana" w:hAnsi="Verdana"/>
          <w:bCs/>
          <w:sz w:val="20"/>
          <w:szCs w:val="20"/>
        </w:rPr>
        <w:t xml:space="preserve"> </w:t>
      </w:r>
      <w:r w:rsidR="00147B26" w:rsidRPr="00147B26">
        <w:rPr>
          <w:rFonts w:ascii="Verdana" w:hAnsi="Verdana"/>
          <w:bCs/>
          <w:sz w:val="20"/>
          <w:szCs w:val="20"/>
        </w:rPr>
        <w:t>Надявам се, че в протокола е записано. Не сме малки деца.</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А. Геров: Има решение на Върховен административен съд по тези казуси.</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Л. Кирилов: Ако говорим за задълже</w:t>
      </w:r>
      <w:r>
        <w:rPr>
          <w:rFonts w:ascii="Verdana" w:hAnsi="Verdana"/>
          <w:bCs/>
          <w:sz w:val="20"/>
          <w:szCs w:val="20"/>
        </w:rPr>
        <w:t xml:space="preserve">нията на лицата на адрес, ние </w:t>
      </w:r>
      <w:r w:rsidR="00147B26" w:rsidRPr="00147B26">
        <w:rPr>
          <w:rFonts w:ascii="Verdana" w:hAnsi="Verdana"/>
          <w:bCs/>
          <w:sz w:val="20"/>
          <w:szCs w:val="20"/>
        </w:rPr>
        <w:t xml:space="preserve"> отменихме това изискване. Хубаво е колегите да следят това, което предложих и то отпадна. </w:t>
      </w:r>
    </w:p>
    <w:p w:rsidR="00147B26" w:rsidRPr="00147B26" w:rsidRDefault="0010089D"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Коя точка? Следете правилника</w:t>
      </w:r>
      <w:r w:rsidR="00F62B81">
        <w:rPr>
          <w:rFonts w:ascii="Verdana" w:hAnsi="Verdana"/>
          <w:bCs/>
          <w:sz w:val="20"/>
          <w:szCs w:val="20"/>
        </w:rPr>
        <w:t>,</w:t>
      </w:r>
      <w:r w:rsidR="00147B26" w:rsidRPr="00147B26">
        <w:rPr>
          <w:rFonts w:ascii="Verdana" w:hAnsi="Verdana"/>
          <w:bCs/>
          <w:sz w:val="20"/>
          <w:szCs w:val="20"/>
        </w:rPr>
        <w:t xml:space="preserve"> какво гласуваме колеги.</w:t>
      </w:r>
    </w:p>
    <w:p w:rsidR="00147B26" w:rsidRPr="00147B26" w:rsidRDefault="00F62B81"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К. Петкова: Бръмбева, в точката, в която отпадат задълженията, това е чл.10, ал.3 с решението на комисията</w:t>
      </w:r>
      <w:r>
        <w:rPr>
          <w:rFonts w:ascii="Verdana" w:hAnsi="Verdana"/>
          <w:bCs/>
          <w:sz w:val="20"/>
          <w:szCs w:val="20"/>
        </w:rPr>
        <w:t>, нали?</w:t>
      </w:r>
      <w:r w:rsidR="00147B26" w:rsidRPr="00147B26">
        <w:rPr>
          <w:rFonts w:ascii="Verdana" w:hAnsi="Verdana"/>
          <w:bCs/>
          <w:sz w:val="20"/>
          <w:szCs w:val="20"/>
        </w:rPr>
        <w:t>.</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Предложението, което съм направил е в раздел Втори, т.14, т.5 от раздел 2, нямаше нищо общо с това, което гласувахме отдеве.</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К. Петкова: Моля да зачетете предложението.</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Аз съм го направил предложението, няма да го зачитам втори път. Направил съм предложение в чл. 14, т.5, под точка 2, ако трябва да видим в протокола какво е било предложението. Председателя</w:t>
      </w:r>
      <w:r>
        <w:rPr>
          <w:rFonts w:ascii="Verdana" w:hAnsi="Verdana"/>
          <w:bCs/>
          <w:sz w:val="20"/>
          <w:szCs w:val="20"/>
        </w:rPr>
        <w:t>т</w:t>
      </w:r>
      <w:r w:rsidR="00147B26" w:rsidRPr="00147B26">
        <w:rPr>
          <w:rFonts w:ascii="Verdana" w:hAnsi="Verdana"/>
          <w:bCs/>
          <w:sz w:val="20"/>
          <w:szCs w:val="20"/>
        </w:rPr>
        <w:t xml:space="preserve"> пропусна</w:t>
      </w:r>
      <w:r>
        <w:rPr>
          <w:rFonts w:ascii="Verdana" w:hAnsi="Verdana"/>
          <w:bCs/>
          <w:sz w:val="20"/>
          <w:szCs w:val="20"/>
        </w:rPr>
        <w:t>,</w:t>
      </w:r>
      <w:r w:rsidR="00147B26" w:rsidRPr="00147B26">
        <w:rPr>
          <w:rFonts w:ascii="Verdana" w:hAnsi="Verdana"/>
          <w:bCs/>
          <w:sz w:val="20"/>
          <w:szCs w:val="20"/>
        </w:rPr>
        <w:t xml:space="preserve"> не е вината на съветника. Взехме решение да караме нещата, които са по комисии. Това е за комисията и не се подлага за гласуване.</w:t>
      </w:r>
    </w:p>
    <w:p w:rsidR="00147B26" w:rsidRPr="00147B26" w:rsidRDefault="00276DBA" w:rsidP="00147B26">
      <w:pPr>
        <w:jc w:val="both"/>
        <w:rPr>
          <w:rFonts w:ascii="Verdana" w:hAnsi="Verdana"/>
          <w:bCs/>
          <w:sz w:val="20"/>
          <w:szCs w:val="20"/>
        </w:rPr>
      </w:pPr>
      <w:r>
        <w:rPr>
          <w:rFonts w:ascii="Verdana" w:hAnsi="Verdana"/>
          <w:bCs/>
          <w:sz w:val="20"/>
          <w:szCs w:val="20"/>
        </w:rPr>
        <w:tab/>
        <w:t>Л. Кирилов: Кой член</w:t>
      </w:r>
      <w:r w:rsidR="00147B26" w:rsidRPr="00147B26">
        <w:rPr>
          <w:rFonts w:ascii="Verdana" w:hAnsi="Verdana"/>
          <w:bCs/>
          <w:sz w:val="20"/>
          <w:szCs w:val="20"/>
        </w:rPr>
        <w:t xml:space="preserve"> е</w:t>
      </w:r>
      <w:r>
        <w:rPr>
          <w:rFonts w:ascii="Verdana" w:hAnsi="Verdana"/>
          <w:bCs/>
          <w:sz w:val="20"/>
          <w:szCs w:val="20"/>
        </w:rPr>
        <w:t>?</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С. Готев: Ще зачета за колегата Кирилов. Чл. 14, т.5, т.2 </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Л. Кирилов: Когато сте г</w:t>
      </w:r>
      <w:r>
        <w:rPr>
          <w:rFonts w:ascii="Verdana" w:hAnsi="Verdana"/>
          <w:bCs/>
          <w:sz w:val="20"/>
          <w:szCs w:val="20"/>
        </w:rPr>
        <w:t>о направили сме гледали друг член</w:t>
      </w:r>
      <w:r w:rsidR="00147B26" w:rsidRPr="00147B26">
        <w:rPr>
          <w:rFonts w:ascii="Verdana" w:hAnsi="Verdana"/>
          <w:bCs/>
          <w:sz w:val="20"/>
          <w:szCs w:val="20"/>
        </w:rPr>
        <w:t xml:space="preserve"> за друга помощ. Ако следваме логическата продължителност на събитията, няма как да го направите това предложение, което касае тази помощ, пък нещо което касае друга помощ за отглеждане на малки деца.</w:t>
      </w:r>
    </w:p>
    <w:p w:rsidR="00147B26" w:rsidRPr="00147B26" w:rsidRDefault="00276DBA" w:rsidP="00147B26">
      <w:pPr>
        <w:jc w:val="both"/>
        <w:rPr>
          <w:rFonts w:ascii="Verdana" w:hAnsi="Verdana"/>
          <w:bCs/>
          <w:sz w:val="20"/>
          <w:szCs w:val="20"/>
        </w:rPr>
      </w:pPr>
      <w:r>
        <w:rPr>
          <w:rFonts w:ascii="Verdana" w:hAnsi="Verdana"/>
          <w:bCs/>
          <w:sz w:val="20"/>
          <w:szCs w:val="20"/>
        </w:rPr>
        <w:tab/>
        <w:t>С. Готев: Госпо</w:t>
      </w:r>
      <w:r w:rsidR="00147B26" w:rsidRPr="00147B26">
        <w:rPr>
          <w:rFonts w:ascii="Verdana" w:hAnsi="Verdana"/>
          <w:bCs/>
          <w:sz w:val="20"/>
          <w:szCs w:val="20"/>
        </w:rPr>
        <w:t>жо Председател, ще спазваме ли правилника или ще си задаваме въпроси, тъй като аз имам въпрос към колегата Кирило</w:t>
      </w:r>
      <w:r>
        <w:rPr>
          <w:rFonts w:ascii="Verdana" w:hAnsi="Verdana"/>
          <w:bCs/>
          <w:sz w:val="20"/>
          <w:szCs w:val="20"/>
        </w:rPr>
        <w:t>в, който мога да за</w:t>
      </w:r>
      <w:r w:rsidR="00147B26" w:rsidRPr="00147B26">
        <w:rPr>
          <w:rFonts w:ascii="Verdana" w:hAnsi="Verdana"/>
          <w:bCs/>
          <w:sz w:val="20"/>
          <w:szCs w:val="20"/>
        </w:rPr>
        <w:t>дам сега и да не си губим излишно времето.</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Л. Кирилов: Тук сме, за да си изясним нещата, не бързаме. Не гледате г-н Готев да си взимате заплатата и да се ограничавате във времето. Тук сме, за да обсъждаме нещата и да ги направим по най-правилния начин.</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Разбира се.</w:t>
      </w:r>
      <w:r>
        <w:rPr>
          <w:rFonts w:ascii="Verdana" w:hAnsi="Verdana"/>
          <w:bCs/>
          <w:sz w:val="20"/>
          <w:szCs w:val="20"/>
        </w:rPr>
        <w:t xml:space="preserve"> </w:t>
      </w:r>
      <w:r w:rsidR="00147B26" w:rsidRPr="00147B26">
        <w:rPr>
          <w:rFonts w:ascii="Verdana" w:hAnsi="Verdana"/>
          <w:bCs/>
          <w:sz w:val="20"/>
          <w:szCs w:val="20"/>
        </w:rPr>
        <w:t>Това е много важно за жителите на община Пирдоп, затова ще държа да бъде гласувано, а дали ще бъде прието е съвсем различно.</w:t>
      </w:r>
    </w:p>
    <w:p w:rsidR="00147B26" w:rsidRPr="00147B26" w:rsidRDefault="00147B26" w:rsidP="00147B26">
      <w:pPr>
        <w:jc w:val="both"/>
        <w:rPr>
          <w:rFonts w:ascii="Verdana" w:hAnsi="Verdana"/>
          <w:bCs/>
          <w:sz w:val="20"/>
          <w:szCs w:val="20"/>
        </w:rPr>
      </w:pPr>
      <w:r w:rsidRPr="00147B26">
        <w:rPr>
          <w:rFonts w:ascii="Verdana" w:hAnsi="Verdana"/>
          <w:bCs/>
          <w:sz w:val="20"/>
          <w:szCs w:val="20"/>
        </w:rPr>
        <w:t>К. Петкова: Вашето предложе</w:t>
      </w:r>
      <w:r w:rsidR="00276DBA">
        <w:rPr>
          <w:rFonts w:ascii="Verdana" w:hAnsi="Verdana"/>
          <w:bCs/>
          <w:sz w:val="20"/>
          <w:szCs w:val="20"/>
        </w:rPr>
        <w:t>ние какво е г-н Готев ?</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А. Геров: Г-жо Председател, мога да Ви представя съдебно решение на Върхове</w:t>
      </w:r>
      <w:r>
        <w:rPr>
          <w:rFonts w:ascii="Verdana" w:hAnsi="Verdana"/>
          <w:bCs/>
          <w:sz w:val="20"/>
          <w:szCs w:val="20"/>
        </w:rPr>
        <w:t>н административен съд,  което е достатъчно дълго,</w:t>
      </w:r>
      <w:r w:rsidR="00147B26" w:rsidRPr="00147B26">
        <w:rPr>
          <w:rFonts w:ascii="Verdana" w:hAnsi="Verdana"/>
          <w:bCs/>
          <w:sz w:val="20"/>
          <w:szCs w:val="20"/>
        </w:rPr>
        <w:t xml:space="preserve"> да не чета, запознайте се с него, че когато се предложи и не се обсъди на комисиите</w:t>
      </w:r>
      <w:r>
        <w:rPr>
          <w:rFonts w:ascii="Verdana" w:hAnsi="Verdana"/>
          <w:bCs/>
          <w:sz w:val="20"/>
          <w:szCs w:val="20"/>
        </w:rPr>
        <w:t>,</w:t>
      </w:r>
      <w:r w:rsidR="00147B26" w:rsidRPr="00147B26">
        <w:rPr>
          <w:rFonts w:ascii="Verdana" w:hAnsi="Verdana"/>
          <w:bCs/>
          <w:sz w:val="20"/>
          <w:szCs w:val="20"/>
        </w:rPr>
        <w:t xml:space="preserve"> предложения на се</w:t>
      </w:r>
      <w:r>
        <w:rPr>
          <w:rFonts w:ascii="Verdana" w:hAnsi="Verdana"/>
          <w:bCs/>
          <w:sz w:val="20"/>
          <w:szCs w:val="20"/>
        </w:rPr>
        <w:t>сията не могат да бъдат правени. Т</w:t>
      </w:r>
      <w:r w:rsidR="00147B26" w:rsidRPr="00147B26">
        <w:rPr>
          <w:rFonts w:ascii="Verdana" w:hAnsi="Verdana"/>
          <w:bCs/>
          <w:sz w:val="20"/>
          <w:szCs w:val="20"/>
        </w:rPr>
        <w:t xml:space="preserve">ова е решение на ВАС и са две решения. </w:t>
      </w:r>
    </w:p>
    <w:p w:rsidR="00147B26" w:rsidRPr="00147B26" w:rsidRDefault="00276DBA" w:rsidP="00147B26">
      <w:pPr>
        <w:jc w:val="both"/>
        <w:rPr>
          <w:rFonts w:ascii="Verdana" w:hAnsi="Verdana"/>
          <w:bCs/>
          <w:sz w:val="20"/>
          <w:szCs w:val="20"/>
        </w:rPr>
      </w:pPr>
      <w:r>
        <w:rPr>
          <w:rFonts w:ascii="Verdana" w:hAnsi="Verdana"/>
          <w:bCs/>
          <w:sz w:val="20"/>
          <w:szCs w:val="20"/>
        </w:rPr>
        <w:tab/>
        <w:t>Г. Панов: Господи</w:t>
      </w:r>
      <w:r w:rsidR="00147B26" w:rsidRPr="00147B26">
        <w:rPr>
          <w:rFonts w:ascii="Verdana" w:hAnsi="Verdana"/>
          <w:bCs/>
          <w:sz w:val="20"/>
          <w:szCs w:val="20"/>
        </w:rPr>
        <w:t xml:space="preserve">н Готев, до днес </w:t>
      </w:r>
      <w:r>
        <w:rPr>
          <w:rFonts w:ascii="Verdana" w:hAnsi="Verdana"/>
          <w:bCs/>
          <w:sz w:val="20"/>
          <w:szCs w:val="20"/>
        </w:rPr>
        <w:t>вярвах, че познавате правилника!</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w:t>
      </w:r>
      <w:r>
        <w:rPr>
          <w:rFonts w:ascii="Verdana" w:hAnsi="Verdana"/>
          <w:bCs/>
          <w:sz w:val="20"/>
          <w:szCs w:val="20"/>
        </w:rPr>
        <w:t>. Готев: Неко оставим на Върховен административен съд.</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Л. Кирилов: Отговорността е лична, за да стигнем до практиката. Нали се носи лична отговорност и ........се разходите по делото. Ако загубите ще платите разходите до три инстанции. Много е лесно с общите пари. </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А. Геров: Това е в противовест на правото, защото данъчно задължено лице, може да е собственик на имота.</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С. Готев: Затова предложението ми беше да отпадне данъчно задължен, </w:t>
      </w:r>
      <w:r>
        <w:rPr>
          <w:rFonts w:ascii="Verdana" w:hAnsi="Verdana"/>
          <w:bCs/>
          <w:sz w:val="20"/>
          <w:szCs w:val="20"/>
        </w:rPr>
        <w:t>(</w:t>
      </w:r>
      <w:r w:rsidR="00147B26" w:rsidRPr="00147B26">
        <w:rPr>
          <w:rFonts w:ascii="Verdana" w:hAnsi="Verdana"/>
          <w:bCs/>
          <w:sz w:val="20"/>
          <w:szCs w:val="20"/>
        </w:rPr>
        <w:t>да помогна на председателя да не изпадне в дупка</w:t>
      </w:r>
      <w:r>
        <w:rPr>
          <w:rFonts w:ascii="Verdana" w:hAnsi="Verdana"/>
          <w:bCs/>
          <w:sz w:val="20"/>
          <w:szCs w:val="20"/>
        </w:rPr>
        <w:t>)</w:t>
      </w:r>
      <w:r w:rsidR="00147B26" w:rsidRPr="00147B26">
        <w:rPr>
          <w:rFonts w:ascii="Verdana" w:hAnsi="Verdana"/>
          <w:bCs/>
          <w:sz w:val="20"/>
          <w:szCs w:val="20"/>
        </w:rPr>
        <w:t xml:space="preserve"> и да стане /собствениците на имоти, собстве</w:t>
      </w:r>
      <w:r>
        <w:rPr>
          <w:rFonts w:ascii="Verdana" w:hAnsi="Verdana"/>
          <w:bCs/>
          <w:sz w:val="20"/>
          <w:szCs w:val="20"/>
        </w:rPr>
        <w:t>ника на имота на адреса, с изклю</w:t>
      </w:r>
      <w:r w:rsidR="00147B26" w:rsidRPr="00147B26">
        <w:rPr>
          <w:rFonts w:ascii="Verdana" w:hAnsi="Verdana"/>
          <w:bCs/>
          <w:sz w:val="20"/>
          <w:szCs w:val="20"/>
        </w:rPr>
        <w:t>чение на наемателите, останало</w:t>
      </w:r>
      <w:r>
        <w:rPr>
          <w:rFonts w:ascii="Verdana" w:hAnsi="Verdana"/>
          <w:bCs/>
          <w:sz w:val="20"/>
          <w:szCs w:val="20"/>
        </w:rPr>
        <w:t>то да продължи, г-жо Председател. И</w:t>
      </w:r>
      <w:r w:rsidR="00147B26" w:rsidRPr="00147B26">
        <w:rPr>
          <w:rFonts w:ascii="Verdana" w:hAnsi="Verdana"/>
          <w:bCs/>
          <w:sz w:val="20"/>
          <w:szCs w:val="20"/>
        </w:rPr>
        <w:t>зключваме данъчно задължените лица, защото това което каза кмета е точно по този начин. Това беше моето предложение.</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А. Геров: Противоречите си г-н Готев, за данъчно задълженото лице.</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Л. Ки</w:t>
      </w:r>
      <w:r>
        <w:rPr>
          <w:rFonts w:ascii="Verdana" w:hAnsi="Verdana"/>
          <w:bCs/>
          <w:sz w:val="20"/>
          <w:szCs w:val="20"/>
        </w:rPr>
        <w:t>рилов: Всяко лице в републиката,</w:t>
      </w:r>
      <w:r w:rsidR="00147B26" w:rsidRPr="00147B26">
        <w:rPr>
          <w:rFonts w:ascii="Verdana" w:hAnsi="Verdana"/>
          <w:bCs/>
          <w:sz w:val="20"/>
          <w:szCs w:val="20"/>
        </w:rPr>
        <w:t xml:space="preserve"> което има доход е данъчно задължено. </w:t>
      </w:r>
    </w:p>
    <w:p w:rsidR="00147B26" w:rsidRPr="00147B26" w:rsidRDefault="00276DBA" w:rsidP="00147B26">
      <w:pPr>
        <w:jc w:val="both"/>
        <w:rPr>
          <w:rFonts w:ascii="Verdana" w:hAnsi="Verdana"/>
          <w:bCs/>
          <w:sz w:val="20"/>
          <w:szCs w:val="20"/>
        </w:rPr>
      </w:pPr>
      <w:r>
        <w:rPr>
          <w:rFonts w:ascii="Verdana" w:hAnsi="Verdana"/>
          <w:bCs/>
          <w:sz w:val="20"/>
          <w:szCs w:val="20"/>
        </w:rPr>
        <w:tab/>
        <w:t>С. Готев: Собственикът</w:t>
      </w:r>
      <w:r w:rsidR="00147B26" w:rsidRPr="00147B26">
        <w:rPr>
          <w:rFonts w:ascii="Verdana" w:hAnsi="Verdana"/>
          <w:bCs/>
          <w:sz w:val="20"/>
          <w:szCs w:val="20"/>
        </w:rPr>
        <w:t xml:space="preserve"> на имота .........., оттук изпада г-н Кирилов хипотезата, че когато баба Пенка си е плащала 30 год. данъците, към община Пирдоп, а нейния внук Лалко не си е платил данъците за миналата година, тя няма да получи дър</w:t>
      </w:r>
      <w:r>
        <w:rPr>
          <w:rFonts w:ascii="Verdana" w:hAnsi="Verdana"/>
          <w:bCs/>
          <w:sz w:val="20"/>
          <w:szCs w:val="20"/>
        </w:rPr>
        <w:t>вата, които и се полагат. З</w:t>
      </w:r>
      <w:r w:rsidR="00147B26" w:rsidRPr="00147B26">
        <w:rPr>
          <w:rFonts w:ascii="Verdana" w:hAnsi="Verdana"/>
          <w:bCs/>
          <w:sz w:val="20"/>
          <w:szCs w:val="20"/>
        </w:rPr>
        <w:t xml:space="preserve">а да Ви разясна. </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А. Геров: Ползвателя е данъчно задължено лице. Онзи д</w:t>
      </w:r>
      <w:r>
        <w:rPr>
          <w:rFonts w:ascii="Verdana" w:hAnsi="Verdana"/>
          <w:bCs/>
          <w:sz w:val="20"/>
          <w:szCs w:val="20"/>
        </w:rPr>
        <w:t>ен имахме същ</w:t>
      </w:r>
      <w:r w:rsidR="00147B26" w:rsidRPr="00147B26">
        <w:rPr>
          <w:rFonts w:ascii="Verdana" w:hAnsi="Verdana"/>
          <w:bCs/>
          <w:sz w:val="20"/>
          <w:szCs w:val="20"/>
        </w:rPr>
        <w:t>ия случай</w:t>
      </w:r>
      <w:r>
        <w:rPr>
          <w:rFonts w:ascii="Verdana" w:hAnsi="Verdana"/>
          <w:bCs/>
          <w:sz w:val="20"/>
          <w:szCs w:val="20"/>
        </w:rPr>
        <w:t>. Собственикът</w:t>
      </w:r>
      <w:r w:rsidR="00147B26" w:rsidRPr="00147B26">
        <w:rPr>
          <w:rFonts w:ascii="Verdana" w:hAnsi="Verdana"/>
          <w:bCs/>
          <w:sz w:val="20"/>
          <w:szCs w:val="20"/>
        </w:rPr>
        <w:t xml:space="preserve"> на имота е сина, майката е била ползвател. Не е плащала данъци, човекът дойде и каза, че му е начислен данък, който е дължала майка му. Да, ама ти си собственик, тя е била данъчно задължено лице. Данъчно задълженото лице е човекът, който трябва да плаща. Дали си собственик или ползвател ти си данъчно задължено лице. За да се предложи този проек</w:t>
      </w:r>
      <w:r>
        <w:rPr>
          <w:rFonts w:ascii="Verdana" w:hAnsi="Verdana"/>
          <w:bCs/>
          <w:sz w:val="20"/>
          <w:szCs w:val="20"/>
        </w:rPr>
        <w:t>т</w:t>
      </w:r>
      <w:r w:rsidR="00147B26" w:rsidRPr="00147B26">
        <w:rPr>
          <w:rFonts w:ascii="Verdana" w:hAnsi="Verdana"/>
          <w:bCs/>
          <w:sz w:val="20"/>
          <w:szCs w:val="20"/>
        </w:rPr>
        <w:t xml:space="preserve"> на правилник, общинска администрация е работила и са ангажирани юр</w:t>
      </w:r>
      <w:r>
        <w:rPr>
          <w:rFonts w:ascii="Verdana" w:hAnsi="Verdana"/>
          <w:bCs/>
          <w:sz w:val="20"/>
          <w:szCs w:val="20"/>
        </w:rPr>
        <w:t>исти. Върху този правилник е про</w:t>
      </w:r>
      <w:r w:rsidR="00147B26" w:rsidRPr="00147B26">
        <w:rPr>
          <w:rFonts w:ascii="Verdana" w:hAnsi="Verdana"/>
          <w:bCs/>
          <w:sz w:val="20"/>
          <w:szCs w:val="20"/>
        </w:rPr>
        <w:t>ложен труд.</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С. Готев: И ние го оценяваме. </w:t>
      </w:r>
    </w:p>
    <w:p w:rsidR="00147B26" w:rsidRPr="00147B26" w:rsidRDefault="00276DBA"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К. Петкова: Доколкото разбрах, г-жа Стоянова каза, че има правилник, който е минал пр</w:t>
      </w:r>
      <w:r w:rsidR="006627A8">
        <w:rPr>
          <w:rFonts w:ascii="Verdana" w:hAnsi="Verdana"/>
          <w:bCs/>
          <w:sz w:val="20"/>
          <w:szCs w:val="20"/>
        </w:rPr>
        <w:t>ез комисии, има предложение пред</w:t>
      </w:r>
      <w:r w:rsidR="00147B26" w:rsidRPr="00147B26">
        <w:rPr>
          <w:rFonts w:ascii="Verdana" w:hAnsi="Verdana"/>
          <w:bCs/>
          <w:sz w:val="20"/>
          <w:szCs w:val="20"/>
        </w:rPr>
        <w:t xml:space="preserve"> комисиите и се гласуват на сесията, и не се приемат </w:t>
      </w:r>
      <w:r w:rsidR="006627A8">
        <w:rPr>
          <w:rFonts w:ascii="Verdana" w:hAnsi="Verdana"/>
          <w:bCs/>
          <w:sz w:val="20"/>
          <w:szCs w:val="20"/>
        </w:rPr>
        <w:t xml:space="preserve">нови </w:t>
      </w:r>
      <w:r w:rsidR="00147B26" w:rsidRPr="00147B26">
        <w:rPr>
          <w:rFonts w:ascii="Verdana" w:hAnsi="Verdana"/>
          <w:bCs/>
          <w:sz w:val="20"/>
          <w:szCs w:val="20"/>
        </w:rPr>
        <w:t xml:space="preserve">предложения. </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Г-жо Председател, Вие ръководите и казвате.</w:t>
      </w:r>
    </w:p>
    <w:p w:rsidR="00147B26" w:rsidRPr="00147B26" w:rsidRDefault="00147B26" w:rsidP="00147B26">
      <w:pPr>
        <w:jc w:val="both"/>
        <w:rPr>
          <w:rFonts w:ascii="Verdana" w:hAnsi="Verdana"/>
          <w:bCs/>
          <w:sz w:val="20"/>
          <w:szCs w:val="20"/>
        </w:rPr>
      </w:pPr>
      <w:r w:rsidRPr="00147B26">
        <w:rPr>
          <w:rFonts w:ascii="Verdana" w:hAnsi="Verdana"/>
          <w:bCs/>
          <w:sz w:val="20"/>
          <w:szCs w:val="20"/>
        </w:rPr>
        <w:t>Аз казах, че имам предложение, което не е подложено на гласуване, оттам нататъка Вие решавате.</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К. Петкова: Да, няма да го подложа на гласуване.</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В протокола да се запише, че Председателя оказва.</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В. Кафеджиев: Г-жо Председател, вземете едно становище от адвокат, </w:t>
      </w:r>
      <w:r>
        <w:rPr>
          <w:rFonts w:ascii="Verdana" w:hAnsi="Verdana"/>
          <w:bCs/>
          <w:sz w:val="20"/>
          <w:szCs w:val="20"/>
        </w:rPr>
        <w:t>да го напише, да го каже и го да</w:t>
      </w:r>
      <w:r w:rsidR="00147B26" w:rsidRPr="00147B26">
        <w:rPr>
          <w:rFonts w:ascii="Verdana" w:hAnsi="Verdana"/>
          <w:bCs/>
          <w:sz w:val="20"/>
          <w:szCs w:val="20"/>
        </w:rPr>
        <w:t>йте на всички общински съветници и един път това да се реши. Всеки път го казваме и никой не го спазва.</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Олекваме като общински съвет и като Председател на ОбС</w:t>
      </w:r>
      <w:r>
        <w:rPr>
          <w:rFonts w:ascii="Verdana" w:hAnsi="Verdana"/>
          <w:bCs/>
          <w:sz w:val="20"/>
          <w:szCs w:val="20"/>
        </w:rPr>
        <w:t>,</w:t>
      </w:r>
      <w:r w:rsidR="00147B26" w:rsidRPr="00147B26">
        <w:rPr>
          <w:rFonts w:ascii="Verdana" w:hAnsi="Verdana"/>
          <w:bCs/>
          <w:sz w:val="20"/>
          <w:szCs w:val="20"/>
        </w:rPr>
        <w:t xml:space="preserve"> олекваме.</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Г. Панов: Реплика срещу изказването на г-н Готев. Вие като общински съветник и председател на група, твърдите ли, че нещо което не е минало на комисия, може да се внесе като предложение по време на сесията или не го твърдите, защото аз вече се обърках във вашите твърдения, а рядко ми се слу</w:t>
      </w:r>
      <w:r>
        <w:rPr>
          <w:rFonts w:ascii="Verdana" w:hAnsi="Verdana"/>
          <w:bCs/>
          <w:sz w:val="20"/>
          <w:szCs w:val="20"/>
        </w:rPr>
        <w:t>чва и поради това да Ви попитам:</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Твърдите ли, че може да го внесете след като не е гледано на комисия. Може или не може. Благодаря Ви. </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 xml:space="preserve">С. Готев: Отговарям на това, че ми беше споменато името. Единствено и само името. Какво ще кажа по въпроса? Ще кажа, че като общински съветник и по правилник няма да отговоря на въпроси, които се задават от общински съветник към общински съветник, защото това отново е в противоречие с това, което правим и цирка става още по-голям. Ние сме в процедура на гласуване, а си говорим </w:t>
      </w:r>
      <w:r>
        <w:rPr>
          <w:rFonts w:ascii="Verdana" w:hAnsi="Verdana"/>
          <w:bCs/>
          <w:sz w:val="20"/>
          <w:szCs w:val="20"/>
        </w:rPr>
        <w:t>„</w:t>
      </w:r>
      <w:r w:rsidR="00147B26" w:rsidRPr="00147B26">
        <w:rPr>
          <w:rFonts w:ascii="Verdana" w:hAnsi="Verdana"/>
          <w:bCs/>
          <w:sz w:val="20"/>
          <w:szCs w:val="20"/>
        </w:rPr>
        <w:t xml:space="preserve">врели </w:t>
      </w:r>
      <w:r>
        <w:rPr>
          <w:rFonts w:ascii="Verdana" w:hAnsi="Verdana"/>
          <w:bCs/>
          <w:sz w:val="20"/>
          <w:szCs w:val="20"/>
        </w:rPr>
        <w:t>–</w:t>
      </w:r>
      <w:r w:rsidR="00147B26" w:rsidRPr="00147B26">
        <w:rPr>
          <w:rFonts w:ascii="Verdana" w:hAnsi="Verdana"/>
          <w:bCs/>
          <w:sz w:val="20"/>
          <w:szCs w:val="20"/>
        </w:rPr>
        <w:t>некипели</w:t>
      </w:r>
      <w:r>
        <w:rPr>
          <w:rFonts w:ascii="Verdana" w:hAnsi="Verdana"/>
          <w:bCs/>
          <w:sz w:val="20"/>
          <w:szCs w:val="20"/>
        </w:rPr>
        <w:t>”</w:t>
      </w:r>
      <w:r w:rsidR="00147B26" w:rsidRPr="00147B26">
        <w:rPr>
          <w:rFonts w:ascii="Verdana" w:hAnsi="Verdana"/>
          <w:bCs/>
          <w:sz w:val="20"/>
          <w:szCs w:val="20"/>
        </w:rPr>
        <w:t>.</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Л. Кирилов: Всяко изказване има реплика и дуплика.</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В процедура на гласуване сме г-н Кирилов.</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Л. Кирилов: Как прекъснахте тогава процедурата за гласуване и правите предложение?</w:t>
      </w:r>
    </w:p>
    <w:p w:rsidR="00147B26" w:rsidRPr="00147B26" w:rsidRDefault="006627A8" w:rsidP="00147B26">
      <w:pPr>
        <w:jc w:val="both"/>
        <w:rPr>
          <w:rFonts w:ascii="Verdana" w:hAnsi="Verdana"/>
          <w:bCs/>
          <w:sz w:val="20"/>
          <w:szCs w:val="20"/>
        </w:rPr>
      </w:pPr>
      <w:r>
        <w:rPr>
          <w:rFonts w:ascii="Verdana" w:hAnsi="Verdana"/>
          <w:bCs/>
          <w:sz w:val="20"/>
          <w:szCs w:val="20"/>
        </w:rPr>
        <w:tab/>
      </w:r>
      <w:r w:rsidR="00147B26" w:rsidRPr="00147B26">
        <w:rPr>
          <w:rFonts w:ascii="Verdana" w:hAnsi="Verdana"/>
          <w:bCs/>
          <w:sz w:val="20"/>
          <w:szCs w:val="20"/>
        </w:rPr>
        <w:t>С. Готев: Предложението съм го направил към председателя.</w:t>
      </w:r>
    </w:p>
    <w:p w:rsidR="00147B26" w:rsidRPr="00147B26" w:rsidRDefault="00147B26" w:rsidP="00147B26">
      <w:pPr>
        <w:jc w:val="both"/>
        <w:rPr>
          <w:rFonts w:ascii="Verdana" w:hAnsi="Verdana"/>
          <w:bCs/>
          <w:sz w:val="20"/>
          <w:szCs w:val="20"/>
        </w:rPr>
      </w:pPr>
    </w:p>
    <w:p w:rsidR="00147B26" w:rsidRPr="00147B26" w:rsidRDefault="006627A8" w:rsidP="00147B26">
      <w:pPr>
        <w:rPr>
          <w:rFonts w:ascii="Verdana" w:hAnsi="Verdana" w:cs="Tahoma"/>
          <w:b/>
          <w:sz w:val="20"/>
          <w:szCs w:val="20"/>
        </w:rPr>
      </w:pPr>
      <w:r>
        <w:rPr>
          <w:rFonts w:ascii="Verdana" w:hAnsi="Verdana"/>
          <w:bCs/>
          <w:sz w:val="20"/>
          <w:szCs w:val="20"/>
        </w:rPr>
        <w:tab/>
      </w:r>
      <w:r w:rsidR="00147B26" w:rsidRPr="00147B26">
        <w:rPr>
          <w:rFonts w:ascii="Verdana" w:hAnsi="Verdana"/>
          <w:bCs/>
          <w:sz w:val="20"/>
          <w:szCs w:val="20"/>
        </w:rPr>
        <w:t>К. Петкова:</w:t>
      </w:r>
      <w:r w:rsidR="00147B26" w:rsidRPr="00147B26">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Поставям на гласуване проекта за решение:</w:t>
      </w:r>
      <w:r w:rsidR="00147B26" w:rsidRPr="00147B26">
        <w:rPr>
          <w:rFonts w:ascii="Verdana" w:eastAsiaTheme="minorHAnsi" w:hAnsi="Verdana" w:cstheme="minorBidi"/>
          <w:sz w:val="20"/>
          <w:szCs w:val="20"/>
          <w:lang w:eastAsia="en-US"/>
        </w:rPr>
        <w:t xml:space="preserve">На основание чл.21, ал.2 от Закона за местното управление и местната администрация, Постоянните комисии  предлагат на </w:t>
      </w:r>
      <w:r w:rsidR="00147B26" w:rsidRPr="00147B26">
        <w:rPr>
          <w:rFonts w:ascii="Verdana" w:eastAsiaTheme="minorHAnsi" w:hAnsi="Verdana" w:cs="Tahoma"/>
          <w:sz w:val="20"/>
          <w:szCs w:val="20"/>
          <w:lang w:eastAsia="en-US"/>
        </w:rPr>
        <w:t xml:space="preserve">Общински съвет – Пирдоп да подкрепи следния проект за </w:t>
      </w:r>
      <w:r w:rsidR="00147B26" w:rsidRPr="00147B26">
        <w:rPr>
          <w:rFonts w:ascii="Verdana" w:hAnsi="Verdana" w:cs="Tahoma"/>
          <w:b/>
          <w:sz w:val="20"/>
          <w:szCs w:val="20"/>
        </w:rPr>
        <w:t>РЕШЕНИЕ :</w:t>
      </w:r>
    </w:p>
    <w:p w:rsidR="00147B26" w:rsidRPr="00147B26" w:rsidRDefault="00147B26" w:rsidP="00147B26">
      <w:pPr>
        <w:jc w:val="center"/>
        <w:rPr>
          <w:rFonts w:ascii="Verdana" w:hAnsi="Verdana" w:cs="Tahoma"/>
          <w:b/>
          <w:sz w:val="20"/>
          <w:szCs w:val="20"/>
        </w:rPr>
      </w:pPr>
    </w:p>
    <w:p w:rsidR="00147B26" w:rsidRPr="00147B26" w:rsidRDefault="00147B26" w:rsidP="00147B26">
      <w:pPr>
        <w:jc w:val="both"/>
        <w:rPr>
          <w:rFonts w:ascii="Verdana" w:hAnsi="Verdana"/>
          <w:bCs/>
          <w:sz w:val="20"/>
          <w:szCs w:val="20"/>
        </w:rPr>
      </w:pPr>
      <w:r w:rsidRPr="00147B26">
        <w:rPr>
          <w:rFonts w:ascii="Verdana" w:hAnsi="Verdana"/>
          <w:bCs/>
          <w:sz w:val="20"/>
          <w:szCs w:val="20"/>
        </w:rPr>
        <w:t xml:space="preserve">          1. Общински съвет Пирдоп отменя Правилника за реда, начина и условията за отпускане на финансови и материални помощи от Община Пирдоп приет с Решение №13 от 28.02.2014 г. на ОбС – Пирдоп, изменен и допълнен с Решение №18 от 25.02.2016 г. на ОбС – Пирдоп, изменен и допълнен с Решение №27 от Протокол №3 от заседание на ОбС – Пирдоп, проведено на 31.03.2016 г., Решение №92/29.06.2017 г. и Решение №1 по Протокол №1 от 25.01.2018 г. и №29/31.03.2022г, измененен и допълнен с Решение №29/31.03.2022г. на ОбС – Пирдоп. </w:t>
      </w:r>
    </w:p>
    <w:p w:rsidR="00147B26" w:rsidRPr="00147B26" w:rsidRDefault="00147B26" w:rsidP="00147B26">
      <w:pPr>
        <w:jc w:val="both"/>
        <w:rPr>
          <w:rFonts w:ascii="Verdana" w:eastAsia="Arial Unicode MS" w:hAnsi="Verdana"/>
          <w:bCs/>
          <w:sz w:val="20"/>
          <w:szCs w:val="20"/>
        </w:rPr>
      </w:pPr>
      <w:r w:rsidRPr="00147B26">
        <w:rPr>
          <w:rFonts w:ascii="Verdana" w:eastAsia="Arial Unicode MS" w:hAnsi="Verdana"/>
          <w:sz w:val="20"/>
          <w:szCs w:val="20"/>
        </w:rPr>
        <w:tab/>
        <w:t xml:space="preserve">2. </w:t>
      </w:r>
      <w:r w:rsidRPr="00147B26">
        <w:rPr>
          <w:rFonts w:ascii="Verdana" w:eastAsia="Arial Unicode MS" w:hAnsi="Verdana"/>
          <w:bCs/>
          <w:sz w:val="20"/>
          <w:szCs w:val="20"/>
        </w:rPr>
        <w:t>Общински съвет Пирдоп</w:t>
      </w:r>
      <w:r w:rsidRPr="00147B26">
        <w:rPr>
          <w:rFonts w:ascii="Verdana" w:hAnsi="Verdana"/>
          <w:sz w:val="20"/>
          <w:szCs w:val="20"/>
          <w:lang w:val="ru-RU"/>
        </w:rPr>
        <w:t xml:space="preserve"> приема </w:t>
      </w:r>
      <w:r w:rsidRPr="00147B26">
        <w:rPr>
          <w:rFonts w:ascii="Verdana" w:eastAsia="Arial Unicode MS" w:hAnsi="Verdana"/>
          <w:bCs/>
          <w:sz w:val="20"/>
          <w:szCs w:val="20"/>
          <w:lang w:val="ru-RU"/>
        </w:rPr>
        <w:t>П</w:t>
      </w:r>
      <w:r w:rsidRPr="00147B26">
        <w:rPr>
          <w:rFonts w:ascii="Verdana" w:eastAsia="Arial Unicode MS" w:hAnsi="Verdana"/>
          <w:bCs/>
          <w:sz w:val="20"/>
          <w:szCs w:val="20"/>
        </w:rPr>
        <w:t>равилник за реда, начина и условията за отпускане на еднократна финансова и материална помощ от Община Пирдоп.</w:t>
      </w:r>
    </w:p>
    <w:p w:rsidR="00CA4A57" w:rsidRPr="006627A8" w:rsidRDefault="00147B26" w:rsidP="006627A8">
      <w:pPr>
        <w:jc w:val="both"/>
        <w:rPr>
          <w:rFonts w:ascii="Verdana" w:hAnsi="Verdana" w:cs="Arial"/>
          <w:sz w:val="20"/>
          <w:szCs w:val="20"/>
        </w:rPr>
      </w:pPr>
      <w:r w:rsidRPr="00147B26">
        <w:rPr>
          <w:rFonts w:ascii="Verdana" w:eastAsia="Arial Unicode MS" w:hAnsi="Verdana"/>
          <w:sz w:val="20"/>
          <w:szCs w:val="20"/>
        </w:rPr>
        <w:tab/>
      </w:r>
      <w:r w:rsidRPr="00147B26">
        <w:rPr>
          <w:rFonts w:ascii="Verdana" w:hAnsi="Verdana" w:cs="Arial"/>
          <w:sz w:val="20"/>
          <w:szCs w:val="20"/>
        </w:rPr>
        <w:t xml:space="preserve">Правилника влиза в сила от деня на приемането му. </w:t>
      </w:r>
    </w:p>
    <w:p w:rsidR="00B012F1" w:rsidRPr="00CA4A57" w:rsidRDefault="00B012F1" w:rsidP="00B012F1">
      <w:pPr>
        <w:spacing w:line="276" w:lineRule="auto"/>
        <w:ind w:firstLine="720"/>
        <w:jc w:val="both"/>
        <w:rPr>
          <w:rFonts w:ascii="Verdana" w:hAnsi="Verdana"/>
          <w:sz w:val="20"/>
          <w:szCs w:val="20"/>
        </w:rPr>
      </w:pPr>
      <w:r w:rsidRPr="00CA4A57">
        <w:rPr>
          <w:rFonts w:ascii="Verdana" w:hAnsi="Verdana"/>
          <w:sz w:val="20"/>
          <w:szCs w:val="20"/>
        </w:rPr>
        <w:t xml:space="preserve">К. Петкова: </w:t>
      </w:r>
      <w:r w:rsidR="006627A8">
        <w:rPr>
          <w:rFonts w:ascii="Verdana" w:hAnsi="Verdana"/>
          <w:sz w:val="20"/>
          <w:szCs w:val="20"/>
        </w:rPr>
        <w:t>Моля гласувайте.</w:t>
      </w:r>
    </w:p>
    <w:p w:rsidR="00B012F1" w:rsidRPr="00CA4A57" w:rsidRDefault="00B012F1" w:rsidP="00B012F1">
      <w:pPr>
        <w:spacing w:line="276" w:lineRule="auto"/>
        <w:ind w:firstLine="720"/>
        <w:jc w:val="both"/>
        <w:rPr>
          <w:rFonts w:ascii="Verdana" w:hAnsi="Verdana"/>
          <w:sz w:val="20"/>
          <w:szCs w:val="20"/>
        </w:rPr>
      </w:pPr>
      <w:r w:rsidRPr="00CA4A57">
        <w:rPr>
          <w:rFonts w:ascii="Verdana" w:hAnsi="Verdana"/>
          <w:sz w:val="20"/>
          <w:szCs w:val="20"/>
        </w:rPr>
        <w:t>Поставям на поименно гласуване проект за решение от докладната записка. Моля, гласувайте.</w:t>
      </w:r>
    </w:p>
    <w:p w:rsidR="00B012F1" w:rsidRPr="00CA4A57" w:rsidRDefault="00B012F1" w:rsidP="00B012F1">
      <w:pPr>
        <w:pStyle w:val="NoSpacing"/>
        <w:ind w:left="705"/>
        <w:jc w:val="both"/>
        <w:rPr>
          <w:rFonts w:ascii="Verdana" w:hAnsi="Verdana"/>
          <w:sz w:val="20"/>
          <w:szCs w:val="20"/>
        </w:rPr>
      </w:pPr>
      <w:r w:rsidRPr="00CA4A57">
        <w:rPr>
          <w:rFonts w:ascii="Verdana" w:hAnsi="Verdana"/>
          <w:sz w:val="20"/>
          <w:szCs w:val="20"/>
        </w:rPr>
        <w:t>Резултати от гласуването:</w:t>
      </w:r>
    </w:p>
    <w:p w:rsidR="00B012F1" w:rsidRPr="00CA4A57" w:rsidRDefault="00B012F1" w:rsidP="00B012F1">
      <w:pPr>
        <w:jc w:val="both"/>
        <w:rPr>
          <w:rFonts w:ascii="Verdana" w:hAnsi="Verdana" w:cs="Arial"/>
          <w:sz w:val="20"/>
          <w:szCs w:val="20"/>
        </w:rPr>
      </w:pPr>
      <w:r w:rsidRPr="00CA4A57">
        <w:rPr>
          <w:rFonts w:ascii="Verdana" w:hAnsi="Verdana"/>
          <w:sz w:val="20"/>
          <w:szCs w:val="20"/>
        </w:rPr>
        <w:tab/>
        <w:t xml:space="preserve">Гласували „за”: </w:t>
      </w:r>
      <w:r w:rsidRPr="00CA4A57">
        <w:rPr>
          <w:rFonts w:ascii="Verdana" w:hAnsi="Verdana" w:cs="Arial"/>
          <w:sz w:val="20"/>
          <w:szCs w:val="20"/>
        </w:rPr>
        <w:t>Васил Кафеджиев, Георги Панов, Деян Стоев,</w:t>
      </w:r>
      <w:r w:rsidR="00CA4A57" w:rsidRPr="00CA4A57">
        <w:rPr>
          <w:rFonts w:ascii="Verdana" w:hAnsi="Verdana" w:cs="Arial"/>
          <w:sz w:val="20"/>
          <w:szCs w:val="20"/>
        </w:rPr>
        <w:t xml:space="preserve"> </w:t>
      </w:r>
      <w:r w:rsidRPr="00CA4A57">
        <w:rPr>
          <w:rFonts w:ascii="Verdana" w:hAnsi="Verdana" w:cs="Arial"/>
          <w:sz w:val="20"/>
          <w:szCs w:val="20"/>
        </w:rPr>
        <w:t>Кристина Петкова,</w:t>
      </w:r>
      <w:r w:rsidR="00CA4A57" w:rsidRPr="00CA4A57">
        <w:rPr>
          <w:rFonts w:ascii="Verdana" w:hAnsi="Verdana" w:cs="Arial"/>
          <w:sz w:val="20"/>
          <w:szCs w:val="20"/>
        </w:rPr>
        <w:t xml:space="preserve"> </w:t>
      </w:r>
      <w:r w:rsidRPr="00CA4A57">
        <w:rPr>
          <w:rFonts w:ascii="Verdana" w:hAnsi="Verdana" w:cs="Arial"/>
          <w:sz w:val="20"/>
          <w:szCs w:val="20"/>
        </w:rPr>
        <w:t>Лало Кирилов,</w:t>
      </w:r>
      <w:r w:rsidR="00CA4A57" w:rsidRPr="00CA4A57">
        <w:rPr>
          <w:rFonts w:ascii="Verdana" w:hAnsi="Verdana" w:cs="Arial"/>
          <w:sz w:val="20"/>
          <w:szCs w:val="20"/>
        </w:rPr>
        <w:t xml:space="preserve"> </w:t>
      </w:r>
      <w:r w:rsidRPr="00CA4A57">
        <w:rPr>
          <w:rFonts w:ascii="Verdana" w:hAnsi="Verdana" w:cs="Arial"/>
          <w:sz w:val="20"/>
          <w:szCs w:val="20"/>
        </w:rPr>
        <w:t>Мария Бръмбева,  Ненко Ненчев, Силвия Георгиева, и Тодор Иванов;</w:t>
      </w:r>
    </w:p>
    <w:p w:rsidR="00B012F1" w:rsidRPr="00CA4A57" w:rsidRDefault="00B012F1" w:rsidP="00B012F1">
      <w:pPr>
        <w:jc w:val="both"/>
        <w:rPr>
          <w:rFonts w:ascii="Verdana" w:hAnsi="Verdana"/>
          <w:sz w:val="20"/>
          <w:szCs w:val="20"/>
        </w:rPr>
      </w:pPr>
      <w:r w:rsidRPr="00CA4A57">
        <w:rPr>
          <w:rFonts w:ascii="Verdana" w:hAnsi="Verdana" w:cs="Arial"/>
          <w:sz w:val="20"/>
          <w:szCs w:val="20"/>
        </w:rPr>
        <w:tab/>
        <w:t xml:space="preserve"> Гласа „против” – Станислав Готев и „въздържал се” – </w:t>
      </w:r>
      <w:r w:rsidR="00CA4A57" w:rsidRPr="00CA4A57">
        <w:rPr>
          <w:rFonts w:ascii="Verdana" w:hAnsi="Verdana" w:cs="Arial"/>
          <w:sz w:val="20"/>
          <w:szCs w:val="20"/>
        </w:rPr>
        <w:t>Иван Джонгов, Ненко Павлов и Симеон Симеонов;</w:t>
      </w:r>
    </w:p>
    <w:p w:rsidR="00B012F1" w:rsidRPr="00CA4A57" w:rsidRDefault="00B012F1" w:rsidP="00B012F1">
      <w:pPr>
        <w:spacing w:line="276" w:lineRule="auto"/>
        <w:ind w:firstLine="720"/>
        <w:jc w:val="both"/>
        <w:rPr>
          <w:rFonts w:ascii="Verdana" w:hAnsi="Verdana"/>
          <w:sz w:val="20"/>
          <w:szCs w:val="20"/>
        </w:rPr>
      </w:pPr>
    </w:p>
    <w:p w:rsidR="00CA4A57" w:rsidRPr="00CA4A57" w:rsidRDefault="00B012F1" w:rsidP="00CA4A57">
      <w:pPr>
        <w:jc w:val="both"/>
        <w:rPr>
          <w:rFonts w:ascii="Verdana" w:hAnsi="Verdana"/>
          <w:sz w:val="20"/>
          <w:szCs w:val="20"/>
        </w:rPr>
      </w:pPr>
      <w:r w:rsidRPr="00CA4A57">
        <w:rPr>
          <w:rFonts w:ascii="Verdana" w:hAnsi="Verdana" w:cs="Tahoma"/>
          <w:sz w:val="20"/>
          <w:szCs w:val="20"/>
        </w:rPr>
        <w:tab/>
        <w:t xml:space="preserve">На основание чл.21, ал.2 от Закона за местното управление и местната администрация,  и след проведено поименно гласуване с </w:t>
      </w:r>
      <w:r w:rsidR="00CA4A57" w:rsidRPr="00CA4A57">
        <w:rPr>
          <w:rFonts w:ascii="Verdana" w:hAnsi="Verdana" w:cs="Tahoma"/>
          <w:sz w:val="20"/>
          <w:szCs w:val="20"/>
        </w:rPr>
        <w:t>9</w:t>
      </w:r>
      <w:r w:rsidRPr="00CA4A57">
        <w:rPr>
          <w:rFonts w:ascii="Verdana" w:hAnsi="Verdana" w:cs="Tahoma"/>
          <w:sz w:val="20"/>
          <w:szCs w:val="20"/>
        </w:rPr>
        <w:t xml:space="preserve"> гласа </w:t>
      </w:r>
      <w:r w:rsidRPr="00CA4A57">
        <w:rPr>
          <w:rFonts w:ascii="Verdana" w:hAnsi="Verdana"/>
          <w:sz w:val="20"/>
          <w:szCs w:val="20"/>
        </w:rPr>
        <w:t xml:space="preserve">„за”: </w:t>
      </w:r>
      <w:r w:rsidR="00CA4A57" w:rsidRPr="00CA4A57">
        <w:rPr>
          <w:rFonts w:ascii="Verdana" w:hAnsi="Verdana" w:cs="Arial"/>
          <w:sz w:val="20"/>
          <w:szCs w:val="20"/>
        </w:rPr>
        <w:t>Васил Кафеджиев, Георги Панов, Деян Стоев, Кристина Петкова, Лало Кирилов, Мария Бръмбева,  Ненко Ненчев, Силвия Георгиева, и Тодор Иванов;</w:t>
      </w:r>
      <w:r w:rsidRPr="00CA4A57">
        <w:rPr>
          <w:rFonts w:ascii="Verdana" w:hAnsi="Verdana" w:cs="Arial"/>
          <w:sz w:val="20"/>
          <w:szCs w:val="20"/>
        </w:rPr>
        <w:t xml:space="preserve"> </w:t>
      </w:r>
      <w:r w:rsidR="00CA4A57" w:rsidRPr="00CA4A57">
        <w:rPr>
          <w:rFonts w:ascii="Verdana" w:hAnsi="Verdana" w:cs="Arial"/>
          <w:sz w:val="20"/>
          <w:szCs w:val="20"/>
        </w:rPr>
        <w:t>1</w:t>
      </w:r>
      <w:r w:rsidRPr="00CA4A57">
        <w:rPr>
          <w:rFonts w:ascii="Verdana" w:hAnsi="Verdana" w:cs="Arial"/>
          <w:sz w:val="20"/>
          <w:szCs w:val="20"/>
        </w:rPr>
        <w:t xml:space="preserve"> гласа „против”</w:t>
      </w:r>
      <w:r w:rsidR="00CA4A57" w:rsidRPr="00CA4A57">
        <w:rPr>
          <w:rFonts w:ascii="Verdana" w:hAnsi="Verdana" w:cs="Arial"/>
          <w:sz w:val="20"/>
          <w:szCs w:val="20"/>
        </w:rPr>
        <w:t xml:space="preserve"> - Станислав Готев</w:t>
      </w:r>
      <w:r w:rsidRPr="00CA4A57">
        <w:rPr>
          <w:rFonts w:ascii="Verdana" w:hAnsi="Verdana" w:cs="Arial"/>
          <w:sz w:val="20"/>
          <w:szCs w:val="20"/>
        </w:rPr>
        <w:t xml:space="preserve">  и </w:t>
      </w:r>
      <w:r w:rsidR="00CA4A57" w:rsidRPr="00CA4A57">
        <w:rPr>
          <w:rFonts w:ascii="Verdana" w:hAnsi="Verdana" w:cs="Arial"/>
          <w:sz w:val="20"/>
          <w:szCs w:val="20"/>
        </w:rPr>
        <w:t>3</w:t>
      </w:r>
      <w:r w:rsidRPr="00CA4A57">
        <w:rPr>
          <w:rFonts w:ascii="Verdana" w:hAnsi="Verdana" w:cs="Arial"/>
          <w:sz w:val="20"/>
          <w:szCs w:val="20"/>
        </w:rPr>
        <w:t xml:space="preserve"> гласа „въздържал се”  </w:t>
      </w:r>
      <w:r w:rsidR="00CA4A57" w:rsidRPr="00CA4A57">
        <w:rPr>
          <w:rFonts w:ascii="Verdana" w:hAnsi="Verdana" w:cs="Arial"/>
          <w:sz w:val="20"/>
          <w:szCs w:val="20"/>
        </w:rPr>
        <w:t>- Иван Джонгов,</w:t>
      </w:r>
      <w:r w:rsidR="006627A8">
        <w:rPr>
          <w:rFonts w:ascii="Verdana" w:hAnsi="Verdana" w:cs="Arial"/>
          <w:sz w:val="20"/>
          <w:szCs w:val="20"/>
        </w:rPr>
        <w:t xml:space="preserve"> Ненко Павлов и Симеон Симеонов, Общински съвет-Пирдоп прие</w:t>
      </w:r>
    </w:p>
    <w:p w:rsidR="00B012F1" w:rsidRPr="006627A8" w:rsidRDefault="00B012F1" w:rsidP="006627A8">
      <w:pPr>
        <w:pStyle w:val="NormalWeb"/>
        <w:spacing w:before="0" w:beforeAutospacing="0" w:after="0" w:afterAutospacing="0"/>
        <w:jc w:val="both"/>
        <w:rPr>
          <w:rFonts w:ascii="Tahoma" w:hAnsi="Tahoma" w:cs="Tahoma"/>
          <w:color w:val="FF0000"/>
          <w:sz w:val="20"/>
          <w:szCs w:val="20"/>
        </w:rPr>
      </w:pPr>
    </w:p>
    <w:p w:rsidR="00B012F1" w:rsidRPr="00D67C7F" w:rsidRDefault="00B012F1" w:rsidP="00B012F1">
      <w:pPr>
        <w:pStyle w:val="NormalWeb"/>
        <w:spacing w:before="0" w:beforeAutospacing="0" w:after="0" w:afterAutospacing="0"/>
        <w:jc w:val="center"/>
        <w:rPr>
          <w:rFonts w:ascii="Verdana" w:hAnsi="Verdana" w:cs="Tahoma"/>
          <w:b/>
          <w:bCs/>
          <w:sz w:val="20"/>
          <w:szCs w:val="20"/>
        </w:rPr>
      </w:pPr>
      <w:r w:rsidRPr="00D67C7F">
        <w:rPr>
          <w:rFonts w:ascii="Verdana" w:hAnsi="Verdana" w:cs="Tahoma"/>
          <w:b/>
          <w:bCs/>
          <w:sz w:val="20"/>
          <w:szCs w:val="20"/>
        </w:rPr>
        <w:t>РЕШЕНИЕ</w:t>
      </w:r>
    </w:p>
    <w:p w:rsidR="00B012F1" w:rsidRDefault="00B012F1" w:rsidP="00B012F1">
      <w:pPr>
        <w:pStyle w:val="NormalWeb"/>
        <w:spacing w:before="0" w:beforeAutospacing="0" w:after="0" w:afterAutospacing="0"/>
        <w:jc w:val="center"/>
        <w:rPr>
          <w:rFonts w:ascii="Verdana" w:hAnsi="Verdana" w:cs="Tahoma"/>
          <w:b/>
          <w:bCs/>
          <w:sz w:val="20"/>
          <w:szCs w:val="20"/>
        </w:rPr>
      </w:pPr>
      <w:r w:rsidRPr="00D67C7F">
        <w:rPr>
          <w:rFonts w:ascii="Verdana" w:hAnsi="Verdana" w:cs="Tahoma"/>
          <w:b/>
          <w:bCs/>
          <w:sz w:val="20"/>
          <w:szCs w:val="20"/>
        </w:rPr>
        <w:t>№</w:t>
      </w:r>
      <w:r w:rsidR="00CA4A57">
        <w:rPr>
          <w:rFonts w:ascii="Verdana" w:hAnsi="Verdana" w:cs="Tahoma"/>
          <w:b/>
          <w:bCs/>
          <w:sz w:val="20"/>
          <w:szCs w:val="20"/>
        </w:rPr>
        <w:t>54</w:t>
      </w:r>
    </w:p>
    <w:p w:rsidR="00B012F1" w:rsidRDefault="00B012F1" w:rsidP="00B012F1">
      <w:pPr>
        <w:pStyle w:val="NormalWeb"/>
        <w:spacing w:before="0" w:beforeAutospacing="0" w:after="0" w:afterAutospacing="0"/>
        <w:jc w:val="center"/>
        <w:rPr>
          <w:rFonts w:ascii="Verdana" w:hAnsi="Verdana" w:cs="Tahoma"/>
          <w:b/>
          <w:bCs/>
          <w:sz w:val="20"/>
          <w:szCs w:val="20"/>
        </w:rPr>
      </w:pPr>
    </w:p>
    <w:p w:rsidR="00B012F1" w:rsidRPr="006627A8" w:rsidRDefault="00B012F1" w:rsidP="006627A8">
      <w:pPr>
        <w:pStyle w:val="NoSpacing"/>
        <w:rPr>
          <w:rFonts w:ascii="Verdana" w:hAnsi="Verdana"/>
          <w:sz w:val="20"/>
          <w:szCs w:val="20"/>
        </w:rPr>
      </w:pPr>
      <w:r w:rsidRPr="006627A8">
        <w:rPr>
          <w:rFonts w:ascii="Verdana" w:hAnsi="Verdana"/>
          <w:sz w:val="20"/>
          <w:szCs w:val="20"/>
        </w:rPr>
        <w:t xml:space="preserve">          1. Общински съвет Пирдоп отменя Правилника за реда, начина и условията за отпускане на финансови и материални помощи от Община Пирдоп приет с Решение №13 от 28.02.2014 г. на ОбС – Пирдоп, изменен и допълнен с Решение №18 от 25.02.2016 г. на ОбС – Пирдоп, изменен и допълнен с Решение №27 от Протокол №3 от заседание на ОбС – Пирдоп, проведено на 31.03.2016 г., Решение №92/29.06.2017 г. и Решение №1 по Протокол №1 от 25.01.2018 г. и №29/31.03.2022г, измененен и допълнен с Решение №29/31.03.2022г. на ОбС – Пирдоп. </w:t>
      </w:r>
    </w:p>
    <w:p w:rsidR="00B012F1" w:rsidRPr="006627A8" w:rsidRDefault="00B012F1" w:rsidP="006627A8">
      <w:pPr>
        <w:pStyle w:val="NoSpacing"/>
        <w:rPr>
          <w:rFonts w:ascii="Verdana" w:eastAsia="Arial Unicode MS" w:hAnsi="Verdana"/>
          <w:sz w:val="20"/>
          <w:szCs w:val="20"/>
        </w:rPr>
      </w:pPr>
      <w:r w:rsidRPr="006627A8">
        <w:rPr>
          <w:rFonts w:ascii="Verdana" w:eastAsia="Arial Unicode MS" w:hAnsi="Verdana"/>
          <w:sz w:val="20"/>
          <w:szCs w:val="20"/>
        </w:rPr>
        <w:tab/>
        <w:t>2. Общински съвет Пирдоп</w:t>
      </w:r>
      <w:r w:rsidRPr="006627A8">
        <w:rPr>
          <w:rFonts w:ascii="Verdana" w:hAnsi="Verdana"/>
          <w:sz w:val="20"/>
          <w:szCs w:val="20"/>
          <w:lang w:val="ru-RU"/>
        </w:rPr>
        <w:t xml:space="preserve"> одобрява </w:t>
      </w:r>
      <w:r w:rsidRPr="006627A8">
        <w:rPr>
          <w:rFonts w:ascii="Verdana" w:eastAsia="Arial Unicode MS" w:hAnsi="Verdana"/>
          <w:sz w:val="20"/>
          <w:szCs w:val="20"/>
          <w:lang w:val="ru-RU"/>
        </w:rPr>
        <w:t>П</w:t>
      </w:r>
      <w:r w:rsidRPr="006627A8">
        <w:rPr>
          <w:rFonts w:ascii="Verdana" w:eastAsia="Arial Unicode MS" w:hAnsi="Verdana"/>
          <w:sz w:val="20"/>
          <w:szCs w:val="20"/>
        </w:rPr>
        <w:t>равилник за реда, начина и условията за отпускане на еднократна финансова и материална помощ от Община Пирдоп.</w:t>
      </w:r>
    </w:p>
    <w:p w:rsidR="00B012F1" w:rsidRPr="006627A8" w:rsidRDefault="00B012F1" w:rsidP="006627A8">
      <w:pPr>
        <w:pStyle w:val="NoSpacing"/>
        <w:rPr>
          <w:rFonts w:ascii="Verdana" w:eastAsia="Arial Unicode MS" w:hAnsi="Verdana"/>
          <w:sz w:val="20"/>
          <w:szCs w:val="20"/>
        </w:rPr>
      </w:pPr>
      <w:r w:rsidRPr="006627A8">
        <w:rPr>
          <w:rFonts w:ascii="Verdana" w:eastAsia="Arial Unicode MS" w:hAnsi="Verdana"/>
          <w:sz w:val="20"/>
          <w:szCs w:val="20"/>
        </w:rPr>
        <w:tab/>
        <w:t xml:space="preserve">3. </w:t>
      </w:r>
      <w:r w:rsidRPr="006627A8">
        <w:rPr>
          <w:rFonts w:ascii="Verdana" w:hAnsi="Verdana" w:cs="Arial"/>
          <w:sz w:val="20"/>
          <w:szCs w:val="20"/>
        </w:rPr>
        <w:t xml:space="preserve">Правилника влиза в сила от деня на приемането му. </w:t>
      </w:r>
    </w:p>
    <w:p w:rsidR="00B012F1" w:rsidRDefault="00B012F1" w:rsidP="00B012F1">
      <w:pPr>
        <w:pStyle w:val="NormalWeb"/>
        <w:spacing w:before="0" w:beforeAutospacing="0" w:after="0" w:afterAutospacing="0"/>
        <w:jc w:val="center"/>
        <w:rPr>
          <w:rFonts w:ascii="Verdana" w:hAnsi="Verdana" w:cs="Tahoma"/>
          <w:b/>
          <w:bCs/>
          <w:sz w:val="20"/>
          <w:szCs w:val="20"/>
        </w:rPr>
      </w:pPr>
    </w:p>
    <w:p w:rsidR="006627A8" w:rsidRPr="00C13705" w:rsidRDefault="006627A8" w:rsidP="006627A8">
      <w:pPr>
        <w:spacing w:line="360" w:lineRule="auto"/>
        <w:jc w:val="center"/>
        <w:rPr>
          <w:rFonts w:ascii="Verdana" w:hAnsi="Verdana"/>
          <w:b/>
          <w:color w:val="000000"/>
          <w:sz w:val="20"/>
          <w:szCs w:val="20"/>
        </w:rPr>
      </w:pPr>
      <w:r>
        <w:rPr>
          <w:rFonts w:ascii="Verdana" w:hAnsi="Verdana"/>
          <w:b/>
          <w:color w:val="000000"/>
          <w:sz w:val="20"/>
          <w:szCs w:val="20"/>
        </w:rPr>
        <w:t>ПРАВИЛНИК</w:t>
      </w:r>
      <w:r w:rsidRPr="00C13705">
        <w:rPr>
          <w:rFonts w:ascii="Verdana" w:hAnsi="Verdana"/>
          <w:b/>
          <w:color w:val="000000"/>
          <w:sz w:val="20"/>
          <w:szCs w:val="20"/>
        </w:rPr>
        <w:t xml:space="preserve"> ЗА РЕДА, НАЧИНА И УСЛОВИЯТА ЗА ОТПУСКАНЕ НА ЕДНОКРАТНА ФИНАНСОВА И МАТЕРИАЛНА ПОМОЩ ОТ ОБЩИНА ПИРДОП</w:t>
      </w:r>
    </w:p>
    <w:p w:rsidR="006627A8" w:rsidRPr="00C13705" w:rsidRDefault="006627A8" w:rsidP="006627A8">
      <w:pPr>
        <w:spacing w:line="360" w:lineRule="auto"/>
        <w:jc w:val="both"/>
        <w:rPr>
          <w:rFonts w:ascii="Verdana" w:hAnsi="Verdana"/>
          <w:color w:val="000000"/>
          <w:sz w:val="20"/>
          <w:szCs w:val="20"/>
        </w:rPr>
      </w:pPr>
      <w:r w:rsidRPr="00C13705">
        <w:rPr>
          <w:rFonts w:ascii="Verdana" w:hAnsi="Verdana"/>
          <w:color w:val="000000"/>
          <w:sz w:val="20"/>
          <w:szCs w:val="20"/>
        </w:rPr>
        <w:t xml:space="preserve"> </w:t>
      </w:r>
    </w:p>
    <w:p w:rsidR="006627A8" w:rsidRPr="00C13705" w:rsidRDefault="006627A8" w:rsidP="006627A8">
      <w:pPr>
        <w:numPr>
          <w:ilvl w:val="0"/>
          <w:numId w:val="40"/>
        </w:numPr>
        <w:spacing w:line="360" w:lineRule="auto"/>
        <w:ind w:left="0"/>
        <w:jc w:val="center"/>
        <w:rPr>
          <w:rFonts w:ascii="Verdana" w:hAnsi="Verdana"/>
          <w:b/>
          <w:color w:val="000000"/>
          <w:sz w:val="20"/>
          <w:szCs w:val="20"/>
        </w:rPr>
      </w:pPr>
      <w:r w:rsidRPr="00C13705">
        <w:rPr>
          <w:rFonts w:ascii="Verdana" w:hAnsi="Verdana"/>
          <w:b/>
          <w:color w:val="000000"/>
          <w:sz w:val="20"/>
          <w:szCs w:val="20"/>
        </w:rPr>
        <w:t>ОБЩИ ПОЛОЖЕНИЯ</w:t>
      </w:r>
    </w:p>
    <w:p w:rsidR="006627A8" w:rsidRPr="00C13705" w:rsidRDefault="006627A8" w:rsidP="006627A8">
      <w:pPr>
        <w:spacing w:line="360" w:lineRule="auto"/>
        <w:rPr>
          <w:rFonts w:ascii="Verdana" w:hAnsi="Verdana"/>
          <w:b/>
          <w:color w:val="000000"/>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Чл.1.</w:t>
      </w:r>
      <w:r w:rsidRPr="00591BF7">
        <w:rPr>
          <w:rFonts w:ascii="Verdana" w:hAnsi="Verdana"/>
          <w:sz w:val="20"/>
          <w:szCs w:val="20"/>
        </w:rPr>
        <w:t xml:space="preserve"> Настоящият правилник регламентира реда, начина и  условията за  отпускане на  еднократна  финансова или материална помощи (дърва за огрев) на физически лица с постоянен и настоящ адрес  на територията на Община Пирдоп.</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Чл.2.</w:t>
      </w:r>
      <w:r w:rsidRPr="00591BF7">
        <w:rPr>
          <w:rFonts w:ascii="Verdana" w:hAnsi="Verdana"/>
          <w:sz w:val="20"/>
          <w:szCs w:val="20"/>
        </w:rPr>
        <w:t xml:space="preserve"> По реда на този правилник разглеждането на постъпилите заявления за отпускане на еднократна финансова помощ се извършва от постоянна комисия, назначена със заповед на Кмета на Община Пирдоп. Съставът на комисията е от 5 </w:t>
      </w:r>
      <w:r w:rsidRPr="00591BF7">
        <w:rPr>
          <w:rFonts w:ascii="Verdana" w:hAnsi="Verdana"/>
          <w:sz w:val="20"/>
          <w:szCs w:val="20"/>
          <w:lang w:val="ru-RU"/>
        </w:rPr>
        <w:t>(</w:t>
      </w:r>
      <w:r w:rsidRPr="00591BF7">
        <w:rPr>
          <w:rFonts w:ascii="Verdana" w:hAnsi="Verdana"/>
          <w:sz w:val="20"/>
          <w:szCs w:val="20"/>
        </w:rPr>
        <w:t xml:space="preserve">пет) члена, от които: четирима служители от общинска администрация, определени от Кмета на Община Пирдоп и един общински съветник, определен с Решение на Общинския съвет. </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Чл.3.</w:t>
      </w:r>
      <w:r w:rsidRPr="00591BF7">
        <w:rPr>
          <w:rFonts w:ascii="Verdana" w:hAnsi="Verdana"/>
          <w:sz w:val="20"/>
          <w:szCs w:val="20"/>
        </w:rPr>
        <w:t xml:space="preserve"> Еднократна финансова помощ в размер до 500 (петстотин) лева се отпуска от Кмета на общината, а над тази сума след решение на Общински съвет - Пирдоп, с изключение на помощта по чл.7 от правилника.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Чл.4.</w:t>
      </w:r>
      <w:r w:rsidRPr="00591BF7">
        <w:rPr>
          <w:rFonts w:ascii="Verdana" w:hAnsi="Verdana"/>
          <w:sz w:val="20"/>
          <w:szCs w:val="20"/>
        </w:rPr>
        <w:t xml:space="preserve">  Помощите се предоставят еднократно в рамките на бюджетната година.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Чл.5.</w:t>
      </w:r>
      <w:r w:rsidRPr="00591BF7">
        <w:rPr>
          <w:rFonts w:ascii="Verdana" w:hAnsi="Verdana"/>
          <w:sz w:val="20"/>
          <w:szCs w:val="20"/>
        </w:rPr>
        <w:t xml:space="preserve"> Помощите се отпускат след подаване на писмено заявление по образец до Кмета на Община Пирдоп.</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Чл.6.(1)</w:t>
      </w:r>
      <w:r w:rsidRPr="00591BF7">
        <w:rPr>
          <w:rFonts w:ascii="Verdana" w:hAnsi="Verdana"/>
          <w:sz w:val="20"/>
          <w:szCs w:val="20"/>
        </w:rPr>
        <w:t xml:space="preserve"> Общата сума, предвидена за отпускане на помощи по реда на този правилник се одобрява от Общинския съвет - Пирдоп при приемането на годишния бюджет на община Пирдоп или неговата актуализация. </w:t>
      </w:r>
    </w:p>
    <w:p w:rsidR="006627A8" w:rsidRPr="00591BF7" w:rsidRDefault="006627A8" w:rsidP="00591BF7">
      <w:pPr>
        <w:pStyle w:val="NoSpacing"/>
        <w:jc w:val="both"/>
        <w:rPr>
          <w:rFonts w:ascii="Verdana" w:hAnsi="Verdana"/>
          <w:sz w:val="20"/>
          <w:szCs w:val="20"/>
          <w:lang w:val="ru-RU"/>
        </w:rPr>
      </w:pPr>
      <w:r w:rsidRPr="00591BF7">
        <w:rPr>
          <w:rFonts w:ascii="Verdana" w:hAnsi="Verdana"/>
          <w:b/>
          <w:sz w:val="20"/>
          <w:szCs w:val="20"/>
          <w:lang w:val="ru-RU"/>
        </w:rPr>
        <w:t>(2).</w:t>
      </w:r>
      <w:r w:rsidRPr="00591BF7">
        <w:rPr>
          <w:rFonts w:ascii="Verdana" w:hAnsi="Verdana"/>
          <w:sz w:val="20"/>
          <w:szCs w:val="20"/>
        </w:rPr>
        <w:t xml:space="preserve"> Предоставянето на средства по този правилник е в рамките на одобрения годишен  размер до изчерпване на планираната сума по чл.6.</w:t>
      </w:r>
    </w:p>
    <w:p w:rsidR="006627A8" w:rsidRPr="00591BF7" w:rsidRDefault="006627A8" w:rsidP="00591BF7">
      <w:pPr>
        <w:pStyle w:val="NoSpacing"/>
        <w:jc w:val="both"/>
        <w:rPr>
          <w:rFonts w:ascii="Verdana" w:hAnsi="Verdana" w:cs="Arial"/>
          <w:sz w:val="20"/>
          <w:szCs w:val="20"/>
        </w:rPr>
      </w:pPr>
      <w:r w:rsidRPr="00591BF7">
        <w:rPr>
          <w:rFonts w:ascii="Verdana" w:hAnsi="Verdana"/>
          <w:b/>
          <w:sz w:val="20"/>
          <w:szCs w:val="20"/>
          <w:lang w:val="ru-RU"/>
        </w:rPr>
        <w:t>(3).</w:t>
      </w:r>
      <w:r w:rsidRPr="00591BF7">
        <w:rPr>
          <w:rFonts w:ascii="Verdana" w:hAnsi="Verdana"/>
          <w:sz w:val="20"/>
          <w:szCs w:val="20"/>
        </w:rPr>
        <w:t xml:space="preserve"> При достигане на максималният размер на сумата по ал.1, подадените заявления не се разглеждат.</w:t>
      </w:r>
    </w:p>
    <w:p w:rsidR="006627A8" w:rsidRPr="00591BF7" w:rsidRDefault="006627A8" w:rsidP="00591BF7">
      <w:pPr>
        <w:pStyle w:val="NoSpacing"/>
        <w:jc w:val="both"/>
        <w:rPr>
          <w:rFonts w:ascii="Verdana" w:hAnsi="Verdana" w:cs="Arial"/>
          <w:sz w:val="20"/>
          <w:szCs w:val="20"/>
        </w:rPr>
      </w:pP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I</w:t>
      </w:r>
      <w:r w:rsidRPr="00591BF7">
        <w:rPr>
          <w:rFonts w:ascii="Verdana" w:hAnsi="Verdana"/>
          <w:b/>
          <w:sz w:val="20"/>
          <w:szCs w:val="20"/>
          <w:lang w:val="en-US"/>
        </w:rPr>
        <w:t>I</w:t>
      </w:r>
      <w:r w:rsidRPr="00591BF7">
        <w:rPr>
          <w:rFonts w:ascii="Verdana" w:hAnsi="Verdana"/>
          <w:b/>
          <w:sz w:val="20"/>
          <w:szCs w:val="20"/>
        </w:rPr>
        <w:t>. ОБХВАТ НА ПРАВИЛНИКА И ФОРМИ НА ПОДПОМАГАНЕ</w:t>
      </w: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Раздел Първи</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Подпомагане с финансови средства</w:t>
      </w: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 xml:space="preserve">Чл.7.(1) </w:t>
      </w:r>
      <w:r w:rsidRPr="00591BF7">
        <w:rPr>
          <w:rFonts w:ascii="Verdana" w:hAnsi="Verdana"/>
          <w:sz w:val="20"/>
          <w:szCs w:val="20"/>
        </w:rPr>
        <w:t>Еднократна финансова помощ се отпуска за новородено/осиновено дете в семейството до трето поредно дете на родител/настойникта. Ограниченията не се отнасят за трето поредно раждане на близнаци, тризнаци и т.н.</w:t>
      </w:r>
    </w:p>
    <w:p w:rsidR="006627A8" w:rsidRPr="00591BF7" w:rsidRDefault="006627A8" w:rsidP="00591BF7">
      <w:pPr>
        <w:pStyle w:val="NoSpacing"/>
        <w:jc w:val="both"/>
        <w:rPr>
          <w:rFonts w:ascii="Verdana" w:hAnsi="Verdana"/>
          <w:b/>
          <w:sz w:val="20"/>
          <w:szCs w:val="20"/>
          <w:lang w:val="ru-RU"/>
        </w:rPr>
      </w:pPr>
      <w:r w:rsidRPr="00591BF7">
        <w:rPr>
          <w:rFonts w:ascii="Verdana" w:hAnsi="Verdana"/>
          <w:b/>
          <w:sz w:val="20"/>
          <w:szCs w:val="20"/>
          <w:lang w:val="ru-RU"/>
        </w:rPr>
        <w:t>(2).</w:t>
      </w:r>
      <w:r w:rsidRPr="00591BF7">
        <w:rPr>
          <w:rFonts w:ascii="Verdana" w:hAnsi="Verdana"/>
          <w:sz w:val="20"/>
          <w:szCs w:val="20"/>
          <w:lang w:val="ru-RU"/>
        </w:rPr>
        <w:t xml:space="preserve"> </w:t>
      </w:r>
      <w:r w:rsidRPr="00591BF7">
        <w:rPr>
          <w:rFonts w:ascii="Verdana" w:hAnsi="Verdana"/>
          <w:sz w:val="20"/>
          <w:szCs w:val="20"/>
        </w:rPr>
        <w:t>Размера на еднократната финансова помощ се определя както следва: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lang w:val="ru-RU"/>
        </w:rPr>
        <w:t xml:space="preserve">1. </w:t>
      </w:r>
      <w:r w:rsidRPr="00591BF7">
        <w:rPr>
          <w:rFonts w:ascii="Verdana" w:hAnsi="Verdana"/>
          <w:sz w:val="20"/>
          <w:szCs w:val="20"/>
        </w:rPr>
        <w:t>Родител/настойник  без основно образование – сума в размер на 700 ( седемстотин) лева;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2. Родител/настойник със завършено основно образование – сума в размер на 750 ( седемстотин и петдесет) лева;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3. Родител/настойник със завършено средно образование - сума в размер на 1000 (хиляда) лева;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4. Родител/настойник със завършено висше образование – сума в размер на 1500 (хиляда и петстотин) лева.</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lang w:val="ru-RU"/>
        </w:rPr>
        <w:t>(3).</w:t>
      </w:r>
      <w:r w:rsidRPr="00591BF7">
        <w:rPr>
          <w:rFonts w:ascii="Verdana" w:hAnsi="Verdana"/>
          <w:sz w:val="20"/>
          <w:szCs w:val="20"/>
          <w:lang w:val="ru-RU"/>
        </w:rPr>
        <w:t xml:space="preserve"> </w:t>
      </w:r>
      <w:r w:rsidRPr="00591BF7">
        <w:rPr>
          <w:rFonts w:ascii="Verdana" w:hAnsi="Verdana"/>
          <w:sz w:val="20"/>
          <w:szCs w:val="20"/>
        </w:rPr>
        <w:t>При раждане на близнаци, еднократната финансова помощ се изплаща за всяко дете близнак.</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Чл.8.</w:t>
      </w:r>
      <w:r w:rsidRPr="00591BF7">
        <w:rPr>
          <w:rFonts w:ascii="Verdana" w:hAnsi="Verdana"/>
          <w:sz w:val="20"/>
          <w:szCs w:val="20"/>
        </w:rPr>
        <w:t xml:space="preserve"> Условия за отпускане на еднократна финансова помощ за новородено/осиновено дете.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Новороденото дете следва да е с регистриран постоянен и настоящ адрес на територията на Община Пирдоп към момента на подаване на заявлението. Родителя/настойника  да е с регистриран постоянен и настоящ адрес на територията на Община Пирдоп повече от една година, към датата на раждане на детето.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Родителя/настойника на новороденото дете следва да има навършени осемнадесет години към датата на раждане на детето.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Родителите да не са оставили за отглеждане в специализирана институция новороденото дете и да не са с отнети родителските права, посредством влязло в сила съдебно решение.</w:t>
      </w:r>
      <w:r w:rsidRPr="00591BF7">
        <w:rPr>
          <w:rFonts w:ascii="Verdana" w:hAnsi="Verdana"/>
          <w:sz w:val="20"/>
          <w:szCs w:val="20"/>
        </w:rPr>
        <w:tab/>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Родителите на новороденото дете следва да нямат изискуеми задължения към Община Пирдоп към момента на подаване на заявлението за отпускане на еднократна финансовата помощ.</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 xml:space="preserve">Чл.9 (1) </w:t>
      </w:r>
      <w:r w:rsidRPr="00591BF7">
        <w:rPr>
          <w:rFonts w:ascii="Verdana" w:hAnsi="Verdana"/>
          <w:sz w:val="20"/>
          <w:szCs w:val="20"/>
        </w:rPr>
        <w:t>Заявлението за</w:t>
      </w:r>
      <w:r w:rsidRPr="00591BF7">
        <w:rPr>
          <w:rFonts w:ascii="Verdana" w:hAnsi="Verdana"/>
          <w:b/>
          <w:sz w:val="20"/>
          <w:szCs w:val="20"/>
        </w:rPr>
        <w:t xml:space="preserve"> </w:t>
      </w:r>
      <w:r w:rsidRPr="00591BF7">
        <w:rPr>
          <w:rFonts w:ascii="Verdana" w:hAnsi="Verdana"/>
          <w:sz w:val="20"/>
          <w:szCs w:val="20"/>
        </w:rPr>
        <w:t>Кандидатстване за отпускане на еднократна финансова помощ за новородено/осиновено дете (Приложение №1) се подава от родител/настойникта на новороденото/осиновено  дете в срок до 6 (шест) месеца, считано от датата на раждане на детето, или влизането в сила на съдебното решение, с което е допуснато пълно осиновяване. За родените или осиновените в чужбина – до една година от датата на раждането или влизането в сила на съдебното решение, с което е допуснато пълно осиновяване. След изтичане на този срок еднократна помощ не се изплаща.</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(2).</w:t>
      </w:r>
      <w:r w:rsidRPr="00591BF7">
        <w:rPr>
          <w:rFonts w:ascii="Verdana" w:hAnsi="Verdana"/>
          <w:sz w:val="20"/>
          <w:szCs w:val="20"/>
        </w:rPr>
        <w:t xml:space="preserve"> При подаване на заявлението (Приложение №1), се представят следните документи:</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Лична карта на родителя/настойника пред длъжностните лица с цел легитимиране на заявителя;</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Копие от удостоверение за раждане на детето;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Копие от диплома за завършено образование на родител/настойник;</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Удостоверение от отдел Закрила на детето към ДСП удостоверяващо, че родителите на роденото или осиновеното дете не са го оставили за отглеждане в социално заведение  и не са с отнети родителски права;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Влязло в сила съдебно решение, с което е допуснато пълно осиновяване-ако е приложимо</w:t>
      </w:r>
      <w:r w:rsidRPr="00591BF7">
        <w:rPr>
          <w:rFonts w:ascii="Verdana" w:hAnsi="Verdana"/>
          <w:sz w:val="20"/>
          <w:szCs w:val="20"/>
          <w:lang w:val="ru-RU"/>
        </w:rPr>
        <w:t>;</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Копие от влязло в сила решение на съда за упражняване на родителските права от единият от родителите при  развод-ако е приложимо;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Банкова сметка на заявителя.</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(3)</w:t>
      </w:r>
      <w:r w:rsidRPr="00591BF7">
        <w:rPr>
          <w:rFonts w:ascii="Verdana" w:hAnsi="Verdana"/>
          <w:sz w:val="20"/>
          <w:szCs w:val="20"/>
        </w:rPr>
        <w:t>. Заявлението се подава в Центъра за информация и услуги в Община Пирдоп, град Пирдоп, пл. „Тодор Влайков“ №2, ет. 1, гише 1.</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Чл.10.(1)</w:t>
      </w:r>
      <w:r w:rsidRPr="00591BF7">
        <w:rPr>
          <w:rFonts w:ascii="Verdana" w:hAnsi="Verdana"/>
          <w:sz w:val="20"/>
          <w:szCs w:val="20"/>
        </w:rPr>
        <w:t xml:space="preserve"> Еднократна финансова помощ за подпомагане на лица с доказани  здравословни проблеми, случаи на смърт на самотни хора (самотно живеещи след доказване на липса на роднини по права линия до втора степен на родство), сираци и други извънредни случаи:</w:t>
      </w:r>
    </w:p>
    <w:p w:rsidR="006627A8" w:rsidRPr="00591BF7" w:rsidRDefault="006627A8" w:rsidP="00591BF7">
      <w:pPr>
        <w:pStyle w:val="NoSpacing"/>
        <w:jc w:val="both"/>
        <w:rPr>
          <w:rFonts w:ascii="Verdana" w:hAnsi="Verdana"/>
          <w:sz w:val="20"/>
          <w:szCs w:val="20"/>
          <w:lang w:val="ru-RU"/>
        </w:rPr>
      </w:pPr>
      <w:r w:rsidRPr="00591BF7">
        <w:rPr>
          <w:rFonts w:ascii="Verdana" w:hAnsi="Verdana"/>
          <w:b/>
          <w:sz w:val="20"/>
          <w:szCs w:val="20"/>
          <w:lang w:val="ru-RU"/>
        </w:rPr>
        <w:t>(2).</w:t>
      </w:r>
      <w:r w:rsidRPr="00591BF7">
        <w:rPr>
          <w:rFonts w:ascii="Verdana" w:hAnsi="Verdana"/>
          <w:sz w:val="20"/>
          <w:szCs w:val="20"/>
          <w:lang w:val="ru-RU"/>
        </w:rPr>
        <w:t xml:space="preserve"> </w:t>
      </w:r>
      <w:r w:rsidRPr="00591BF7">
        <w:rPr>
          <w:rFonts w:ascii="Verdana" w:hAnsi="Verdana"/>
          <w:sz w:val="20"/>
          <w:szCs w:val="20"/>
        </w:rPr>
        <w:t>Размера на еднократната финансова помощ се определя както следва: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1. За подпомагане на лица с доказани здравословни проблеми размерът на предоставената еднократна финансова  помощ  е до 1000 (хиляда) лева;</w:t>
      </w:r>
    </w:p>
    <w:p w:rsidR="006627A8" w:rsidRPr="00591BF7" w:rsidRDefault="006627A8" w:rsidP="00591BF7">
      <w:pPr>
        <w:pStyle w:val="NoSpacing"/>
        <w:jc w:val="both"/>
        <w:rPr>
          <w:rFonts w:ascii="Verdana" w:hAnsi="Verdana"/>
          <w:b/>
          <w:sz w:val="20"/>
          <w:szCs w:val="20"/>
          <w:lang w:val="ru-RU"/>
        </w:rPr>
      </w:pPr>
      <w:r w:rsidRPr="00591BF7">
        <w:rPr>
          <w:rFonts w:ascii="Verdana" w:hAnsi="Verdana"/>
          <w:sz w:val="20"/>
          <w:szCs w:val="20"/>
        </w:rPr>
        <w:t>2. При смърт на самотни хора, сираци и други извънредни случаи размерът на предоставената еднократна финансова помощ  е до 400 (четиристотин) лева.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(3).</w:t>
      </w:r>
      <w:r w:rsidRPr="00591BF7">
        <w:rPr>
          <w:rFonts w:ascii="Verdana" w:hAnsi="Verdana"/>
          <w:sz w:val="20"/>
          <w:szCs w:val="20"/>
        </w:rPr>
        <w:t xml:space="preserve"> Условия за отпускане на еднократна финансова помощ по чл. 10.</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1. Лицата, подали заявление следва да имат  адресна регистрация по постоянен и настоящ адрес на територията на Община Пирдоп,  повече от три години  към датата на подаване на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2. Данъчнозадължените лица, с изключение на наемателите (същите представят актуален договор за наем) да нямат задължения към Община Пирдоп, НАП и НОИ към датата на подаване на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3. Обитаваното жилище да е единствено за семейството, за него има документ за собственост и да не е източник на допълнителни доходи.</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4. Заявителите да не са регистрирани като търговци по смисъла на Търговския закон или земеделски стопанин, да не са собственици на капитал на търговско дружество и т.н.</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5. Заявителите Да не притежават движима и недвижима собственост, която да бъде източник на допълнителни доходи.</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6. Заявителите Да нямат сключени договори за предоставяне на собственост срещу задължение за издръжка и/или гледане.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7. Заявителите Да не са прехвърляли имоти и/или идеални части от тях, чрез покупко продажба или дарение през последните пет години, към датата на подаване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Чл.11.(1)</w:t>
      </w:r>
      <w:r w:rsidRPr="00591BF7">
        <w:rPr>
          <w:rFonts w:ascii="Verdana" w:hAnsi="Verdana"/>
          <w:sz w:val="20"/>
          <w:szCs w:val="20"/>
        </w:rPr>
        <w:t xml:space="preserve"> Кандидатстване за отпускане на еднократна финансова помощ за подпомагане  на лица с доказани здравословни проблеми,  , сираци и други извънредни случаи:</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(2).</w:t>
      </w:r>
      <w:r w:rsidRPr="00591BF7">
        <w:rPr>
          <w:rFonts w:ascii="Verdana" w:hAnsi="Verdana"/>
          <w:sz w:val="20"/>
          <w:szCs w:val="20"/>
        </w:rPr>
        <w:t xml:space="preserve">  Подаване на заявление по образец (Приложение №2) </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 xml:space="preserve">(3). </w:t>
      </w:r>
      <w:r w:rsidRPr="00591BF7">
        <w:rPr>
          <w:rFonts w:ascii="Verdana" w:hAnsi="Verdana"/>
          <w:sz w:val="20"/>
          <w:szCs w:val="20"/>
        </w:rPr>
        <w:t>При подаване на заявлението (Приложение №2), се представят следните документи:</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1. Служебна бележка /удостоверение за дохода на лицето/ или  семейството за работещите за последните шест месеца към датата на подаване на заявленията;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2. За безработните лица – регистрация в Дирекция Бюро по Труда и декларация, че е безработен – служебно;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3. Удостоверение за декларирани данни за движима и недвижима собственост на лицето,  съпруга или лицето, с което живее на семейни начала – служебно;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5. Актуална епикриза и медицинска документация, издадени до три месеца от датата на подаване на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6. Банкова сметка на заявителя.</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 xml:space="preserve">(4). </w:t>
      </w:r>
      <w:r w:rsidRPr="00591BF7">
        <w:rPr>
          <w:rFonts w:ascii="Verdana" w:hAnsi="Verdana"/>
          <w:sz w:val="20"/>
          <w:szCs w:val="20"/>
        </w:rPr>
        <w:t>Заявлението се подава в Центъра за информация и услуги на Община Пирдоп, град Пирдоп, пл. „Тодор Влайков“ №2, ет. 1, гише 1.</w:t>
      </w:r>
    </w:p>
    <w:p w:rsidR="006627A8" w:rsidRPr="00591BF7" w:rsidRDefault="006627A8" w:rsidP="00591BF7">
      <w:pPr>
        <w:pStyle w:val="NoSpacing"/>
        <w:jc w:val="both"/>
        <w:rPr>
          <w:rFonts w:ascii="Verdana" w:hAnsi="Verdana"/>
          <w:b/>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Раздел Втори</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Подпомагане с материална помощ - дърва за огрев</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 xml:space="preserve">Чл.12. </w:t>
      </w:r>
      <w:r w:rsidRPr="00591BF7">
        <w:rPr>
          <w:rFonts w:ascii="Verdana" w:hAnsi="Verdana"/>
          <w:sz w:val="20"/>
          <w:szCs w:val="20"/>
        </w:rPr>
        <w:t>Предоставя се  еднократно за годината на материална помощ  - 3 пр.м3 дърва за огрев – безплатно на: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Възрастни лица над 80 годишна възраст.</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Деца до 18 годишна възраст с 50% и над 50 % на сто  вид и степен на увреждание или степен на трайно намалена работоспособност. </w:t>
      </w:r>
      <w:r w:rsidRPr="00591BF7">
        <w:rPr>
          <w:rFonts w:ascii="Verdana" w:hAnsi="Verdana"/>
          <w:sz w:val="20"/>
          <w:szCs w:val="20"/>
          <w:highlight w:val="yellow"/>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Лица с 90% и над 90% на сто вид и степен на увреждание или степен на трайно намалена работоспособност. </w:t>
      </w:r>
      <w:r w:rsidRPr="00591BF7">
        <w:rPr>
          <w:rFonts w:ascii="Verdana" w:hAnsi="Verdana"/>
          <w:sz w:val="20"/>
          <w:szCs w:val="20"/>
          <w:highlight w:val="yellow"/>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 xml:space="preserve">Чл.13. </w:t>
      </w:r>
      <w:r w:rsidRPr="00591BF7">
        <w:rPr>
          <w:rFonts w:ascii="Verdana" w:hAnsi="Verdana"/>
          <w:sz w:val="20"/>
          <w:szCs w:val="20"/>
        </w:rPr>
        <w:t xml:space="preserve"> Предоставя се  еднократно за годината на материална помощ  - 3 пр.м3 дърва за огрев с намаление на цената на.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1. Лица с увреждания с 50 - 70 %  на сто  вид и степен на увреждание или степен на трайно намалена работоспособност - с 20% намаление на цената.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2. Лица с увреждания с 70</w:t>
      </w:r>
      <w:r w:rsidRPr="00591BF7">
        <w:rPr>
          <w:rFonts w:ascii="Verdana" w:hAnsi="Verdana"/>
          <w:sz w:val="20"/>
          <w:szCs w:val="20"/>
          <w:lang w:val="ru-RU"/>
        </w:rPr>
        <w:t xml:space="preserve"> </w:t>
      </w:r>
      <w:r w:rsidRPr="00591BF7">
        <w:rPr>
          <w:rFonts w:ascii="Verdana" w:hAnsi="Verdana"/>
          <w:sz w:val="20"/>
          <w:szCs w:val="20"/>
        </w:rPr>
        <w:t>- 90 % на сто  вид и степен на увреждание или степен на трайно намалена работоспособност  - с 30% намаление на цената.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Чл.14.(1)</w:t>
      </w:r>
      <w:r w:rsidRPr="00591BF7">
        <w:rPr>
          <w:rFonts w:ascii="Verdana" w:hAnsi="Verdana"/>
          <w:sz w:val="20"/>
          <w:szCs w:val="20"/>
        </w:rPr>
        <w:t xml:space="preserve"> Условия за отпускане на материална помощ / дърва за огрев/.</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(2).</w:t>
      </w:r>
      <w:r w:rsidRPr="00591BF7">
        <w:rPr>
          <w:rFonts w:ascii="Verdana" w:hAnsi="Verdana"/>
          <w:sz w:val="20"/>
          <w:szCs w:val="20"/>
        </w:rPr>
        <w:t xml:space="preserve">  Помощта се отпуска, ако заявителят отговаря на условието: средният доход на член от семейството за последните 6 (шест) месеца, към датата на подаване на заявлението, да не надвишава минималната работна заплата /МРЗ/ за страната. Не се отнася за лицата по чл.12, , т.2 и т.3. </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(3).</w:t>
      </w:r>
      <w:r w:rsidRPr="00591BF7">
        <w:rPr>
          <w:rFonts w:ascii="Verdana" w:hAnsi="Verdana"/>
          <w:sz w:val="20"/>
          <w:szCs w:val="20"/>
        </w:rPr>
        <w:t xml:space="preserve"> Помощи за деца и лица с увреждания се отпускат срещу представен документ от ТЕЛК и/или НЕЛК.</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(4).</w:t>
      </w:r>
      <w:r w:rsidRPr="00591BF7">
        <w:rPr>
          <w:rFonts w:ascii="Verdana" w:hAnsi="Verdana"/>
          <w:sz w:val="20"/>
          <w:szCs w:val="20"/>
        </w:rPr>
        <w:t xml:space="preserve"> Дърва за огрев се отпускат само по един от приетите критерии и само на един член от домакинство (най – благоприятния за лицето и семейството).</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(5).</w:t>
      </w:r>
      <w:r w:rsidRPr="00591BF7">
        <w:rPr>
          <w:rFonts w:ascii="Verdana" w:hAnsi="Verdana"/>
          <w:sz w:val="20"/>
          <w:szCs w:val="20"/>
        </w:rPr>
        <w:t xml:space="preserve"> Лицата, кандидатстващи за помощ, е необходимо да отговарят на следните задължителни условия:</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С адресна регистрация по постоянен и настоящ адрес на територията на Община Пирдоп  повече от три  години  към датата на подаване на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Данъчнозадължените лица на адреса, с изключение на наемателите /същите представят актуален договор за наем/ да нямат задължения към Община Пирдоп, към датата на подаване на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Обитаваното жилище да е единствено за семейството, , за него има документ за собственост и да не е източник на допълнителни доходи.</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 не са регистрирани като търговци по смисъла на Търговския закон или земеделски стопанин, да не са собственици на капитал на търговско дружество и т.н.</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 не притежават движима и недвижима собственост, която да бъде източник на допълнителни доходи.</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 нямат сключени договори за предоставяне на собственост срещу задължение за издръжка и/или гледане.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 не са прехвърляли имоти и/или идеални части от тях, чрез покупко продажба или дарение през последните пет години, към датата на подаване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Лицата да не са получавали целева помощ за отопление по Наредба РД-07-5/16.05.2008г. ЗА УСЛОВИЯТА И РЕДА ЗА ОТПУСКАНЕ НА ЦЕЛЕВА ПОМОЩ ЗА ОТОПЛЕНИЕ през предходния отоплителен сезон.</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Чл. 15.</w:t>
      </w:r>
      <w:r w:rsidRPr="00591BF7">
        <w:rPr>
          <w:rFonts w:ascii="Verdana" w:hAnsi="Verdana"/>
          <w:sz w:val="20"/>
          <w:szCs w:val="20"/>
        </w:rPr>
        <w:t xml:space="preserve"> </w:t>
      </w:r>
      <w:r w:rsidRPr="00591BF7">
        <w:rPr>
          <w:rFonts w:ascii="Verdana" w:hAnsi="Verdana"/>
          <w:b/>
          <w:sz w:val="20"/>
          <w:szCs w:val="20"/>
        </w:rPr>
        <w:t xml:space="preserve">(1) </w:t>
      </w:r>
      <w:r w:rsidRPr="00591BF7">
        <w:rPr>
          <w:rFonts w:ascii="Verdana" w:hAnsi="Verdana"/>
          <w:sz w:val="20"/>
          <w:szCs w:val="20"/>
        </w:rPr>
        <w:t>Кандидатстване за отпускане на еднократна материална помощ- дърва за огрев:</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(2).</w:t>
      </w:r>
      <w:r w:rsidRPr="00591BF7">
        <w:rPr>
          <w:rFonts w:ascii="Verdana" w:hAnsi="Verdana"/>
          <w:sz w:val="20"/>
          <w:szCs w:val="20"/>
        </w:rPr>
        <w:t xml:space="preserve"> Подаване на заявление по образец (Приложение №3) </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(3).</w:t>
      </w:r>
      <w:r w:rsidRPr="00591BF7">
        <w:rPr>
          <w:rFonts w:ascii="Verdana" w:hAnsi="Verdana"/>
          <w:sz w:val="20"/>
          <w:szCs w:val="20"/>
        </w:rPr>
        <w:t xml:space="preserve"> При подаване на заявлението (Приложение №3), се предоставят следните документи:</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Служебна бележка (удостоверение за дохода на лицето) семейството на  работещите за последните 6 (шест) месеца към датата на подаване на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Актуален документ от  ТЕЛК и/или НЕЛК;</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За безработните лица – регистрация в Дирекция Бюро по Труда и декларация, че е безработен – служебно;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4. Декларация Приложение №4.</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(4).</w:t>
      </w:r>
      <w:r w:rsidRPr="00591BF7">
        <w:rPr>
          <w:rFonts w:ascii="Verdana" w:hAnsi="Verdana"/>
          <w:sz w:val="20"/>
          <w:szCs w:val="20"/>
        </w:rPr>
        <w:t xml:space="preserve"> Заявлението по образец (Приложение №3) за отпускане на материална помощ (дърва за огрев) се подава в Центъра за информация и услуги на Община Пирдоп град Пирдоп, пл. „Тодор Влайков“ №2, ет. 1, гише 1.</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lang w:val="ru-RU"/>
        </w:rPr>
        <w:t>(</w:t>
      </w:r>
      <w:r w:rsidRPr="00591BF7">
        <w:rPr>
          <w:rFonts w:ascii="Verdana" w:hAnsi="Verdana"/>
          <w:b/>
          <w:sz w:val="20"/>
          <w:szCs w:val="20"/>
        </w:rPr>
        <w:t>5</w:t>
      </w:r>
      <w:r w:rsidRPr="00591BF7">
        <w:rPr>
          <w:rFonts w:ascii="Verdana" w:hAnsi="Verdana"/>
          <w:b/>
          <w:sz w:val="20"/>
          <w:szCs w:val="20"/>
          <w:lang w:val="ru-RU"/>
        </w:rPr>
        <w:t>).</w:t>
      </w:r>
      <w:r w:rsidRPr="00591BF7">
        <w:rPr>
          <w:rFonts w:ascii="Verdana" w:hAnsi="Verdana"/>
          <w:sz w:val="20"/>
          <w:szCs w:val="20"/>
        </w:rPr>
        <w:t xml:space="preserve"> Заявлението</w:t>
      </w:r>
      <w:r w:rsidRPr="00591BF7">
        <w:rPr>
          <w:rFonts w:ascii="Verdana" w:hAnsi="Verdana"/>
          <w:sz w:val="20"/>
          <w:szCs w:val="20"/>
          <w:lang w:val="ru-RU"/>
        </w:rPr>
        <w:t xml:space="preserve"> </w:t>
      </w:r>
      <w:r w:rsidRPr="00591BF7">
        <w:rPr>
          <w:rFonts w:ascii="Verdana" w:hAnsi="Verdana"/>
          <w:sz w:val="20"/>
          <w:szCs w:val="20"/>
        </w:rPr>
        <w:t>се подава в срок до 30.04. на текущата година.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lang w:val="ru-RU"/>
        </w:rPr>
        <w:t>(</w:t>
      </w:r>
      <w:r w:rsidRPr="00591BF7">
        <w:rPr>
          <w:rFonts w:ascii="Verdana" w:hAnsi="Verdana"/>
          <w:b/>
          <w:sz w:val="20"/>
          <w:szCs w:val="20"/>
        </w:rPr>
        <w:t>6</w:t>
      </w:r>
      <w:r w:rsidRPr="00591BF7">
        <w:rPr>
          <w:rFonts w:ascii="Verdana" w:hAnsi="Verdana"/>
          <w:b/>
          <w:sz w:val="20"/>
          <w:szCs w:val="20"/>
          <w:lang w:val="ru-RU"/>
        </w:rPr>
        <w:t>).</w:t>
      </w:r>
      <w:r w:rsidRPr="00591BF7">
        <w:rPr>
          <w:rFonts w:ascii="Verdana" w:hAnsi="Verdana"/>
          <w:sz w:val="20"/>
          <w:szCs w:val="20"/>
        </w:rPr>
        <w:t xml:space="preserve"> Лица с увреждания, придобили документи от ТЕЛК и/или НЕЛК, след 30.04. на текущата година имат право да подадат заявление до 31.08. на текущата година.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lang w:val="ru-RU"/>
        </w:rPr>
        <w:t>(</w:t>
      </w:r>
      <w:r w:rsidRPr="00591BF7">
        <w:rPr>
          <w:rFonts w:ascii="Verdana" w:hAnsi="Verdana"/>
          <w:b/>
          <w:sz w:val="20"/>
          <w:szCs w:val="20"/>
        </w:rPr>
        <w:t>7</w:t>
      </w:r>
      <w:r w:rsidRPr="00591BF7">
        <w:rPr>
          <w:rFonts w:ascii="Verdana" w:hAnsi="Verdana"/>
          <w:b/>
          <w:sz w:val="20"/>
          <w:szCs w:val="20"/>
          <w:lang w:val="ru-RU"/>
        </w:rPr>
        <w:t>).</w:t>
      </w:r>
      <w:r w:rsidRPr="00591BF7">
        <w:rPr>
          <w:rFonts w:ascii="Verdana" w:hAnsi="Verdana"/>
          <w:sz w:val="20"/>
          <w:szCs w:val="20"/>
        </w:rPr>
        <w:t xml:space="preserve"> Лица с увреждания, придобили документи от ТЕЛК и/или НЕЛК, след 31.08. на текущата година подават заявления през следващата година</w:t>
      </w: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Раздел Трети</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Ред за отпускане и изразходване на средства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Чл.16.</w:t>
      </w:r>
      <w:r w:rsidRPr="00591BF7">
        <w:rPr>
          <w:rFonts w:ascii="Verdana" w:hAnsi="Verdana"/>
          <w:sz w:val="20"/>
          <w:szCs w:val="20"/>
        </w:rPr>
        <w:t xml:space="preserve"> Помощите се отпускат след подаване на писмено заявление/по образец/ до Кмета на Община Пирдоп. Заявлението се завежда в деловодната система на Общината.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Чл.17.</w:t>
      </w:r>
      <w:r w:rsidRPr="00591BF7">
        <w:rPr>
          <w:rFonts w:ascii="Verdana" w:hAnsi="Verdana"/>
          <w:sz w:val="20"/>
          <w:szCs w:val="20"/>
        </w:rPr>
        <w:t xml:space="preserve"> В заявлението се описват обстоятелствата, поради които се иска съответната помощ и се прилагат необходимите изискуеми документи.</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Чл.18</w:t>
      </w:r>
      <w:r w:rsidRPr="00591BF7">
        <w:rPr>
          <w:rFonts w:ascii="Verdana" w:hAnsi="Verdana"/>
          <w:sz w:val="20"/>
          <w:szCs w:val="20"/>
        </w:rPr>
        <w:t>. Постоянната комисия определена със Заповед на Кмета на община Пирдоп, разглежда постъпилите заявления за отпускане на еднократна финансова помощ веднъж месечно или извънредно, при необходимост, по инициатива на нейния председател. Комисията създава и поддържа регистър на предоставените еднократни помощи за бюджетната година.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Чл.19.</w:t>
      </w:r>
      <w:r w:rsidRPr="00591BF7">
        <w:rPr>
          <w:rFonts w:ascii="Verdana" w:hAnsi="Verdana"/>
          <w:sz w:val="20"/>
          <w:szCs w:val="20"/>
        </w:rPr>
        <w:t xml:space="preserve"> Постоянната комисията извършва проверка на подадените документи, като се съставя писмено становище за основателността на искането, съобразно изискванията на настоящия Правилник. Когато към подаденото заявление липсват някои от изискуемите документи съгласно чл.9 и чл.10 от този правилник,</w:t>
      </w:r>
      <w:r w:rsidRPr="00591BF7">
        <w:rPr>
          <w:rFonts w:ascii="Verdana" w:hAnsi="Verdana"/>
          <w:b/>
          <w:sz w:val="20"/>
          <w:szCs w:val="20"/>
        </w:rPr>
        <w:t xml:space="preserve"> </w:t>
      </w:r>
      <w:r w:rsidRPr="00591BF7">
        <w:rPr>
          <w:rFonts w:ascii="Verdana" w:hAnsi="Verdana"/>
          <w:sz w:val="20"/>
          <w:szCs w:val="20"/>
        </w:rPr>
        <w:t>лицето се уведомява писмено. В случай, че в 7 дневен срок от получаването на уведомлението, лицето не предостави липсващите документи, комисията излиза със становище за отказ за отпускане на еднократната финансова помощ.</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В хода на своята работа комисията извършва служебна проверка в общината и при необходимост се изисква информация от териториалните структури на Национална агенция за приходите, Дирекция „Бюро по труда“, Дирекция „Социално подпомагане“ и др. </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 xml:space="preserve">Чл. 20. </w:t>
      </w:r>
      <w:r w:rsidRPr="00591BF7">
        <w:rPr>
          <w:rFonts w:ascii="Verdana" w:hAnsi="Verdana"/>
          <w:sz w:val="20"/>
          <w:szCs w:val="20"/>
        </w:rPr>
        <w:t>По реда на този правилник заявленията за отпускане на материална помощ (дърва за огрев) не се разглеждат от постоянната комисия по чл.2, а се разглеждат от длъжностни лица от Общинска администрация – Пирдоп за проверка на декларираните данни. Когато към подаденото заявление липсват някои от изискуемите документи съгласно чл.15 от този правилник</w:t>
      </w:r>
      <w:r w:rsidRPr="00591BF7">
        <w:rPr>
          <w:rFonts w:ascii="Verdana" w:hAnsi="Verdana"/>
          <w:b/>
          <w:sz w:val="20"/>
          <w:szCs w:val="20"/>
        </w:rPr>
        <w:t xml:space="preserve">, </w:t>
      </w:r>
      <w:r w:rsidRPr="00591BF7">
        <w:rPr>
          <w:rFonts w:ascii="Verdana" w:hAnsi="Verdana"/>
          <w:sz w:val="20"/>
          <w:szCs w:val="20"/>
        </w:rPr>
        <w:t xml:space="preserve">лицето се уведомява писмено. В случай, че в 7 дневен срок от получаването на уведомлението, лицето не предостави липсващите документи, получава отказ за отпускане на  материална помощ (дърва за огрев). В хода на своята работа комисията извършва служебна проверка в общината и при необходимост се изисква информация от териториалните структури на Национална агенция за приходите, Дирекция „Бюро по труда“, Дирекция „Социално подпомагане“ и др. </w:t>
      </w:r>
    </w:p>
    <w:p w:rsidR="006627A8" w:rsidRPr="00591BF7" w:rsidRDefault="006627A8" w:rsidP="00591BF7">
      <w:pPr>
        <w:pStyle w:val="NoSpacing"/>
        <w:jc w:val="both"/>
        <w:rPr>
          <w:rFonts w:ascii="Verdana" w:hAnsi="Verdana" w:cs="Arial"/>
          <w:sz w:val="20"/>
          <w:szCs w:val="20"/>
          <w:shd w:val="clear" w:color="auto" w:fill="FFFFFF"/>
        </w:rPr>
      </w:pPr>
      <w:r w:rsidRPr="00591BF7">
        <w:rPr>
          <w:rFonts w:ascii="Verdana" w:hAnsi="Verdana" w:cs="Arial"/>
          <w:b/>
          <w:sz w:val="20"/>
          <w:szCs w:val="20"/>
          <w:shd w:val="clear" w:color="auto" w:fill="FFFFFF"/>
        </w:rPr>
        <w:t>Чл. 21.</w:t>
      </w:r>
      <w:r w:rsidRPr="00591BF7">
        <w:rPr>
          <w:rFonts w:ascii="Verdana" w:hAnsi="Verdana" w:cs="Arial"/>
          <w:sz w:val="20"/>
          <w:szCs w:val="20"/>
          <w:shd w:val="clear" w:color="auto" w:fill="FFFFFF"/>
        </w:rPr>
        <w:t xml:space="preserve"> В срок до три работни дни от провеждане на заседанието председателят на Комисията изпраща преписката с мотивираното предложение до Кмета на община Пирдоп.</w:t>
      </w:r>
    </w:p>
    <w:p w:rsidR="006627A8" w:rsidRPr="00591BF7" w:rsidRDefault="006627A8" w:rsidP="00591BF7">
      <w:pPr>
        <w:pStyle w:val="NoSpacing"/>
        <w:jc w:val="both"/>
        <w:rPr>
          <w:rFonts w:ascii="Verdana" w:hAnsi="Verdana" w:cs="Arial"/>
          <w:sz w:val="20"/>
          <w:szCs w:val="20"/>
          <w:shd w:val="clear" w:color="auto" w:fill="FFFFFF"/>
        </w:rPr>
      </w:pPr>
      <w:r w:rsidRPr="00591BF7">
        <w:rPr>
          <w:rFonts w:ascii="Verdana" w:hAnsi="Verdana" w:cs="Arial"/>
          <w:b/>
          <w:sz w:val="20"/>
          <w:szCs w:val="20"/>
          <w:shd w:val="clear" w:color="auto" w:fill="FFFFFF"/>
        </w:rPr>
        <w:t>Чл.22.</w:t>
      </w:r>
      <w:r w:rsidRPr="00591BF7">
        <w:rPr>
          <w:rFonts w:ascii="Verdana" w:hAnsi="Verdana" w:cs="Arial"/>
          <w:sz w:val="20"/>
          <w:szCs w:val="20"/>
          <w:shd w:val="clear" w:color="auto" w:fill="FFFFFF"/>
        </w:rPr>
        <w:t xml:space="preserve"> За отпускане на суми над 500 (петстотин) лева, Кмета на община Пирдоп изготвя докладна записка, която се входира до Председателя на Общински съвет - Пирдоп за взимане на  решение от Общински съвет Пирдоп.</w:t>
      </w:r>
    </w:p>
    <w:p w:rsidR="006627A8" w:rsidRPr="00591BF7" w:rsidRDefault="006627A8" w:rsidP="00591BF7">
      <w:pPr>
        <w:pStyle w:val="NoSpacing"/>
        <w:jc w:val="both"/>
        <w:rPr>
          <w:rFonts w:ascii="Verdana" w:hAnsi="Verdana" w:cs="Arial"/>
          <w:sz w:val="20"/>
          <w:szCs w:val="20"/>
          <w:shd w:val="clear" w:color="auto" w:fill="FFFFFF"/>
        </w:rPr>
      </w:pPr>
      <w:r w:rsidRPr="00591BF7">
        <w:rPr>
          <w:rFonts w:ascii="Verdana" w:hAnsi="Verdana" w:cs="Arial"/>
          <w:b/>
          <w:sz w:val="20"/>
          <w:szCs w:val="20"/>
          <w:shd w:val="clear" w:color="auto" w:fill="FFFFFF"/>
        </w:rPr>
        <w:t>Чл.23.</w:t>
      </w:r>
      <w:r w:rsidRPr="00591BF7">
        <w:rPr>
          <w:rFonts w:ascii="Verdana" w:hAnsi="Verdana" w:cs="Arial"/>
          <w:sz w:val="20"/>
          <w:szCs w:val="20"/>
          <w:shd w:val="clear" w:color="auto" w:fill="FFFFFF"/>
        </w:rPr>
        <w:t xml:space="preserve"> В срок до 30 работни дни, считано от влизане в сила на решението на Общински съвет – Пирдоп за предоставяне на еднократна финансова помощ, заявителят получава определената сума по банков път.</w:t>
      </w:r>
    </w:p>
    <w:p w:rsidR="006627A8" w:rsidRPr="00591BF7" w:rsidRDefault="006627A8" w:rsidP="00591BF7">
      <w:pPr>
        <w:pStyle w:val="NoSpacing"/>
        <w:jc w:val="both"/>
        <w:rPr>
          <w:rFonts w:ascii="Verdana" w:hAnsi="Verdana" w:cs="Arial"/>
          <w:sz w:val="20"/>
          <w:szCs w:val="20"/>
          <w:shd w:val="clear" w:color="auto" w:fill="FFFFFF"/>
        </w:rPr>
      </w:pPr>
      <w:r w:rsidRPr="00591BF7">
        <w:rPr>
          <w:rFonts w:ascii="Verdana" w:hAnsi="Verdana" w:cs="Arial"/>
          <w:b/>
          <w:sz w:val="20"/>
          <w:szCs w:val="20"/>
          <w:shd w:val="clear" w:color="auto" w:fill="FFFFFF"/>
        </w:rPr>
        <w:t>Чл.24.</w:t>
      </w:r>
      <w:r w:rsidRPr="00591BF7">
        <w:rPr>
          <w:rFonts w:ascii="Verdana" w:hAnsi="Verdana" w:cs="Arial"/>
          <w:sz w:val="20"/>
          <w:szCs w:val="20"/>
          <w:shd w:val="clear" w:color="auto" w:fill="FFFFFF"/>
        </w:rPr>
        <w:t xml:space="preserve"> Председателят на Комисията определена със Заповед на Кмета, уведомява писмено лицата подали заявление за всяко взето решение.</w:t>
      </w: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lang w:val="en-US"/>
        </w:rPr>
        <w:t>III</w:t>
      </w:r>
      <w:r w:rsidRPr="00591BF7">
        <w:rPr>
          <w:rFonts w:ascii="Verdana" w:hAnsi="Verdana"/>
          <w:b/>
          <w:sz w:val="20"/>
          <w:szCs w:val="20"/>
        </w:rPr>
        <w:t>. ДОПЪЛНИТЕЛНИ УСЛОВИЯ</w:t>
      </w: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Чл.25.</w:t>
      </w:r>
      <w:r w:rsidRPr="00591BF7">
        <w:rPr>
          <w:rFonts w:ascii="Verdana" w:hAnsi="Verdana"/>
          <w:sz w:val="20"/>
          <w:szCs w:val="20"/>
        </w:rPr>
        <w:t xml:space="preserve"> При доказана злоупотреба на лица, получили безплатна материална помощ (дърва за огрев) или при облекчени условия се отнема правото по този правилник за три години ( без да се счита годината на нарушението).</w:t>
      </w:r>
    </w:p>
    <w:p w:rsidR="006627A8" w:rsidRPr="00591BF7" w:rsidRDefault="006627A8" w:rsidP="00591BF7">
      <w:pPr>
        <w:pStyle w:val="NoSpacing"/>
        <w:jc w:val="both"/>
        <w:rPr>
          <w:rFonts w:ascii="Verdana" w:hAnsi="Verdana" w:cs="Arial"/>
          <w:sz w:val="20"/>
          <w:szCs w:val="20"/>
        </w:rPr>
      </w:pPr>
      <w:r w:rsidRPr="00591BF7">
        <w:rPr>
          <w:rFonts w:ascii="Verdana" w:hAnsi="Verdana" w:cs="Arial"/>
          <w:b/>
          <w:sz w:val="20"/>
          <w:szCs w:val="20"/>
        </w:rPr>
        <w:t xml:space="preserve"> </w:t>
      </w:r>
      <w:r w:rsidRPr="00591BF7">
        <w:rPr>
          <w:rFonts w:ascii="Verdana" w:hAnsi="Verdana" w:cs="Arial"/>
          <w:b/>
          <w:sz w:val="20"/>
          <w:szCs w:val="20"/>
        </w:rPr>
        <w:tab/>
        <w:t>Чл.26</w:t>
      </w:r>
      <w:r w:rsidRPr="00591BF7">
        <w:rPr>
          <w:rFonts w:ascii="Verdana" w:hAnsi="Verdana" w:cs="Arial"/>
          <w:sz w:val="20"/>
          <w:szCs w:val="20"/>
        </w:rPr>
        <w:t>. Лицата, декларирали неверни данни губят правото си да получават помощи по реда на този правилник за следващите три бюджетни години.</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Чл.27.</w:t>
      </w:r>
      <w:r w:rsidRPr="00591BF7">
        <w:rPr>
          <w:rFonts w:ascii="Verdana" w:hAnsi="Verdana"/>
          <w:sz w:val="20"/>
          <w:szCs w:val="20"/>
        </w:rPr>
        <w:t xml:space="preserve"> На лица, които не отговарят на посочените в правилника условия за отпускането на еднократна финансова помощ, такава се отпуска само след решение на Общински съвет - Пирдоп при изключително трудна за заявителя житейска ситуация, при която е невъзможно той сам, чрез труда си или чрез притежаваното от него имущество да посрещне съответната конкретна нужда.</w:t>
      </w:r>
    </w:p>
    <w:p w:rsidR="006627A8" w:rsidRPr="00591BF7" w:rsidRDefault="006627A8" w:rsidP="00591BF7">
      <w:pPr>
        <w:pStyle w:val="NoSpacing"/>
        <w:jc w:val="both"/>
        <w:rPr>
          <w:rFonts w:ascii="Verdana" w:hAnsi="Verdana" w:cs="Arial"/>
          <w:sz w:val="20"/>
          <w:szCs w:val="20"/>
        </w:rPr>
      </w:pPr>
      <w:r w:rsidRPr="00591BF7">
        <w:rPr>
          <w:rFonts w:ascii="Verdana" w:hAnsi="Verdana"/>
          <w:b/>
          <w:sz w:val="20"/>
          <w:szCs w:val="20"/>
        </w:rPr>
        <w:tab/>
        <w:t xml:space="preserve">Чл.28. </w:t>
      </w:r>
      <w:r w:rsidRPr="00591BF7">
        <w:rPr>
          <w:rFonts w:ascii="Verdana" w:hAnsi="Verdana" w:cs="Arial"/>
          <w:sz w:val="20"/>
          <w:szCs w:val="20"/>
        </w:rPr>
        <w:t>По реда на този правилник не се отпуска еднократна финансова помощ, когато се касае за:</w:t>
      </w:r>
    </w:p>
    <w:p w:rsidR="006627A8" w:rsidRPr="00591BF7" w:rsidRDefault="006627A8" w:rsidP="00591BF7">
      <w:pPr>
        <w:pStyle w:val="NoSpacing"/>
        <w:jc w:val="both"/>
        <w:rPr>
          <w:rFonts w:ascii="Verdana" w:hAnsi="Verdana" w:cs="Arial"/>
          <w:sz w:val="20"/>
          <w:szCs w:val="20"/>
        </w:rPr>
      </w:pPr>
      <w:r w:rsidRPr="00591BF7">
        <w:rPr>
          <w:rFonts w:ascii="Verdana" w:hAnsi="Verdana" w:cs="Arial"/>
          <w:sz w:val="20"/>
          <w:szCs w:val="20"/>
        </w:rPr>
        <w:t>Погасяване на комунални-битови задължения, банкови задължения, задължения към кредитни институции и др.;</w:t>
      </w:r>
    </w:p>
    <w:p w:rsidR="006627A8" w:rsidRPr="00591BF7" w:rsidRDefault="006627A8" w:rsidP="00591BF7">
      <w:pPr>
        <w:pStyle w:val="NoSpacing"/>
        <w:jc w:val="both"/>
        <w:rPr>
          <w:rFonts w:ascii="Verdana" w:hAnsi="Verdana" w:cs="Arial"/>
          <w:sz w:val="20"/>
          <w:szCs w:val="20"/>
        </w:rPr>
      </w:pPr>
      <w:r w:rsidRPr="00591BF7">
        <w:rPr>
          <w:rFonts w:ascii="Verdana" w:hAnsi="Verdana" w:cs="Arial"/>
          <w:sz w:val="20"/>
          <w:szCs w:val="20"/>
        </w:rPr>
        <w:t>Погасяване на задължения за данъци, такси и вноски към осигурителните и здравни фондове;</w:t>
      </w:r>
    </w:p>
    <w:p w:rsidR="006627A8" w:rsidRPr="00591BF7" w:rsidRDefault="006627A8" w:rsidP="00591BF7">
      <w:pPr>
        <w:pStyle w:val="NoSpacing"/>
        <w:jc w:val="both"/>
        <w:rPr>
          <w:rFonts w:ascii="Verdana" w:hAnsi="Verdana" w:cs="Arial"/>
          <w:sz w:val="20"/>
          <w:szCs w:val="20"/>
        </w:rPr>
      </w:pPr>
      <w:r w:rsidRPr="00591BF7">
        <w:rPr>
          <w:rFonts w:ascii="Verdana" w:hAnsi="Verdana" w:cs="Arial"/>
          <w:sz w:val="20"/>
          <w:szCs w:val="20"/>
        </w:rPr>
        <w:t>Погасяване на задължения за текущи ремонти, наеми и др.;</w:t>
      </w:r>
    </w:p>
    <w:p w:rsidR="006627A8" w:rsidRPr="00591BF7" w:rsidRDefault="006627A8" w:rsidP="00591BF7">
      <w:pPr>
        <w:pStyle w:val="NoSpacing"/>
        <w:jc w:val="both"/>
        <w:rPr>
          <w:rFonts w:ascii="Verdana" w:hAnsi="Verdana" w:cs="Arial"/>
          <w:sz w:val="20"/>
          <w:szCs w:val="20"/>
        </w:rPr>
      </w:pPr>
      <w:r w:rsidRPr="00591BF7">
        <w:rPr>
          <w:rFonts w:ascii="Verdana" w:hAnsi="Verdana" w:cs="Arial"/>
          <w:sz w:val="20"/>
          <w:szCs w:val="20"/>
        </w:rPr>
        <w:t>При обявено бедствено положение на територията на община Пирдоп.</w:t>
      </w:r>
    </w:p>
    <w:p w:rsidR="006627A8" w:rsidRPr="00591BF7" w:rsidRDefault="006627A8" w:rsidP="00591BF7">
      <w:pPr>
        <w:pStyle w:val="NoSpacing"/>
        <w:jc w:val="both"/>
        <w:rPr>
          <w:rFonts w:ascii="Verdana" w:hAnsi="Verdana" w:cs="Arial"/>
          <w:sz w:val="20"/>
          <w:szCs w:val="20"/>
        </w:rPr>
      </w:pPr>
      <w:r w:rsidRPr="00591BF7">
        <w:rPr>
          <w:rFonts w:ascii="Verdana" w:hAnsi="Verdana" w:cs="Arial"/>
          <w:sz w:val="20"/>
          <w:szCs w:val="20"/>
        </w:rPr>
        <w:tab/>
      </w:r>
      <w:r w:rsidRPr="00591BF7">
        <w:rPr>
          <w:rFonts w:ascii="Verdana" w:hAnsi="Verdana" w:cs="Arial"/>
          <w:b/>
          <w:sz w:val="20"/>
          <w:szCs w:val="20"/>
        </w:rPr>
        <w:t>Чл.29</w:t>
      </w:r>
      <w:r w:rsidRPr="00591BF7">
        <w:rPr>
          <w:rFonts w:ascii="Verdana" w:hAnsi="Verdana" w:cs="Arial"/>
          <w:sz w:val="20"/>
          <w:szCs w:val="20"/>
        </w:rPr>
        <w:t>. Не подлежи на подпомагане  по този правилник, за срок от три години лице което има влязло в сила неплатено наказателно постановление издадено от Община Пирдоп.</w:t>
      </w:r>
    </w:p>
    <w:p w:rsidR="006627A8" w:rsidRPr="00591BF7" w:rsidRDefault="006627A8" w:rsidP="00591BF7">
      <w:pPr>
        <w:pStyle w:val="NoSpacing"/>
        <w:jc w:val="both"/>
        <w:rPr>
          <w:rFonts w:ascii="Verdana" w:hAnsi="Verdana"/>
          <w:b/>
          <w:sz w:val="20"/>
          <w:szCs w:val="20"/>
          <w:lang w:val="ru-RU"/>
        </w:rPr>
      </w:pP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lang w:val="en-US"/>
        </w:rPr>
        <w:t>IV</w:t>
      </w:r>
      <w:r w:rsidRPr="00591BF7">
        <w:rPr>
          <w:rFonts w:ascii="Verdana" w:hAnsi="Verdana"/>
          <w:b/>
          <w:sz w:val="20"/>
          <w:szCs w:val="20"/>
        </w:rPr>
        <w:t>. ЗАКЛЮЧИТЕЛНИ РАЗПОРЕДБИ</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eastAsia="Calibri" w:hAnsi="Verdana"/>
          <w:sz w:val="20"/>
          <w:szCs w:val="20"/>
        </w:rPr>
      </w:pPr>
      <w:r w:rsidRPr="00591BF7">
        <w:rPr>
          <w:rFonts w:ascii="Verdana" w:hAnsi="Verdana"/>
          <w:b/>
          <w:sz w:val="20"/>
          <w:szCs w:val="20"/>
        </w:rPr>
        <w:tab/>
        <w:t>§1.</w:t>
      </w:r>
      <w:r w:rsidRPr="00591BF7">
        <w:rPr>
          <w:rFonts w:ascii="Verdana" w:hAnsi="Verdana"/>
          <w:sz w:val="20"/>
          <w:szCs w:val="20"/>
        </w:rPr>
        <w:t xml:space="preserve">  Правилника за реда, начина и условията за отпускане на еднократни финансови и материални помощи от Община Пирдоп </w:t>
      </w:r>
      <w:r w:rsidRPr="00591BF7">
        <w:rPr>
          <w:rFonts w:ascii="Verdana" w:eastAsia="Calibri" w:hAnsi="Verdana"/>
          <w:sz w:val="20"/>
          <w:szCs w:val="20"/>
        </w:rPr>
        <w:t>влиза в сила от датата на приемането му и може да бъде променян по реда на приемането му.</w:t>
      </w:r>
    </w:p>
    <w:p w:rsidR="006627A8" w:rsidRPr="00591BF7" w:rsidRDefault="006627A8" w:rsidP="00591BF7">
      <w:pPr>
        <w:pStyle w:val="NoSpacing"/>
        <w:jc w:val="both"/>
        <w:rPr>
          <w:rFonts w:ascii="Verdana" w:eastAsia="Calibri" w:hAnsi="Verdana"/>
          <w:sz w:val="20"/>
          <w:szCs w:val="20"/>
        </w:rPr>
      </w:pPr>
      <w:r w:rsidRPr="00591BF7">
        <w:rPr>
          <w:rFonts w:ascii="Verdana" w:eastAsia="Calibri" w:hAnsi="Verdana"/>
          <w:b/>
          <w:sz w:val="20"/>
          <w:szCs w:val="20"/>
        </w:rPr>
        <w:tab/>
        <w:t>§2.</w:t>
      </w:r>
      <w:r w:rsidRPr="00591BF7">
        <w:rPr>
          <w:rFonts w:ascii="Verdana" w:eastAsia="Calibri" w:hAnsi="Verdana"/>
          <w:sz w:val="20"/>
          <w:szCs w:val="20"/>
        </w:rPr>
        <w:t xml:space="preserve"> Настоящият Правилника отменя досега действащия </w:t>
      </w:r>
      <w:r w:rsidRPr="00591BF7">
        <w:rPr>
          <w:rFonts w:ascii="Verdana" w:hAnsi="Verdana"/>
          <w:sz w:val="20"/>
          <w:szCs w:val="20"/>
        </w:rPr>
        <w:t>Правилник за реда и начина за отпускане на финансови и материални помощи от Община Пирдоп приет с Решение №13 от 28.02.2014 г. на ОбС – Пирдоп, изменен и допълнен с Решение №18 от 25.02.2016 г. на ОбС – Пирдоп, изменен и допълнен с Решение №27 от Протокол №3 от заседание на ОбС – Пирдоп, проведено на 31.03.2016 г., Решение №92/29.06.2017 г. и Решение №1 по Протокол №1 от 25.01.2018 г. и №29/31.03.2022г, Измененен и допълнен с Решение №29/31.03.2022г. на ОбС – Пирдоп.</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ab/>
        <w:t>§3.</w:t>
      </w:r>
      <w:r w:rsidRPr="00591BF7">
        <w:rPr>
          <w:rFonts w:ascii="Verdana" w:hAnsi="Verdana"/>
          <w:sz w:val="20"/>
          <w:szCs w:val="20"/>
        </w:rPr>
        <w:t xml:space="preserve"> Този Правилник е приет на основание…………………от ЗМСМА с решение №….., Протокол №……… </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Приложение 1</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Приложение 2</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Приложение 3</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Приложение 4</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i/>
          <w:sz w:val="20"/>
          <w:szCs w:val="20"/>
        </w:rPr>
      </w:pPr>
      <w:r w:rsidRPr="00591BF7">
        <w:rPr>
          <w:rFonts w:ascii="Verdana" w:hAnsi="Verdana"/>
          <w:i/>
          <w:sz w:val="20"/>
          <w:szCs w:val="20"/>
        </w:rPr>
        <w:t>Приложение № 1 от Правилник за реда, начина и условията за отпускане на еднократни финансови и материални помощи от Община Пирдоп</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 xml:space="preserve"> </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ДО КМЕТА</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НА ОБЩИНА ПИРДОП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З А Я В Л Е Н И Е - ДЕКЛАРАЦИЯ</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за отпускане на финансова помощ за новородено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i/>
          <w:sz w:val="20"/>
          <w:szCs w:val="20"/>
        </w:rPr>
      </w:pPr>
      <w:r w:rsidRPr="00591BF7">
        <w:rPr>
          <w:rFonts w:ascii="Verdana" w:hAnsi="Verdana"/>
          <w:sz w:val="20"/>
          <w:szCs w:val="20"/>
        </w:rPr>
        <w:t>1. От.....................................................................................ЕГН.........................</w:t>
      </w:r>
      <w:r w:rsidRPr="00591BF7">
        <w:rPr>
          <w:rFonts w:ascii="Verdana" w:hAnsi="Verdana"/>
          <w:sz w:val="20"/>
          <w:szCs w:val="20"/>
        </w:rPr>
        <w:tab/>
      </w:r>
      <w:r w:rsidRPr="00591BF7">
        <w:rPr>
          <w:rFonts w:ascii="Verdana" w:hAnsi="Verdana"/>
          <w:sz w:val="20"/>
          <w:szCs w:val="20"/>
        </w:rPr>
        <w:tab/>
      </w:r>
      <w:r w:rsidRPr="00591BF7">
        <w:rPr>
          <w:rFonts w:ascii="Verdana" w:hAnsi="Verdana"/>
          <w:i/>
          <w:sz w:val="20"/>
          <w:szCs w:val="20"/>
        </w:rPr>
        <w:t>/име, презиме и фамилия/</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Постоянен адрес: гр./с/...........................община.......................ул..........................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Настоящ адрес:г 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Телефон:..........................</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2. Данни за втория родител: </w:t>
      </w:r>
    </w:p>
    <w:p w:rsidR="006627A8" w:rsidRPr="00591BF7" w:rsidRDefault="006627A8" w:rsidP="00591BF7">
      <w:pPr>
        <w:pStyle w:val="NoSpacing"/>
        <w:jc w:val="both"/>
        <w:rPr>
          <w:rFonts w:ascii="Verdana" w:hAnsi="Verdana"/>
          <w:i/>
          <w:sz w:val="20"/>
          <w:szCs w:val="20"/>
        </w:rPr>
      </w:pPr>
      <w:r w:rsidRPr="00591BF7">
        <w:rPr>
          <w:rFonts w:ascii="Verdana" w:hAnsi="Verdana"/>
          <w:sz w:val="20"/>
          <w:szCs w:val="20"/>
        </w:rPr>
        <w:t>....................................................................................ЕГН.........................</w:t>
      </w:r>
      <w:r w:rsidRPr="00591BF7">
        <w:rPr>
          <w:rFonts w:ascii="Verdana" w:hAnsi="Verdana"/>
          <w:sz w:val="20"/>
          <w:szCs w:val="20"/>
        </w:rPr>
        <w:tab/>
      </w:r>
      <w:r w:rsidRPr="00591BF7">
        <w:rPr>
          <w:rFonts w:ascii="Verdana" w:hAnsi="Verdana"/>
          <w:sz w:val="20"/>
          <w:szCs w:val="20"/>
        </w:rPr>
        <w:tab/>
      </w:r>
      <w:r w:rsidRPr="00591BF7">
        <w:rPr>
          <w:rFonts w:ascii="Verdana" w:hAnsi="Verdana"/>
          <w:i/>
          <w:sz w:val="20"/>
          <w:szCs w:val="20"/>
        </w:rPr>
        <w:t>/име, презиме и фамилия/</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Постоянен адрес: гр./с/...........................община.......................ул..........................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Настоящ адрес:г 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Моля, да ми бъде отпусната еднократна финансова помощ за новороденото ми дете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i/>
          <w:sz w:val="20"/>
          <w:szCs w:val="20"/>
        </w:rPr>
      </w:pPr>
      <w:r w:rsidRPr="00591BF7">
        <w:rPr>
          <w:rFonts w:ascii="Verdana" w:hAnsi="Verdana"/>
          <w:i/>
          <w:sz w:val="20"/>
          <w:szCs w:val="20"/>
        </w:rPr>
        <w:t>/име, презиме и фамилия на детето/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дата на раждане....................</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ДЕКЛАРИРАМ:</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Следните обстоятелства: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1. Детето е ...............(уточнява се  кое подред е детето в семейството).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2. Детето не е дадено за осиновяване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3. Детето не е настанено за отглеждане в семейство на роднини или близки, или в приемно семейство по реда на чл.26, ал.1 от Закона за закрила на детето.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4. Не съм/сме лишени/ от родителски права и родителските ми/ни/ права не са ограничени.</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Приложение: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t xml:space="preserve">1. Копие от удостоверение за раждане на детето.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t xml:space="preserve">2. Копие от диплома за завършено образование на родител/настойникта.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t xml:space="preserve">3. Удостоверение от отдел Закрила на детето към ДСП удосотоверяващо, че родителите на роденото или осиновеното дете не са го оставили за отглеждане в социално заведения и домове и не са с отнети родителски права.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t xml:space="preserve">4. Копие от влязло в сила решение на съда за упражняване на родителските права от единият от родителите при  развод.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t>5. Банкова сметка.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t>6. Лична карта за справка.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Заявявам, че: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Посочената по-горе от мен информация е вярна, пълна и точна и заявявам, че ми е известна наказателната отговорност, в случай че тази информация се окаже невярна, непълна или неточна.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Доброволно предоставям личните си данни и давам съгласието си те да бъдат обработвани от Община Пирдоп.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гр.Пирдоп</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дата: ……………………..</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 xml:space="preserve"> </w:t>
      </w:r>
      <w:r w:rsidRPr="00591BF7">
        <w:rPr>
          <w:rFonts w:ascii="Verdana" w:hAnsi="Verdana"/>
          <w:sz w:val="20"/>
          <w:szCs w:val="20"/>
        </w:rPr>
        <w:tab/>
        <w:t xml:space="preserve">         Подпис:  </w:t>
      </w:r>
      <w:r w:rsidRPr="00591BF7">
        <w:rPr>
          <w:rFonts w:ascii="Verdana" w:hAnsi="Verdana"/>
          <w:sz w:val="20"/>
          <w:szCs w:val="20"/>
        </w:rPr>
        <w:tab/>
        <w:t>1.........................</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r>
      <w:r w:rsidRPr="00591BF7">
        <w:rPr>
          <w:rFonts w:ascii="Verdana" w:hAnsi="Verdana"/>
          <w:sz w:val="20"/>
          <w:szCs w:val="20"/>
        </w:rPr>
        <w:tab/>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2.........................</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lang w:val="ru-RU"/>
        </w:rPr>
        <w:t xml:space="preserve">       </w:t>
      </w:r>
      <w:r w:rsidRPr="00591BF7">
        <w:rPr>
          <w:rFonts w:ascii="Verdana" w:hAnsi="Verdana"/>
          <w:sz w:val="20"/>
          <w:szCs w:val="20"/>
        </w:rPr>
        <w:t xml:space="preserve"> __________________________________________________________</w:t>
      </w:r>
    </w:p>
    <w:p w:rsidR="006627A8" w:rsidRPr="00591BF7" w:rsidRDefault="006627A8" w:rsidP="00591BF7">
      <w:pPr>
        <w:pStyle w:val="NoSpacing"/>
        <w:jc w:val="both"/>
        <w:rPr>
          <w:rFonts w:ascii="Verdana" w:hAnsi="Verdana"/>
          <w:b/>
          <w:i/>
          <w:sz w:val="20"/>
          <w:szCs w:val="20"/>
        </w:rPr>
      </w:pPr>
      <w:r w:rsidRPr="00591BF7">
        <w:rPr>
          <w:rFonts w:ascii="Verdana" w:hAnsi="Verdana"/>
          <w:b/>
          <w:i/>
          <w:sz w:val="20"/>
          <w:szCs w:val="20"/>
        </w:rPr>
        <w:t xml:space="preserve"> </w:t>
      </w:r>
    </w:p>
    <w:p w:rsidR="006627A8" w:rsidRPr="00591BF7" w:rsidRDefault="006627A8" w:rsidP="00591BF7">
      <w:pPr>
        <w:pStyle w:val="NoSpacing"/>
        <w:jc w:val="both"/>
        <w:rPr>
          <w:rFonts w:ascii="Verdana" w:hAnsi="Verdana"/>
          <w:b/>
          <w:i/>
          <w:sz w:val="20"/>
          <w:szCs w:val="20"/>
        </w:rPr>
      </w:pPr>
      <w:r w:rsidRPr="00591BF7">
        <w:rPr>
          <w:rFonts w:ascii="Verdana" w:hAnsi="Verdana"/>
          <w:b/>
          <w:i/>
          <w:sz w:val="20"/>
          <w:szCs w:val="20"/>
        </w:rPr>
        <w:t>Попълва се от длъжностното лице: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Родител/настойникта .................................................................. има/няма право на еднократна помощ за раждане на дете в размер на ..............................лева, на основание Правилник за реда, начина и условията за отпускане на еднократни финансови и материални помощи от Община Пирдоп.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Образование на родител/настойникта................................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Мотиви за отказ</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Дата:                          </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Име и длъжност:......................................</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подпис</w:t>
      </w:r>
    </w:p>
    <w:p w:rsidR="006627A8" w:rsidRPr="00591BF7" w:rsidRDefault="006627A8" w:rsidP="00591BF7">
      <w:pPr>
        <w:pStyle w:val="NoSpacing"/>
        <w:jc w:val="both"/>
        <w:rPr>
          <w:rFonts w:ascii="Verdana" w:hAnsi="Verdana"/>
          <w:i/>
          <w:sz w:val="20"/>
          <w:szCs w:val="20"/>
        </w:rPr>
      </w:pPr>
      <w:r w:rsidRPr="00591BF7">
        <w:rPr>
          <w:rFonts w:ascii="Verdana" w:hAnsi="Verdana"/>
          <w:i/>
          <w:sz w:val="20"/>
          <w:szCs w:val="20"/>
        </w:rPr>
        <w:t>Приложение № 2 от Правилник за реда, начина и условията за отпускане на еднократни финансови и материални помощи от Община Пирдоп</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 xml:space="preserve"> </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ДО КМЕТА</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НА ОБЩИНА ПИРДОП</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З А Я В Л Е Н И Е - ДЕКЛАРАЦИЯ</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за отпускане на финансова помощ</w:t>
      </w:r>
    </w:p>
    <w:p w:rsidR="006627A8" w:rsidRPr="00591BF7" w:rsidRDefault="006627A8" w:rsidP="00591BF7">
      <w:pPr>
        <w:pStyle w:val="NoSpacing"/>
        <w:jc w:val="both"/>
        <w:rPr>
          <w:rFonts w:ascii="Verdana" w:hAnsi="Verdana"/>
          <w:i/>
          <w:sz w:val="20"/>
          <w:szCs w:val="20"/>
        </w:rPr>
      </w:pPr>
      <w:r w:rsidRPr="00591BF7">
        <w:rPr>
          <w:rFonts w:ascii="Verdana" w:hAnsi="Verdana"/>
          <w:sz w:val="20"/>
          <w:szCs w:val="20"/>
        </w:rPr>
        <w:t>1. От.....................................................................................ЕГН.........................</w:t>
      </w:r>
      <w:r w:rsidRPr="00591BF7">
        <w:rPr>
          <w:rFonts w:ascii="Verdana" w:hAnsi="Verdana"/>
          <w:sz w:val="20"/>
          <w:szCs w:val="20"/>
        </w:rPr>
        <w:tab/>
      </w:r>
      <w:r w:rsidRPr="00591BF7">
        <w:rPr>
          <w:rFonts w:ascii="Verdana" w:hAnsi="Verdana"/>
          <w:sz w:val="20"/>
          <w:szCs w:val="20"/>
        </w:rPr>
        <w:tab/>
      </w:r>
      <w:r w:rsidRPr="00591BF7">
        <w:rPr>
          <w:rFonts w:ascii="Verdana" w:hAnsi="Verdana"/>
          <w:i/>
          <w:sz w:val="20"/>
          <w:szCs w:val="20"/>
        </w:rPr>
        <w:t>/име, презиме и фамилия/</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Постоянен адрес: гр./с/...........................община.......................ул..........................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Настоящ адрес:г 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Телефон:..........................</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Моля, да ми бъде отпусната еднократна финансова помощ за: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Приложение: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1. Служебна бележка (удостоверение за дохода на лицето) или  семейството за работещите за последните шест месеца към датата на подаване на заявленията;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2. За безработните лица – регистрация в Дирекция Бюро по Труда и декларация, че е безработен – служебно;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3. Удостоверение за декларирани данни за движима и недвижима собственост на лицето,  съпруга или лицето, с което живее на семейни начала – служебно;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5. Актуална епикриза и  медицинска документация, издадени до три месеца от датата на подаване на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6. Банкова сметка на заявителя.</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7. Други документи:...............................................................................................</w:t>
      </w:r>
    </w:p>
    <w:p w:rsidR="006627A8" w:rsidRPr="00591BF7" w:rsidRDefault="006627A8" w:rsidP="00591BF7">
      <w:pPr>
        <w:pStyle w:val="NoSpacing"/>
        <w:jc w:val="both"/>
        <w:rPr>
          <w:rFonts w:ascii="Verdana" w:hAnsi="Verdana"/>
          <w:sz w:val="20"/>
          <w:szCs w:val="20"/>
        </w:rPr>
      </w:pPr>
      <w:r w:rsidRPr="00591BF7">
        <w:rPr>
          <w:rFonts w:ascii="Verdana" w:hAnsi="Verdana"/>
          <w:b/>
          <w:sz w:val="20"/>
          <w:szCs w:val="20"/>
        </w:rPr>
        <w:t>Заявявам, че: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Посочената по-горе от мен информация е вярна, пълна и точна и заявявам, че ми е известна наказателната отговорност, в случай че тази информация се окаже невярна, непълна или неточна и следва да възстановя  неправомерно получената финансова помощ.</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Доброволно предоставям личните си данни и давам съгласието си те да бъдат обработвани от Община Пирдоп.</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гр.Пирдоп</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p>
    <w:p w:rsidR="006627A8" w:rsidRDefault="006627A8" w:rsidP="00591BF7">
      <w:pPr>
        <w:pStyle w:val="NoSpacing"/>
        <w:jc w:val="both"/>
        <w:rPr>
          <w:rFonts w:ascii="Verdana" w:hAnsi="Verdana"/>
          <w:sz w:val="20"/>
          <w:szCs w:val="20"/>
        </w:rPr>
      </w:pPr>
      <w:r w:rsidRPr="00591BF7">
        <w:rPr>
          <w:rFonts w:ascii="Verdana" w:hAnsi="Verdana"/>
          <w:sz w:val="20"/>
          <w:szCs w:val="20"/>
        </w:rPr>
        <w:t>дата: ……………………..</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 xml:space="preserve"> </w:t>
      </w:r>
      <w:r w:rsidRPr="00591BF7">
        <w:rPr>
          <w:rFonts w:ascii="Verdana" w:hAnsi="Verdana"/>
          <w:sz w:val="20"/>
          <w:szCs w:val="20"/>
        </w:rPr>
        <w:tab/>
        <w:t xml:space="preserve">         Подпис:  </w:t>
      </w:r>
      <w:r w:rsidRPr="00591BF7">
        <w:rPr>
          <w:rFonts w:ascii="Verdana" w:hAnsi="Verdana"/>
          <w:sz w:val="20"/>
          <w:szCs w:val="20"/>
        </w:rPr>
        <w:tab/>
        <w:t>.........................</w:t>
      </w:r>
    </w:p>
    <w:p w:rsidR="00940B2E" w:rsidRDefault="00940B2E" w:rsidP="00591BF7">
      <w:pPr>
        <w:pStyle w:val="NoSpacing"/>
        <w:jc w:val="both"/>
        <w:rPr>
          <w:rFonts w:ascii="Verdana" w:hAnsi="Verdana"/>
          <w:sz w:val="20"/>
          <w:szCs w:val="20"/>
        </w:rPr>
      </w:pPr>
    </w:p>
    <w:p w:rsidR="00940B2E" w:rsidRPr="00591BF7" w:rsidRDefault="00940B2E"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i/>
          <w:sz w:val="20"/>
          <w:szCs w:val="20"/>
        </w:rPr>
      </w:pPr>
      <w:r w:rsidRPr="00591BF7">
        <w:rPr>
          <w:rFonts w:ascii="Verdana" w:hAnsi="Verdana"/>
          <w:i/>
          <w:sz w:val="20"/>
          <w:szCs w:val="20"/>
        </w:rPr>
        <w:t>Приложение № 3 от Правилник за реда, начина и условията за отпускане на еднократни финансови и материални помощи от Община Пирдоп</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 xml:space="preserve"> </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ДО КМЕТА</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НА ОБЩИНА ПИРДОП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З А Я В Л Е Н И Е</w:t>
      </w:r>
      <w:r w:rsidRPr="00591BF7">
        <w:rPr>
          <w:rFonts w:ascii="Verdana" w:hAnsi="Verdana"/>
          <w:b/>
          <w:sz w:val="20"/>
          <w:szCs w:val="20"/>
          <w:lang w:val="ru-RU"/>
        </w:rPr>
        <w:t xml:space="preserve"> </w:t>
      </w:r>
      <w:r w:rsidRPr="00591BF7">
        <w:rPr>
          <w:rFonts w:ascii="Verdana" w:hAnsi="Verdana"/>
          <w:b/>
          <w:sz w:val="20"/>
          <w:szCs w:val="20"/>
        </w:rPr>
        <w:t>-</w:t>
      </w:r>
      <w:r w:rsidRPr="00591BF7">
        <w:rPr>
          <w:rFonts w:ascii="Verdana" w:hAnsi="Verdana"/>
          <w:b/>
          <w:sz w:val="20"/>
          <w:szCs w:val="20"/>
          <w:lang w:val="ru-RU"/>
        </w:rPr>
        <w:t xml:space="preserve"> </w:t>
      </w:r>
      <w:r w:rsidRPr="00591BF7">
        <w:rPr>
          <w:rFonts w:ascii="Verdana" w:hAnsi="Verdana"/>
          <w:b/>
          <w:sz w:val="20"/>
          <w:szCs w:val="20"/>
        </w:rPr>
        <w:t>ДЕКЛАРАЦИЯ</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за отпускане на материална помощ- дърва за огрев</w:t>
      </w:r>
    </w:p>
    <w:p w:rsidR="006627A8" w:rsidRPr="00591BF7" w:rsidRDefault="006627A8" w:rsidP="00591BF7">
      <w:pPr>
        <w:pStyle w:val="NoSpacing"/>
        <w:jc w:val="both"/>
        <w:rPr>
          <w:rFonts w:ascii="Verdana" w:hAnsi="Verdana"/>
          <w:i/>
          <w:sz w:val="20"/>
          <w:szCs w:val="20"/>
        </w:rPr>
      </w:pPr>
      <w:r w:rsidRPr="00591BF7">
        <w:rPr>
          <w:rFonts w:ascii="Verdana" w:hAnsi="Verdana"/>
          <w:b/>
          <w:sz w:val="20"/>
          <w:szCs w:val="20"/>
        </w:rPr>
        <w:t>От</w:t>
      </w:r>
      <w:r w:rsidRPr="00591BF7">
        <w:rPr>
          <w:rFonts w:ascii="Verdana" w:hAnsi="Verdana"/>
          <w:sz w:val="20"/>
          <w:szCs w:val="20"/>
        </w:rPr>
        <w:t>........................................................................................ЕГН...........................</w:t>
      </w:r>
      <w:r w:rsidRPr="00591BF7">
        <w:rPr>
          <w:rFonts w:ascii="Verdana" w:hAnsi="Verdana"/>
          <w:sz w:val="20"/>
          <w:szCs w:val="20"/>
        </w:rPr>
        <w:tab/>
      </w:r>
      <w:r w:rsidRPr="00591BF7">
        <w:rPr>
          <w:rFonts w:ascii="Verdana" w:hAnsi="Verdana"/>
          <w:sz w:val="20"/>
          <w:szCs w:val="20"/>
        </w:rPr>
        <w:tab/>
        <w:t xml:space="preserve">               </w:t>
      </w:r>
      <w:r w:rsidRPr="00591BF7">
        <w:rPr>
          <w:rFonts w:ascii="Verdana" w:hAnsi="Verdana"/>
          <w:i/>
          <w:sz w:val="20"/>
          <w:szCs w:val="20"/>
        </w:rPr>
        <w:t>/име, презиме и фамилия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Постоянен адрес: гр./с/...........................община.......................ул..........................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Настоящ адрес:г 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Телефон:..........................</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Семейно положение:.............................</w:t>
      </w:r>
    </w:p>
    <w:p w:rsidR="006627A8" w:rsidRPr="00591BF7" w:rsidRDefault="006627A8" w:rsidP="00591BF7">
      <w:pPr>
        <w:pStyle w:val="NoSpacing"/>
        <w:jc w:val="both"/>
        <w:rPr>
          <w:rFonts w:ascii="Verdana" w:hAnsi="Verdana"/>
          <w:i/>
          <w:sz w:val="20"/>
          <w:szCs w:val="20"/>
        </w:rPr>
      </w:pPr>
      <w:r w:rsidRPr="00591BF7">
        <w:rPr>
          <w:rFonts w:ascii="Verdana" w:hAnsi="Verdana"/>
          <w:b/>
          <w:sz w:val="20"/>
          <w:szCs w:val="20"/>
        </w:rPr>
        <w:t>Данни за съпруг/а</w:t>
      </w:r>
      <w:r w:rsidRPr="00591BF7">
        <w:rPr>
          <w:rFonts w:ascii="Verdana" w:hAnsi="Verdana"/>
          <w:sz w:val="20"/>
          <w:szCs w:val="20"/>
        </w:rPr>
        <w:t>................................................................</w:t>
      </w:r>
      <w:r w:rsidRPr="00591BF7">
        <w:rPr>
          <w:rFonts w:ascii="Verdana" w:hAnsi="Verdana"/>
          <w:i/>
          <w:sz w:val="20"/>
          <w:szCs w:val="20"/>
        </w:rPr>
        <w:t>ЕГН..................</w:t>
      </w:r>
    </w:p>
    <w:p w:rsidR="006627A8" w:rsidRPr="00591BF7" w:rsidRDefault="006627A8" w:rsidP="00591BF7">
      <w:pPr>
        <w:pStyle w:val="NoSpacing"/>
        <w:jc w:val="both"/>
        <w:rPr>
          <w:rFonts w:ascii="Verdana" w:hAnsi="Verdana"/>
          <w:i/>
          <w:sz w:val="20"/>
          <w:szCs w:val="20"/>
        </w:rPr>
      </w:pPr>
      <w:r w:rsidRPr="00591BF7">
        <w:rPr>
          <w:rFonts w:ascii="Verdana" w:hAnsi="Verdana"/>
          <w:i/>
          <w:sz w:val="20"/>
          <w:szCs w:val="20"/>
        </w:rPr>
        <w:t>/ако е приложимо/</w:t>
      </w:r>
      <w:r w:rsidRPr="00591BF7">
        <w:rPr>
          <w:rFonts w:ascii="Verdana" w:hAnsi="Verdana"/>
          <w:sz w:val="20"/>
          <w:szCs w:val="20"/>
        </w:rPr>
        <w:t xml:space="preserve">                </w:t>
      </w:r>
      <w:r w:rsidRPr="00591BF7">
        <w:rPr>
          <w:rFonts w:ascii="Verdana" w:hAnsi="Verdana"/>
          <w:i/>
          <w:sz w:val="20"/>
          <w:szCs w:val="20"/>
        </w:rPr>
        <w:t>/име, презиме и фамилия /</w:t>
      </w:r>
    </w:p>
    <w:p w:rsidR="006627A8" w:rsidRPr="00591BF7" w:rsidRDefault="006627A8" w:rsidP="00591BF7">
      <w:pPr>
        <w:pStyle w:val="NoSpacing"/>
        <w:jc w:val="both"/>
        <w:rPr>
          <w:rFonts w:ascii="Verdana" w:hAnsi="Verdana"/>
          <w:i/>
          <w:sz w:val="20"/>
          <w:szCs w:val="20"/>
        </w:rPr>
      </w:pPr>
      <w:r w:rsidRPr="00591BF7">
        <w:rPr>
          <w:rFonts w:ascii="Verdana" w:hAnsi="Verdana"/>
          <w:sz w:val="20"/>
          <w:szCs w:val="20"/>
        </w:rPr>
        <w:t>Постоянен адрес: гр./с/...........................община.......................ул..........................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Настоящ адрес:г 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b/>
          <w:i/>
          <w:sz w:val="20"/>
          <w:szCs w:val="20"/>
        </w:rPr>
      </w:pPr>
      <w:r w:rsidRPr="00591BF7">
        <w:rPr>
          <w:rFonts w:ascii="Verdana" w:hAnsi="Verdana"/>
          <w:b/>
          <w:i/>
          <w:sz w:val="20"/>
          <w:szCs w:val="20"/>
        </w:rPr>
        <w:t>В случай, че заявителя представлява непълнолетно лице, се попълва полето по – долу:</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Като родител/настойник/попечител на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ЕГН……………………………..,постоянен адрес: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настоящ адрес:…………………………..............................……………………………………………………….</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ab/>
      </w:r>
      <w:r w:rsidRPr="00591BF7">
        <w:rPr>
          <w:rFonts w:ascii="Verdana" w:hAnsi="Verdana"/>
          <w:b/>
          <w:sz w:val="20"/>
          <w:szCs w:val="20"/>
        </w:rPr>
        <w:t>Моля, да ми бъде отпусната материална помощ –  3 пр.м3 дърва за огрев за</w:t>
      </w:r>
      <w:r w:rsidRPr="00591BF7">
        <w:rPr>
          <w:rFonts w:ascii="Verdana" w:hAnsi="Verdana"/>
          <w:sz w:val="20"/>
          <w:szCs w:val="20"/>
        </w:rPr>
        <w:t>:</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Оградете една от следните групи:</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Възрастни лица над 80 годишна възраст.</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Деца до 18 годишна възраст с 50% и над 50 % на сто  вид и степен на увреждание или степен на трайно намалена работоспособност. </w:t>
      </w:r>
      <w:r w:rsidRPr="00591BF7">
        <w:rPr>
          <w:rFonts w:ascii="Verdana" w:hAnsi="Verdana"/>
          <w:sz w:val="20"/>
          <w:szCs w:val="20"/>
          <w:highlight w:val="yellow"/>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Лица с 90% и над 90% на сто вид и степен на увреждание или степен на трайно намалена работоспособност. </w:t>
      </w:r>
      <w:r w:rsidRPr="00591BF7">
        <w:rPr>
          <w:rFonts w:ascii="Verdana" w:hAnsi="Verdana"/>
          <w:sz w:val="20"/>
          <w:szCs w:val="20"/>
          <w:highlight w:val="yellow"/>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4. Лица с увреждания с 50 - 70 %  на сто  вид и степен на увреждание или степен на трайно намалена работоспособност - с 20% намаление на цената.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5. Лица с увреждания с 70</w:t>
      </w:r>
      <w:r w:rsidRPr="00591BF7">
        <w:rPr>
          <w:rFonts w:ascii="Verdana" w:hAnsi="Verdana"/>
          <w:sz w:val="20"/>
          <w:szCs w:val="20"/>
          <w:lang w:val="ru-RU"/>
        </w:rPr>
        <w:t xml:space="preserve"> </w:t>
      </w:r>
      <w:r w:rsidRPr="00591BF7">
        <w:rPr>
          <w:rFonts w:ascii="Verdana" w:hAnsi="Verdana"/>
          <w:sz w:val="20"/>
          <w:szCs w:val="20"/>
        </w:rPr>
        <w:t>- 90 % на сто  вид и степен на увреждание или степен на трайно намалена работоспособност  - с 30% намаление на цената.</w:t>
      </w: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Приложение: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Служебна бележка /удостоверение за дохода на лицето/ семейството на  работещите за последните 6 /шест/ месеца към датата на подаване на заявлението;</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Актуален документ от  ТЕЛК и НЕЛК;</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За безработните лица – регистрация в Дирекция Бюро по Труда и Декларация, че е безработен – служебно</w:t>
      </w:r>
      <w:r w:rsidRPr="00591BF7">
        <w:rPr>
          <w:rFonts w:ascii="Verdana" w:hAnsi="Verdana"/>
          <w:sz w:val="20"/>
          <w:szCs w:val="20"/>
          <w:lang w:val="ru-RU"/>
        </w:rPr>
        <w:t>.</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lang w:val="ru-RU"/>
        </w:rPr>
        <w:t>Декларация Приложение №4</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Декларирам, че: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Не съм получил/ла/ целева помощ за отопление по Наредба РД 07-5/16.05.2008г.  през  предходния отоплителен сезон. </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Заявявам, че:</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Посочената по-горе от мен информация е вярна, пълна и точна и заявявам, че ми е известна наказателната отговорност, в случай че тази информация се окаже невярна, непълна или неточна.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Доброволно предоставям личните си данни и давам съгласието си те да бъдат обработвани от Община Пирдоп.</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гр.Пирдоп</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 xml:space="preserve">                 </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 xml:space="preserve">  Подпис:  </w:t>
      </w:r>
      <w:r w:rsidRPr="00591BF7">
        <w:rPr>
          <w:rFonts w:ascii="Verdana" w:hAnsi="Verdana"/>
          <w:sz w:val="20"/>
          <w:szCs w:val="20"/>
        </w:rPr>
        <w:tab/>
        <w:t>1.........................</w:t>
      </w:r>
      <w:r w:rsidRPr="00591BF7">
        <w:rPr>
          <w:rFonts w:ascii="Verdana" w:hAnsi="Verdana"/>
          <w:sz w:val="20"/>
          <w:szCs w:val="20"/>
        </w:rPr>
        <w:tab/>
      </w:r>
      <w:r w:rsidRPr="00591BF7">
        <w:rPr>
          <w:rFonts w:ascii="Verdana" w:hAnsi="Verdana"/>
          <w:sz w:val="20"/>
          <w:szCs w:val="20"/>
        </w:rPr>
        <w:tab/>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дата: ……………………..</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 xml:space="preserve"> 2........................ </w:t>
      </w:r>
      <w:r w:rsidRPr="00591BF7">
        <w:rPr>
          <w:rFonts w:ascii="Verdana" w:hAnsi="Verdana"/>
          <w:sz w:val="20"/>
          <w:szCs w:val="20"/>
        </w:rPr>
        <w:tab/>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eastAsia="Calibri" w:hAnsi="Verdana"/>
          <w:i/>
          <w:sz w:val="20"/>
          <w:szCs w:val="20"/>
        </w:rPr>
      </w:pPr>
      <w:r w:rsidRPr="00591BF7">
        <w:rPr>
          <w:rFonts w:ascii="Verdana" w:eastAsia="Calibri" w:hAnsi="Verdana"/>
          <w:i/>
          <w:sz w:val="20"/>
          <w:szCs w:val="20"/>
        </w:rPr>
        <w:t>Приложение № 4 от Правилник за реда, начина и условията за отпускане на еднократни финансови и материални помощи от Община Пирдоп</w:t>
      </w: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ДЕКЛАРАЦИЯ ЗА</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СЪГЛАСИЕ ЗА СЪБИРАНЕ, ИЗПОЛЗВАНЕ И</w:t>
      </w:r>
    </w:p>
    <w:p w:rsidR="006627A8" w:rsidRPr="00591BF7" w:rsidRDefault="006627A8" w:rsidP="00591BF7">
      <w:pPr>
        <w:pStyle w:val="NoSpacing"/>
        <w:jc w:val="both"/>
        <w:rPr>
          <w:rFonts w:ascii="Verdana" w:hAnsi="Verdana"/>
          <w:b/>
          <w:sz w:val="20"/>
          <w:szCs w:val="20"/>
        </w:rPr>
      </w:pPr>
      <w:r w:rsidRPr="00591BF7">
        <w:rPr>
          <w:rFonts w:ascii="Verdana" w:hAnsi="Verdana"/>
          <w:b/>
          <w:sz w:val="20"/>
          <w:szCs w:val="20"/>
        </w:rPr>
        <w:t>ОБРАБОТВАНЕ НА ЛИЧНИ ДАННИ</w:t>
      </w:r>
    </w:p>
    <w:p w:rsidR="006627A8" w:rsidRPr="00591BF7" w:rsidRDefault="006627A8" w:rsidP="00591BF7">
      <w:pPr>
        <w:pStyle w:val="NoSpacing"/>
        <w:jc w:val="both"/>
        <w:rPr>
          <w:rFonts w:ascii="Verdana" w:hAnsi="Verdana"/>
          <w:b/>
          <w:sz w:val="20"/>
          <w:szCs w:val="20"/>
        </w:rPr>
      </w:pPr>
    </w:p>
    <w:p w:rsidR="006627A8" w:rsidRPr="00591BF7" w:rsidRDefault="006627A8" w:rsidP="00591BF7">
      <w:pPr>
        <w:pStyle w:val="NoSpacing"/>
        <w:jc w:val="both"/>
        <w:rPr>
          <w:rFonts w:ascii="Verdana" w:hAnsi="Verdana"/>
          <w:i/>
          <w:sz w:val="20"/>
          <w:szCs w:val="20"/>
        </w:rPr>
      </w:pPr>
      <w:r w:rsidRPr="00591BF7">
        <w:rPr>
          <w:rFonts w:ascii="Verdana" w:hAnsi="Verdana"/>
          <w:b/>
          <w:sz w:val="20"/>
          <w:szCs w:val="20"/>
        </w:rPr>
        <w:t xml:space="preserve"> </w:t>
      </w:r>
      <w:r w:rsidRPr="00591BF7">
        <w:rPr>
          <w:rFonts w:ascii="Verdana" w:hAnsi="Verdana"/>
          <w:sz w:val="20"/>
          <w:szCs w:val="20"/>
        </w:rPr>
        <w:t>От........................................................................................ЕГН...........................</w:t>
      </w:r>
      <w:r w:rsidRPr="00591BF7">
        <w:rPr>
          <w:rFonts w:ascii="Verdana" w:hAnsi="Verdana"/>
          <w:sz w:val="20"/>
          <w:szCs w:val="20"/>
        </w:rPr>
        <w:tab/>
      </w:r>
      <w:r w:rsidRPr="00591BF7">
        <w:rPr>
          <w:rFonts w:ascii="Verdana" w:hAnsi="Verdana"/>
          <w:sz w:val="20"/>
          <w:szCs w:val="20"/>
        </w:rPr>
        <w:tab/>
        <w:t xml:space="preserve">               </w:t>
      </w:r>
      <w:r w:rsidRPr="00591BF7">
        <w:rPr>
          <w:rFonts w:ascii="Verdana" w:hAnsi="Verdana"/>
          <w:i/>
          <w:sz w:val="20"/>
          <w:szCs w:val="20"/>
        </w:rPr>
        <w:t>/име, презиме и фамилия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Постоянен адрес: гр./с/...........................община.......................ул..........................</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№..........вх...........ет.........ап........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По повод подадено заявление -декларация за отпускане на материална помощ /дърва за огрев /, давам изрично писмено съгласие конкретните индивидуализирани данни относно наличието на:</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Получена целева помощ за отопление по Наредба РД 07-5/16.05.2008г. през предходния отоплителен сезон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 бъдат предоставени от органите на Дирекция „Социално подпомагане“ гр. Пирдоп на Община Пирдоп</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591BF7" w:rsidRDefault="006627A8" w:rsidP="00591BF7">
      <w:pPr>
        <w:pStyle w:val="NoSpacing"/>
        <w:jc w:val="both"/>
        <w:rPr>
          <w:rFonts w:ascii="Verdana" w:hAnsi="Verdana"/>
          <w:sz w:val="20"/>
          <w:szCs w:val="20"/>
        </w:rPr>
      </w:pP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Дата………………………</w:t>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r>
      <w:r w:rsidRPr="00591BF7">
        <w:rPr>
          <w:rFonts w:ascii="Verdana" w:hAnsi="Verdana"/>
          <w:sz w:val="20"/>
          <w:szCs w:val="20"/>
        </w:rPr>
        <w:tab/>
        <w:t>Декларатор:…………………………</w:t>
      </w:r>
    </w:p>
    <w:p w:rsidR="006627A8" w:rsidRPr="00591BF7" w:rsidRDefault="006627A8" w:rsidP="00591BF7">
      <w:pPr>
        <w:pStyle w:val="NoSpacing"/>
        <w:jc w:val="both"/>
        <w:rPr>
          <w:rFonts w:ascii="Verdana" w:hAnsi="Verdana"/>
          <w:sz w:val="20"/>
          <w:szCs w:val="20"/>
        </w:rPr>
      </w:pPr>
      <w:r w:rsidRPr="00591BF7">
        <w:rPr>
          <w:rFonts w:ascii="Verdana" w:hAnsi="Verdana"/>
          <w:sz w:val="20"/>
          <w:szCs w:val="20"/>
        </w:rPr>
        <w:t xml:space="preserve"> </w:t>
      </w:r>
    </w:p>
    <w:p w:rsidR="006627A8" w:rsidRPr="00FC4845" w:rsidRDefault="006627A8" w:rsidP="006627A8">
      <w:pPr>
        <w:spacing w:line="360" w:lineRule="auto"/>
        <w:jc w:val="both"/>
        <w:rPr>
          <w:rFonts w:ascii="Verdana" w:hAnsi="Verdana"/>
          <w:sz w:val="20"/>
          <w:szCs w:val="20"/>
        </w:rPr>
      </w:pPr>
      <w:r w:rsidRPr="00FC4845">
        <w:rPr>
          <w:rFonts w:ascii="Verdana" w:hAnsi="Verdana"/>
          <w:sz w:val="20"/>
          <w:szCs w:val="20"/>
        </w:rPr>
        <w:t xml:space="preserve"> </w:t>
      </w:r>
    </w:p>
    <w:p w:rsidR="006627A8" w:rsidRPr="00FC4845" w:rsidRDefault="006627A8" w:rsidP="006627A8">
      <w:pPr>
        <w:spacing w:line="360" w:lineRule="auto"/>
        <w:jc w:val="both"/>
        <w:rPr>
          <w:rFonts w:ascii="Verdana" w:hAnsi="Verdana"/>
          <w:sz w:val="20"/>
          <w:szCs w:val="20"/>
        </w:rPr>
      </w:pPr>
      <w:r w:rsidRPr="00FC4845">
        <w:rPr>
          <w:rFonts w:ascii="Verdana" w:hAnsi="Verdana"/>
          <w:sz w:val="20"/>
          <w:szCs w:val="20"/>
        </w:rPr>
        <w:t xml:space="preserve"> </w:t>
      </w:r>
    </w:p>
    <w:p w:rsidR="00940B2E" w:rsidRDefault="00940B2E" w:rsidP="00591BF7">
      <w:pPr>
        <w:jc w:val="both"/>
        <w:rPr>
          <w:rFonts w:ascii="Verdana" w:hAnsi="Verdana" w:cs="Arial"/>
          <w:sz w:val="20"/>
          <w:szCs w:val="20"/>
        </w:rPr>
      </w:pPr>
    </w:p>
    <w:p w:rsidR="00591BF7" w:rsidRPr="00147B26" w:rsidRDefault="00591BF7" w:rsidP="00591BF7">
      <w:pPr>
        <w:jc w:val="both"/>
        <w:rPr>
          <w:rFonts w:ascii="Verdana" w:hAnsi="Verdana" w:cs="Arial"/>
          <w:sz w:val="20"/>
          <w:szCs w:val="20"/>
        </w:rPr>
      </w:pPr>
      <w:r>
        <w:rPr>
          <w:rFonts w:ascii="Verdana" w:hAnsi="Verdana" w:cs="Arial"/>
          <w:sz w:val="20"/>
          <w:szCs w:val="20"/>
        </w:rPr>
        <w:t xml:space="preserve">        </w:t>
      </w:r>
      <w:r w:rsidRPr="00147B26">
        <w:rPr>
          <w:rFonts w:ascii="Verdana" w:hAnsi="Verdana" w:cs="Arial"/>
          <w:sz w:val="20"/>
          <w:szCs w:val="20"/>
        </w:rPr>
        <w:t>С. Готев: Право на отрицателен вот.</w:t>
      </w:r>
    </w:p>
    <w:p w:rsidR="00591BF7" w:rsidRDefault="00591BF7" w:rsidP="00591BF7">
      <w:pPr>
        <w:jc w:val="both"/>
        <w:rPr>
          <w:rFonts w:ascii="Verdana" w:hAnsi="Verdana" w:cs="Arial"/>
          <w:sz w:val="20"/>
          <w:szCs w:val="20"/>
        </w:rPr>
      </w:pPr>
      <w:r>
        <w:rPr>
          <w:rFonts w:ascii="Verdana" w:hAnsi="Verdana" w:cs="Arial"/>
          <w:sz w:val="20"/>
          <w:szCs w:val="20"/>
        </w:rPr>
        <w:tab/>
        <w:t>Гласувах „против” уважае</w:t>
      </w:r>
      <w:r w:rsidRPr="00147B26">
        <w:rPr>
          <w:rFonts w:ascii="Verdana" w:hAnsi="Verdana" w:cs="Arial"/>
          <w:sz w:val="20"/>
          <w:szCs w:val="20"/>
        </w:rPr>
        <w:t>ми колеги</w:t>
      </w:r>
      <w:r>
        <w:rPr>
          <w:rFonts w:ascii="Verdana" w:hAnsi="Verdana" w:cs="Arial"/>
          <w:sz w:val="20"/>
          <w:szCs w:val="20"/>
        </w:rPr>
        <w:t>,</w:t>
      </w:r>
      <w:r w:rsidRPr="00147B26">
        <w:rPr>
          <w:rFonts w:ascii="Verdana" w:hAnsi="Verdana" w:cs="Arial"/>
          <w:sz w:val="20"/>
          <w:szCs w:val="20"/>
        </w:rPr>
        <w:t xml:space="preserve"> за правилника, не защото ОбА не се е постарала, пак казвам, тя се е постарала достатъчно, гласувах </w:t>
      </w:r>
      <w:r>
        <w:rPr>
          <w:rFonts w:ascii="Verdana" w:hAnsi="Verdana" w:cs="Arial"/>
          <w:sz w:val="20"/>
          <w:szCs w:val="20"/>
        </w:rPr>
        <w:t>„</w:t>
      </w:r>
      <w:r w:rsidRPr="00147B26">
        <w:rPr>
          <w:rFonts w:ascii="Verdana" w:hAnsi="Verdana" w:cs="Arial"/>
          <w:sz w:val="20"/>
          <w:szCs w:val="20"/>
        </w:rPr>
        <w:t>против</w:t>
      </w:r>
      <w:r>
        <w:rPr>
          <w:rFonts w:ascii="Verdana" w:hAnsi="Verdana" w:cs="Arial"/>
          <w:sz w:val="20"/>
          <w:szCs w:val="20"/>
        </w:rPr>
        <w:t>”, че днес има прецедент</w:t>
      </w:r>
      <w:r w:rsidRPr="00147B26">
        <w:rPr>
          <w:rFonts w:ascii="Verdana" w:hAnsi="Verdana" w:cs="Arial"/>
          <w:sz w:val="20"/>
          <w:szCs w:val="20"/>
        </w:rPr>
        <w:t xml:space="preserve"> в ОбС Пирдоп и се допусна Председателя на ОбС Пирдоп да откаже направено предложение от общински съветник.</w:t>
      </w:r>
    </w:p>
    <w:p w:rsidR="00591BF7" w:rsidRPr="00147B26" w:rsidRDefault="00591BF7" w:rsidP="00591BF7">
      <w:pPr>
        <w:jc w:val="both"/>
        <w:rPr>
          <w:rFonts w:ascii="Verdana" w:hAnsi="Verdana" w:cs="Arial"/>
          <w:sz w:val="20"/>
          <w:szCs w:val="20"/>
        </w:rPr>
      </w:pPr>
    </w:p>
    <w:p w:rsidR="00591BF7" w:rsidRPr="00147B26" w:rsidRDefault="00591BF7" w:rsidP="00591BF7">
      <w:pPr>
        <w:rPr>
          <w:rFonts w:ascii="Verdana" w:hAnsi="Verdana" w:cs="Arial"/>
          <w:sz w:val="20"/>
          <w:szCs w:val="20"/>
        </w:rPr>
      </w:pPr>
      <w:r>
        <w:rPr>
          <w:rFonts w:ascii="Verdana" w:hAnsi="Verdana" w:cs="Arial"/>
          <w:sz w:val="20"/>
          <w:szCs w:val="20"/>
        </w:rPr>
        <w:tab/>
        <w:t>К. Петкова: Уважаеми</w:t>
      </w:r>
      <w:r w:rsidRPr="00147B26">
        <w:rPr>
          <w:rFonts w:ascii="Verdana" w:hAnsi="Verdana" w:cs="Arial"/>
          <w:sz w:val="20"/>
          <w:szCs w:val="20"/>
        </w:rPr>
        <w:t xml:space="preserve"> колеги, преминаваме към т. </w:t>
      </w:r>
      <w:r w:rsidRPr="00147B26">
        <w:rPr>
          <w:rFonts w:ascii="Verdana" w:hAnsi="Verdana" w:cs="Arial"/>
          <w:sz w:val="20"/>
          <w:szCs w:val="20"/>
          <w:lang w:val="ru-RU"/>
        </w:rPr>
        <w:t>14. от дневния ред, а именно:  Докладна записка относно:</w:t>
      </w:r>
      <w:r w:rsidRPr="00147B26">
        <w:rPr>
          <w:rFonts w:ascii="Verdana" w:hAnsi="Verdana" w:cs="Arial"/>
          <w:sz w:val="20"/>
          <w:szCs w:val="20"/>
        </w:rPr>
        <w:t xml:space="preserve"> Проект на Правилник за дейността на Общински съвет - Пирдоп, неговите комисии и взаимодействието му с </w:t>
      </w:r>
      <w:r>
        <w:rPr>
          <w:rFonts w:ascii="Verdana" w:hAnsi="Verdana" w:cs="Arial"/>
          <w:sz w:val="20"/>
          <w:szCs w:val="20"/>
        </w:rPr>
        <w:t>общинската администрация, по която ще докладвам аз.</w:t>
      </w:r>
      <w:r w:rsidRPr="00147B26">
        <w:rPr>
          <w:rFonts w:ascii="Verdana" w:hAnsi="Verdana" w:cs="Arial"/>
          <w:sz w:val="20"/>
          <w:szCs w:val="20"/>
        </w:rPr>
        <w:t xml:space="preserve"> </w:t>
      </w:r>
    </w:p>
    <w:p w:rsidR="00591BF7" w:rsidRPr="00940B2E" w:rsidRDefault="00591BF7" w:rsidP="00591BF7">
      <w:pPr>
        <w:spacing w:after="200" w:line="276" w:lineRule="auto"/>
        <w:jc w:val="both"/>
        <w:rPr>
          <w:rFonts w:ascii="Verdana" w:eastAsiaTheme="minorHAnsi" w:hAnsi="Verdana" w:cstheme="minorBidi"/>
          <w:sz w:val="20"/>
          <w:szCs w:val="20"/>
          <w:lang w:eastAsia="en-US"/>
        </w:rPr>
      </w:pPr>
      <w:r>
        <w:rPr>
          <w:rFonts w:ascii="Verdana" w:eastAsiaTheme="minorHAnsi" w:hAnsi="Verdana" w:cstheme="minorBidi"/>
          <w:b/>
          <w:sz w:val="20"/>
          <w:szCs w:val="20"/>
          <w:lang w:eastAsia="en-US"/>
        </w:rPr>
        <w:tab/>
      </w:r>
      <w:r w:rsidR="00940B2E" w:rsidRPr="00940B2E">
        <w:rPr>
          <w:rFonts w:ascii="Verdana" w:eastAsiaTheme="minorHAnsi" w:hAnsi="Verdana" w:cstheme="minorBidi"/>
          <w:sz w:val="20"/>
          <w:szCs w:val="20"/>
          <w:lang w:eastAsia="en-US"/>
        </w:rPr>
        <w:t>Уважаеми госпожи и господа общински съветници,</w:t>
      </w:r>
    </w:p>
    <w:p w:rsidR="00591BF7" w:rsidRPr="00F23F01" w:rsidRDefault="00591BF7" w:rsidP="00F23F01">
      <w:pPr>
        <w:pStyle w:val="NoSpacing"/>
        <w:jc w:val="both"/>
        <w:rPr>
          <w:rFonts w:ascii="Verdana" w:hAnsi="Verdana" w:cs="Arial"/>
          <w:sz w:val="20"/>
          <w:szCs w:val="20"/>
          <w:shd w:val="clear" w:color="auto" w:fill="FFFFFF"/>
        </w:rPr>
      </w:pPr>
      <w:r w:rsidRPr="00147B26">
        <w:rPr>
          <w:b/>
        </w:rPr>
        <w:tab/>
      </w:r>
      <w:r w:rsidRPr="00F23F01">
        <w:rPr>
          <w:rFonts w:ascii="Verdana" w:hAnsi="Verdana"/>
          <w:sz w:val="20"/>
          <w:szCs w:val="20"/>
        </w:rPr>
        <w:t>На</w:t>
      </w:r>
      <w:r w:rsidRPr="00F23F01">
        <w:rPr>
          <w:rFonts w:ascii="Verdana" w:hAnsi="Verdana"/>
          <w:b/>
          <w:sz w:val="20"/>
          <w:szCs w:val="20"/>
        </w:rPr>
        <w:t xml:space="preserve"> </w:t>
      </w:r>
      <w:r w:rsidRPr="00F23F01">
        <w:rPr>
          <w:rFonts w:ascii="Verdana" w:hAnsi="Verdana"/>
          <w:sz w:val="20"/>
          <w:szCs w:val="20"/>
        </w:rPr>
        <w:t xml:space="preserve">основание чл.21, ал.2 в изпълнение на правомощията по чл.21, ал.1, т.1 от ЗМСМА и чл.42 и 43 от действащия Правилник за организацията и дейността на ОбС, неговите комисии, и във връзка с   Решение №35/ 30.11.2023г. на Общински съвет-Пирдоп, Временната комисия за изготвяне  актуализация на </w:t>
      </w:r>
      <w:r w:rsidRPr="00F23F01">
        <w:rPr>
          <w:rFonts w:ascii="Verdana" w:hAnsi="Verdana" w:cs="Arial"/>
          <w:sz w:val="20"/>
          <w:szCs w:val="20"/>
          <w:shd w:val="clear" w:color="auto" w:fill="FFFFFF"/>
        </w:rPr>
        <w:t>Правилника за организацията и дейността на Общински съвет-Пирдоп, неговите комисии и взаимодействието му с Общинската администрация проведе три заседания, на които бяха изразени положителни становища и внесе Доклад за дейността си.</w:t>
      </w:r>
    </w:p>
    <w:p w:rsidR="00591BF7" w:rsidRPr="00F23F01" w:rsidRDefault="00591BF7" w:rsidP="00F23F01">
      <w:pPr>
        <w:pStyle w:val="NoSpacing"/>
        <w:jc w:val="both"/>
        <w:rPr>
          <w:rFonts w:ascii="Verdana" w:hAnsi="Verdana"/>
          <w:sz w:val="20"/>
          <w:szCs w:val="20"/>
        </w:rPr>
      </w:pPr>
      <w:r w:rsidRPr="00F23F01">
        <w:rPr>
          <w:rFonts w:ascii="Verdana" w:hAnsi="Verdana" w:cs="Arial"/>
          <w:sz w:val="20"/>
          <w:szCs w:val="20"/>
          <w:shd w:val="clear" w:color="auto" w:fill="FFFFFF"/>
        </w:rPr>
        <w:tab/>
      </w:r>
      <w:r w:rsidRPr="00F23F01">
        <w:rPr>
          <w:rFonts w:ascii="Verdana" w:hAnsi="Verdana"/>
          <w:sz w:val="20"/>
          <w:szCs w:val="20"/>
        </w:rPr>
        <w:t xml:space="preserve">На основание чл.26, ал.4 от Закона за нормативните актове и чл.77 от Административно процесуалния кодекс, на  заинтересованите лица се предоставя  възможност  в 30 дневен срок от публикуване на настоящия проект на интернет страницата на Община Пирдоп, да направят писмени предложения и да изразят становища по проекта, които  да бъдат депозирани в Общински съвет - Пирдоп или изпратени на електронен адрес: </w:t>
      </w:r>
      <w:r w:rsidRPr="00F23F01">
        <w:rPr>
          <w:rFonts w:ascii="Verdana" w:hAnsi="Verdana"/>
          <w:sz w:val="20"/>
          <w:szCs w:val="20"/>
          <w:lang w:val="ru-RU"/>
        </w:rPr>
        <w:t>е-</w:t>
      </w:r>
      <w:r w:rsidRPr="00F23F01">
        <w:rPr>
          <w:rFonts w:ascii="Verdana" w:hAnsi="Verdana"/>
          <w:sz w:val="20"/>
          <w:szCs w:val="20"/>
        </w:rPr>
        <w:t>mail</w:t>
      </w:r>
      <w:r w:rsidRPr="00F23F01">
        <w:rPr>
          <w:rFonts w:ascii="Verdana" w:hAnsi="Verdana"/>
          <w:sz w:val="20"/>
          <w:szCs w:val="20"/>
          <w:lang w:val="ru-RU"/>
        </w:rPr>
        <w:t xml:space="preserve">: </w:t>
      </w:r>
      <w:hyperlink r:id="rId10" w:history="1">
        <w:r w:rsidRPr="00F23F01">
          <w:rPr>
            <w:rFonts w:ascii="Verdana" w:eastAsia="Arial Unicode MS" w:hAnsi="Verdana"/>
            <w:sz w:val="20"/>
            <w:szCs w:val="20"/>
            <w:u w:val="single"/>
          </w:rPr>
          <w:t>obs@pirdop.egov.bg</w:t>
        </w:r>
      </w:hyperlink>
      <w:r w:rsidRPr="00F23F01">
        <w:rPr>
          <w:rFonts w:ascii="Verdana" w:eastAsia="Arial Unicode MS" w:hAnsi="Verdana"/>
          <w:sz w:val="20"/>
          <w:szCs w:val="20"/>
        </w:rPr>
        <w:t>.</w:t>
      </w:r>
      <w:r w:rsidRPr="00F23F01">
        <w:rPr>
          <w:rFonts w:ascii="Verdana" w:hAnsi="Verdana"/>
          <w:sz w:val="20"/>
          <w:szCs w:val="20"/>
        </w:rPr>
        <w:t>Причини и мотиви налагащи приемането на правилник за организацията и дейността на Общински съвет-Пирдоп неговите комисии и взаимодействието му с общинската администрация.</w:t>
      </w:r>
    </w:p>
    <w:p w:rsidR="00591BF7" w:rsidRPr="00F23F01" w:rsidRDefault="00591BF7" w:rsidP="00F23F01">
      <w:pPr>
        <w:pStyle w:val="NoSpacing"/>
        <w:jc w:val="both"/>
        <w:rPr>
          <w:rFonts w:ascii="Verdana" w:hAnsi="Verdana"/>
          <w:sz w:val="20"/>
          <w:szCs w:val="20"/>
        </w:rPr>
      </w:pPr>
      <w:r w:rsidRPr="00F23F01">
        <w:rPr>
          <w:rFonts w:ascii="Verdana" w:hAnsi="Verdana"/>
          <w:sz w:val="20"/>
          <w:szCs w:val="20"/>
        </w:rPr>
        <w:tab/>
        <w:t>Правилника за организацията и дейността на Общински съвет – Пирдоп е приет на основание чл. 21, ал. 3 от ЗМСМА, с Решение No7 по Протокол №4 / 24.11.2015г.  на Общински съвет Пирдоп.</w:t>
      </w:r>
    </w:p>
    <w:p w:rsidR="00591BF7" w:rsidRPr="00147B26" w:rsidRDefault="00591BF7" w:rsidP="00591BF7">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ab/>
        <w:t>През годините  е изграден  начин на работа, но след конституирането на нов Общински съвет е правилно, същият да приеме нов правилник, след преглед на законосъобразността на разпоредбите, както и на организацията на дейността, съобразно спецификата на нашата община.</w:t>
      </w:r>
    </w:p>
    <w:p w:rsidR="00591BF7" w:rsidRPr="00147B26" w:rsidRDefault="00591BF7" w:rsidP="00591BF7">
      <w:pPr>
        <w:jc w:val="both"/>
        <w:rPr>
          <w:rFonts w:ascii="Verdana" w:eastAsiaTheme="minorHAnsi" w:hAnsi="Verdana" w:cstheme="minorBidi"/>
          <w:sz w:val="20"/>
          <w:szCs w:val="20"/>
          <w:u w:val="single"/>
          <w:lang w:eastAsia="en-US"/>
        </w:rPr>
      </w:pPr>
      <w:r w:rsidRPr="00147B26">
        <w:rPr>
          <w:rFonts w:ascii="Verdana" w:eastAsiaTheme="minorHAnsi" w:hAnsi="Verdana" w:cstheme="minorBidi"/>
          <w:b/>
          <w:sz w:val="20"/>
          <w:szCs w:val="20"/>
          <w:lang w:eastAsia="en-US"/>
        </w:rPr>
        <w:tab/>
      </w:r>
      <w:r w:rsidRPr="00147B26">
        <w:rPr>
          <w:rFonts w:ascii="Verdana" w:eastAsiaTheme="minorHAnsi" w:hAnsi="Verdana" w:cstheme="minorBidi"/>
          <w:b/>
          <w:sz w:val="20"/>
          <w:szCs w:val="20"/>
          <w:u w:val="single"/>
          <w:lang w:eastAsia="en-US"/>
        </w:rPr>
        <w:t xml:space="preserve"> 2. Цели които се поставят:</w:t>
      </w:r>
      <w:r w:rsidRPr="00147B26">
        <w:rPr>
          <w:rFonts w:ascii="Verdana" w:eastAsiaTheme="minorHAnsi" w:hAnsi="Verdana" w:cstheme="minorBidi"/>
          <w:sz w:val="20"/>
          <w:szCs w:val="20"/>
          <w:u w:val="single"/>
          <w:lang w:eastAsia="en-US"/>
        </w:rPr>
        <w:t xml:space="preserve"> </w:t>
      </w:r>
    </w:p>
    <w:p w:rsidR="00591BF7" w:rsidRPr="00147B26" w:rsidRDefault="00591BF7" w:rsidP="00591BF7">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ab/>
        <w:t>Законосъобразно изпълнение на процедурата по Приемане на актуализиране и допълнение на правилника за организацията и дейността на Общински съвет-Пирдоп неговите комисии и взаимодействието му с общинската администрация.</w:t>
      </w:r>
    </w:p>
    <w:p w:rsidR="00591BF7" w:rsidRPr="00147B26" w:rsidRDefault="00591BF7" w:rsidP="00591BF7">
      <w:pPr>
        <w:jc w:val="both"/>
        <w:rPr>
          <w:rFonts w:ascii="Verdana" w:eastAsiaTheme="minorHAnsi" w:hAnsi="Verdana" w:cstheme="minorBidi"/>
          <w:sz w:val="20"/>
          <w:szCs w:val="20"/>
          <w:u w:val="single"/>
          <w:lang w:eastAsia="en-US"/>
        </w:rPr>
      </w:pPr>
      <w:r w:rsidRPr="00147B26">
        <w:rPr>
          <w:rFonts w:ascii="Verdana" w:eastAsiaTheme="minorHAnsi" w:hAnsi="Verdana" w:cstheme="minorBidi"/>
          <w:sz w:val="20"/>
          <w:szCs w:val="20"/>
          <w:lang w:eastAsia="en-US"/>
        </w:rPr>
        <w:tab/>
      </w:r>
      <w:r w:rsidRPr="00147B26">
        <w:rPr>
          <w:rFonts w:ascii="Verdana" w:eastAsiaTheme="minorHAnsi" w:hAnsi="Verdana" w:cstheme="minorBidi"/>
          <w:b/>
          <w:sz w:val="20"/>
          <w:szCs w:val="20"/>
          <w:u w:val="single"/>
          <w:lang w:eastAsia="en-US"/>
        </w:rPr>
        <w:t>3. Финансови и други средства, необходими за прилагането на новата уредба.</w:t>
      </w:r>
      <w:r w:rsidRPr="00147B26">
        <w:rPr>
          <w:rFonts w:ascii="Verdana" w:eastAsiaTheme="minorHAnsi" w:hAnsi="Verdana" w:cstheme="minorBidi"/>
          <w:sz w:val="20"/>
          <w:szCs w:val="20"/>
          <w:u w:val="single"/>
          <w:lang w:eastAsia="en-US"/>
        </w:rPr>
        <w:t xml:space="preserve"> </w:t>
      </w:r>
    </w:p>
    <w:p w:rsidR="00591BF7" w:rsidRPr="00147B26" w:rsidRDefault="00591BF7" w:rsidP="00591BF7">
      <w:pPr>
        <w:jc w:val="both"/>
        <w:rPr>
          <w:rFonts w:ascii="Verdana" w:eastAsiaTheme="minorHAnsi" w:hAnsi="Verdana" w:cstheme="minorBidi"/>
          <w:sz w:val="20"/>
          <w:szCs w:val="20"/>
          <w:u w:val="single"/>
          <w:lang w:eastAsia="en-US"/>
        </w:rPr>
      </w:pPr>
    </w:p>
    <w:p w:rsidR="00591BF7" w:rsidRPr="00147B26" w:rsidRDefault="00591BF7" w:rsidP="00591BF7">
      <w:pPr>
        <w:jc w:val="both"/>
        <w:rPr>
          <w:rFonts w:ascii="Verdana" w:eastAsiaTheme="minorHAnsi" w:hAnsi="Verdana" w:cstheme="minorBidi"/>
          <w:sz w:val="20"/>
          <w:szCs w:val="20"/>
          <w:lang w:eastAsia="en-US"/>
        </w:rPr>
      </w:pPr>
      <w:r w:rsidRPr="00147B26">
        <w:rPr>
          <w:rFonts w:ascii="Verdana" w:eastAsiaTheme="minorHAnsi" w:hAnsi="Verdana" w:cstheme="minorBidi"/>
          <w:b/>
          <w:sz w:val="20"/>
          <w:szCs w:val="20"/>
          <w:lang w:eastAsia="en-US"/>
        </w:rPr>
        <w:tab/>
      </w:r>
      <w:r w:rsidRPr="00147B26">
        <w:rPr>
          <w:rFonts w:ascii="Verdana" w:eastAsiaTheme="minorHAnsi" w:hAnsi="Verdana" w:cstheme="minorBidi"/>
          <w:sz w:val="20"/>
          <w:szCs w:val="20"/>
          <w:lang w:eastAsia="en-US"/>
        </w:rPr>
        <w:t>За предложеното актуализиране и допълнение на Правилника за организацията и дейността на Общински съвет-Пирдоп неговите комисии и взаимодействието му с общинската администрация не са необходими финансови или други средства.</w:t>
      </w:r>
    </w:p>
    <w:p w:rsidR="00591BF7" w:rsidRPr="00147B26" w:rsidRDefault="00591BF7" w:rsidP="00591BF7">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ab/>
      </w:r>
      <w:r w:rsidRPr="00147B26">
        <w:rPr>
          <w:rFonts w:ascii="Verdana" w:eastAsiaTheme="minorHAnsi" w:hAnsi="Verdana" w:cstheme="minorBidi"/>
          <w:b/>
          <w:sz w:val="20"/>
          <w:szCs w:val="20"/>
          <w:u w:val="single"/>
          <w:lang w:eastAsia="en-US"/>
        </w:rPr>
        <w:t>4. Очаквани резултати от прилагането</w:t>
      </w:r>
      <w:r w:rsidRPr="00147B26">
        <w:rPr>
          <w:rFonts w:ascii="Verdana" w:eastAsiaTheme="minorHAnsi" w:hAnsi="Verdana" w:cstheme="minorBidi"/>
          <w:sz w:val="20"/>
          <w:szCs w:val="20"/>
          <w:lang w:eastAsia="en-US"/>
        </w:rPr>
        <w:t>.</w:t>
      </w:r>
    </w:p>
    <w:p w:rsidR="00591BF7" w:rsidRPr="00147B26" w:rsidRDefault="00591BF7" w:rsidP="00591BF7">
      <w:pPr>
        <w:jc w:val="both"/>
        <w:rPr>
          <w:rFonts w:ascii="Verdana" w:eastAsiaTheme="minorHAnsi" w:hAnsi="Verdana" w:cstheme="minorBidi"/>
          <w:sz w:val="20"/>
          <w:szCs w:val="20"/>
          <w:lang w:eastAsia="en-US"/>
        </w:rPr>
      </w:pPr>
    </w:p>
    <w:p w:rsidR="00591BF7" w:rsidRPr="00147B26" w:rsidRDefault="00591BF7" w:rsidP="00591BF7">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ab/>
        <w:t>Предложеният проект  за</w:t>
      </w:r>
      <w:r w:rsidRPr="00147B26">
        <w:rPr>
          <w:rFonts w:ascii="Verdana" w:eastAsiaTheme="minorHAnsi" w:hAnsi="Verdana" w:cstheme="minorBidi"/>
          <w:b/>
          <w:sz w:val="20"/>
          <w:szCs w:val="20"/>
          <w:lang w:eastAsia="en-US"/>
        </w:rPr>
        <w:t xml:space="preserve"> </w:t>
      </w:r>
      <w:r w:rsidRPr="00147B26">
        <w:rPr>
          <w:rFonts w:ascii="Verdana" w:eastAsiaTheme="minorHAnsi" w:hAnsi="Verdana" w:cstheme="minorBidi"/>
          <w:sz w:val="20"/>
          <w:szCs w:val="20"/>
          <w:lang w:eastAsia="en-US"/>
        </w:rPr>
        <w:t xml:space="preserve">приемане на нов  Правилник за организацията и дейността на Общински съвет-Пирдоп, неговите комисии и взаимодействието му с общинската администрация е съобразен с действащото законодателство. </w:t>
      </w:r>
    </w:p>
    <w:p w:rsidR="00591BF7" w:rsidRPr="00147B26" w:rsidRDefault="00591BF7" w:rsidP="00591BF7">
      <w:pPr>
        <w:jc w:val="both"/>
        <w:rPr>
          <w:rFonts w:ascii="Verdana" w:eastAsiaTheme="minorHAnsi" w:hAnsi="Verdana" w:cstheme="minorBidi"/>
          <w:sz w:val="20"/>
          <w:szCs w:val="20"/>
          <w:u w:val="single"/>
          <w:lang w:eastAsia="en-US"/>
        </w:rPr>
      </w:pPr>
      <w:r w:rsidRPr="00147B26">
        <w:rPr>
          <w:rFonts w:ascii="Verdana" w:eastAsiaTheme="minorHAnsi" w:hAnsi="Verdana" w:cstheme="minorBidi"/>
          <w:sz w:val="20"/>
          <w:szCs w:val="20"/>
          <w:lang w:val="ru-RU" w:eastAsia="en-US"/>
        </w:rPr>
        <w:tab/>
      </w:r>
      <w:r w:rsidRPr="00147B26">
        <w:rPr>
          <w:rFonts w:ascii="Verdana" w:eastAsiaTheme="minorHAnsi" w:hAnsi="Verdana" w:cstheme="minorBidi"/>
          <w:b/>
          <w:sz w:val="20"/>
          <w:szCs w:val="20"/>
          <w:u w:val="single"/>
          <w:lang w:eastAsia="en-US"/>
        </w:rPr>
        <w:t>5. Анализ за съответствие с правото на Европейския съюз</w:t>
      </w:r>
      <w:r w:rsidRPr="00147B26">
        <w:rPr>
          <w:rFonts w:ascii="Verdana" w:eastAsiaTheme="minorHAnsi" w:hAnsi="Verdana" w:cstheme="minorBidi"/>
          <w:sz w:val="20"/>
          <w:szCs w:val="20"/>
          <w:u w:val="single"/>
          <w:lang w:eastAsia="en-US"/>
        </w:rPr>
        <w:t xml:space="preserve">. </w:t>
      </w:r>
    </w:p>
    <w:p w:rsidR="00591BF7" w:rsidRPr="00147B26" w:rsidRDefault="00591BF7" w:rsidP="00591BF7">
      <w:pPr>
        <w:jc w:val="both"/>
        <w:rPr>
          <w:rFonts w:ascii="Verdana" w:eastAsiaTheme="minorHAnsi" w:hAnsi="Verdana" w:cstheme="minorBidi"/>
          <w:sz w:val="20"/>
          <w:szCs w:val="20"/>
          <w:u w:val="single"/>
          <w:lang w:eastAsia="en-US"/>
        </w:rPr>
      </w:pPr>
    </w:p>
    <w:p w:rsidR="00591BF7" w:rsidRPr="00147B26" w:rsidRDefault="00591BF7" w:rsidP="00591BF7">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val="ru-RU" w:eastAsia="en-US"/>
        </w:rPr>
        <w:tab/>
      </w:r>
      <w:r w:rsidRPr="00147B26">
        <w:rPr>
          <w:rFonts w:ascii="Verdana" w:eastAsiaTheme="minorHAnsi" w:hAnsi="Verdana" w:cstheme="minorBidi"/>
          <w:sz w:val="20"/>
          <w:szCs w:val="20"/>
          <w:lang w:eastAsia="en-US"/>
        </w:rPr>
        <w:t>Предлаганият проект за актуализиране и допълнение на правилника за организацията и дейността на Общински съвет-Пирдоп неговите комисии и взаимодействието му с общинската администрация</w:t>
      </w:r>
      <w:r w:rsidRPr="00147B26">
        <w:rPr>
          <w:rFonts w:ascii="Verdana" w:eastAsiaTheme="minorHAnsi" w:hAnsi="Verdana" w:cstheme="minorBidi"/>
          <w:b/>
          <w:sz w:val="20"/>
          <w:szCs w:val="20"/>
          <w:lang w:eastAsia="en-US"/>
        </w:rPr>
        <w:t xml:space="preserve"> </w:t>
      </w:r>
      <w:r w:rsidRPr="00147B26">
        <w:rPr>
          <w:rFonts w:ascii="Verdana" w:eastAsiaTheme="minorHAnsi" w:hAnsi="Verdana" w:cstheme="minorBidi"/>
          <w:sz w:val="20"/>
          <w:szCs w:val="20"/>
          <w:lang w:eastAsia="en-US"/>
        </w:rPr>
        <w:t xml:space="preserve">е вътрешен подзаконов нормативен акт за прилагане на правила, относно организацията на Съвета, вътрешния ред на неговата дейност и съответствието й с правото на Европейския съюз. </w:t>
      </w:r>
    </w:p>
    <w:p w:rsidR="00591BF7" w:rsidRPr="00147B26" w:rsidRDefault="00591BF7" w:rsidP="00591BF7">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ab/>
        <w:t>Проектът е в съответствие с цитираните по-горе мотиви, изцяло обвързани с нормите от правото на Европейския съюз.</w:t>
      </w:r>
    </w:p>
    <w:p w:rsidR="00591BF7" w:rsidRPr="00147B26" w:rsidRDefault="00591BF7" w:rsidP="00591BF7">
      <w:pPr>
        <w:jc w:val="both"/>
        <w:rPr>
          <w:rFonts w:ascii="Verdana" w:eastAsiaTheme="minorHAnsi" w:hAnsi="Verdana" w:cstheme="minorBidi"/>
          <w:sz w:val="20"/>
          <w:szCs w:val="20"/>
          <w:lang w:eastAsia="en-US"/>
        </w:rPr>
      </w:pPr>
    </w:p>
    <w:p w:rsidR="00591BF7" w:rsidRPr="00147B26" w:rsidRDefault="00591BF7" w:rsidP="00591BF7">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ab/>
        <w:t xml:space="preserve">Във връзка с гореизложеното, на основание чл. 21, ал. 2 и ал. 3 от Закона за местното самоуправление и местната администрация, при спазени изисквания на  чл.26, ал.4 от Закона за нормативните актове и чл.77 от Административно процесуалния кодекс, предлагам, Общински съвет- Пирдоп подкрепи следния проект за  </w:t>
      </w:r>
    </w:p>
    <w:p w:rsidR="00591BF7" w:rsidRPr="00591BF7" w:rsidRDefault="00591BF7" w:rsidP="00591BF7">
      <w:pPr>
        <w:jc w:val="both"/>
        <w:rPr>
          <w:rFonts w:ascii="Verdana" w:eastAsiaTheme="minorHAnsi" w:hAnsi="Verdana" w:cstheme="minorBidi"/>
          <w:b/>
          <w:sz w:val="20"/>
          <w:szCs w:val="20"/>
          <w:lang w:eastAsia="en-US"/>
        </w:rPr>
      </w:pPr>
      <w:r w:rsidRPr="00147B26">
        <w:rPr>
          <w:rFonts w:ascii="Verdana" w:eastAsiaTheme="minorHAnsi" w:hAnsi="Verdana" w:cstheme="minorBidi"/>
          <w:sz w:val="20"/>
          <w:szCs w:val="20"/>
          <w:lang w:eastAsia="en-US"/>
        </w:rPr>
        <w:tab/>
      </w:r>
      <w:r w:rsidRPr="00147B26">
        <w:rPr>
          <w:rFonts w:ascii="Verdana" w:eastAsiaTheme="minorHAnsi" w:hAnsi="Verdana" w:cstheme="minorBidi"/>
          <w:sz w:val="20"/>
          <w:szCs w:val="20"/>
          <w:lang w:eastAsia="en-US"/>
        </w:rPr>
        <w:tab/>
      </w:r>
      <w:r w:rsidRPr="00147B26">
        <w:rPr>
          <w:rFonts w:ascii="Verdana" w:eastAsiaTheme="minorHAnsi" w:hAnsi="Verdana" w:cstheme="minorBidi"/>
          <w:sz w:val="20"/>
          <w:szCs w:val="20"/>
          <w:lang w:eastAsia="en-US"/>
        </w:rPr>
        <w:tab/>
      </w:r>
      <w:r w:rsidRPr="00147B26">
        <w:rPr>
          <w:rFonts w:ascii="Verdana" w:eastAsiaTheme="minorHAnsi" w:hAnsi="Verdana" w:cstheme="minorBidi"/>
          <w:sz w:val="20"/>
          <w:szCs w:val="20"/>
          <w:lang w:eastAsia="en-US"/>
        </w:rPr>
        <w:tab/>
      </w:r>
      <w:r w:rsidRPr="00147B26">
        <w:rPr>
          <w:rFonts w:ascii="Verdana" w:eastAsiaTheme="minorHAnsi" w:hAnsi="Verdana" w:cstheme="minorBidi"/>
          <w:sz w:val="20"/>
          <w:szCs w:val="20"/>
          <w:lang w:eastAsia="en-US"/>
        </w:rPr>
        <w:tab/>
      </w:r>
      <w:r w:rsidRPr="00147B26">
        <w:rPr>
          <w:rFonts w:ascii="Verdana" w:eastAsiaTheme="minorHAnsi" w:hAnsi="Verdana" w:cstheme="minorBidi"/>
          <w:b/>
          <w:sz w:val="20"/>
          <w:szCs w:val="20"/>
          <w:lang w:eastAsia="en-US"/>
        </w:rPr>
        <w:t>Р Е Ш Е Н И Е:</w:t>
      </w:r>
    </w:p>
    <w:p w:rsidR="00147B26" w:rsidRPr="00591BF7" w:rsidRDefault="00591BF7" w:rsidP="00147B26">
      <w:pPr>
        <w:jc w:val="both"/>
        <w:rPr>
          <w:rFonts w:ascii="Verdana" w:eastAsiaTheme="minorHAnsi" w:hAnsi="Verdana" w:cstheme="minorBidi"/>
          <w:b/>
          <w:sz w:val="20"/>
          <w:szCs w:val="20"/>
          <w:lang w:eastAsia="en-US"/>
        </w:rPr>
      </w:pPr>
      <w:r w:rsidRPr="00147B26">
        <w:rPr>
          <w:rFonts w:ascii="Verdana" w:eastAsiaTheme="minorHAnsi" w:hAnsi="Verdana" w:cstheme="minorBidi"/>
          <w:sz w:val="20"/>
          <w:szCs w:val="20"/>
          <w:lang w:eastAsia="en-US"/>
        </w:rPr>
        <w:tab/>
        <w:t>1.Общински съвет-Пирдоп  приема Правилника за организацията и дейността на Общински съвет- Пирдоп, неговите комисии и взаимодействието му с общинската администрация и отменя сега действащия правилник</w:t>
      </w:r>
      <w:r>
        <w:rPr>
          <w:rFonts w:ascii="Verdana" w:eastAsiaTheme="minorHAnsi" w:hAnsi="Verdana" w:cstheme="minorBidi"/>
          <w:sz w:val="20"/>
          <w:szCs w:val="20"/>
          <w:lang w:eastAsia="en-US"/>
        </w:rPr>
        <w:t>.</w:t>
      </w:r>
      <w:r w:rsidR="00147B26" w:rsidRPr="00147B26">
        <w:rPr>
          <w:rFonts w:ascii="Verdana" w:eastAsiaTheme="minorHAnsi" w:hAnsi="Verdana" w:cstheme="minorBidi"/>
          <w:sz w:val="20"/>
          <w:szCs w:val="20"/>
          <w:lang w:eastAsia="en-US"/>
        </w:rPr>
        <w:tab/>
      </w:r>
    </w:p>
    <w:p w:rsidR="00147B26" w:rsidRPr="00147B26" w:rsidRDefault="00147B26" w:rsidP="00147B26">
      <w:pPr>
        <w:jc w:val="both"/>
        <w:rPr>
          <w:rFonts w:ascii="Verdana" w:eastAsiaTheme="minorHAnsi" w:hAnsi="Verdana" w:cstheme="minorBidi"/>
          <w:sz w:val="20"/>
          <w:szCs w:val="20"/>
          <w:lang w:eastAsia="en-US"/>
        </w:rPr>
      </w:pPr>
    </w:p>
    <w:p w:rsidR="00147B26" w:rsidRPr="00F23F01" w:rsidRDefault="00147B26" w:rsidP="00147B26">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Давам думата на г-н Ненко Ненчев, Председател на комисията, която изготви правилника.</w:t>
      </w:r>
    </w:p>
    <w:p w:rsidR="00147B26" w:rsidRPr="00147B26" w:rsidRDefault="00F23F01" w:rsidP="00147B26">
      <w:pPr>
        <w:jc w:val="both"/>
        <w:rPr>
          <w:rFonts w:ascii="Verdana" w:hAnsi="Verdana"/>
          <w:color w:val="000000"/>
          <w:sz w:val="20"/>
          <w:szCs w:val="20"/>
        </w:rPr>
      </w:pPr>
      <w:r>
        <w:rPr>
          <w:rFonts w:ascii="Verdana" w:hAnsi="Verdana"/>
          <w:color w:val="000000"/>
          <w:sz w:val="20"/>
          <w:szCs w:val="20"/>
        </w:rPr>
        <w:tab/>
      </w:r>
      <w:r w:rsidR="00147B26" w:rsidRPr="00147B26">
        <w:rPr>
          <w:rFonts w:ascii="Verdana" w:hAnsi="Verdana"/>
          <w:color w:val="000000"/>
          <w:sz w:val="20"/>
          <w:szCs w:val="20"/>
        </w:rPr>
        <w:t>Н. Ненчев: Считам, че всичко което трябваше да се каже, Вие го казахте.</w:t>
      </w:r>
    </w:p>
    <w:p w:rsidR="00147B26" w:rsidRPr="00147B26" w:rsidRDefault="00F23F01" w:rsidP="00147B26">
      <w:pPr>
        <w:jc w:val="both"/>
        <w:rPr>
          <w:rFonts w:ascii="Verdana" w:eastAsiaTheme="minorHAnsi" w:hAnsi="Verdana" w:cstheme="minorBidi"/>
          <w:sz w:val="20"/>
          <w:szCs w:val="20"/>
          <w:lang w:eastAsia="en-US"/>
        </w:rPr>
      </w:pPr>
      <w:r>
        <w:rPr>
          <w:rFonts w:ascii="Verdana" w:hAnsi="Verdana"/>
          <w:color w:val="000000"/>
          <w:sz w:val="20"/>
          <w:szCs w:val="20"/>
        </w:rPr>
        <w:tab/>
      </w:r>
      <w:r w:rsidR="00147B26" w:rsidRPr="00147B26">
        <w:rPr>
          <w:rFonts w:ascii="Verdana" w:hAnsi="Verdana"/>
          <w:color w:val="000000"/>
          <w:sz w:val="20"/>
          <w:szCs w:val="20"/>
        </w:rPr>
        <w:t xml:space="preserve">Временната комисия </w:t>
      </w:r>
      <w:r>
        <w:rPr>
          <w:rFonts w:ascii="Verdana" w:hAnsi="Verdana"/>
          <w:color w:val="000000"/>
          <w:sz w:val="20"/>
          <w:szCs w:val="20"/>
        </w:rPr>
        <w:t>на своите заседания изчисти макс</w:t>
      </w:r>
      <w:r w:rsidR="00147B26" w:rsidRPr="00147B26">
        <w:rPr>
          <w:rFonts w:ascii="Verdana" w:hAnsi="Verdana"/>
          <w:color w:val="000000"/>
          <w:sz w:val="20"/>
          <w:szCs w:val="20"/>
        </w:rPr>
        <w:t>имално правилника, доколкото е възможно. Имаше дебати по време на заседанията. Имаше и моменти, в които нямаше съгла</w:t>
      </w:r>
      <w:r>
        <w:rPr>
          <w:rFonts w:ascii="Verdana" w:hAnsi="Verdana"/>
          <w:color w:val="000000"/>
          <w:sz w:val="20"/>
          <w:szCs w:val="20"/>
        </w:rPr>
        <w:t>сие по всички тези. Н</w:t>
      </w:r>
      <w:r w:rsidR="00147B26" w:rsidRPr="00147B26">
        <w:rPr>
          <w:rFonts w:ascii="Verdana" w:hAnsi="Verdana"/>
          <w:color w:val="000000"/>
          <w:sz w:val="20"/>
          <w:szCs w:val="20"/>
        </w:rPr>
        <w:t xml:space="preserve">ие като група и аз като председател на група направихме допълнително предложение. Виждам, че и колегите от Народен земеделски съюз, също имат друго предложение. Това е </w:t>
      </w:r>
      <w:r>
        <w:rPr>
          <w:rFonts w:ascii="Verdana" w:hAnsi="Verdana"/>
          <w:color w:val="000000"/>
          <w:sz w:val="20"/>
          <w:szCs w:val="20"/>
        </w:rPr>
        <w:t>в резултат на процеса на работа,</w:t>
      </w:r>
      <w:r w:rsidR="00147B26" w:rsidRPr="00147B26">
        <w:rPr>
          <w:rFonts w:ascii="Verdana" w:hAnsi="Verdana"/>
          <w:color w:val="000000"/>
          <w:sz w:val="20"/>
          <w:szCs w:val="20"/>
        </w:rPr>
        <w:t xml:space="preserve"> тъй като нямаше 100% съгласие по в</w:t>
      </w:r>
      <w:r>
        <w:rPr>
          <w:rFonts w:ascii="Verdana" w:hAnsi="Verdana"/>
          <w:color w:val="000000"/>
          <w:sz w:val="20"/>
          <w:szCs w:val="20"/>
        </w:rPr>
        <w:t>сички теми. Ще  изчета нашето предложение. М</w:t>
      </w:r>
      <w:r w:rsidR="00147B26" w:rsidRPr="00147B26">
        <w:rPr>
          <w:rFonts w:ascii="Verdana" w:hAnsi="Verdana"/>
          <w:color w:val="000000"/>
          <w:sz w:val="20"/>
          <w:szCs w:val="20"/>
        </w:rPr>
        <w:t>оже би и коле</w:t>
      </w:r>
      <w:r>
        <w:rPr>
          <w:rFonts w:ascii="Verdana" w:hAnsi="Verdana"/>
          <w:color w:val="000000"/>
          <w:sz w:val="20"/>
          <w:szCs w:val="20"/>
        </w:rPr>
        <w:t>гите трябва да  кажат, какво</w:t>
      </w:r>
      <w:r w:rsidR="00147B26" w:rsidRPr="00147B26">
        <w:rPr>
          <w:rFonts w:ascii="Verdana" w:hAnsi="Verdana"/>
          <w:color w:val="000000"/>
          <w:sz w:val="20"/>
          <w:szCs w:val="20"/>
        </w:rPr>
        <w:t xml:space="preserve"> е сътворено по-време на заседанията</w:t>
      </w:r>
      <w:r>
        <w:rPr>
          <w:rFonts w:ascii="Verdana" w:hAnsi="Verdana"/>
          <w:color w:val="000000"/>
          <w:sz w:val="20"/>
          <w:szCs w:val="20"/>
        </w:rPr>
        <w:t xml:space="preserve"> и какво е предложено като проект.В</w:t>
      </w:r>
      <w:r w:rsidR="00147B26" w:rsidRPr="00147B26">
        <w:rPr>
          <w:rFonts w:ascii="Verdana" w:hAnsi="Verdana"/>
          <w:color w:val="000000"/>
          <w:sz w:val="20"/>
          <w:szCs w:val="20"/>
        </w:rPr>
        <w:t>секи е имал възможн</w:t>
      </w:r>
      <w:r>
        <w:rPr>
          <w:rFonts w:ascii="Verdana" w:hAnsi="Verdana"/>
          <w:color w:val="000000"/>
          <w:sz w:val="20"/>
          <w:szCs w:val="20"/>
        </w:rPr>
        <w:t>ост да направи своите коментари. Качено е на сайта и гледано</w:t>
      </w:r>
      <w:r w:rsidR="00147B26" w:rsidRPr="00147B26">
        <w:rPr>
          <w:rFonts w:ascii="Verdana" w:hAnsi="Verdana"/>
          <w:color w:val="000000"/>
          <w:sz w:val="20"/>
          <w:szCs w:val="20"/>
        </w:rPr>
        <w:t>. По отношение на предложението по време на заседание на комисиите беше предложено в чл.40, ал.1 да се създаде една нова комисия наречена, Комисия за управлениние на партньорски и дарителски програми. Ние не бяхме съгласни с това нещо и затова имахме предло</w:t>
      </w:r>
      <w:r>
        <w:rPr>
          <w:rFonts w:ascii="Verdana" w:hAnsi="Verdana"/>
          <w:color w:val="000000"/>
          <w:sz w:val="20"/>
          <w:szCs w:val="20"/>
        </w:rPr>
        <w:t xml:space="preserve">жение. Нашето предложение е в </w:t>
      </w:r>
      <w:r w:rsidR="00147B26" w:rsidRPr="00147B26">
        <w:rPr>
          <w:rFonts w:ascii="Verdana" w:hAnsi="Verdana"/>
          <w:color w:val="000000"/>
          <w:sz w:val="20"/>
          <w:szCs w:val="20"/>
        </w:rPr>
        <w:t>чл.40, ал.1, т.6</w:t>
      </w:r>
      <w:r>
        <w:rPr>
          <w:rFonts w:ascii="Verdana" w:hAnsi="Verdana"/>
          <w:color w:val="000000"/>
          <w:sz w:val="20"/>
          <w:szCs w:val="20"/>
        </w:rPr>
        <w:t>, да отпадне т.6 а именно:</w:t>
      </w:r>
      <w:r w:rsidR="00147B26" w:rsidRPr="00147B26">
        <w:rPr>
          <w:rFonts w:ascii="Verdana" w:hAnsi="Verdana"/>
          <w:color w:val="000000"/>
          <w:sz w:val="20"/>
          <w:szCs w:val="20"/>
        </w:rPr>
        <w:t xml:space="preserve"> Комисия за управлениние на партньорски и дарителски програми от проекта за </w:t>
      </w:r>
      <w:r w:rsidR="00147B26" w:rsidRPr="00147B26">
        <w:rPr>
          <w:rFonts w:ascii="Verdana" w:eastAsiaTheme="minorHAnsi" w:hAnsi="Verdana" w:cstheme="minorBidi"/>
          <w:sz w:val="20"/>
          <w:szCs w:val="20"/>
          <w:lang w:eastAsia="en-US"/>
        </w:rPr>
        <w:t>Правилника за организацията и дейността на Общински съвет- Пирдоп, неговите комисии и взаимодействието му с общинската администрация</w:t>
      </w:r>
      <w:r>
        <w:rPr>
          <w:rFonts w:ascii="Verdana" w:eastAsiaTheme="minorHAnsi" w:hAnsi="Verdana" w:cstheme="minorBidi"/>
          <w:sz w:val="20"/>
          <w:szCs w:val="20"/>
          <w:lang w:eastAsia="en-US"/>
        </w:rPr>
        <w:t>.</w:t>
      </w:r>
      <w:r w:rsidR="00147B26" w:rsidRPr="00147B26">
        <w:rPr>
          <w:rFonts w:ascii="Verdana" w:eastAsiaTheme="minorHAnsi" w:hAnsi="Verdana" w:cstheme="minorBidi"/>
          <w:sz w:val="20"/>
          <w:szCs w:val="20"/>
          <w:lang w:eastAsia="en-US"/>
        </w:rPr>
        <w:t xml:space="preserve"> Мотивите за това предложение са следните: Считаме, че та</w:t>
      </w:r>
      <w:r>
        <w:rPr>
          <w:rFonts w:ascii="Verdana" w:eastAsiaTheme="minorHAnsi" w:hAnsi="Verdana" w:cstheme="minorBidi"/>
          <w:sz w:val="20"/>
          <w:szCs w:val="20"/>
          <w:lang w:eastAsia="en-US"/>
        </w:rPr>
        <w:t>зи новосъздадена комисия ще дуб</w:t>
      </w:r>
      <w:r w:rsidR="00147B26" w:rsidRPr="00147B26">
        <w:rPr>
          <w:rFonts w:ascii="Verdana" w:eastAsiaTheme="minorHAnsi" w:hAnsi="Verdana" w:cstheme="minorBidi"/>
          <w:sz w:val="20"/>
          <w:szCs w:val="20"/>
          <w:lang w:eastAsia="en-US"/>
        </w:rPr>
        <w:t>лира функциите на комисията по т.1, а именно комисия по ИОСИП, от същия проект. Второ</w:t>
      </w:r>
      <w:r>
        <w:rPr>
          <w:rFonts w:ascii="Verdana" w:eastAsiaTheme="minorHAnsi" w:hAnsi="Verdana" w:cstheme="minorBidi"/>
          <w:sz w:val="20"/>
          <w:szCs w:val="20"/>
          <w:lang w:eastAsia="en-US"/>
        </w:rPr>
        <w:t>:</w:t>
      </w:r>
      <w:r w:rsidR="00147B26" w:rsidRPr="00147B26">
        <w:rPr>
          <w:rFonts w:ascii="Verdana" w:eastAsiaTheme="minorHAnsi" w:hAnsi="Verdana" w:cstheme="minorBidi"/>
          <w:sz w:val="20"/>
          <w:szCs w:val="20"/>
          <w:lang w:eastAsia="en-US"/>
        </w:rPr>
        <w:t xml:space="preserve"> опасенията ни по създаване на тази комисия, че това е пряко вмешателство в работата на местната изпълнителна власт и обсебване на функции, които надхвърлят правомощията на общински съветници, вменени по закон. Трето</w:t>
      </w:r>
      <w:r>
        <w:rPr>
          <w:rFonts w:ascii="Verdana" w:eastAsiaTheme="minorHAnsi" w:hAnsi="Verdana" w:cstheme="minorBidi"/>
          <w:sz w:val="20"/>
          <w:szCs w:val="20"/>
          <w:lang w:eastAsia="en-US"/>
        </w:rPr>
        <w:t>:</w:t>
      </w:r>
      <w:r w:rsidR="00147B26" w:rsidRPr="00147B26">
        <w:rPr>
          <w:rFonts w:ascii="Verdana" w:eastAsiaTheme="minorHAnsi" w:hAnsi="Verdana" w:cstheme="minorBidi"/>
          <w:sz w:val="20"/>
          <w:szCs w:val="20"/>
          <w:lang w:eastAsia="en-US"/>
        </w:rPr>
        <w:t xml:space="preserve"> създаването на тази комисия ще наруши баланса при разпределението на местата в комисиите към ОбС</w:t>
      </w:r>
      <w:r>
        <w:rPr>
          <w:rFonts w:ascii="Verdana" w:eastAsiaTheme="minorHAnsi" w:hAnsi="Verdana" w:cstheme="minorBidi"/>
          <w:sz w:val="20"/>
          <w:szCs w:val="20"/>
          <w:lang w:eastAsia="en-US"/>
        </w:rPr>
        <w:t>-</w:t>
      </w:r>
      <w:r w:rsidR="00147B26" w:rsidRPr="00147B26">
        <w:rPr>
          <w:rFonts w:ascii="Verdana" w:eastAsiaTheme="minorHAnsi" w:hAnsi="Verdana" w:cstheme="minorBidi"/>
          <w:sz w:val="20"/>
          <w:szCs w:val="20"/>
          <w:lang w:eastAsia="en-US"/>
        </w:rPr>
        <w:t xml:space="preserve"> Пирдоп, по чл.48, ал.2 от ЗМСМА.</w:t>
      </w:r>
    </w:p>
    <w:p w:rsidR="00147B26" w:rsidRPr="00147B26" w:rsidRDefault="00F23F01" w:rsidP="00147B26">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Относно това предложение имаше дебати по време на заседанието на комисиите и аз считам, че стана ясно колко изпразнено от съдържание и необосновано ще бъде формирането на една такава новосъздадена комисия. Наш</w:t>
      </w:r>
      <w:r>
        <w:rPr>
          <w:rFonts w:ascii="Verdana" w:eastAsiaTheme="minorHAnsi" w:hAnsi="Verdana" w:cstheme="minorBidi"/>
          <w:sz w:val="20"/>
          <w:szCs w:val="20"/>
          <w:lang w:eastAsia="en-US"/>
        </w:rPr>
        <w:t>ето предложение е да отпадне таз</w:t>
      </w:r>
      <w:r w:rsidR="00147B26" w:rsidRPr="00147B26">
        <w:rPr>
          <w:rFonts w:ascii="Verdana" w:eastAsiaTheme="minorHAnsi" w:hAnsi="Verdana" w:cstheme="minorBidi"/>
          <w:sz w:val="20"/>
          <w:szCs w:val="20"/>
          <w:lang w:eastAsia="en-US"/>
        </w:rPr>
        <w:t xml:space="preserve">и комисия. </w:t>
      </w:r>
    </w:p>
    <w:p w:rsidR="00147B26" w:rsidRPr="00147B26" w:rsidRDefault="00F23F01" w:rsidP="00147B26">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 xml:space="preserve">В. Кафеджиев: Може би първо трябваше да се изрази становището на комисиите. </w:t>
      </w:r>
    </w:p>
    <w:p w:rsidR="00147B26" w:rsidRPr="00147B26" w:rsidRDefault="00F23F01" w:rsidP="00147B26">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 xml:space="preserve">М. Бръмбева: Зачитам предложението от Земеделски народен съюз. </w:t>
      </w: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Предложението ни е броят на П</w:t>
      </w:r>
      <w:r>
        <w:rPr>
          <w:rFonts w:ascii="Verdana" w:eastAsiaTheme="minorHAnsi" w:hAnsi="Verdana" w:cstheme="minorBidi"/>
          <w:sz w:val="20"/>
          <w:szCs w:val="20"/>
          <w:lang w:eastAsia="en-US"/>
        </w:rPr>
        <w:t>остоянните комисии</w:t>
      </w:r>
      <w:r w:rsidR="00147B26" w:rsidRPr="00147B26">
        <w:rPr>
          <w:rFonts w:ascii="Verdana" w:eastAsiaTheme="minorHAnsi" w:hAnsi="Verdana" w:cstheme="minorBidi"/>
          <w:sz w:val="20"/>
          <w:szCs w:val="20"/>
          <w:lang w:eastAsia="en-US"/>
        </w:rPr>
        <w:t xml:space="preserve"> да бъде намален на 3 броя. </w:t>
      </w: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Предложенията ни са следните:</w:t>
      </w:r>
    </w:p>
    <w:p w:rsidR="00147B26" w:rsidRPr="00147B26" w:rsidRDefault="00F23F01" w:rsidP="00147B26">
      <w:pPr>
        <w:jc w:val="both"/>
        <w:rPr>
          <w:rFonts w:ascii="Verdana" w:eastAsiaTheme="minorHAnsi" w:hAnsi="Verdana" w:cs="Tahoma"/>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 xml:space="preserve">Да се запази сега действащата комисия с наименование: </w:t>
      </w:r>
      <w:r w:rsidR="00147B26" w:rsidRPr="00147B26">
        <w:rPr>
          <w:rFonts w:ascii="Verdana" w:eastAsiaTheme="minorHAnsi" w:hAnsi="Verdana" w:cs="Tahoma"/>
          <w:sz w:val="20"/>
          <w:szCs w:val="20"/>
          <w:lang w:eastAsia="en-US"/>
        </w:rPr>
        <w:t>Комисия по Закона за предотвратяване на корупцията и отнемане на незаконно придобитото имущество.</w:t>
      </w:r>
    </w:p>
    <w:p w:rsidR="00147B26" w:rsidRPr="00147B26" w:rsidRDefault="00F23F01" w:rsidP="00147B26">
      <w:pPr>
        <w:jc w:val="both"/>
        <w:rPr>
          <w:rFonts w:ascii="Verdana" w:eastAsiaTheme="minorHAnsi" w:hAnsi="Verdana" w:cs="Tahoma"/>
          <w:sz w:val="20"/>
          <w:szCs w:val="20"/>
          <w:lang w:eastAsia="en-US"/>
        </w:rPr>
      </w:pPr>
      <w:r>
        <w:rPr>
          <w:rFonts w:ascii="Verdana" w:eastAsiaTheme="minorHAnsi" w:hAnsi="Verdana" w:cstheme="minorBidi"/>
          <w:color w:val="000000"/>
          <w:sz w:val="20"/>
          <w:szCs w:val="20"/>
          <w:lang w:eastAsia="en-US"/>
        </w:rPr>
        <w:tab/>
      </w:r>
      <w:r w:rsidR="00147B26" w:rsidRPr="00147B26">
        <w:rPr>
          <w:rFonts w:ascii="Verdana" w:eastAsiaTheme="minorHAnsi" w:hAnsi="Verdana" w:cstheme="minorBidi"/>
          <w:color w:val="000000"/>
          <w:sz w:val="20"/>
          <w:szCs w:val="20"/>
          <w:lang w:eastAsia="en-US"/>
        </w:rPr>
        <w:t>Да бъдат обединени в две П</w:t>
      </w:r>
      <w:r>
        <w:rPr>
          <w:rFonts w:ascii="Verdana" w:eastAsiaTheme="minorHAnsi" w:hAnsi="Verdana" w:cstheme="minorBidi"/>
          <w:color w:val="000000"/>
          <w:sz w:val="20"/>
          <w:szCs w:val="20"/>
          <w:lang w:eastAsia="en-US"/>
        </w:rPr>
        <w:t xml:space="preserve">остоянни комисии </w:t>
      </w:r>
      <w:r w:rsidR="00147B26" w:rsidRPr="00147B26">
        <w:rPr>
          <w:rFonts w:ascii="Verdana" w:eastAsiaTheme="minorHAnsi" w:hAnsi="Verdana" w:cstheme="minorBidi"/>
          <w:color w:val="000000"/>
          <w:sz w:val="20"/>
          <w:szCs w:val="20"/>
          <w:lang w:eastAsia="en-US"/>
        </w:rPr>
        <w:t xml:space="preserve"> сега съществуващите, а именно: </w:t>
      </w:r>
      <w:r w:rsidR="00147B26" w:rsidRPr="00147B26">
        <w:rPr>
          <w:rFonts w:ascii="Verdana" w:eastAsiaTheme="minorHAnsi" w:hAnsi="Verdana" w:cs="Tahoma"/>
          <w:sz w:val="20"/>
          <w:szCs w:val="20"/>
          <w:lang w:eastAsia="en-US"/>
        </w:rPr>
        <w:t>.</w:t>
      </w:r>
    </w:p>
    <w:p w:rsidR="00147B26" w:rsidRPr="00F23F01" w:rsidRDefault="00F23F01" w:rsidP="00147B26">
      <w:pPr>
        <w:jc w:val="both"/>
        <w:rPr>
          <w:rFonts w:ascii="Verdana" w:eastAsiaTheme="minorHAnsi" w:hAnsi="Verdana" w:cs="Tahoma"/>
          <w:sz w:val="20"/>
          <w:szCs w:val="20"/>
          <w:lang w:eastAsia="en-US"/>
        </w:rPr>
      </w:pPr>
      <w:r>
        <w:rPr>
          <w:rFonts w:ascii="Verdana" w:eastAsiaTheme="minorHAnsi" w:hAnsi="Verdana" w:cs="Tahoma"/>
          <w:sz w:val="20"/>
          <w:szCs w:val="20"/>
          <w:lang w:eastAsia="en-US"/>
        </w:rPr>
        <w:tab/>
        <w:t>-</w:t>
      </w:r>
      <w:r w:rsidR="00147B26" w:rsidRPr="00147B26">
        <w:rPr>
          <w:rFonts w:ascii="Verdana" w:eastAsiaTheme="minorHAnsi" w:hAnsi="Verdana" w:cs="Tahoma"/>
          <w:sz w:val="20"/>
          <w:szCs w:val="20"/>
          <w:lang w:eastAsia="en-US"/>
        </w:rPr>
        <w:t>П</w:t>
      </w:r>
      <w:r>
        <w:rPr>
          <w:rFonts w:ascii="Verdana" w:eastAsiaTheme="minorHAnsi" w:hAnsi="Verdana" w:cs="Tahoma"/>
          <w:sz w:val="20"/>
          <w:szCs w:val="20"/>
          <w:lang w:eastAsia="en-US"/>
        </w:rPr>
        <w:t xml:space="preserve">остоянна комисия </w:t>
      </w:r>
      <w:r w:rsidR="00147B26" w:rsidRPr="00147B26">
        <w:rPr>
          <w:rFonts w:ascii="Verdana" w:eastAsiaTheme="minorHAnsi" w:hAnsi="Verdana" w:cs="Tahoma"/>
          <w:sz w:val="20"/>
          <w:szCs w:val="20"/>
          <w:lang w:eastAsia="en-US"/>
        </w:rPr>
        <w:t>по икономика, общинска собственост и инвестиционна политика и П</w:t>
      </w:r>
      <w:r>
        <w:rPr>
          <w:rFonts w:ascii="Verdana" w:eastAsiaTheme="minorHAnsi" w:hAnsi="Verdana" w:cs="Tahoma"/>
          <w:sz w:val="20"/>
          <w:szCs w:val="20"/>
          <w:lang w:eastAsia="en-US"/>
        </w:rPr>
        <w:t xml:space="preserve">остоянна комисия  </w:t>
      </w:r>
      <w:r w:rsidR="00147B26" w:rsidRPr="00147B26">
        <w:rPr>
          <w:rFonts w:ascii="Verdana" w:eastAsiaTheme="minorHAnsi" w:hAnsi="Verdana" w:cs="Tahoma"/>
          <w:sz w:val="20"/>
          <w:szCs w:val="20"/>
          <w:lang w:eastAsia="en-US"/>
        </w:rPr>
        <w:t xml:space="preserve"> по териториално устройство, строителство, екология, земеделие и гори да стане една комисия и П</w:t>
      </w:r>
      <w:r w:rsidRPr="00F23F01">
        <w:rPr>
          <w:rFonts w:ascii="Verdana" w:eastAsiaTheme="minorHAnsi" w:hAnsi="Verdana" w:cs="Tahoma"/>
          <w:sz w:val="20"/>
          <w:szCs w:val="20"/>
          <w:lang w:eastAsia="en-US"/>
        </w:rPr>
        <w:t xml:space="preserve"> </w:t>
      </w:r>
      <w:r w:rsidRPr="00147B26">
        <w:rPr>
          <w:rFonts w:ascii="Verdana" w:eastAsiaTheme="minorHAnsi" w:hAnsi="Verdana" w:cs="Tahoma"/>
          <w:sz w:val="20"/>
          <w:szCs w:val="20"/>
          <w:lang w:eastAsia="en-US"/>
        </w:rPr>
        <w:t>П</w:t>
      </w:r>
      <w:r>
        <w:rPr>
          <w:rFonts w:ascii="Verdana" w:eastAsiaTheme="minorHAnsi" w:hAnsi="Verdana" w:cs="Tahoma"/>
          <w:sz w:val="20"/>
          <w:szCs w:val="20"/>
          <w:lang w:eastAsia="en-US"/>
        </w:rPr>
        <w:t xml:space="preserve">остоянна комисия </w:t>
      </w:r>
      <w:r w:rsidRPr="00147B26">
        <w:rPr>
          <w:rFonts w:ascii="Verdana" w:eastAsiaTheme="minorHAnsi" w:hAnsi="Verdana" w:cs="Tahoma"/>
          <w:sz w:val="20"/>
          <w:szCs w:val="20"/>
          <w:lang w:eastAsia="en-US"/>
        </w:rPr>
        <w:t xml:space="preserve"> </w:t>
      </w:r>
      <w:r w:rsidR="00147B26" w:rsidRPr="00147B26">
        <w:rPr>
          <w:rFonts w:ascii="Verdana" w:eastAsiaTheme="minorHAnsi" w:hAnsi="Verdana" w:cs="Tahoma"/>
          <w:sz w:val="20"/>
          <w:szCs w:val="20"/>
          <w:lang w:eastAsia="en-US"/>
        </w:rPr>
        <w:t>Комисия по здравеопазване, социална политика, образование и вероизповедания и</w:t>
      </w:r>
      <w:r>
        <w:rPr>
          <w:rFonts w:ascii="Verdana" w:eastAsiaTheme="minorHAnsi" w:hAnsi="Verdana" w:cs="Tahoma"/>
          <w:sz w:val="20"/>
          <w:szCs w:val="20"/>
          <w:lang w:eastAsia="en-US"/>
        </w:rPr>
        <w:t xml:space="preserve"> </w:t>
      </w:r>
      <w:r w:rsidRPr="00F23F01">
        <w:rPr>
          <w:rFonts w:ascii="Verdana" w:eastAsiaTheme="minorHAnsi" w:hAnsi="Verdana" w:cs="Tahoma"/>
          <w:sz w:val="20"/>
          <w:szCs w:val="20"/>
          <w:lang w:eastAsia="en-US"/>
        </w:rPr>
        <w:t xml:space="preserve"> </w:t>
      </w:r>
      <w:r w:rsidRPr="00147B26">
        <w:rPr>
          <w:rFonts w:ascii="Verdana" w:eastAsiaTheme="minorHAnsi" w:hAnsi="Verdana" w:cs="Tahoma"/>
          <w:sz w:val="20"/>
          <w:szCs w:val="20"/>
          <w:lang w:eastAsia="en-US"/>
        </w:rPr>
        <w:t>П</w:t>
      </w:r>
      <w:r>
        <w:rPr>
          <w:rFonts w:ascii="Verdana" w:eastAsiaTheme="minorHAnsi" w:hAnsi="Verdana" w:cs="Tahoma"/>
          <w:sz w:val="20"/>
          <w:szCs w:val="20"/>
          <w:lang w:eastAsia="en-US"/>
        </w:rPr>
        <w:t xml:space="preserve">остоянна комисия </w:t>
      </w:r>
      <w:r w:rsidRPr="00147B26">
        <w:rPr>
          <w:rFonts w:ascii="Verdana" w:eastAsiaTheme="minorHAnsi" w:hAnsi="Verdana" w:cs="Tahoma"/>
          <w:sz w:val="20"/>
          <w:szCs w:val="20"/>
          <w:lang w:eastAsia="en-US"/>
        </w:rPr>
        <w:t xml:space="preserve"> </w:t>
      </w:r>
      <w:r w:rsidR="00147B26" w:rsidRPr="00147B26">
        <w:rPr>
          <w:rFonts w:ascii="Verdana" w:eastAsiaTheme="minorHAnsi" w:hAnsi="Verdana" w:cs="Tahoma"/>
          <w:sz w:val="20"/>
          <w:szCs w:val="20"/>
          <w:lang w:eastAsia="en-US"/>
        </w:rPr>
        <w:t xml:space="preserve"> по Комисия по обществен ред, култура, младежта, спорт и туризъм да стане една комисия; Общо 3  комисии. </w:t>
      </w:r>
    </w:p>
    <w:p w:rsidR="00147B26" w:rsidRPr="00147B26" w:rsidRDefault="009A4AA7" w:rsidP="00147B26">
      <w:pPr>
        <w:jc w:val="both"/>
        <w:rPr>
          <w:rFonts w:ascii="Verdana" w:eastAsiaTheme="minorHAnsi" w:hAnsi="Verdana" w:cs="Tahoma"/>
          <w:sz w:val="20"/>
          <w:szCs w:val="20"/>
          <w:lang w:eastAsia="en-US"/>
        </w:rPr>
      </w:pPr>
      <w:r>
        <w:rPr>
          <w:rFonts w:ascii="Verdana" w:eastAsiaTheme="minorHAnsi" w:hAnsi="Verdana" w:cs="Tahoma"/>
          <w:sz w:val="20"/>
          <w:szCs w:val="20"/>
          <w:lang w:eastAsia="en-US"/>
        </w:rPr>
        <w:t>П</w:t>
      </w:r>
      <w:r w:rsidR="00B04318">
        <w:rPr>
          <w:rFonts w:ascii="Verdana" w:eastAsiaTheme="minorHAnsi" w:hAnsi="Verdana" w:cs="Tahoma"/>
          <w:sz w:val="20"/>
          <w:szCs w:val="20"/>
          <w:lang w:eastAsia="en-US"/>
        </w:rPr>
        <w:t>р</w:t>
      </w:r>
      <w:r>
        <w:rPr>
          <w:rFonts w:ascii="Verdana" w:eastAsiaTheme="minorHAnsi" w:hAnsi="Verdana" w:cs="Tahoma"/>
          <w:sz w:val="20"/>
          <w:szCs w:val="20"/>
          <w:lang w:eastAsia="en-US"/>
        </w:rPr>
        <w:t>е</w:t>
      </w:r>
      <w:r w:rsidR="00B04318">
        <w:rPr>
          <w:rFonts w:ascii="Verdana" w:eastAsiaTheme="minorHAnsi" w:hAnsi="Verdana" w:cs="Tahoma"/>
          <w:sz w:val="20"/>
          <w:szCs w:val="20"/>
          <w:lang w:eastAsia="en-US"/>
        </w:rPr>
        <w:t>ло</w:t>
      </w:r>
      <w:r>
        <w:rPr>
          <w:rFonts w:ascii="Verdana" w:eastAsiaTheme="minorHAnsi" w:hAnsi="Verdana" w:cs="Tahoma"/>
          <w:sz w:val="20"/>
          <w:szCs w:val="20"/>
          <w:lang w:eastAsia="en-US"/>
        </w:rPr>
        <w:t>ж</w:t>
      </w:r>
      <w:r w:rsidR="00B04318">
        <w:rPr>
          <w:rFonts w:ascii="Verdana" w:eastAsiaTheme="minorHAnsi" w:hAnsi="Verdana" w:cs="Tahoma"/>
          <w:sz w:val="20"/>
          <w:szCs w:val="20"/>
          <w:lang w:eastAsia="en-US"/>
        </w:rPr>
        <w:t>е</w:t>
      </w:r>
      <w:r>
        <w:rPr>
          <w:rFonts w:ascii="Verdana" w:eastAsiaTheme="minorHAnsi" w:hAnsi="Verdana" w:cs="Tahoma"/>
          <w:sz w:val="20"/>
          <w:szCs w:val="20"/>
          <w:lang w:eastAsia="en-US"/>
        </w:rPr>
        <w:t xml:space="preserve">нието за наименование на новосформираните комисии </w:t>
      </w:r>
      <w:r w:rsidR="00147B26" w:rsidRPr="00147B26">
        <w:rPr>
          <w:rFonts w:ascii="Verdana" w:eastAsiaTheme="minorHAnsi" w:hAnsi="Verdana" w:cs="Tahoma"/>
          <w:sz w:val="20"/>
          <w:szCs w:val="20"/>
          <w:lang w:eastAsia="en-US"/>
        </w:rPr>
        <w:t xml:space="preserve">да бъдат със следните наименования: </w:t>
      </w:r>
    </w:p>
    <w:p w:rsidR="00147B26" w:rsidRPr="00147B26" w:rsidRDefault="00147B26" w:rsidP="00471F08">
      <w:pPr>
        <w:numPr>
          <w:ilvl w:val="3"/>
          <w:numId w:val="1"/>
        </w:numPr>
        <w:ind w:left="993" w:hanging="284"/>
        <w:contextualSpacing/>
        <w:jc w:val="both"/>
        <w:rPr>
          <w:rFonts w:ascii="Verdana" w:eastAsiaTheme="minorHAnsi" w:hAnsi="Verdana" w:cstheme="minorBidi"/>
          <w:sz w:val="20"/>
          <w:szCs w:val="20"/>
        </w:rPr>
      </w:pPr>
      <w:r w:rsidRPr="00147B26">
        <w:rPr>
          <w:rFonts w:ascii="Verdana" w:eastAsiaTheme="minorHAnsi" w:hAnsi="Verdana" w:cstheme="minorBidi"/>
          <w:sz w:val="20"/>
          <w:szCs w:val="20"/>
        </w:rPr>
        <w:t>Комисия по икономика, инвестиции, бюджет, финансов контрол, общинска собственост, земеделие, гори и ТСУ.</w:t>
      </w:r>
    </w:p>
    <w:p w:rsidR="00147B26" w:rsidRPr="00147B26" w:rsidRDefault="00147B26" w:rsidP="00471F08">
      <w:pPr>
        <w:numPr>
          <w:ilvl w:val="3"/>
          <w:numId w:val="1"/>
        </w:numPr>
        <w:ind w:left="993" w:hanging="284"/>
        <w:contextualSpacing/>
        <w:jc w:val="both"/>
        <w:rPr>
          <w:rFonts w:ascii="Verdana" w:eastAsiaTheme="minorHAnsi" w:hAnsi="Verdana" w:cstheme="minorBidi"/>
          <w:sz w:val="20"/>
          <w:szCs w:val="20"/>
        </w:rPr>
      </w:pPr>
      <w:r w:rsidRPr="00147B26">
        <w:rPr>
          <w:rFonts w:ascii="Verdana" w:eastAsiaTheme="minorHAnsi" w:hAnsi="Verdana" w:cstheme="minorBidi"/>
          <w:sz w:val="20"/>
          <w:szCs w:val="20"/>
        </w:rPr>
        <w:t xml:space="preserve">Комисия по образование, здравеопазване, социални дейности, екология, туризъм, култура и спорт. </w:t>
      </w:r>
    </w:p>
    <w:p w:rsidR="00147B26" w:rsidRPr="00147B26" w:rsidRDefault="00147B26" w:rsidP="00471F08">
      <w:pPr>
        <w:numPr>
          <w:ilvl w:val="3"/>
          <w:numId w:val="1"/>
        </w:numPr>
        <w:ind w:left="993" w:hanging="284"/>
        <w:jc w:val="both"/>
        <w:rPr>
          <w:rFonts w:ascii="Verdana" w:eastAsiaTheme="minorHAnsi" w:hAnsi="Verdana" w:cs="Tahoma"/>
          <w:sz w:val="20"/>
          <w:szCs w:val="20"/>
          <w:lang w:eastAsia="en-US"/>
        </w:rPr>
      </w:pPr>
      <w:r w:rsidRPr="00147B26">
        <w:rPr>
          <w:rFonts w:ascii="Verdana" w:eastAsiaTheme="minorHAnsi" w:hAnsi="Verdana" w:cs="Tahoma"/>
          <w:sz w:val="20"/>
          <w:szCs w:val="20"/>
          <w:lang w:eastAsia="en-US"/>
        </w:rPr>
        <w:t>Комисия по Закона за предотвратяване на корупцията и отнемане на незаконно придобитото имущество.</w:t>
      </w:r>
    </w:p>
    <w:p w:rsidR="00147B26" w:rsidRPr="00147B26" w:rsidRDefault="00147B26" w:rsidP="00147B26">
      <w:pPr>
        <w:jc w:val="both"/>
        <w:rPr>
          <w:rFonts w:ascii="Verdana" w:hAnsi="Verdana"/>
          <w:color w:val="000000"/>
          <w:sz w:val="20"/>
          <w:szCs w:val="20"/>
        </w:rPr>
      </w:pPr>
    </w:p>
    <w:p w:rsidR="00147B26" w:rsidRPr="00147B26" w:rsidRDefault="00B04318" w:rsidP="00147B26">
      <w:pPr>
        <w:jc w:val="both"/>
        <w:rPr>
          <w:rFonts w:ascii="Verdana" w:hAnsi="Verdana"/>
          <w:color w:val="000000"/>
          <w:sz w:val="20"/>
          <w:szCs w:val="20"/>
        </w:rPr>
      </w:pPr>
      <w:r>
        <w:rPr>
          <w:rFonts w:ascii="Verdana" w:hAnsi="Verdana"/>
          <w:color w:val="000000"/>
          <w:sz w:val="20"/>
          <w:szCs w:val="20"/>
        </w:rPr>
        <w:tab/>
      </w:r>
      <w:r w:rsidR="00147B26" w:rsidRPr="00147B26">
        <w:rPr>
          <w:rFonts w:ascii="Verdana" w:hAnsi="Verdana"/>
          <w:color w:val="000000"/>
          <w:sz w:val="20"/>
          <w:szCs w:val="20"/>
        </w:rPr>
        <w:t xml:space="preserve">К. Петкова: Моля становището на комисиите. </w:t>
      </w:r>
    </w:p>
    <w:p w:rsidR="00147B26" w:rsidRPr="00147B26" w:rsidRDefault="00B04318" w:rsidP="00147B26">
      <w:pPr>
        <w:jc w:val="both"/>
        <w:rPr>
          <w:rFonts w:ascii="Verdana" w:hAnsi="Verdana"/>
          <w:color w:val="000000"/>
          <w:sz w:val="20"/>
          <w:szCs w:val="20"/>
        </w:rPr>
      </w:pPr>
      <w:r>
        <w:rPr>
          <w:rFonts w:ascii="Verdana" w:hAnsi="Verdana"/>
          <w:color w:val="000000"/>
          <w:sz w:val="20"/>
          <w:szCs w:val="20"/>
        </w:rPr>
        <w:tab/>
      </w:r>
      <w:r w:rsidR="00147B26" w:rsidRPr="00147B26">
        <w:rPr>
          <w:rFonts w:ascii="Verdana" w:hAnsi="Verdana"/>
          <w:color w:val="000000"/>
          <w:sz w:val="20"/>
          <w:szCs w:val="20"/>
        </w:rPr>
        <w:t>М. Бръмбева: Единодушно на заседание на 4 комисии се взе следното решение. Да бъде извършена промяна в чл.117, ал.1 да бъде премахнато в „срок след приемане на бюджета“. Другото решение прието пак единодушно да бъде извършена промяна в чл.12, ал.5 в „следващо заседание“. Чета гласуването на всяка една комисия по отделно на следващото решение, което се взе:</w:t>
      </w:r>
    </w:p>
    <w:p w:rsidR="00147B26" w:rsidRPr="00147B26" w:rsidRDefault="00147B26" w:rsidP="00147B26">
      <w:pPr>
        <w:jc w:val="both"/>
        <w:rPr>
          <w:rFonts w:ascii="Verdana" w:hAnsi="Verdana"/>
          <w:color w:val="000000"/>
          <w:sz w:val="20"/>
          <w:szCs w:val="20"/>
        </w:rPr>
      </w:pPr>
    </w:p>
    <w:p w:rsidR="00147B26" w:rsidRPr="00B04318" w:rsidRDefault="00B04318" w:rsidP="00147B26">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 xml:space="preserve">След проведеното гласуване с 3 гласа „за”, 1  гласа „против” и 0 гласа „въздържал се” от състава на ПК ИОСИП, след проведеното гласуване  с 3 гласа „за”, 2 гласа „против” и 1 гласа „въздържал се” от състава на ПК ТУСЕЗГ, след проведеното гласуване 3 гласа „за”, 2 гласа „против” и 0 гласа „въздържал се” от състава на ПК ЗСПОВ,  след проведеното гласуване с 3 гласа „за”, 1 гласа „против” и 0 гласа „въздържал се” от състава на ПК ОРКМСТ, Постоянните комисии към Общински съвет-Пирдоп беше прието следното Становище: </w:t>
      </w:r>
    </w:p>
    <w:p w:rsidR="00147B26" w:rsidRPr="00147B26" w:rsidRDefault="00B04318" w:rsidP="00147B26">
      <w:pPr>
        <w:jc w:val="both"/>
        <w:rPr>
          <w:rFonts w:ascii="Verdana" w:eastAsiaTheme="minorHAnsi" w:hAnsi="Verdana" w:cs="Tahoma"/>
          <w:b/>
          <w:sz w:val="20"/>
          <w:szCs w:val="20"/>
          <w:lang w:eastAsia="en-US"/>
        </w:rPr>
      </w:pPr>
      <w:r>
        <w:rPr>
          <w:rFonts w:ascii="Verdana" w:eastAsiaTheme="minorHAnsi" w:hAnsi="Verdana" w:cstheme="minorBidi"/>
          <w:sz w:val="20"/>
          <w:szCs w:val="20"/>
          <w:lang w:eastAsia="en-US"/>
        </w:rPr>
        <w:tab/>
      </w:r>
      <w:r w:rsidR="00147B26" w:rsidRPr="00147B26">
        <w:rPr>
          <w:rFonts w:ascii="Verdana" w:eastAsiaTheme="minorHAnsi" w:hAnsi="Verdana" w:cstheme="minorBidi"/>
          <w:sz w:val="20"/>
          <w:szCs w:val="20"/>
          <w:lang w:eastAsia="en-US"/>
        </w:rPr>
        <w:t xml:space="preserve">На основание чл. 21, ал. 2 и ал. 3 от Закона за местното самоуправление и местната администрация, при спазени изисквания на  чл.26, ал.4 от Закона за нормативните актове и чл.77 от Административно процесуалния кодекс, предлагам, Постоянните комисии  предлагат на </w:t>
      </w:r>
      <w:r w:rsidR="00147B26" w:rsidRPr="00147B26">
        <w:rPr>
          <w:rFonts w:ascii="Verdana" w:eastAsiaTheme="minorHAnsi" w:hAnsi="Verdana" w:cs="Tahoma"/>
          <w:sz w:val="20"/>
          <w:szCs w:val="20"/>
          <w:lang w:eastAsia="en-US"/>
        </w:rPr>
        <w:t xml:space="preserve">Общински съвет – Пирдоп да подкрепи следния проект за </w:t>
      </w:r>
      <w:r w:rsidR="00147B26" w:rsidRPr="00147B26">
        <w:rPr>
          <w:rFonts w:ascii="Verdana" w:eastAsiaTheme="minorHAnsi" w:hAnsi="Verdana" w:cs="Tahoma"/>
          <w:b/>
          <w:sz w:val="20"/>
          <w:szCs w:val="20"/>
          <w:lang w:eastAsia="en-US"/>
        </w:rPr>
        <w:t>РЕШЕНИЕ :</w:t>
      </w:r>
    </w:p>
    <w:p w:rsidR="00147B26" w:rsidRPr="00147B26" w:rsidRDefault="00147B26" w:rsidP="00147B26">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 xml:space="preserve">Да отпадне т.6 от </w:t>
      </w:r>
      <w:r w:rsidRPr="00147B26">
        <w:rPr>
          <w:rFonts w:ascii="Verdana" w:eastAsiaTheme="minorHAnsi" w:hAnsi="Verdana" w:cs="Tahoma"/>
          <w:sz w:val="20"/>
          <w:szCs w:val="20"/>
          <w:lang w:eastAsia="en-US"/>
        </w:rPr>
        <w:t xml:space="preserve">Чл.40. (1) от Правилника за организацията и дейността на Общински съвет- Пирдоп, неговите комисии и взаимодействието му с общинската администрация и отменя сега действащия правилник, а именно: чл.40, (1), </w:t>
      </w:r>
      <w:r w:rsidRPr="00147B26">
        <w:rPr>
          <w:rFonts w:ascii="Verdana" w:eastAsiaTheme="minorHAnsi" w:hAnsi="Verdana" w:cs="Tahoma"/>
          <w:b/>
          <w:i/>
          <w:sz w:val="20"/>
          <w:szCs w:val="20"/>
          <w:lang w:eastAsia="en-US"/>
        </w:rPr>
        <w:t>6. Комисия за управление на партньорски и дарителски програми.</w:t>
      </w:r>
      <w:r w:rsidR="00B04318">
        <w:rPr>
          <w:rFonts w:ascii="Verdana" w:eastAsiaTheme="minorHAnsi" w:hAnsi="Verdana" w:cstheme="minorBidi"/>
          <w:sz w:val="20"/>
          <w:szCs w:val="20"/>
          <w:lang w:eastAsia="en-US"/>
        </w:rPr>
        <w:tab/>
      </w:r>
    </w:p>
    <w:p w:rsidR="00147B26" w:rsidRPr="00147B26" w:rsidRDefault="00B04318" w:rsidP="00147B26">
      <w:pPr>
        <w:jc w:val="both"/>
        <w:rPr>
          <w:rFonts w:ascii="Verdana" w:eastAsiaTheme="minorHAnsi" w:hAnsi="Verdana" w:cstheme="minorBidi"/>
          <w:sz w:val="20"/>
          <w:szCs w:val="20"/>
          <w:lang w:eastAsia="en-US"/>
        </w:rPr>
      </w:pPr>
      <w:r>
        <w:rPr>
          <w:rFonts w:ascii="Verdana" w:eastAsiaTheme="minorHAnsi" w:hAnsi="Verdana" w:cs="Tahoma"/>
          <w:sz w:val="20"/>
          <w:szCs w:val="20"/>
          <w:lang w:eastAsia="en-US"/>
        </w:rPr>
        <w:tab/>
      </w:r>
      <w:r w:rsidR="00147B26" w:rsidRPr="00147B26">
        <w:rPr>
          <w:rFonts w:ascii="Verdana" w:eastAsiaTheme="minorHAnsi" w:hAnsi="Verdana" w:cs="Tahoma"/>
          <w:sz w:val="20"/>
          <w:szCs w:val="20"/>
          <w:lang w:eastAsia="en-US"/>
        </w:rPr>
        <w:t xml:space="preserve">Следващото решение, зачитам гласуването: </w:t>
      </w:r>
      <w:r w:rsidR="00147B26" w:rsidRPr="00147B26">
        <w:rPr>
          <w:rFonts w:ascii="Verdana" w:eastAsiaTheme="minorHAnsi" w:hAnsi="Verdana" w:cstheme="minorBidi"/>
          <w:sz w:val="20"/>
          <w:szCs w:val="20"/>
          <w:lang w:eastAsia="en-US"/>
        </w:rPr>
        <w:t xml:space="preserve">След проведеното гласуване с 3 гласа „за”, 1  гласа „против” и 0 гласа „въздържал се” от състава на ПК ИОСИП, след проведеното гласуване  с 3 гласа „за”, 2 гласа „против” и 0 гласа „въздържал се” от състава на ПК ТУСЕЗГ, след проведеното гласуване 3 гласа „за”, 2 гласа „против” и 0 гласа „въздържал се” от състава на ПК ЗСПОВ,  след проведеното гласуване с 3 гласа „за”, 1 гласа „против” и 0 гласа „въздържал се” от състава на ПК ОРКМСТ, Постоянните комисии към Общински съвет-Пирдоп беше прието следното Становище: </w:t>
      </w:r>
    </w:p>
    <w:p w:rsidR="00147B26" w:rsidRPr="00147B26" w:rsidRDefault="00147B26" w:rsidP="00147B26">
      <w:pPr>
        <w:jc w:val="both"/>
        <w:rPr>
          <w:rFonts w:ascii="Verdana" w:hAnsi="Verdana"/>
          <w:sz w:val="20"/>
          <w:szCs w:val="20"/>
          <w:highlight w:val="yellow"/>
        </w:rPr>
      </w:pPr>
    </w:p>
    <w:p w:rsidR="00147B26" w:rsidRPr="00147B26" w:rsidRDefault="00147B26" w:rsidP="00147B26">
      <w:pPr>
        <w:jc w:val="both"/>
        <w:rPr>
          <w:rFonts w:ascii="Verdana" w:hAnsi="Verdana" w:cs="Tahoma"/>
          <w:b/>
          <w:sz w:val="20"/>
          <w:szCs w:val="20"/>
        </w:rPr>
      </w:pPr>
      <w:r w:rsidRPr="00147B26">
        <w:rPr>
          <w:rFonts w:ascii="Verdana" w:eastAsiaTheme="minorHAnsi" w:hAnsi="Verdana" w:cstheme="minorBidi"/>
          <w:sz w:val="20"/>
          <w:szCs w:val="20"/>
          <w:lang w:eastAsia="en-US"/>
        </w:rPr>
        <w:t xml:space="preserve">На основание чл. 21, ал. 2 и ал. 3 от Закона за местното самоуправление и местната администрация, при спазени изисквания на  чл.26, ал.4 от Закона за нормативните актове и чл.77 от Административно процесуалния кодекс, предлагам, Постоянните комисии  предлагат на </w:t>
      </w:r>
      <w:r w:rsidRPr="00147B26">
        <w:rPr>
          <w:rFonts w:ascii="Verdana" w:eastAsiaTheme="minorHAnsi" w:hAnsi="Verdana" w:cs="Tahoma"/>
          <w:sz w:val="20"/>
          <w:szCs w:val="20"/>
          <w:lang w:eastAsia="en-US"/>
        </w:rPr>
        <w:t xml:space="preserve">Общински съвет – Пирдоп да подкрепи следния проект за </w:t>
      </w:r>
      <w:r w:rsidRPr="00147B26">
        <w:rPr>
          <w:rFonts w:ascii="Verdana" w:hAnsi="Verdana" w:cs="Tahoma"/>
          <w:b/>
          <w:sz w:val="20"/>
          <w:szCs w:val="20"/>
        </w:rPr>
        <w:t>РЕШЕНИЕ :</w:t>
      </w:r>
    </w:p>
    <w:p w:rsidR="00147B26" w:rsidRPr="00147B26" w:rsidRDefault="00147B26" w:rsidP="00147B26">
      <w:pPr>
        <w:jc w:val="center"/>
        <w:rPr>
          <w:rFonts w:ascii="Verdana" w:hAnsi="Verdana" w:cs="Tahoma"/>
          <w:b/>
          <w:sz w:val="20"/>
          <w:szCs w:val="20"/>
        </w:rPr>
      </w:pPr>
    </w:p>
    <w:p w:rsidR="00147B26" w:rsidRPr="00147B26" w:rsidRDefault="00147B26" w:rsidP="00147B26">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 xml:space="preserve">Текста на чл.40, ал.1, Правилника за организацията и дейността на Общински съвет- Пирдоп, неговите комисии и взаимодействието му с общинската администрация,  който гласи: </w:t>
      </w:r>
    </w:p>
    <w:p w:rsidR="00147B26" w:rsidRPr="00147B26" w:rsidRDefault="00147B26" w:rsidP="00147B26">
      <w:pPr>
        <w:jc w:val="both"/>
        <w:rPr>
          <w:rFonts w:ascii="Verdana" w:eastAsiaTheme="minorHAnsi" w:hAnsi="Verdana" w:cstheme="minorBidi"/>
          <w:sz w:val="20"/>
          <w:szCs w:val="20"/>
          <w:lang w:eastAsia="en-US"/>
        </w:rPr>
      </w:pPr>
    </w:p>
    <w:p w:rsidR="00147B26" w:rsidRPr="00147B26" w:rsidRDefault="00147B26" w:rsidP="00147B26">
      <w:pPr>
        <w:jc w:val="both"/>
        <w:rPr>
          <w:rFonts w:ascii="Verdana" w:eastAsiaTheme="minorHAnsi" w:hAnsi="Verdana" w:cs="Tahoma"/>
          <w:sz w:val="20"/>
          <w:szCs w:val="20"/>
          <w:lang w:eastAsia="en-US"/>
        </w:rPr>
      </w:pPr>
      <w:r w:rsidRPr="00147B26">
        <w:rPr>
          <w:rFonts w:ascii="Verdana" w:eastAsiaTheme="minorHAnsi" w:hAnsi="Verdana" w:cstheme="minorBidi"/>
          <w:sz w:val="20"/>
          <w:szCs w:val="20"/>
          <w:lang w:eastAsia="en-US"/>
        </w:rPr>
        <w:t xml:space="preserve"> </w:t>
      </w:r>
      <w:r w:rsidRPr="00147B26">
        <w:rPr>
          <w:rFonts w:ascii="Verdana" w:eastAsiaTheme="minorHAnsi" w:hAnsi="Verdana" w:cs="Tahoma"/>
          <w:b/>
          <w:sz w:val="20"/>
          <w:szCs w:val="20"/>
          <w:lang w:eastAsia="en-US"/>
        </w:rPr>
        <w:t>Чл.40. (1)</w:t>
      </w:r>
      <w:r w:rsidRPr="00147B26">
        <w:rPr>
          <w:rFonts w:ascii="Verdana" w:eastAsiaTheme="minorHAnsi" w:hAnsi="Verdana" w:cs="Tahoma"/>
          <w:sz w:val="20"/>
          <w:szCs w:val="20"/>
          <w:lang w:eastAsia="en-US"/>
        </w:rPr>
        <w:t xml:space="preserve"> Постоянните комисии на общинския съвет са:</w:t>
      </w:r>
    </w:p>
    <w:p w:rsidR="00147B26" w:rsidRPr="00147B26" w:rsidRDefault="00147B26" w:rsidP="00147B26">
      <w:pPr>
        <w:jc w:val="both"/>
        <w:rPr>
          <w:rFonts w:ascii="Verdana" w:eastAsiaTheme="minorHAnsi" w:hAnsi="Verdana" w:cs="Tahoma"/>
          <w:sz w:val="20"/>
          <w:szCs w:val="20"/>
          <w:lang w:eastAsia="en-US"/>
        </w:rPr>
      </w:pPr>
      <w:r w:rsidRPr="00147B26">
        <w:rPr>
          <w:rFonts w:ascii="Verdana" w:eastAsiaTheme="minorHAnsi" w:hAnsi="Verdana" w:cs="Tahoma"/>
          <w:sz w:val="20"/>
          <w:szCs w:val="20"/>
          <w:lang w:eastAsia="en-US"/>
        </w:rPr>
        <w:tab/>
        <w:t>1. Комисия по икономика, общинска собственост и инвестиционна политика;</w:t>
      </w:r>
    </w:p>
    <w:p w:rsidR="00147B26" w:rsidRPr="00147B26" w:rsidRDefault="00147B26" w:rsidP="00147B26">
      <w:pPr>
        <w:jc w:val="both"/>
        <w:rPr>
          <w:rFonts w:ascii="Verdana" w:eastAsiaTheme="minorHAnsi" w:hAnsi="Verdana" w:cs="Tahoma"/>
          <w:sz w:val="20"/>
          <w:szCs w:val="20"/>
          <w:lang w:eastAsia="en-US"/>
        </w:rPr>
      </w:pPr>
      <w:r w:rsidRPr="00147B26">
        <w:rPr>
          <w:rFonts w:ascii="Verdana" w:eastAsiaTheme="minorHAnsi" w:hAnsi="Verdana" w:cs="Tahoma"/>
          <w:sz w:val="20"/>
          <w:szCs w:val="20"/>
          <w:lang w:eastAsia="en-US"/>
        </w:rPr>
        <w:tab/>
        <w:t>2. Комисия по териториално устройство, строителство, екология, земеделие и гори;</w:t>
      </w:r>
    </w:p>
    <w:p w:rsidR="00147B26" w:rsidRPr="00147B26" w:rsidRDefault="00147B26" w:rsidP="00147B26">
      <w:pPr>
        <w:jc w:val="both"/>
        <w:rPr>
          <w:rFonts w:ascii="Verdana" w:eastAsiaTheme="minorHAnsi" w:hAnsi="Verdana" w:cs="Tahoma"/>
          <w:sz w:val="20"/>
          <w:szCs w:val="20"/>
          <w:lang w:eastAsia="en-US"/>
        </w:rPr>
      </w:pPr>
      <w:r w:rsidRPr="00147B26">
        <w:rPr>
          <w:rFonts w:ascii="Verdana" w:eastAsiaTheme="minorHAnsi" w:hAnsi="Verdana" w:cs="Tahoma"/>
          <w:sz w:val="20"/>
          <w:szCs w:val="20"/>
          <w:lang w:eastAsia="en-US"/>
        </w:rPr>
        <w:tab/>
        <w:t>3. Комисия по здравеопазване, социална политика, образование и вероизповедания;</w:t>
      </w:r>
    </w:p>
    <w:p w:rsidR="00147B26" w:rsidRPr="00147B26" w:rsidRDefault="00147B26" w:rsidP="00147B26">
      <w:pPr>
        <w:jc w:val="both"/>
        <w:rPr>
          <w:rFonts w:ascii="Verdana" w:eastAsiaTheme="minorHAnsi" w:hAnsi="Verdana" w:cs="Tahoma"/>
          <w:sz w:val="20"/>
          <w:szCs w:val="20"/>
          <w:lang w:eastAsia="en-US"/>
        </w:rPr>
      </w:pPr>
      <w:r w:rsidRPr="00147B26">
        <w:rPr>
          <w:rFonts w:ascii="Verdana" w:eastAsiaTheme="minorHAnsi" w:hAnsi="Verdana" w:cs="Tahoma"/>
          <w:sz w:val="20"/>
          <w:szCs w:val="20"/>
          <w:lang w:eastAsia="en-US"/>
        </w:rPr>
        <w:tab/>
        <w:t>4. Комисия по обществен ред, култура, младежта, спорт и туризъм;</w:t>
      </w:r>
    </w:p>
    <w:p w:rsidR="00147B26" w:rsidRPr="00147B26" w:rsidRDefault="00147B26" w:rsidP="00147B26">
      <w:pPr>
        <w:jc w:val="both"/>
        <w:rPr>
          <w:rFonts w:ascii="Verdana" w:eastAsiaTheme="minorHAnsi" w:hAnsi="Verdana" w:cs="Tahoma"/>
          <w:sz w:val="20"/>
          <w:szCs w:val="20"/>
          <w:lang w:eastAsia="en-US"/>
        </w:rPr>
      </w:pPr>
      <w:r w:rsidRPr="00147B26">
        <w:rPr>
          <w:rFonts w:ascii="Verdana" w:eastAsiaTheme="minorHAnsi" w:hAnsi="Verdana" w:cs="Tahoma"/>
          <w:sz w:val="20"/>
          <w:szCs w:val="20"/>
          <w:lang w:eastAsia="en-US"/>
        </w:rPr>
        <w:tab/>
        <w:t>5. Комисия по Закона за предотвратяване на корупцията и отнемане на незаконно придобитото имущество.</w:t>
      </w:r>
    </w:p>
    <w:p w:rsidR="00147B26" w:rsidRPr="00147B26" w:rsidRDefault="00147B26" w:rsidP="00147B26">
      <w:pPr>
        <w:jc w:val="both"/>
        <w:rPr>
          <w:rFonts w:ascii="Verdana" w:eastAsiaTheme="minorHAnsi" w:hAnsi="Verdana" w:cstheme="minorBidi"/>
          <w:sz w:val="20"/>
          <w:szCs w:val="20"/>
          <w:lang w:eastAsia="en-US"/>
        </w:rPr>
      </w:pPr>
      <w:r w:rsidRPr="00147B26">
        <w:rPr>
          <w:rFonts w:ascii="Verdana" w:eastAsiaTheme="minorHAnsi" w:hAnsi="Verdana" w:cstheme="minorBidi"/>
          <w:sz w:val="20"/>
          <w:szCs w:val="20"/>
          <w:lang w:eastAsia="en-US"/>
        </w:rPr>
        <w:t>да придобие следния вид:</w:t>
      </w:r>
    </w:p>
    <w:p w:rsidR="00147B26" w:rsidRPr="00147B26" w:rsidRDefault="00147B26" w:rsidP="00147B26">
      <w:pPr>
        <w:jc w:val="both"/>
        <w:rPr>
          <w:rFonts w:ascii="Verdana" w:eastAsiaTheme="minorHAnsi" w:hAnsi="Verdana" w:cs="Tahoma"/>
          <w:sz w:val="20"/>
          <w:szCs w:val="20"/>
          <w:lang w:eastAsia="en-US"/>
        </w:rPr>
      </w:pPr>
      <w:r w:rsidRPr="00147B26">
        <w:rPr>
          <w:rFonts w:ascii="Verdana" w:eastAsiaTheme="minorHAnsi" w:hAnsi="Verdana" w:cs="Tahoma"/>
          <w:b/>
          <w:sz w:val="20"/>
          <w:szCs w:val="20"/>
          <w:lang w:eastAsia="en-US"/>
        </w:rPr>
        <w:t>Чл.40. (1)</w:t>
      </w:r>
      <w:r w:rsidRPr="00147B26">
        <w:rPr>
          <w:rFonts w:ascii="Verdana" w:eastAsiaTheme="minorHAnsi" w:hAnsi="Verdana" w:cs="Tahoma"/>
          <w:sz w:val="20"/>
          <w:szCs w:val="20"/>
          <w:lang w:eastAsia="en-US"/>
        </w:rPr>
        <w:t xml:space="preserve"> Постоянните комисии на общинския съвет са:</w:t>
      </w:r>
    </w:p>
    <w:p w:rsidR="00147B26" w:rsidRPr="00147B26" w:rsidRDefault="00147B26" w:rsidP="00471F08">
      <w:pPr>
        <w:numPr>
          <w:ilvl w:val="3"/>
          <w:numId w:val="48"/>
        </w:numPr>
        <w:ind w:left="993" w:hanging="284"/>
        <w:contextualSpacing/>
        <w:jc w:val="both"/>
        <w:rPr>
          <w:rFonts w:ascii="Verdana" w:eastAsiaTheme="minorHAnsi" w:hAnsi="Verdana" w:cstheme="minorBidi"/>
          <w:sz w:val="20"/>
          <w:szCs w:val="20"/>
        </w:rPr>
      </w:pPr>
      <w:r w:rsidRPr="00147B26">
        <w:rPr>
          <w:rFonts w:ascii="Verdana" w:eastAsiaTheme="minorHAnsi" w:hAnsi="Verdana" w:cstheme="minorBidi"/>
          <w:sz w:val="20"/>
          <w:szCs w:val="20"/>
        </w:rPr>
        <w:t>Комисия по икономика, инвестиции, бюджет, финансов контрол, общинска собственост, земеделие, гори и ТСУ.</w:t>
      </w:r>
    </w:p>
    <w:p w:rsidR="00147B26" w:rsidRPr="00147B26" w:rsidRDefault="00147B26" w:rsidP="00471F08">
      <w:pPr>
        <w:numPr>
          <w:ilvl w:val="3"/>
          <w:numId w:val="48"/>
        </w:numPr>
        <w:ind w:left="993" w:hanging="284"/>
        <w:contextualSpacing/>
        <w:jc w:val="both"/>
        <w:rPr>
          <w:rFonts w:ascii="Verdana" w:eastAsiaTheme="minorHAnsi" w:hAnsi="Verdana" w:cstheme="minorBidi"/>
          <w:sz w:val="20"/>
          <w:szCs w:val="20"/>
        </w:rPr>
      </w:pPr>
      <w:r w:rsidRPr="00147B26">
        <w:rPr>
          <w:rFonts w:ascii="Verdana" w:eastAsiaTheme="minorHAnsi" w:hAnsi="Verdana" w:cstheme="minorBidi"/>
          <w:sz w:val="20"/>
          <w:szCs w:val="20"/>
        </w:rPr>
        <w:t xml:space="preserve">Комисия по образование, здравеопазване, социални дейности, екология, туризъм, култура и спорт. </w:t>
      </w:r>
    </w:p>
    <w:p w:rsidR="00147B26" w:rsidRPr="00B04318" w:rsidRDefault="00147B26" w:rsidP="00147B26">
      <w:pPr>
        <w:numPr>
          <w:ilvl w:val="3"/>
          <w:numId w:val="48"/>
        </w:numPr>
        <w:ind w:left="993" w:hanging="284"/>
        <w:jc w:val="both"/>
        <w:rPr>
          <w:rFonts w:ascii="Verdana" w:eastAsiaTheme="minorHAnsi" w:hAnsi="Verdana" w:cs="Tahoma"/>
          <w:sz w:val="20"/>
          <w:szCs w:val="20"/>
          <w:lang w:eastAsia="en-US"/>
        </w:rPr>
      </w:pPr>
      <w:r w:rsidRPr="00147B26">
        <w:rPr>
          <w:rFonts w:ascii="Verdana" w:eastAsiaTheme="minorHAnsi" w:hAnsi="Verdana" w:cs="Tahoma"/>
          <w:sz w:val="20"/>
          <w:szCs w:val="20"/>
          <w:lang w:eastAsia="en-US"/>
        </w:rPr>
        <w:t>Комисия по Закона за предотвратяване на корупцията и отнемане на незаконно придобитото имущество.</w:t>
      </w:r>
    </w:p>
    <w:p w:rsidR="00147B26" w:rsidRPr="00147B26" w:rsidRDefault="00147B26" w:rsidP="00147B26">
      <w:pPr>
        <w:jc w:val="both"/>
        <w:rPr>
          <w:rFonts w:ascii="Verdana" w:eastAsia="Calibri" w:hAnsi="Verdana" w:cstheme="minorBidi"/>
          <w:sz w:val="20"/>
          <w:szCs w:val="20"/>
          <w:lang w:eastAsia="en-US"/>
        </w:rPr>
      </w:pPr>
    </w:p>
    <w:p w:rsidR="00147B26" w:rsidRPr="00147B26" w:rsidRDefault="00B04318"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К. Петкова: Колеги, моля да гласуваме постъпилите предложения.</w:t>
      </w:r>
    </w:p>
    <w:p w:rsidR="00147B26" w:rsidRPr="00147B26" w:rsidRDefault="00B04318"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С. Готев: А питания.</w:t>
      </w:r>
    </w:p>
    <w:p w:rsidR="00147B26" w:rsidRPr="00147B26" w:rsidRDefault="00B04318"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К. Петкова</w:t>
      </w:r>
      <w:r>
        <w:rPr>
          <w:rFonts w:ascii="Verdana" w:eastAsia="Calibri" w:hAnsi="Verdana" w:cstheme="minorBidi"/>
          <w:sz w:val="20"/>
          <w:szCs w:val="20"/>
          <w:lang w:eastAsia="en-US"/>
        </w:rPr>
        <w:t xml:space="preserve">: Да. Заповядайте за питания. Господин </w:t>
      </w:r>
      <w:r w:rsidR="00147B26" w:rsidRPr="00147B26">
        <w:rPr>
          <w:rFonts w:ascii="Verdana" w:eastAsia="Calibri" w:hAnsi="Verdana" w:cstheme="minorBidi"/>
          <w:sz w:val="20"/>
          <w:szCs w:val="20"/>
          <w:lang w:eastAsia="en-US"/>
        </w:rPr>
        <w:t xml:space="preserve"> Готев</w:t>
      </w:r>
      <w:r>
        <w:rPr>
          <w:rFonts w:ascii="Verdana" w:eastAsia="Calibri" w:hAnsi="Verdana" w:cstheme="minorBidi"/>
          <w:sz w:val="20"/>
          <w:szCs w:val="20"/>
          <w:lang w:eastAsia="en-US"/>
        </w:rPr>
        <w:t>,</w:t>
      </w:r>
      <w:r w:rsidR="00147B26" w:rsidRPr="00147B26">
        <w:rPr>
          <w:rFonts w:ascii="Verdana" w:eastAsia="Calibri" w:hAnsi="Verdana" w:cstheme="minorBidi"/>
          <w:sz w:val="20"/>
          <w:szCs w:val="20"/>
          <w:lang w:eastAsia="en-US"/>
        </w:rPr>
        <w:t xml:space="preserve"> заповядайте.</w:t>
      </w:r>
    </w:p>
    <w:p w:rsidR="00147B26" w:rsidRPr="00147B26" w:rsidRDefault="00B04318" w:rsidP="00147B26">
      <w:pPr>
        <w:jc w:val="both"/>
        <w:rPr>
          <w:rFonts w:ascii="Verdana" w:eastAsia="Calibri" w:hAnsi="Verdana" w:cstheme="minorBidi"/>
          <w:sz w:val="20"/>
          <w:szCs w:val="20"/>
          <w:lang w:eastAsia="en-US"/>
        </w:rPr>
      </w:pPr>
      <w:r>
        <w:rPr>
          <w:rFonts w:ascii="Verdana" w:eastAsia="Calibri" w:hAnsi="Verdana"/>
          <w:sz w:val="20"/>
          <w:szCs w:val="20"/>
        </w:rPr>
        <w:tab/>
      </w:r>
      <w:r w:rsidR="00147B26" w:rsidRPr="00147B26">
        <w:rPr>
          <w:rFonts w:ascii="Verdana" w:eastAsia="Calibri" w:hAnsi="Verdana"/>
          <w:sz w:val="20"/>
          <w:szCs w:val="20"/>
        </w:rPr>
        <w:t>С. Готев: И други колеги искаха думата, не знам за ка</w:t>
      </w:r>
      <w:r>
        <w:rPr>
          <w:rFonts w:ascii="Verdana" w:eastAsia="Calibri" w:hAnsi="Verdana"/>
          <w:sz w:val="20"/>
          <w:szCs w:val="20"/>
        </w:rPr>
        <w:t xml:space="preserve">кво става въпрос. Уважаеми </w:t>
      </w:r>
      <w:r w:rsidR="00147B26" w:rsidRPr="00147B26">
        <w:rPr>
          <w:rFonts w:ascii="Verdana" w:eastAsia="Calibri" w:hAnsi="Verdana"/>
          <w:sz w:val="20"/>
          <w:szCs w:val="20"/>
        </w:rPr>
        <w:t xml:space="preserve"> колеги, може би разковничето в правилника за съжаление се оказа предложената от нашата група комисия, която да е с наименование</w:t>
      </w:r>
      <w:r>
        <w:rPr>
          <w:rFonts w:ascii="Verdana" w:eastAsia="Calibri" w:hAnsi="Verdana"/>
          <w:sz w:val="20"/>
          <w:szCs w:val="20"/>
        </w:rPr>
        <w:t>:</w:t>
      </w:r>
      <w:r w:rsidR="00147B26" w:rsidRPr="00147B26">
        <w:rPr>
          <w:rFonts w:ascii="Verdana" w:eastAsia="Calibri" w:hAnsi="Verdana"/>
          <w:sz w:val="20"/>
          <w:szCs w:val="20"/>
        </w:rPr>
        <w:t xml:space="preserve"> </w:t>
      </w:r>
      <w:r w:rsidR="00147B26" w:rsidRPr="00147B26">
        <w:rPr>
          <w:rFonts w:ascii="Verdana" w:eastAsia="Calibri" w:hAnsi="Verdana" w:cstheme="minorBidi"/>
          <w:sz w:val="20"/>
          <w:szCs w:val="20"/>
          <w:lang w:eastAsia="en-US"/>
        </w:rPr>
        <w:t xml:space="preserve">Комисия за управление на партньорски и дарителски програми. </w:t>
      </w:r>
    </w:p>
    <w:p w:rsidR="00B04318" w:rsidRDefault="00B04318"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С оглед на това, аз лично участвах във временно формираната комисия за изготвяне на правилника и ми направи впечатление, че въпреки, че това се прие добре от повечето от колегите</w:t>
      </w:r>
      <w:r>
        <w:rPr>
          <w:rFonts w:ascii="Verdana" w:eastAsia="Calibri" w:hAnsi="Verdana" w:cstheme="minorBidi"/>
          <w:sz w:val="20"/>
          <w:szCs w:val="20"/>
          <w:lang w:eastAsia="en-US"/>
        </w:rPr>
        <w:t>,</w:t>
      </w:r>
      <w:r w:rsidR="00147B26" w:rsidRPr="00147B26">
        <w:rPr>
          <w:rFonts w:ascii="Verdana" w:eastAsia="Calibri" w:hAnsi="Verdana" w:cstheme="minorBidi"/>
          <w:sz w:val="20"/>
          <w:szCs w:val="20"/>
          <w:lang w:eastAsia="en-US"/>
        </w:rPr>
        <w:t xml:space="preserve"> в един момент с пускането на 19 март,</w:t>
      </w:r>
      <w:r>
        <w:rPr>
          <w:rFonts w:ascii="Verdana" w:eastAsia="Calibri" w:hAnsi="Verdana" w:cstheme="minorBidi"/>
          <w:sz w:val="20"/>
          <w:szCs w:val="20"/>
          <w:lang w:eastAsia="en-US"/>
        </w:rPr>
        <w:t xml:space="preserve"> на</w:t>
      </w:r>
      <w:r w:rsidR="00147B26" w:rsidRPr="00147B26">
        <w:rPr>
          <w:rFonts w:ascii="Verdana" w:eastAsia="Calibri" w:hAnsi="Verdana" w:cstheme="minorBidi"/>
          <w:sz w:val="20"/>
          <w:szCs w:val="20"/>
          <w:lang w:eastAsia="en-US"/>
        </w:rPr>
        <w:t xml:space="preserve"> едно от предложенията, което е пуснато до колегите общински съветници, за обединява</w:t>
      </w:r>
      <w:r>
        <w:rPr>
          <w:rFonts w:ascii="Verdana" w:eastAsia="Calibri" w:hAnsi="Verdana" w:cstheme="minorBidi"/>
          <w:sz w:val="20"/>
          <w:szCs w:val="20"/>
          <w:lang w:eastAsia="en-US"/>
        </w:rPr>
        <w:t>не на комисиите</w:t>
      </w:r>
      <w:r w:rsidR="00147B26" w:rsidRPr="00147B26">
        <w:rPr>
          <w:rFonts w:ascii="Verdana" w:eastAsia="Calibri" w:hAnsi="Verdana" w:cstheme="minorBidi"/>
          <w:sz w:val="20"/>
          <w:szCs w:val="20"/>
          <w:lang w:eastAsia="en-US"/>
        </w:rPr>
        <w:t xml:space="preserve"> и реално за отпадане на тази комисия. Ще кажа доводите на нашата група, защо сме направили това предложение и тази комисия е важно да я има в този общински съвет. Ще кажа</w:t>
      </w:r>
      <w:r>
        <w:rPr>
          <w:rFonts w:ascii="Verdana" w:eastAsia="Calibri" w:hAnsi="Verdana" w:cstheme="minorBidi"/>
          <w:sz w:val="20"/>
          <w:szCs w:val="20"/>
          <w:lang w:eastAsia="en-US"/>
        </w:rPr>
        <w:t>,</w:t>
      </w:r>
      <w:r w:rsidR="00147B26" w:rsidRPr="00147B26">
        <w:rPr>
          <w:rFonts w:ascii="Verdana" w:eastAsia="Calibri" w:hAnsi="Verdana" w:cstheme="minorBidi"/>
          <w:sz w:val="20"/>
          <w:szCs w:val="20"/>
          <w:lang w:eastAsia="en-US"/>
        </w:rPr>
        <w:t xml:space="preserve"> какво мисля и по отношение на това да бъдат намалени комисиите от 5 на 3. Започвам с предложението, което смятам че е по –важно и по интересно, не само за нас, а</w:t>
      </w:r>
      <w:r>
        <w:rPr>
          <w:rFonts w:ascii="Verdana" w:eastAsia="Calibri" w:hAnsi="Verdana" w:cstheme="minorBidi"/>
          <w:sz w:val="20"/>
          <w:szCs w:val="20"/>
          <w:lang w:eastAsia="en-US"/>
        </w:rPr>
        <w:t xml:space="preserve"> и за жителите на община Пирдоп. С формирането на тази комисия</w:t>
      </w:r>
      <w:r w:rsidR="00147B26" w:rsidRPr="00147B26">
        <w:rPr>
          <w:rFonts w:ascii="Verdana" w:eastAsia="Calibri" w:hAnsi="Verdana" w:cstheme="minorBidi"/>
          <w:sz w:val="20"/>
          <w:szCs w:val="20"/>
          <w:lang w:eastAsia="en-US"/>
        </w:rPr>
        <w:t xml:space="preserve"> смятам</w:t>
      </w:r>
      <w:r>
        <w:rPr>
          <w:rFonts w:ascii="Verdana" w:eastAsia="Calibri" w:hAnsi="Verdana" w:cstheme="minorBidi"/>
          <w:sz w:val="20"/>
          <w:szCs w:val="20"/>
          <w:lang w:eastAsia="en-US"/>
        </w:rPr>
        <w:t>,</w:t>
      </w:r>
      <w:r w:rsidR="00147B26" w:rsidRPr="00147B26">
        <w:rPr>
          <w:rFonts w:ascii="Verdana" w:eastAsia="Calibri" w:hAnsi="Verdana" w:cstheme="minorBidi"/>
          <w:sz w:val="20"/>
          <w:szCs w:val="20"/>
          <w:lang w:eastAsia="en-US"/>
        </w:rPr>
        <w:t xml:space="preserve"> че ще има още по-голяма прозрачност, ще има още по-голяма тежест общински</w:t>
      </w:r>
      <w:r>
        <w:rPr>
          <w:rFonts w:ascii="Verdana" w:eastAsia="Calibri" w:hAnsi="Verdana" w:cstheme="minorBidi"/>
          <w:sz w:val="20"/>
          <w:szCs w:val="20"/>
          <w:lang w:eastAsia="en-US"/>
        </w:rPr>
        <w:t>я</w:t>
      </w:r>
      <w:r w:rsidR="00147B26" w:rsidRPr="00147B26">
        <w:rPr>
          <w:rFonts w:ascii="Verdana" w:eastAsia="Calibri" w:hAnsi="Verdana" w:cstheme="minorBidi"/>
          <w:sz w:val="20"/>
          <w:szCs w:val="20"/>
          <w:lang w:eastAsia="en-US"/>
        </w:rPr>
        <w:t xml:space="preserve"> съвет, община Пирдоп в лицето на кме</w:t>
      </w:r>
      <w:r>
        <w:rPr>
          <w:rFonts w:ascii="Verdana" w:eastAsia="Calibri" w:hAnsi="Verdana" w:cstheme="minorBidi"/>
          <w:sz w:val="20"/>
          <w:szCs w:val="20"/>
          <w:lang w:eastAsia="en-US"/>
        </w:rPr>
        <w:t>та на община Пирдоп, в лицето на част от общинските съветници. Н</w:t>
      </w:r>
      <w:r w:rsidR="00147B26" w:rsidRPr="00147B26">
        <w:rPr>
          <w:rFonts w:ascii="Verdana" w:eastAsia="Calibri" w:hAnsi="Verdana" w:cstheme="minorBidi"/>
          <w:sz w:val="20"/>
          <w:szCs w:val="20"/>
          <w:lang w:eastAsia="en-US"/>
        </w:rPr>
        <w:t>е межем да присъстваме всички в тази комисия, въпреки</w:t>
      </w:r>
      <w:r>
        <w:rPr>
          <w:rFonts w:ascii="Verdana" w:eastAsia="Calibri" w:hAnsi="Verdana" w:cstheme="minorBidi"/>
          <w:sz w:val="20"/>
          <w:szCs w:val="20"/>
          <w:lang w:eastAsia="en-US"/>
        </w:rPr>
        <w:t>, че може да се заседава в нея</w:t>
      </w:r>
      <w:r w:rsidR="00147B26" w:rsidRPr="00147B26">
        <w:rPr>
          <w:rFonts w:ascii="Verdana" w:eastAsia="Calibri" w:hAnsi="Verdana" w:cstheme="minorBidi"/>
          <w:sz w:val="20"/>
          <w:szCs w:val="20"/>
          <w:lang w:eastAsia="en-US"/>
        </w:rPr>
        <w:t>, с оглед на това, че</w:t>
      </w:r>
      <w:r>
        <w:rPr>
          <w:rFonts w:ascii="Verdana" w:eastAsia="Calibri" w:hAnsi="Verdana" w:cstheme="minorBidi"/>
          <w:sz w:val="20"/>
          <w:szCs w:val="20"/>
          <w:lang w:eastAsia="en-US"/>
        </w:rPr>
        <w:t xml:space="preserve"> ние можем да подадем една ръка</w:t>
      </w:r>
      <w:r w:rsidR="00147B26" w:rsidRPr="00147B26">
        <w:rPr>
          <w:rFonts w:ascii="Verdana" w:eastAsia="Calibri" w:hAnsi="Verdana" w:cstheme="minorBidi"/>
          <w:sz w:val="20"/>
          <w:szCs w:val="20"/>
          <w:lang w:eastAsia="en-US"/>
        </w:rPr>
        <w:t xml:space="preserve"> към малкия, средния и големия бизнес на територията на община Пирдоп. </w:t>
      </w:r>
    </w:p>
    <w:p w:rsidR="00147B26" w:rsidRPr="00147B26" w:rsidRDefault="00147B26" w:rsidP="00147B26">
      <w:pPr>
        <w:jc w:val="both"/>
        <w:rPr>
          <w:rFonts w:ascii="Verdana" w:eastAsia="Calibri" w:hAnsi="Verdana" w:cstheme="minorBidi"/>
          <w:sz w:val="20"/>
          <w:szCs w:val="20"/>
          <w:lang w:eastAsia="en-US"/>
        </w:rPr>
      </w:pPr>
      <w:r w:rsidRPr="00147B26">
        <w:rPr>
          <w:rFonts w:ascii="Verdana" w:eastAsia="Calibri" w:hAnsi="Verdana" w:cstheme="minorBidi"/>
          <w:sz w:val="20"/>
          <w:szCs w:val="20"/>
          <w:lang w:eastAsia="en-US"/>
        </w:rPr>
        <w:t>Имаме една сключена партньорска програма и това ни беше мотива да кръстим сам</w:t>
      </w:r>
      <w:r w:rsidR="00B04318">
        <w:rPr>
          <w:rFonts w:ascii="Verdana" w:eastAsia="Calibri" w:hAnsi="Verdana" w:cstheme="minorBidi"/>
          <w:sz w:val="20"/>
          <w:szCs w:val="20"/>
          <w:lang w:eastAsia="en-US"/>
        </w:rPr>
        <w:t>ата комисия за управление на па</w:t>
      </w:r>
      <w:r w:rsidRPr="00147B26">
        <w:rPr>
          <w:rFonts w:ascii="Verdana" w:eastAsia="Calibri" w:hAnsi="Verdana" w:cstheme="minorBidi"/>
          <w:sz w:val="20"/>
          <w:szCs w:val="20"/>
          <w:lang w:eastAsia="en-US"/>
        </w:rPr>
        <w:t>ртньорските програми. В предния мандат, аз лично съм предлагал няколко пъти да имаме партньор</w:t>
      </w:r>
      <w:r w:rsidR="00B04318">
        <w:rPr>
          <w:rFonts w:ascii="Verdana" w:eastAsia="Calibri" w:hAnsi="Verdana" w:cstheme="minorBidi"/>
          <w:sz w:val="20"/>
          <w:szCs w:val="20"/>
          <w:lang w:eastAsia="en-US"/>
        </w:rPr>
        <w:t>ски програми. З</w:t>
      </w:r>
      <w:r w:rsidRPr="00147B26">
        <w:rPr>
          <w:rFonts w:ascii="Verdana" w:eastAsia="Calibri" w:hAnsi="Verdana" w:cstheme="minorBidi"/>
          <w:sz w:val="20"/>
          <w:szCs w:val="20"/>
          <w:lang w:eastAsia="en-US"/>
        </w:rPr>
        <w:t>а съжаление, мнозинството не го прие. Идеята ни беше, че с предлагането на тази комисия, подавайки ръка на бизнеса, ние ще бъдем по-широко отворени, ще бъдем добронамерени като общински съвет и ще решаваме нещата в полза на обществото. С предлагането на тази</w:t>
      </w:r>
      <w:r w:rsidR="00B04318">
        <w:rPr>
          <w:rFonts w:ascii="Verdana" w:eastAsia="Calibri" w:hAnsi="Verdana" w:cstheme="minorBidi"/>
          <w:sz w:val="20"/>
          <w:szCs w:val="20"/>
          <w:lang w:eastAsia="en-US"/>
        </w:rPr>
        <w:t xml:space="preserve"> комисия не искам да подценявам </w:t>
      </w:r>
      <w:r w:rsidRPr="00147B26">
        <w:rPr>
          <w:rFonts w:ascii="Verdana" w:eastAsia="Calibri" w:hAnsi="Verdana" w:cstheme="minorBidi"/>
          <w:sz w:val="20"/>
          <w:szCs w:val="20"/>
          <w:lang w:eastAsia="en-US"/>
        </w:rPr>
        <w:t xml:space="preserve"> труда</w:t>
      </w:r>
      <w:r w:rsidR="00B04318">
        <w:rPr>
          <w:rFonts w:ascii="Verdana" w:eastAsia="Calibri" w:hAnsi="Verdana" w:cstheme="minorBidi"/>
          <w:sz w:val="20"/>
          <w:szCs w:val="20"/>
          <w:lang w:eastAsia="en-US"/>
        </w:rPr>
        <w:t>,</w:t>
      </w:r>
      <w:r w:rsidRPr="00147B26">
        <w:rPr>
          <w:rFonts w:ascii="Verdana" w:eastAsia="Calibri" w:hAnsi="Verdana" w:cstheme="minorBidi"/>
          <w:sz w:val="20"/>
          <w:szCs w:val="20"/>
          <w:lang w:eastAsia="en-US"/>
        </w:rPr>
        <w:t xml:space="preserve"> това кое</w:t>
      </w:r>
      <w:r w:rsidR="00B04318">
        <w:rPr>
          <w:rFonts w:ascii="Verdana" w:eastAsia="Calibri" w:hAnsi="Verdana" w:cstheme="minorBidi"/>
          <w:sz w:val="20"/>
          <w:szCs w:val="20"/>
          <w:lang w:eastAsia="en-US"/>
        </w:rPr>
        <w:t>то е извършил кмета на общината. Н</w:t>
      </w:r>
      <w:r w:rsidRPr="00147B26">
        <w:rPr>
          <w:rFonts w:ascii="Verdana" w:eastAsia="Calibri" w:hAnsi="Verdana" w:cstheme="minorBidi"/>
          <w:sz w:val="20"/>
          <w:szCs w:val="20"/>
          <w:lang w:eastAsia="en-US"/>
        </w:rPr>
        <w:t>е цитирам само мандата на г-н Геров, визирам и мандатите на</w:t>
      </w:r>
      <w:r w:rsidR="00B04318">
        <w:rPr>
          <w:rFonts w:ascii="Verdana" w:eastAsia="Calibri" w:hAnsi="Verdana" w:cstheme="minorBidi"/>
          <w:sz w:val="20"/>
          <w:szCs w:val="20"/>
          <w:lang w:eastAsia="en-US"/>
        </w:rPr>
        <w:t>зад от кметовете, защото партнь</w:t>
      </w:r>
      <w:r w:rsidRPr="00147B26">
        <w:rPr>
          <w:rFonts w:ascii="Verdana" w:eastAsia="Calibri" w:hAnsi="Verdana" w:cstheme="minorBidi"/>
          <w:sz w:val="20"/>
          <w:szCs w:val="20"/>
          <w:lang w:eastAsia="en-US"/>
        </w:rPr>
        <w:t xml:space="preserve">орската програма е сключена доста назат във времето с компанията </w:t>
      </w:r>
      <w:r w:rsidR="00B04318">
        <w:rPr>
          <w:rFonts w:ascii="Verdana" w:eastAsia="Calibri" w:hAnsi="Verdana" w:cstheme="minorBidi"/>
          <w:sz w:val="20"/>
          <w:szCs w:val="20"/>
          <w:lang w:eastAsia="en-US"/>
        </w:rPr>
        <w:t>„</w:t>
      </w:r>
      <w:r w:rsidRPr="00147B26">
        <w:rPr>
          <w:rFonts w:ascii="Verdana" w:eastAsia="Calibri" w:hAnsi="Verdana" w:cstheme="minorBidi"/>
          <w:sz w:val="20"/>
          <w:szCs w:val="20"/>
          <w:lang w:eastAsia="en-US"/>
        </w:rPr>
        <w:t>Аурубис</w:t>
      </w:r>
      <w:r w:rsidR="00B04318">
        <w:rPr>
          <w:rFonts w:ascii="Verdana" w:eastAsia="Calibri" w:hAnsi="Verdana" w:cstheme="minorBidi"/>
          <w:sz w:val="20"/>
          <w:szCs w:val="20"/>
          <w:lang w:eastAsia="en-US"/>
        </w:rPr>
        <w:t>”</w:t>
      </w:r>
      <w:r w:rsidRPr="00147B26">
        <w:rPr>
          <w:rFonts w:ascii="Verdana" w:eastAsia="Calibri" w:hAnsi="Verdana" w:cstheme="minorBidi"/>
          <w:sz w:val="20"/>
          <w:szCs w:val="20"/>
          <w:lang w:eastAsia="en-US"/>
        </w:rPr>
        <w:t xml:space="preserve">. За съжаление явно по някакъв </w:t>
      </w:r>
      <w:r w:rsidR="00B04318">
        <w:rPr>
          <w:rFonts w:ascii="Verdana" w:eastAsia="Calibri" w:hAnsi="Verdana" w:cstheme="minorBidi"/>
          <w:sz w:val="20"/>
          <w:szCs w:val="20"/>
          <w:lang w:eastAsia="en-US"/>
        </w:rPr>
        <w:t>начин, надделяха в друга посока. Я</w:t>
      </w:r>
      <w:r w:rsidRPr="00147B26">
        <w:rPr>
          <w:rFonts w:ascii="Verdana" w:eastAsia="Calibri" w:hAnsi="Verdana" w:cstheme="minorBidi"/>
          <w:sz w:val="20"/>
          <w:szCs w:val="20"/>
          <w:lang w:eastAsia="en-US"/>
        </w:rPr>
        <w:t>вно колегите не искат тази прозрачност</w:t>
      </w:r>
      <w:r w:rsidR="00B04318">
        <w:rPr>
          <w:rFonts w:ascii="Verdana" w:eastAsia="Calibri" w:hAnsi="Verdana" w:cstheme="minorBidi"/>
          <w:sz w:val="20"/>
          <w:szCs w:val="20"/>
          <w:lang w:eastAsia="en-US"/>
        </w:rPr>
        <w:t xml:space="preserve">, </w:t>
      </w:r>
      <w:r w:rsidRPr="00147B26">
        <w:rPr>
          <w:rFonts w:ascii="Verdana" w:eastAsia="Calibri" w:hAnsi="Verdana" w:cstheme="minorBidi"/>
          <w:sz w:val="20"/>
          <w:szCs w:val="20"/>
          <w:lang w:eastAsia="en-US"/>
        </w:rPr>
        <w:t xml:space="preserve"> или както е записано в едно от предложенията „безмислена комисия“ и тя ще засегне работата на някоя от другите комисии. Ще защитя позицията, защото смятам, че е важно</w:t>
      </w:r>
      <w:r w:rsidR="00B04318">
        <w:rPr>
          <w:rFonts w:ascii="Verdana" w:eastAsia="Calibri" w:hAnsi="Verdana" w:cstheme="minorBidi"/>
          <w:sz w:val="20"/>
          <w:szCs w:val="20"/>
          <w:lang w:eastAsia="en-US"/>
        </w:rPr>
        <w:t xml:space="preserve"> и </w:t>
      </w:r>
      <w:r w:rsidRPr="00147B26">
        <w:rPr>
          <w:rFonts w:ascii="Verdana" w:eastAsia="Calibri" w:hAnsi="Verdana" w:cstheme="minorBidi"/>
          <w:sz w:val="20"/>
          <w:szCs w:val="20"/>
          <w:lang w:eastAsia="en-US"/>
        </w:rPr>
        <w:t xml:space="preserve"> отговорно към жителите на община Пирдоп и това е начина да покажем силата си и това, че сме единни – общински съвет и общинска администрация в лицето на кмета. Работим заедно за благото и блаосъстоянието на жителите на община Пирдоп. Що се отнася до предложението, което е</w:t>
      </w:r>
      <w:r w:rsidR="00B04318">
        <w:rPr>
          <w:rFonts w:ascii="Verdana" w:eastAsia="Calibri" w:hAnsi="Verdana" w:cstheme="minorBidi"/>
          <w:sz w:val="20"/>
          <w:szCs w:val="20"/>
          <w:lang w:eastAsia="en-US"/>
        </w:rPr>
        <w:t xml:space="preserve"> направено и нещата, които се с</w:t>
      </w:r>
      <w:r w:rsidRPr="00147B26">
        <w:rPr>
          <w:rFonts w:ascii="Verdana" w:eastAsia="Calibri" w:hAnsi="Verdana" w:cstheme="minorBidi"/>
          <w:sz w:val="20"/>
          <w:szCs w:val="20"/>
          <w:lang w:eastAsia="en-US"/>
        </w:rPr>
        <w:t>лучиха от 19 март до днес в</w:t>
      </w:r>
      <w:r w:rsidR="00026AB3">
        <w:rPr>
          <w:rFonts w:ascii="Verdana" w:eastAsia="Calibri" w:hAnsi="Verdana" w:cstheme="minorBidi"/>
          <w:sz w:val="20"/>
          <w:szCs w:val="20"/>
          <w:lang w:eastAsia="en-US"/>
        </w:rPr>
        <w:t xml:space="preserve"> новосформираното старо мнозинство</w:t>
      </w:r>
      <w:r w:rsidRPr="00147B26">
        <w:rPr>
          <w:rFonts w:ascii="Verdana" w:eastAsia="Calibri" w:hAnsi="Verdana" w:cstheme="minorBidi"/>
          <w:sz w:val="20"/>
          <w:szCs w:val="20"/>
          <w:lang w:eastAsia="en-US"/>
        </w:rPr>
        <w:t>, с предложението да бъдат обявени тези комисии</w:t>
      </w:r>
      <w:r w:rsidR="00026AB3">
        <w:rPr>
          <w:rFonts w:ascii="Verdana" w:eastAsia="Calibri" w:hAnsi="Verdana" w:cstheme="minorBidi"/>
          <w:sz w:val="20"/>
          <w:szCs w:val="20"/>
          <w:lang w:eastAsia="en-US"/>
        </w:rPr>
        <w:t>,</w:t>
      </w:r>
      <w:r w:rsidRPr="00147B26">
        <w:rPr>
          <w:rFonts w:ascii="Verdana" w:eastAsia="Calibri" w:hAnsi="Verdana" w:cstheme="minorBidi"/>
          <w:sz w:val="20"/>
          <w:szCs w:val="20"/>
          <w:lang w:eastAsia="en-US"/>
        </w:rPr>
        <w:t xml:space="preserve"> д</w:t>
      </w:r>
      <w:r w:rsidR="00026AB3">
        <w:rPr>
          <w:rFonts w:ascii="Verdana" w:eastAsia="Calibri" w:hAnsi="Verdana" w:cstheme="minorBidi"/>
          <w:sz w:val="20"/>
          <w:szCs w:val="20"/>
          <w:lang w:eastAsia="en-US"/>
        </w:rPr>
        <w:t>а бъдат ликвидирани, ако мога да</w:t>
      </w:r>
      <w:r w:rsidRPr="00147B26">
        <w:rPr>
          <w:rFonts w:ascii="Verdana" w:eastAsia="Calibri" w:hAnsi="Verdana" w:cstheme="minorBidi"/>
          <w:sz w:val="20"/>
          <w:szCs w:val="20"/>
          <w:lang w:eastAsia="en-US"/>
        </w:rPr>
        <w:t xml:space="preserve"> ги кажа, не зная какво се крие в това нещо. </w:t>
      </w:r>
    </w:p>
    <w:p w:rsidR="00147B26" w:rsidRPr="00147B26" w:rsidRDefault="00026AB3"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Някога комисиите са били създадени, за да могат хората</w:t>
      </w:r>
      <w:r>
        <w:rPr>
          <w:rFonts w:ascii="Verdana" w:eastAsia="Calibri" w:hAnsi="Verdana" w:cstheme="minorBidi"/>
          <w:sz w:val="20"/>
          <w:szCs w:val="20"/>
          <w:lang w:eastAsia="en-US"/>
        </w:rPr>
        <w:t xml:space="preserve"> да участват</w:t>
      </w:r>
      <w:r w:rsidR="00147B26" w:rsidRPr="00147B26">
        <w:rPr>
          <w:rFonts w:ascii="Verdana" w:eastAsia="Calibri" w:hAnsi="Verdana" w:cstheme="minorBidi"/>
          <w:sz w:val="20"/>
          <w:szCs w:val="20"/>
          <w:lang w:eastAsia="en-US"/>
        </w:rPr>
        <w:t xml:space="preserve">, които са специалисти, общински съветници /не всеки общински съветник е специалист/ . Последно време наблюдавам лично аз, в по-голямата част в общинските съвети в община Пирдоп има доста експерти, които участват със своята експертиза и като общински съветници и като експерти в точно определените комисии. С оглед на това, че някога комисиите са били 5 или 7 искам да кажа много ясно за колегите, че </w:t>
      </w:r>
      <w:r>
        <w:rPr>
          <w:rFonts w:ascii="Verdana" w:eastAsia="Calibri" w:hAnsi="Verdana" w:cstheme="minorBidi"/>
          <w:sz w:val="20"/>
          <w:szCs w:val="20"/>
          <w:lang w:eastAsia="en-US"/>
        </w:rPr>
        <w:t xml:space="preserve">някога комисиите бяха платени. За </w:t>
      </w:r>
      <w:r w:rsidR="00147B26" w:rsidRPr="00147B26">
        <w:rPr>
          <w:rFonts w:ascii="Verdana" w:eastAsia="Calibri" w:hAnsi="Verdana" w:cstheme="minorBidi"/>
          <w:sz w:val="20"/>
          <w:szCs w:val="20"/>
          <w:lang w:eastAsia="en-US"/>
        </w:rPr>
        <w:t xml:space="preserve">това много колегии се натискаха да бъдат в много комисии, дори и председателите. Говорихме, че някой се титулува с титлата Председател на комисия. Председател на комисията е отговорна работа и труд за председателя. Не съм видял досега, председател на комисия от моя къс политически опит от 11 год. в община Пирдоп да злоупотребява за своето положение и да се титулува, че е председател на определена комисия. Какво </w:t>
      </w:r>
      <w:r w:rsidR="00147B26" w:rsidRPr="00C26D84">
        <w:rPr>
          <w:rFonts w:ascii="Verdana" w:eastAsia="Calibri" w:hAnsi="Verdana" w:cstheme="minorBidi"/>
          <w:sz w:val="20"/>
          <w:szCs w:val="20"/>
          <w:lang w:eastAsia="en-US"/>
        </w:rPr>
        <w:t>се получава? Понеже комисиите не са част толкова заплатени по онзи начин, за да си участник във всяка комисия</w:t>
      </w:r>
      <w:r w:rsidRPr="00C26D84">
        <w:rPr>
          <w:rFonts w:ascii="Verdana" w:eastAsia="Calibri" w:hAnsi="Verdana" w:cstheme="minorBidi"/>
          <w:sz w:val="20"/>
          <w:szCs w:val="20"/>
          <w:lang w:eastAsia="en-US"/>
        </w:rPr>
        <w:t>,</w:t>
      </w:r>
      <w:r w:rsidR="00147B26" w:rsidRPr="00C26D84">
        <w:rPr>
          <w:rFonts w:ascii="Verdana" w:eastAsia="Calibri" w:hAnsi="Verdana" w:cstheme="minorBidi"/>
          <w:sz w:val="20"/>
          <w:szCs w:val="20"/>
          <w:lang w:eastAsia="en-US"/>
        </w:rPr>
        <w:t xml:space="preserve"> за да се плаща, по-добре е да ги слеем в по-малко комисии, за да може по-бързо да свършват работа</w:t>
      </w:r>
      <w:r w:rsidR="00147B26" w:rsidRPr="00026AB3">
        <w:rPr>
          <w:rFonts w:ascii="Verdana" w:eastAsia="Calibri" w:hAnsi="Verdana" w:cstheme="minorBidi"/>
          <w:b/>
          <w:sz w:val="20"/>
          <w:szCs w:val="20"/>
          <w:lang w:eastAsia="en-US"/>
        </w:rPr>
        <w:t>.</w:t>
      </w:r>
      <w:r w:rsidR="00147B26" w:rsidRPr="00147B26">
        <w:rPr>
          <w:rFonts w:ascii="Verdana" w:eastAsia="Calibri" w:hAnsi="Verdana" w:cstheme="minorBidi"/>
          <w:sz w:val="20"/>
          <w:szCs w:val="20"/>
          <w:lang w:eastAsia="en-US"/>
        </w:rPr>
        <w:t xml:space="preserve"> Разбирам, че всеки един от нас е ангажиран, разбирам че всеки бърза за някъде.</w:t>
      </w:r>
      <w:r w:rsidR="00C26D84">
        <w:rPr>
          <w:rFonts w:ascii="Verdana" w:eastAsia="Calibri" w:hAnsi="Verdana" w:cstheme="minorBidi"/>
          <w:sz w:val="20"/>
          <w:szCs w:val="20"/>
          <w:lang w:eastAsia="en-US"/>
        </w:rPr>
        <w:t xml:space="preserve"> И заседаваме един път в месеца. Д</w:t>
      </w:r>
      <w:r w:rsidR="00147B26" w:rsidRPr="00147B26">
        <w:rPr>
          <w:rFonts w:ascii="Verdana" w:eastAsia="Calibri" w:hAnsi="Verdana" w:cstheme="minorBidi"/>
          <w:sz w:val="20"/>
          <w:szCs w:val="20"/>
          <w:lang w:eastAsia="en-US"/>
        </w:rPr>
        <w:t>а</w:t>
      </w:r>
      <w:r w:rsidR="00C26D84">
        <w:rPr>
          <w:rFonts w:ascii="Verdana" w:eastAsia="Calibri" w:hAnsi="Verdana" w:cstheme="minorBidi"/>
          <w:sz w:val="20"/>
          <w:szCs w:val="20"/>
          <w:lang w:eastAsia="en-US"/>
        </w:rPr>
        <w:t>,</w:t>
      </w:r>
      <w:r w:rsidR="00147B26" w:rsidRPr="00147B26">
        <w:rPr>
          <w:rFonts w:ascii="Verdana" w:eastAsia="Calibri" w:hAnsi="Verdana" w:cstheme="minorBidi"/>
          <w:sz w:val="20"/>
          <w:szCs w:val="20"/>
          <w:lang w:eastAsia="en-US"/>
        </w:rPr>
        <w:t xml:space="preserve"> днес заседанието е малко по-дълго по изключение, </w:t>
      </w:r>
      <w:r w:rsidR="00C26D84">
        <w:rPr>
          <w:rFonts w:ascii="Verdana" w:eastAsia="Calibri" w:hAnsi="Verdana" w:cstheme="minorBidi"/>
          <w:sz w:val="20"/>
          <w:szCs w:val="20"/>
          <w:lang w:eastAsia="en-US"/>
        </w:rPr>
        <w:t>но това са важни неща. Т</w:t>
      </w:r>
      <w:r w:rsidR="00147B26" w:rsidRPr="00147B26">
        <w:rPr>
          <w:rFonts w:ascii="Verdana" w:eastAsia="Calibri" w:hAnsi="Verdana" w:cstheme="minorBidi"/>
          <w:sz w:val="20"/>
          <w:szCs w:val="20"/>
          <w:lang w:eastAsia="en-US"/>
        </w:rPr>
        <w:t>ова са важни неща</w:t>
      </w:r>
      <w:r w:rsidR="00C26D84">
        <w:rPr>
          <w:rFonts w:ascii="Verdana" w:eastAsia="Calibri" w:hAnsi="Verdana" w:cstheme="minorBidi"/>
          <w:sz w:val="20"/>
          <w:szCs w:val="20"/>
          <w:lang w:eastAsia="en-US"/>
        </w:rPr>
        <w:t>,</w:t>
      </w:r>
      <w:r w:rsidR="00147B26" w:rsidRPr="00147B26">
        <w:rPr>
          <w:rFonts w:ascii="Verdana" w:eastAsia="Calibri" w:hAnsi="Verdana" w:cstheme="minorBidi"/>
          <w:sz w:val="20"/>
          <w:szCs w:val="20"/>
          <w:lang w:eastAsia="en-US"/>
        </w:rPr>
        <w:t xml:space="preserve"> които бутат общината напред. С оглед на всичките тези работи, смятам че ние сме длъжни и трябва наистина вече кой месец сме без правилник, или работим по стария правилник и тук се получават ексцесии и работи, с които олеква институцията общински съвет, олеква институцията председ</w:t>
      </w:r>
      <w:r w:rsidR="00C26D84">
        <w:rPr>
          <w:rFonts w:ascii="Verdana" w:eastAsia="Calibri" w:hAnsi="Verdana" w:cstheme="minorBidi"/>
          <w:sz w:val="20"/>
          <w:szCs w:val="20"/>
          <w:lang w:eastAsia="en-US"/>
        </w:rPr>
        <w:t>ател на общински съвет. Простете</w:t>
      </w:r>
      <w:r w:rsidR="00147B26" w:rsidRPr="00147B26">
        <w:rPr>
          <w:rFonts w:ascii="Verdana" w:eastAsia="Calibri" w:hAnsi="Verdana" w:cstheme="minorBidi"/>
          <w:sz w:val="20"/>
          <w:szCs w:val="20"/>
          <w:lang w:eastAsia="en-US"/>
        </w:rPr>
        <w:t xml:space="preserve"> всички за малко по-силните думи, но няма как да Ви </w:t>
      </w:r>
      <w:r w:rsidR="00C26D84">
        <w:rPr>
          <w:rFonts w:ascii="Verdana" w:eastAsia="Calibri" w:hAnsi="Verdana" w:cstheme="minorBidi"/>
          <w:sz w:val="20"/>
          <w:szCs w:val="20"/>
          <w:lang w:eastAsia="en-US"/>
        </w:rPr>
        <w:t xml:space="preserve">ги </w:t>
      </w:r>
      <w:r w:rsidR="00147B26" w:rsidRPr="00147B26">
        <w:rPr>
          <w:rFonts w:ascii="Verdana" w:eastAsia="Calibri" w:hAnsi="Verdana" w:cstheme="minorBidi"/>
          <w:sz w:val="20"/>
          <w:szCs w:val="20"/>
          <w:lang w:eastAsia="en-US"/>
        </w:rPr>
        <w:t>спестя, при положение че виждам как се случва на терен за този правилник. Препъни камъчето се оказа доста интересно и явно новосформирано</w:t>
      </w:r>
      <w:r w:rsidR="00C26D84">
        <w:rPr>
          <w:rFonts w:ascii="Verdana" w:eastAsia="Calibri" w:hAnsi="Verdana" w:cstheme="minorBidi"/>
          <w:sz w:val="20"/>
          <w:szCs w:val="20"/>
          <w:lang w:eastAsia="en-US"/>
        </w:rPr>
        <w:t>то мнозинство няма да го приеме. Н</w:t>
      </w:r>
      <w:r w:rsidR="00147B26" w:rsidRPr="00147B26">
        <w:rPr>
          <w:rFonts w:ascii="Verdana" w:eastAsia="Calibri" w:hAnsi="Verdana" w:cstheme="minorBidi"/>
          <w:sz w:val="20"/>
          <w:szCs w:val="20"/>
          <w:lang w:eastAsia="en-US"/>
        </w:rPr>
        <w:t>ие няма да имаме такава комисия, може би няма да п</w:t>
      </w:r>
      <w:r w:rsidR="00C26D84">
        <w:rPr>
          <w:rFonts w:ascii="Verdana" w:eastAsia="Calibri" w:hAnsi="Verdana" w:cstheme="minorBidi"/>
          <w:sz w:val="20"/>
          <w:szCs w:val="20"/>
          <w:lang w:eastAsia="en-US"/>
        </w:rPr>
        <w:t>одадем тежката ръка към бизнеса</w:t>
      </w:r>
      <w:r w:rsidR="00147B26" w:rsidRPr="00147B26">
        <w:rPr>
          <w:rFonts w:ascii="Verdana" w:eastAsia="Calibri" w:hAnsi="Verdana" w:cstheme="minorBidi"/>
          <w:sz w:val="20"/>
          <w:szCs w:val="20"/>
          <w:lang w:eastAsia="en-US"/>
        </w:rPr>
        <w:t>, за да имаме, но се надявам в бъдеще работата да продължи партньорски и въпреки това</w:t>
      </w:r>
      <w:r w:rsidR="00C26D84">
        <w:rPr>
          <w:rFonts w:ascii="Verdana" w:eastAsia="Calibri" w:hAnsi="Verdana" w:cstheme="minorBidi"/>
          <w:sz w:val="20"/>
          <w:szCs w:val="20"/>
          <w:lang w:eastAsia="en-US"/>
        </w:rPr>
        <w:t>.</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t>В. Кафеджиев: Госпожо Председател, процедура. В</w:t>
      </w:r>
      <w:r w:rsidR="00147B26" w:rsidRPr="00147B26">
        <w:rPr>
          <w:rFonts w:ascii="Verdana" w:eastAsia="Calibri" w:hAnsi="Verdana" w:cstheme="minorBidi"/>
          <w:sz w:val="20"/>
          <w:szCs w:val="20"/>
          <w:lang w:eastAsia="en-US"/>
        </w:rPr>
        <w:t xml:space="preserve">ремето изтече. Моля да кажете кога ще е следващото заседание, за да продължим. Решето го Вие утре и ни уведомете. Вие го решете, Вие сте председател. Времето изтече 9.32ч. Ще продължим когато решите. </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К. Петкова: Оттеглям двете докладни записки за следващо заседание.</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 xml:space="preserve">В. Кафеджиев: Тоест за същото, което ще го продължим. </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С. Готев: Продължаваме ли заседанието?</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К. Петкова: Не</w:t>
      </w:r>
      <w:r>
        <w:rPr>
          <w:rFonts w:ascii="Verdana" w:eastAsia="Calibri" w:hAnsi="Verdana" w:cstheme="minorBidi"/>
          <w:sz w:val="20"/>
          <w:szCs w:val="20"/>
          <w:lang w:eastAsia="en-US"/>
        </w:rPr>
        <w:t>,</w:t>
      </w:r>
      <w:r w:rsidR="00147B26" w:rsidRPr="00147B26">
        <w:rPr>
          <w:rFonts w:ascii="Verdana" w:eastAsia="Calibri" w:hAnsi="Verdana" w:cstheme="minorBidi"/>
          <w:sz w:val="20"/>
          <w:szCs w:val="20"/>
          <w:lang w:eastAsia="en-US"/>
        </w:rPr>
        <w:t xml:space="preserve"> не продължаваме заседанието. Изтекаха 3-те часа.</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Колеги, утре заседание в 17.30ч.</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С. Готев: Вие нали оттеглихте точката.</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Л. Кирилов: Не</w:t>
      </w:r>
      <w:r>
        <w:rPr>
          <w:rFonts w:ascii="Verdana" w:eastAsia="Calibri" w:hAnsi="Verdana" w:cstheme="minorBidi"/>
          <w:sz w:val="20"/>
          <w:szCs w:val="20"/>
          <w:lang w:eastAsia="en-US"/>
        </w:rPr>
        <w:t>,</w:t>
      </w:r>
      <w:r w:rsidR="00147B26" w:rsidRPr="00147B26">
        <w:rPr>
          <w:rFonts w:ascii="Verdana" w:eastAsia="Calibri" w:hAnsi="Verdana" w:cstheme="minorBidi"/>
          <w:sz w:val="20"/>
          <w:szCs w:val="20"/>
          <w:lang w:eastAsia="en-US"/>
        </w:rPr>
        <w:t xml:space="preserve"> не е оттеглена.</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t>С.</w:t>
      </w:r>
      <w:r w:rsidR="00147B26" w:rsidRPr="00147B26">
        <w:rPr>
          <w:rFonts w:ascii="Verdana" w:eastAsia="Calibri" w:hAnsi="Verdana" w:cstheme="minorBidi"/>
          <w:sz w:val="20"/>
          <w:szCs w:val="20"/>
          <w:lang w:eastAsia="en-US"/>
        </w:rPr>
        <w:t>Готев: Доколкото разбрах</w:t>
      </w:r>
      <w:r>
        <w:rPr>
          <w:rFonts w:ascii="Verdana" w:eastAsia="Calibri" w:hAnsi="Verdana" w:cstheme="minorBidi"/>
          <w:sz w:val="20"/>
          <w:szCs w:val="20"/>
          <w:lang w:eastAsia="en-US"/>
        </w:rPr>
        <w:t>,</w:t>
      </w:r>
      <w:r w:rsidR="00EC71C6">
        <w:rPr>
          <w:rFonts w:ascii="Verdana" w:eastAsia="Calibri" w:hAnsi="Verdana" w:cstheme="minorBidi"/>
          <w:sz w:val="20"/>
          <w:szCs w:val="20"/>
          <w:lang w:eastAsia="en-US"/>
        </w:rPr>
        <w:t xml:space="preserve"> </w:t>
      </w:r>
      <w:r w:rsidR="00147B26" w:rsidRPr="00147B26">
        <w:rPr>
          <w:rFonts w:ascii="Verdana" w:eastAsia="Calibri" w:hAnsi="Verdana" w:cstheme="minorBidi"/>
          <w:sz w:val="20"/>
          <w:szCs w:val="20"/>
          <w:lang w:eastAsia="en-US"/>
        </w:rPr>
        <w:t>Председателя я оттегли. Ние си събираме материалите и мисля, че приключихме.</w:t>
      </w:r>
    </w:p>
    <w:p w:rsidR="00147B26" w:rsidRPr="00147B26" w:rsidRDefault="00C26D84" w:rsidP="00147B26">
      <w:pPr>
        <w:jc w:val="both"/>
        <w:rPr>
          <w:rFonts w:ascii="Verdana" w:eastAsia="Calibri" w:hAnsi="Verdana" w:cstheme="minorBidi"/>
          <w:sz w:val="20"/>
          <w:szCs w:val="20"/>
          <w:lang w:eastAsia="en-US"/>
        </w:rPr>
      </w:pPr>
      <w:r>
        <w:rPr>
          <w:rFonts w:ascii="Verdana" w:eastAsia="Calibri" w:hAnsi="Verdana" w:cstheme="minorBidi"/>
          <w:sz w:val="20"/>
          <w:szCs w:val="20"/>
          <w:lang w:eastAsia="en-US"/>
        </w:rPr>
        <w:tab/>
      </w:r>
      <w:r w:rsidR="00147B26" w:rsidRPr="00147B26">
        <w:rPr>
          <w:rFonts w:ascii="Verdana" w:eastAsia="Calibri" w:hAnsi="Verdana" w:cstheme="minorBidi"/>
          <w:sz w:val="20"/>
          <w:szCs w:val="20"/>
          <w:lang w:eastAsia="en-US"/>
        </w:rPr>
        <w:t xml:space="preserve">К. Петкова: 3-те часа по правилник изтекаха.Утре продължаваме 17.30ч.  </w:t>
      </w:r>
    </w:p>
    <w:p w:rsidR="00147B26" w:rsidRPr="00147B26" w:rsidRDefault="00147B26" w:rsidP="00147B26">
      <w:pPr>
        <w:jc w:val="both"/>
        <w:rPr>
          <w:rFonts w:ascii="Verdana" w:eastAsia="Calibri" w:hAnsi="Verdana" w:cstheme="minorBidi"/>
          <w:sz w:val="20"/>
          <w:szCs w:val="20"/>
          <w:lang w:eastAsia="en-US"/>
        </w:rPr>
      </w:pPr>
    </w:p>
    <w:p w:rsidR="00147B26" w:rsidRDefault="00C26D84" w:rsidP="00147B26">
      <w:pPr>
        <w:jc w:val="both"/>
        <w:rPr>
          <w:rFonts w:ascii="Verdana" w:eastAsiaTheme="minorHAnsi" w:hAnsi="Verdana" w:cstheme="minorBidi"/>
          <w:sz w:val="20"/>
          <w:szCs w:val="20"/>
          <w:lang w:eastAsia="en-US"/>
        </w:rPr>
      </w:pPr>
      <w:r>
        <w:rPr>
          <w:rFonts w:asciiTheme="minorHAnsi" w:eastAsiaTheme="minorHAnsi" w:hAnsiTheme="minorHAnsi" w:cstheme="minorBidi"/>
          <w:sz w:val="22"/>
          <w:szCs w:val="22"/>
          <w:lang w:eastAsia="en-US"/>
        </w:rPr>
        <w:tab/>
      </w:r>
      <w:r w:rsidRPr="00C26D84">
        <w:rPr>
          <w:rFonts w:ascii="Verdana" w:eastAsiaTheme="minorHAnsi" w:hAnsi="Verdana" w:cstheme="minorBidi"/>
          <w:sz w:val="20"/>
          <w:szCs w:val="20"/>
          <w:lang w:eastAsia="en-US"/>
        </w:rPr>
        <w:t xml:space="preserve">Заседанието на Общински съвет-Пирдоп </w:t>
      </w:r>
      <w:r w:rsidR="00EC71C6">
        <w:rPr>
          <w:rFonts w:ascii="Verdana" w:eastAsiaTheme="minorHAnsi" w:hAnsi="Verdana" w:cstheme="minorBidi"/>
          <w:sz w:val="20"/>
          <w:szCs w:val="20"/>
          <w:lang w:eastAsia="en-US"/>
        </w:rPr>
        <w:t>приключи своята работа в 21.35часа</w:t>
      </w:r>
      <w:r w:rsidRPr="00C26D84">
        <w:rPr>
          <w:rFonts w:ascii="Verdana" w:eastAsiaTheme="minorHAnsi" w:hAnsi="Verdana" w:cstheme="minorBidi"/>
          <w:sz w:val="20"/>
          <w:szCs w:val="20"/>
          <w:lang w:eastAsia="en-US"/>
        </w:rPr>
        <w:t>, поради изтичане на определеното време.</w:t>
      </w:r>
    </w:p>
    <w:p w:rsidR="00EC71C6" w:rsidRDefault="00EC71C6" w:rsidP="00147B26">
      <w:pPr>
        <w:jc w:val="both"/>
        <w:rPr>
          <w:rFonts w:ascii="Verdana" w:eastAsiaTheme="minorHAnsi" w:hAnsi="Verdana" w:cstheme="minorBidi"/>
          <w:sz w:val="20"/>
          <w:szCs w:val="20"/>
          <w:lang w:eastAsia="en-US"/>
        </w:rPr>
      </w:pPr>
    </w:p>
    <w:p w:rsidR="00EC71C6" w:rsidRDefault="00EC71C6" w:rsidP="00147B26">
      <w:pPr>
        <w:jc w:val="both"/>
        <w:rPr>
          <w:rFonts w:ascii="Verdana" w:eastAsiaTheme="minorHAnsi" w:hAnsi="Verdana" w:cstheme="minorBidi"/>
          <w:sz w:val="20"/>
          <w:szCs w:val="20"/>
          <w:lang w:eastAsia="en-US"/>
        </w:rPr>
      </w:pPr>
    </w:p>
    <w:p w:rsidR="00940B2E" w:rsidRDefault="00940B2E" w:rsidP="00147B26">
      <w:pPr>
        <w:jc w:val="both"/>
        <w:rPr>
          <w:rFonts w:ascii="Verdana" w:eastAsiaTheme="minorHAnsi" w:hAnsi="Verdana" w:cstheme="minorBidi"/>
          <w:sz w:val="20"/>
          <w:szCs w:val="20"/>
          <w:lang w:eastAsia="en-US"/>
        </w:rPr>
      </w:pPr>
    </w:p>
    <w:p w:rsidR="00940B2E" w:rsidRPr="00C26D84" w:rsidRDefault="00940B2E" w:rsidP="00147B26">
      <w:pPr>
        <w:jc w:val="both"/>
        <w:rPr>
          <w:rFonts w:ascii="Verdana" w:eastAsiaTheme="minorHAnsi" w:hAnsi="Verdana" w:cstheme="minorBidi"/>
          <w:sz w:val="20"/>
          <w:szCs w:val="20"/>
          <w:lang w:eastAsia="en-US"/>
        </w:rPr>
      </w:pPr>
    </w:p>
    <w:p w:rsidR="00147B26" w:rsidRPr="00E659F9" w:rsidRDefault="00EC71C6" w:rsidP="00E659F9">
      <w:pPr>
        <w:spacing w:line="276" w:lineRule="auto"/>
        <w:jc w:val="both"/>
        <w:rPr>
          <w:rFonts w:ascii="Verdana" w:eastAsia="Arial Unicode MS" w:hAnsi="Verdana"/>
          <w:b/>
          <w:bCs/>
          <w:sz w:val="20"/>
          <w:szCs w:val="20"/>
        </w:rPr>
      </w:pPr>
      <w:r w:rsidRPr="00E659F9">
        <w:rPr>
          <w:rFonts w:ascii="Verdana" w:eastAsia="Arial Unicode MS" w:hAnsi="Verdana"/>
          <w:b/>
          <w:bCs/>
          <w:sz w:val="20"/>
          <w:szCs w:val="20"/>
        </w:rPr>
        <w:t xml:space="preserve">ПРОТОКОЛИСТ: </w:t>
      </w:r>
      <w:r w:rsidRPr="00E659F9">
        <w:rPr>
          <w:rFonts w:ascii="Verdana" w:eastAsia="Arial Unicode MS" w:hAnsi="Verdana"/>
          <w:b/>
          <w:bCs/>
          <w:sz w:val="20"/>
          <w:szCs w:val="20"/>
        </w:rPr>
        <w:tab/>
      </w:r>
      <w:r w:rsidRPr="00E659F9">
        <w:rPr>
          <w:rFonts w:ascii="Verdana" w:eastAsia="Arial Unicode MS" w:hAnsi="Verdana"/>
          <w:b/>
          <w:bCs/>
          <w:sz w:val="20"/>
          <w:szCs w:val="20"/>
        </w:rPr>
        <w:tab/>
        <w:t xml:space="preserve">  </w:t>
      </w:r>
      <w:r w:rsidR="00940B2E" w:rsidRPr="00E659F9">
        <w:rPr>
          <w:rFonts w:ascii="Verdana" w:eastAsia="Arial Unicode MS" w:hAnsi="Verdana"/>
          <w:b/>
          <w:bCs/>
          <w:sz w:val="20"/>
          <w:szCs w:val="20"/>
        </w:rPr>
        <w:t xml:space="preserve">   </w:t>
      </w:r>
      <w:r w:rsidRPr="00E659F9">
        <w:rPr>
          <w:rFonts w:ascii="Verdana" w:eastAsia="Arial Unicode MS" w:hAnsi="Verdana"/>
          <w:b/>
          <w:bCs/>
          <w:sz w:val="20"/>
          <w:szCs w:val="20"/>
        </w:rPr>
        <w:t>ПРЕДСЕДАТЕЛ НА ОБЩИНСКИ СЪВЕТ-ПИРДОП:</w:t>
      </w:r>
    </w:p>
    <w:p w:rsidR="00147B26" w:rsidRPr="00E659F9" w:rsidRDefault="00EC71C6" w:rsidP="00030477">
      <w:pPr>
        <w:spacing w:line="276" w:lineRule="auto"/>
        <w:ind w:firstLine="720"/>
        <w:jc w:val="both"/>
        <w:rPr>
          <w:rFonts w:ascii="Verdana" w:eastAsia="Arial Unicode MS" w:hAnsi="Verdana"/>
          <w:b/>
          <w:bCs/>
          <w:sz w:val="20"/>
          <w:szCs w:val="20"/>
        </w:rPr>
      </w:pPr>
      <w:r w:rsidRPr="00E659F9">
        <w:rPr>
          <w:rFonts w:ascii="Verdana" w:eastAsia="Arial Unicode MS" w:hAnsi="Verdana"/>
          <w:b/>
          <w:bCs/>
          <w:sz w:val="20"/>
          <w:szCs w:val="20"/>
        </w:rPr>
        <w:t>/ М.Кръстева/</w:t>
      </w:r>
      <w:r w:rsidRPr="00E659F9">
        <w:rPr>
          <w:rFonts w:ascii="Verdana" w:eastAsia="Arial Unicode MS" w:hAnsi="Verdana"/>
          <w:b/>
          <w:bCs/>
          <w:sz w:val="20"/>
          <w:szCs w:val="20"/>
        </w:rPr>
        <w:tab/>
      </w:r>
      <w:r w:rsidRPr="00E659F9">
        <w:rPr>
          <w:rFonts w:ascii="Verdana" w:eastAsia="Arial Unicode MS" w:hAnsi="Verdana"/>
          <w:b/>
          <w:bCs/>
          <w:sz w:val="20"/>
          <w:szCs w:val="20"/>
        </w:rPr>
        <w:tab/>
      </w:r>
      <w:r w:rsidRPr="00E659F9">
        <w:rPr>
          <w:rFonts w:ascii="Verdana" w:eastAsia="Arial Unicode MS" w:hAnsi="Verdana"/>
          <w:b/>
          <w:bCs/>
          <w:sz w:val="20"/>
          <w:szCs w:val="20"/>
        </w:rPr>
        <w:tab/>
      </w:r>
      <w:r w:rsidRPr="00E659F9">
        <w:rPr>
          <w:rFonts w:ascii="Verdana" w:eastAsia="Arial Unicode MS" w:hAnsi="Verdana"/>
          <w:b/>
          <w:bCs/>
          <w:sz w:val="20"/>
          <w:szCs w:val="20"/>
        </w:rPr>
        <w:tab/>
      </w:r>
      <w:r w:rsidRPr="00E659F9">
        <w:rPr>
          <w:rFonts w:ascii="Verdana" w:eastAsia="Arial Unicode MS" w:hAnsi="Verdana"/>
          <w:b/>
          <w:bCs/>
          <w:sz w:val="20"/>
          <w:szCs w:val="20"/>
        </w:rPr>
        <w:tab/>
      </w:r>
      <w:r w:rsidRPr="00E659F9">
        <w:rPr>
          <w:rFonts w:ascii="Verdana" w:eastAsia="Arial Unicode MS" w:hAnsi="Verdana"/>
          <w:b/>
          <w:bCs/>
          <w:sz w:val="20"/>
          <w:szCs w:val="20"/>
        </w:rPr>
        <w:tab/>
        <w:t>/ КРИСТИНА ПЕТКОВА/</w:t>
      </w: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147B26" w:rsidRDefault="00147B26" w:rsidP="00030477">
      <w:pPr>
        <w:spacing w:line="276" w:lineRule="auto"/>
        <w:ind w:firstLine="720"/>
        <w:jc w:val="both"/>
        <w:rPr>
          <w:rFonts w:ascii="Verdana" w:eastAsia="Arial Unicode MS" w:hAnsi="Verdana"/>
          <w:bCs/>
          <w:sz w:val="20"/>
          <w:szCs w:val="20"/>
        </w:rPr>
      </w:pPr>
    </w:p>
    <w:p w:rsidR="005004DB" w:rsidRDefault="005004DB" w:rsidP="004B1ED1">
      <w:pPr>
        <w:jc w:val="both"/>
        <w:rPr>
          <w:rFonts w:ascii="Verdana" w:hAnsi="Verdana" w:cs="Tahoma"/>
          <w:sz w:val="20"/>
          <w:szCs w:val="20"/>
        </w:rPr>
      </w:pPr>
    </w:p>
    <w:sectPr w:rsidR="005004DB" w:rsidSect="00247CB7">
      <w:footerReference w:type="default" r:id="rId11"/>
      <w:pgSz w:w="11906" w:h="16838"/>
      <w:pgMar w:top="993" w:right="992"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CA4" w:rsidRDefault="00D13CA4" w:rsidP="006F3866">
      <w:r>
        <w:separator/>
      </w:r>
    </w:p>
  </w:endnote>
  <w:endnote w:type="continuationSeparator" w:id="0">
    <w:p w:rsidR="00D13CA4" w:rsidRDefault="00D13CA4"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NewRomanPSMT">
    <w:charset w:val="00"/>
    <w:family w:val="auto"/>
    <w:pitch w:val="default"/>
  </w:font>
  <w:font w:name="All Times New Roman">
    <w:altName w:val="Times New Roman"/>
    <w:panose1 w:val="00000000000000000000"/>
    <w:charset w:val="CC"/>
    <w:family w:val="auto"/>
    <w:notTrueType/>
    <w:pitch w:val="default"/>
    <w:sig w:usb0="00000201" w:usb1="00000000" w:usb2="00000000" w:usb3="00000000" w:csb0="00000004" w:csb1="00000000"/>
  </w:font>
  <w:font w:name="Wingdings-Regular">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693216"/>
      <w:docPartObj>
        <w:docPartGallery w:val="Page Numbers (Bottom of Page)"/>
        <w:docPartUnique/>
      </w:docPartObj>
    </w:sdtPr>
    <w:sdtEndPr/>
    <w:sdtContent>
      <w:p w:rsidR="00D84C97" w:rsidRDefault="00D84C97">
        <w:pPr>
          <w:pStyle w:val="Footer"/>
          <w:jc w:val="center"/>
        </w:pPr>
        <w:r>
          <w:fldChar w:fldCharType="begin"/>
        </w:r>
        <w:r>
          <w:instrText xml:space="preserve"> PAGE   \* MERGEFORMAT </w:instrText>
        </w:r>
        <w:r>
          <w:fldChar w:fldCharType="separate"/>
        </w:r>
        <w:r w:rsidR="00BB4D33">
          <w:rPr>
            <w:noProof/>
          </w:rPr>
          <w:t>1</w:t>
        </w:r>
        <w:r>
          <w:rPr>
            <w:noProof/>
          </w:rPr>
          <w:fldChar w:fldCharType="end"/>
        </w:r>
      </w:p>
    </w:sdtContent>
  </w:sdt>
  <w:p w:rsidR="00D84C97" w:rsidRDefault="00D84C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CA4" w:rsidRDefault="00D13CA4" w:rsidP="006F3866">
      <w:r>
        <w:separator/>
      </w:r>
    </w:p>
  </w:footnote>
  <w:footnote w:type="continuationSeparator" w:id="0">
    <w:p w:rsidR="00D13CA4" w:rsidRDefault="00D13CA4"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021A463D"/>
    <w:multiLevelType w:val="hybridMultilevel"/>
    <w:tmpl w:val="654A2FB0"/>
    <w:lvl w:ilvl="0" w:tplc="DBFE1D0E">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3602E48"/>
    <w:multiLevelType w:val="hybridMultilevel"/>
    <w:tmpl w:val="B0C053E8"/>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53A3F5D"/>
    <w:multiLevelType w:val="hybridMultilevel"/>
    <w:tmpl w:val="AE06C7A6"/>
    <w:lvl w:ilvl="0" w:tplc="5BA66C6A">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 w15:restartNumberingAfterBreak="0">
    <w:nsid w:val="07DD6756"/>
    <w:multiLevelType w:val="hybridMultilevel"/>
    <w:tmpl w:val="5BA40F8E"/>
    <w:lvl w:ilvl="0" w:tplc="D85028E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0AD7D0B"/>
    <w:multiLevelType w:val="hybridMultilevel"/>
    <w:tmpl w:val="9FF4DC9A"/>
    <w:lvl w:ilvl="0" w:tplc="89FE53BA">
      <w:start w:val="1"/>
      <w:numFmt w:val="decimal"/>
      <w:lvlText w:val="%1."/>
      <w:lvlJc w:val="left"/>
      <w:pPr>
        <w:ind w:left="72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3456516"/>
    <w:multiLevelType w:val="hybridMultilevel"/>
    <w:tmpl w:val="85DE20C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3EF6326"/>
    <w:multiLevelType w:val="multilevel"/>
    <w:tmpl w:val="13EF6326"/>
    <w:lvl w:ilvl="0">
      <w:start w:val="1"/>
      <w:numFmt w:val="decimal"/>
      <w:lvlText w:val="%1."/>
      <w:lvlJc w:val="left"/>
      <w:pPr>
        <w:ind w:left="611" w:hanging="360"/>
      </w:pPr>
    </w:lvl>
    <w:lvl w:ilvl="1">
      <w:start w:val="1"/>
      <w:numFmt w:val="lowerLetter"/>
      <w:lvlText w:val="%2."/>
      <w:lvlJc w:val="left"/>
      <w:pPr>
        <w:ind w:left="1331" w:hanging="360"/>
      </w:pPr>
    </w:lvl>
    <w:lvl w:ilvl="2">
      <w:start w:val="1"/>
      <w:numFmt w:val="lowerRoman"/>
      <w:lvlText w:val="%3."/>
      <w:lvlJc w:val="right"/>
      <w:pPr>
        <w:ind w:left="2051" w:hanging="180"/>
      </w:pPr>
    </w:lvl>
    <w:lvl w:ilvl="3">
      <w:start w:val="1"/>
      <w:numFmt w:val="decimal"/>
      <w:lvlText w:val="%4."/>
      <w:lvlJc w:val="left"/>
      <w:pPr>
        <w:ind w:left="2771" w:hanging="360"/>
      </w:pPr>
    </w:lvl>
    <w:lvl w:ilvl="4">
      <w:start w:val="1"/>
      <w:numFmt w:val="lowerLetter"/>
      <w:lvlText w:val="%5."/>
      <w:lvlJc w:val="left"/>
      <w:pPr>
        <w:ind w:left="3491" w:hanging="360"/>
      </w:pPr>
    </w:lvl>
    <w:lvl w:ilvl="5">
      <w:start w:val="1"/>
      <w:numFmt w:val="lowerRoman"/>
      <w:lvlText w:val="%6."/>
      <w:lvlJc w:val="right"/>
      <w:pPr>
        <w:ind w:left="4211" w:hanging="180"/>
      </w:pPr>
    </w:lvl>
    <w:lvl w:ilvl="6">
      <w:start w:val="1"/>
      <w:numFmt w:val="decimal"/>
      <w:lvlText w:val="%7."/>
      <w:lvlJc w:val="left"/>
      <w:pPr>
        <w:ind w:left="4931" w:hanging="360"/>
      </w:pPr>
    </w:lvl>
    <w:lvl w:ilvl="7">
      <w:start w:val="1"/>
      <w:numFmt w:val="lowerLetter"/>
      <w:lvlText w:val="%8."/>
      <w:lvlJc w:val="left"/>
      <w:pPr>
        <w:ind w:left="5651" w:hanging="360"/>
      </w:pPr>
    </w:lvl>
    <w:lvl w:ilvl="8">
      <w:start w:val="1"/>
      <w:numFmt w:val="lowerRoman"/>
      <w:lvlText w:val="%9."/>
      <w:lvlJc w:val="right"/>
      <w:pPr>
        <w:ind w:left="6371" w:hanging="180"/>
      </w:pPr>
    </w:lvl>
  </w:abstractNum>
  <w:abstractNum w:abstractNumId="8" w15:restartNumberingAfterBreak="0">
    <w:nsid w:val="1773504B"/>
    <w:multiLevelType w:val="hybridMultilevel"/>
    <w:tmpl w:val="20248AA6"/>
    <w:lvl w:ilvl="0" w:tplc="67A6B914">
      <w:start w:val="2"/>
      <w:numFmt w:val="decimal"/>
      <w:lvlText w:val="%1."/>
      <w:lvlJc w:val="left"/>
      <w:pPr>
        <w:ind w:left="460" w:hanging="240"/>
      </w:pPr>
      <w:rPr>
        <w:rFonts w:ascii="Times New Roman" w:eastAsia="Times New Roman" w:hAnsi="Times New Roman" w:cs="Times New Roman" w:hint="default"/>
        <w:b/>
        <w:bCs/>
        <w:i w:val="0"/>
        <w:iCs w:val="0"/>
        <w:spacing w:val="0"/>
        <w:w w:val="100"/>
        <w:sz w:val="24"/>
        <w:szCs w:val="24"/>
        <w:lang w:val="bg-BG" w:eastAsia="en-US" w:bidi="ar-SA"/>
      </w:rPr>
    </w:lvl>
    <w:lvl w:ilvl="1" w:tplc="AEC68200">
      <w:numFmt w:val="bullet"/>
      <w:lvlText w:val="•"/>
      <w:lvlJc w:val="left"/>
      <w:pPr>
        <w:ind w:left="1432" w:hanging="240"/>
      </w:pPr>
      <w:rPr>
        <w:rFonts w:hint="default"/>
        <w:lang w:val="bg-BG" w:eastAsia="en-US" w:bidi="ar-SA"/>
      </w:rPr>
    </w:lvl>
    <w:lvl w:ilvl="2" w:tplc="ACA013DC">
      <w:numFmt w:val="bullet"/>
      <w:lvlText w:val="•"/>
      <w:lvlJc w:val="left"/>
      <w:pPr>
        <w:ind w:left="2405" w:hanging="240"/>
      </w:pPr>
      <w:rPr>
        <w:rFonts w:hint="default"/>
        <w:lang w:val="bg-BG" w:eastAsia="en-US" w:bidi="ar-SA"/>
      </w:rPr>
    </w:lvl>
    <w:lvl w:ilvl="3" w:tplc="1E4C98BE">
      <w:numFmt w:val="bullet"/>
      <w:lvlText w:val="•"/>
      <w:lvlJc w:val="left"/>
      <w:pPr>
        <w:ind w:left="3377" w:hanging="240"/>
      </w:pPr>
      <w:rPr>
        <w:rFonts w:hint="default"/>
        <w:lang w:val="bg-BG" w:eastAsia="en-US" w:bidi="ar-SA"/>
      </w:rPr>
    </w:lvl>
    <w:lvl w:ilvl="4" w:tplc="40C062CC">
      <w:numFmt w:val="bullet"/>
      <w:lvlText w:val="•"/>
      <w:lvlJc w:val="left"/>
      <w:pPr>
        <w:ind w:left="4350" w:hanging="240"/>
      </w:pPr>
      <w:rPr>
        <w:rFonts w:hint="default"/>
        <w:lang w:val="bg-BG" w:eastAsia="en-US" w:bidi="ar-SA"/>
      </w:rPr>
    </w:lvl>
    <w:lvl w:ilvl="5" w:tplc="9B3E1BD2">
      <w:numFmt w:val="bullet"/>
      <w:lvlText w:val="•"/>
      <w:lvlJc w:val="left"/>
      <w:pPr>
        <w:ind w:left="5323" w:hanging="240"/>
      </w:pPr>
      <w:rPr>
        <w:rFonts w:hint="default"/>
        <w:lang w:val="bg-BG" w:eastAsia="en-US" w:bidi="ar-SA"/>
      </w:rPr>
    </w:lvl>
    <w:lvl w:ilvl="6" w:tplc="A45AC1D8">
      <w:numFmt w:val="bullet"/>
      <w:lvlText w:val="•"/>
      <w:lvlJc w:val="left"/>
      <w:pPr>
        <w:ind w:left="6295" w:hanging="240"/>
      </w:pPr>
      <w:rPr>
        <w:rFonts w:hint="default"/>
        <w:lang w:val="bg-BG" w:eastAsia="en-US" w:bidi="ar-SA"/>
      </w:rPr>
    </w:lvl>
    <w:lvl w:ilvl="7" w:tplc="1F5C8CB0">
      <w:numFmt w:val="bullet"/>
      <w:lvlText w:val="•"/>
      <w:lvlJc w:val="left"/>
      <w:pPr>
        <w:ind w:left="7268" w:hanging="240"/>
      </w:pPr>
      <w:rPr>
        <w:rFonts w:hint="default"/>
        <w:lang w:val="bg-BG" w:eastAsia="en-US" w:bidi="ar-SA"/>
      </w:rPr>
    </w:lvl>
    <w:lvl w:ilvl="8" w:tplc="DDFEF3EE">
      <w:numFmt w:val="bullet"/>
      <w:lvlText w:val="•"/>
      <w:lvlJc w:val="left"/>
      <w:pPr>
        <w:ind w:left="8241" w:hanging="240"/>
      </w:pPr>
      <w:rPr>
        <w:rFonts w:hint="default"/>
        <w:lang w:val="bg-BG" w:eastAsia="en-US" w:bidi="ar-SA"/>
      </w:rPr>
    </w:lvl>
  </w:abstractNum>
  <w:abstractNum w:abstractNumId="9" w15:restartNumberingAfterBreak="0">
    <w:nsid w:val="17BA7C9F"/>
    <w:multiLevelType w:val="hybridMultilevel"/>
    <w:tmpl w:val="848E9C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9336FA0"/>
    <w:multiLevelType w:val="multilevel"/>
    <w:tmpl w:val="19336FA0"/>
    <w:lvl w:ilvl="0">
      <w:start w:val="1"/>
      <w:numFmt w:val="decimal"/>
      <w:lvlText w:val="%1."/>
      <w:lvlJc w:val="left"/>
      <w:pPr>
        <w:ind w:left="1068" w:hanging="360"/>
      </w:pPr>
      <w:rPr>
        <w:rFonts w:hint="default"/>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1" w15:restartNumberingAfterBreak="0">
    <w:nsid w:val="19EA4CCA"/>
    <w:multiLevelType w:val="hybridMultilevel"/>
    <w:tmpl w:val="475015D2"/>
    <w:lvl w:ilvl="0" w:tplc="62221896">
      <w:start w:val="1"/>
      <w:numFmt w:val="decimal"/>
      <w:lvlText w:val="%1."/>
      <w:lvlJc w:val="left"/>
      <w:pPr>
        <w:ind w:left="1068" w:hanging="360"/>
      </w:pPr>
      <w:rPr>
        <w:rFonts w:ascii="Verdana" w:eastAsia="Times New Roman" w:hAnsi="Verdana" w:cs="Times New Roman"/>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12" w15:restartNumberingAfterBreak="0">
    <w:nsid w:val="20D94A7E"/>
    <w:multiLevelType w:val="hybridMultilevel"/>
    <w:tmpl w:val="2132F9C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61B066D"/>
    <w:multiLevelType w:val="hybridMultilevel"/>
    <w:tmpl w:val="C266746A"/>
    <w:lvl w:ilvl="0" w:tplc="95D21850">
      <w:start w:val="1"/>
      <w:numFmt w:val="decimal"/>
      <w:lvlText w:val="%1."/>
      <w:lvlJc w:val="left"/>
      <w:pPr>
        <w:ind w:left="1080" w:hanging="360"/>
      </w:pPr>
      <w:rPr>
        <w:rFonts w:ascii="Verdana" w:eastAsia="Times New Roman" w:hAnsi="Verdana" w:cs="Times New Roman"/>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15:restartNumberingAfterBreak="0">
    <w:nsid w:val="28A21405"/>
    <w:multiLevelType w:val="hybridMultilevel"/>
    <w:tmpl w:val="49B884EE"/>
    <w:lvl w:ilvl="0" w:tplc="04DA6FE0">
      <w:start w:val="1"/>
      <w:numFmt w:val="decimal"/>
      <w:lvlText w:val="%1."/>
      <w:lvlJc w:val="left"/>
      <w:pPr>
        <w:ind w:left="1068" w:hanging="360"/>
      </w:pPr>
      <w:rPr>
        <w:rFonts w:ascii="Verdana" w:eastAsia="Times New Roman" w:hAnsi="Verdana" w:cs="Times New Roman"/>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15" w15:restartNumberingAfterBreak="0">
    <w:nsid w:val="29FB2CB1"/>
    <w:multiLevelType w:val="hybridMultilevel"/>
    <w:tmpl w:val="8FA29B34"/>
    <w:lvl w:ilvl="0" w:tplc="A3FA2FC0">
      <w:start w:val="1"/>
      <w:numFmt w:val="decimal"/>
      <w:lvlText w:val="%1."/>
      <w:lvlJc w:val="left"/>
      <w:pPr>
        <w:ind w:left="460" w:hanging="240"/>
      </w:pPr>
      <w:rPr>
        <w:rFonts w:ascii="Times New Roman" w:eastAsia="Times New Roman" w:hAnsi="Times New Roman" w:cs="Times New Roman" w:hint="default"/>
        <w:b/>
        <w:bCs/>
        <w:i w:val="0"/>
        <w:iCs w:val="0"/>
        <w:spacing w:val="0"/>
        <w:w w:val="100"/>
        <w:sz w:val="24"/>
        <w:szCs w:val="24"/>
        <w:lang w:val="bg-BG" w:eastAsia="en-US" w:bidi="ar-SA"/>
      </w:rPr>
    </w:lvl>
    <w:lvl w:ilvl="1" w:tplc="584CBDD4">
      <w:numFmt w:val="bullet"/>
      <w:lvlText w:val="•"/>
      <w:lvlJc w:val="left"/>
      <w:pPr>
        <w:ind w:left="1432" w:hanging="240"/>
      </w:pPr>
      <w:rPr>
        <w:rFonts w:hint="default"/>
        <w:lang w:val="bg-BG" w:eastAsia="en-US" w:bidi="ar-SA"/>
      </w:rPr>
    </w:lvl>
    <w:lvl w:ilvl="2" w:tplc="E098CB28">
      <w:numFmt w:val="bullet"/>
      <w:lvlText w:val="•"/>
      <w:lvlJc w:val="left"/>
      <w:pPr>
        <w:ind w:left="2405" w:hanging="240"/>
      </w:pPr>
      <w:rPr>
        <w:rFonts w:hint="default"/>
        <w:lang w:val="bg-BG" w:eastAsia="en-US" w:bidi="ar-SA"/>
      </w:rPr>
    </w:lvl>
    <w:lvl w:ilvl="3" w:tplc="50A2A9F6">
      <w:numFmt w:val="bullet"/>
      <w:lvlText w:val="•"/>
      <w:lvlJc w:val="left"/>
      <w:pPr>
        <w:ind w:left="3377" w:hanging="240"/>
      </w:pPr>
      <w:rPr>
        <w:rFonts w:hint="default"/>
        <w:lang w:val="bg-BG" w:eastAsia="en-US" w:bidi="ar-SA"/>
      </w:rPr>
    </w:lvl>
    <w:lvl w:ilvl="4" w:tplc="D572FB32">
      <w:numFmt w:val="bullet"/>
      <w:lvlText w:val="•"/>
      <w:lvlJc w:val="left"/>
      <w:pPr>
        <w:ind w:left="4350" w:hanging="240"/>
      </w:pPr>
      <w:rPr>
        <w:rFonts w:hint="default"/>
        <w:lang w:val="bg-BG" w:eastAsia="en-US" w:bidi="ar-SA"/>
      </w:rPr>
    </w:lvl>
    <w:lvl w:ilvl="5" w:tplc="31B8A724">
      <w:numFmt w:val="bullet"/>
      <w:lvlText w:val="•"/>
      <w:lvlJc w:val="left"/>
      <w:pPr>
        <w:ind w:left="5323" w:hanging="240"/>
      </w:pPr>
      <w:rPr>
        <w:rFonts w:hint="default"/>
        <w:lang w:val="bg-BG" w:eastAsia="en-US" w:bidi="ar-SA"/>
      </w:rPr>
    </w:lvl>
    <w:lvl w:ilvl="6" w:tplc="821E301E">
      <w:numFmt w:val="bullet"/>
      <w:lvlText w:val="•"/>
      <w:lvlJc w:val="left"/>
      <w:pPr>
        <w:ind w:left="6295" w:hanging="240"/>
      </w:pPr>
      <w:rPr>
        <w:rFonts w:hint="default"/>
        <w:lang w:val="bg-BG" w:eastAsia="en-US" w:bidi="ar-SA"/>
      </w:rPr>
    </w:lvl>
    <w:lvl w:ilvl="7" w:tplc="4684B400">
      <w:numFmt w:val="bullet"/>
      <w:lvlText w:val="•"/>
      <w:lvlJc w:val="left"/>
      <w:pPr>
        <w:ind w:left="7268" w:hanging="240"/>
      </w:pPr>
      <w:rPr>
        <w:rFonts w:hint="default"/>
        <w:lang w:val="bg-BG" w:eastAsia="en-US" w:bidi="ar-SA"/>
      </w:rPr>
    </w:lvl>
    <w:lvl w:ilvl="8" w:tplc="01A0BABA">
      <w:numFmt w:val="bullet"/>
      <w:lvlText w:val="•"/>
      <w:lvlJc w:val="left"/>
      <w:pPr>
        <w:ind w:left="8241" w:hanging="240"/>
      </w:pPr>
      <w:rPr>
        <w:rFonts w:hint="default"/>
        <w:lang w:val="bg-BG" w:eastAsia="en-US" w:bidi="ar-SA"/>
      </w:rPr>
    </w:lvl>
  </w:abstractNum>
  <w:abstractNum w:abstractNumId="16" w15:restartNumberingAfterBreak="0">
    <w:nsid w:val="2D4456A8"/>
    <w:multiLevelType w:val="hybridMultilevel"/>
    <w:tmpl w:val="74C40970"/>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7" w15:restartNumberingAfterBreak="0">
    <w:nsid w:val="2D49745A"/>
    <w:multiLevelType w:val="hybridMultilevel"/>
    <w:tmpl w:val="C34E0B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0EE5888"/>
    <w:multiLevelType w:val="hybridMultilevel"/>
    <w:tmpl w:val="1FF6A65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5F96210"/>
    <w:multiLevelType w:val="multilevel"/>
    <w:tmpl w:val="35F96210"/>
    <w:lvl w:ilvl="0">
      <w:numFmt w:val="bullet"/>
      <w:lvlText w:val="-"/>
      <w:lvlJc w:val="left"/>
      <w:pPr>
        <w:ind w:left="720" w:hanging="360"/>
      </w:pPr>
      <w:rPr>
        <w:rFonts w:ascii="Verdana" w:eastAsia="Calibri" w:hAnsi="Verdan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8537B24"/>
    <w:multiLevelType w:val="multilevel"/>
    <w:tmpl w:val="38537B24"/>
    <w:lvl w:ilvl="0">
      <w:numFmt w:val="bullet"/>
      <w:lvlText w:val="-"/>
      <w:lvlJc w:val="left"/>
      <w:pPr>
        <w:ind w:left="1068" w:hanging="360"/>
      </w:pPr>
      <w:rPr>
        <w:rFonts w:ascii="Verdana" w:eastAsia="Times New Roman" w:hAnsi="Verdana"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1" w15:restartNumberingAfterBreak="0">
    <w:nsid w:val="3A0516B3"/>
    <w:multiLevelType w:val="hybridMultilevel"/>
    <w:tmpl w:val="0BB4565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B8B020C"/>
    <w:multiLevelType w:val="multilevel"/>
    <w:tmpl w:val="3B8B020C"/>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BE7443E"/>
    <w:multiLevelType w:val="multilevel"/>
    <w:tmpl w:val="2D9072F8"/>
    <w:lvl w:ilvl="0">
      <w:start w:val="1"/>
      <w:numFmt w:val="decimal"/>
      <w:lvlText w:val="%1."/>
      <w:lvlJc w:val="left"/>
      <w:pPr>
        <w:ind w:left="220" w:hanging="296"/>
      </w:pPr>
      <w:rPr>
        <w:rFonts w:ascii="Times New Roman" w:eastAsia="Times New Roman" w:hAnsi="Times New Roman" w:cs="Times New Roman" w:hint="default"/>
        <w:b/>
        <w:bCs/>
        <w:i w:val="0"/>
        <w:iCs w:val="0"/>
        <w:spacing w:val="0"/>
        <w:w w:val="100"/>
        <w:sz w:val="24"/>
        <w:szCs w:val="24"/>
        <w:lang w:val="bg-BG" w:eastAsia="en-US" w:bidi="ar-SA"/>
      </w:rPr>
    </w:lvl>
    <w:lvl w:ilvl="1">
      <w:start w:val="1"/>
      <w:numFmt w:val="decimal"/>
      <w:lvlText w:val="%1.%2."/>
      <w:lvlJc w:val="left"/>
      <w:pPr>
        <w:ind w:left="640" w:hanging="420"/>
      </w:pPr>
      <w:rPr>
        <w:rFonts w:ascii="Times New Roman" w:eastAsia="Times New Roman" w:hAnsi="Times New Roman" w:cs="Times New Roman" w:hint="default"/>
        <w:b/>
        <w:bCs/>
        <w:i w:val="0"/>
        <w:iCs w:val="0"/>
        <w:spacing w:val="0"/>
        <w:w w:val="100"/>
        <w:sz w:val="24"/>
        <w:szCs w:val="24"/>
        <w:lang w:val="bg-BG" w:eastAsia="en-US" w:bidi="ar-SA"/>
      </w:rPr>
    </w:lvl>
    <w:lvl w:ilvl="2">
      <w:numFmt w:val="bullet"/>
      <w:lvlText w:val="•"/>
      <w:lvlJc w:val="left"/>
      <w:pPr>
        <w:ind w:left="1700" w:hanging="420"/>
      </w:pPr>
      <w:rPr>
        <w:rFonts w:hint="default"/>
        <w:lang w:val="bg-BG" w:eastAsia="en-US" w:bidi="ar-SA"/>
      </w:rPr>
    </w:lvl>
    <w:lvl w:ilvl="3">
      <w:numFmt w:val="bullet"/>
      <w:lvlText w:val="•"/>
      <w:lvlJc w:val="left"/>
      <w:pPr>
        <w:ind w:left="2761" w:hanging="420"/>
      </w:pPr>
      <w:rPr>
        <w:rFonts w:hint="default"/>
        <w:lang w:val="bg-BG" w:eastAsia="en-US" w:bidi="ar-SA"/>
      </w:rPr>
    </w:lvl>
    <w:lvl w:ilvl="4">
      <w:numFmt w:val="bullet"/>
      <w:lvlText w:val="•"/>
      <w:lvlJc w:val="left"/>
      <w:pPr>
        <w:ind w:left="3822" w:hanging="420"/>
      </w:pPr>
      <w:rPr>
        <w:rFonts w:hint="default"/>
        <w:lang w:val="bg-BG" w:eastAsia="en-US" w:bidi="ar-SA"/>
      </w:rPr>
    </w:lvl>
    <w:lvl w:ilvl="5">
      <w:numFmt w:val="bullet"/>
      <w:lvlText w:val="•"/>
      <w:lvlJc w:val="left"/>
      <w:pPr>
        <w:ind w:left="4882" w:hanging="420"/>
      </w:pPr>
      <w:rPr>
        <w:rFonts w:hint="default"/>
        <w:lang w:val="bg-BG" w:eastAsia="en-US" w:bidi="ar-SA"/>
      </w:rPr>
    </w:lvl>
    <w:lvl w:ilvl="6">
      <w:numFmt w:val="bullet"/>
      <w:lvlText w:val="•"/>
      <w:lvlJc w:val="left"/>
      <w:pPr>
        <w:ind w:left="5943" w:hanging="420"/>
      </w:pPr>
      <w:rPr>
        <w:rFonts w:hint="default"/>
        <w:lang w:val="bg-BG" w:eastAsia="en-US" w:bidi="ar-SA"/>
      </w:rPr>
    </w:lvl>
    <w:lvl w:ilvl="7">
      <w:numFmt w:val="bullet"/>
      <w:lvlText w:val="•"/>
      <w:lvlJc w:val="left"/>
      <w:pPr>
        <w:ind w:left="7004" w:hanging="420"/>
      </w:pPr>
      <w:rPr>
        <w:rFonts w:hint="default"/>
        <w:lang w:val="bg-BG" w:eastAsia="en-US" w:bidi="ar-SA"/>
      </w:rPr>
    </w:lvl>
    <w:lvl w:ilvl="8">
      <w:numFmt w:val="bullet"/>
      <w:lvlText w:val="•"/>
      <w:lvlJc w:val="left"/>
      <w:pPr>
        <w:ind w:left="8064" w:hanging="420"/>
      </w:pPr>
      <w:rPr>
        <w:rFonts w:hint="default"/>
        <w:lang w:val="bg-BG" w:eastAsia="en-US" w:bidi="ar-SA"/>
      </w:rPr>
    </w:lvl>
  </w:abstractNum>
  <w:abstractNum w:abstractNumId="24" w15:restartNumberingAfterBreak="0">
    <w:nsid w:val="3D406E20"/>
    <w:multiLevelType w:val="hybridMultilevel"/>
    <w:tmpl w:val="D6DEB630"/>
    <w:lvl w:ilvl="0" w:tplc="7DFCA24A">
      <w:start w:val="1"/>
      <w:numFmt w:val="bullet"/>
      <w:lvlText w:val=""/>
      <w:lvlJc w:val="righ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3DFC3AF4"/>
    <w:multiLevelType w:val="hybridMultilevel"/>
    <w:tmpl w:val="E4DE9472"/>
    <w:lvl w:ilvl="0" w:tplc="0402000B">
      <w:start w:val="1"/>
      <w:numFmt w:val="bullet"/>
      <w:lvlText w:val=""/>
      <w:lvlJc w:val="left"/>
      <w:pPr>
        <w:ind w:left="720" w:hanging="360"/>
      </w:pPr>
      <w:rPr>
        <w:rFonts w:ascii="Wingdings" w:hAnsi="Wingdings" w:hint="default"/>
      </w:rPr>
    </w:lvl>
    <w:lvl w:ilvl="1" w:tplc="4A422734">
      <w:numFmt w:val="bullet"/>
      <w:lvlText w:val=""/>
      <w:lvlJc w:val="left"/>
      <w:pPr>
        <w:ind w:left="1440" w:hanging="360"/>
      </w:pPr>
      <w:rPr>
        <w:rFonts w:ascii="Symbol" w:eastAsia="Calibri" w:hAnsi="Symbol" w:cs="CourierNewPSMT"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3FF96701"/>
    <w:multiLevelType w:val="hybridMultilevel"/>
    <w:tmpl w:val="BD04F68C"/>
    <w:lvl w:ilvl="0" w:tplc="EE0E195C">
      <w:start w:val="1"/>
      <w:numFmt w:val="decimal"/>
      <w:lvlText w:val="%1."/>
      <w:lvlJc w:val="left"/>
      <w:pPr>
        <w:ind w:left="220" w:hanging="327"/>
      </w:pPr>
      <w:rPr>
        <w:rFonts w:ascii="Times New Roman" w:eastAsia="Times New Roman" w:hAnsi="Times New Roman" w:cs="Times New Roman" w:hint="default"/>
        <w:b/>
        <w:bCs/>
        <w:i w:val="0"/>
        <w:iCs w:val="0"/>
        <w:spacing w:val="0"/>
        <w:w w:val="100"/>
        <w:sz w:val="24"/>
        <w:szCs w:val="24"/>
        <w:lang w:val="bg-BG" w:eastAsia="en-US" w:bidi="ar-SA"/>
      </w:rPr>
    </w:lvl>
    <w:lvl w:ilvl="1" w:tplc="29F4E5DA">
      <w:numFmt w:val="bullet"/>
      <w:lvlText w:val="•"/>
      <w:lvlJc w:val="left"/>
      <w:pPr>
        <w:ind w:left="1216" w:hanging="327"/>
      </w:pPr>
      <w:rPr>
        <w:rFonts w:hint="default"/>
        <w:lang w:val="bg-BG" w:eastAsia="en-US" w:bidi="ar-SA"/>
      </w:rPr>
    </w:lvl>
    <w:lvl w:ilvl="2" w:tplc="57606C08">
      <w:numFmt w:val="bullet"/>
      <w:lvlText w:val="•"/>
      <w:lvlJc w:val="left"/>
      <w:pPr>
        <w:ind w:left="2213" w:hanging="327"/>
      </w:pPr>
      <w:rPr>
        <w:rFonts w:hint="default"/>
        <w:lang w:val="bg-BG" w:eastAsia="en-US" w:bidi="ar-SA"/>
      </w:rPr>
    </w:lvl>
    <w:lvl w:ilvl="3" w:tplc="E654C440">
      <w:numFmt w:val="bullet"/>
      <w:lvlText w:val="•"/>
      <w:lvlJc w:val="left"/>
      <w:pPr>
        <w:ind w:left="3209" w:hanging="327"/>
      </w:pPr>
      <w:rPr>
        <w:rFonts w:hint="default"/>
        <w:lang w:val="bg-BG" w:eastAsia="en-US" w:bidi="ar-SA"/>
      </w:rPr>
    </w:lvl>
    <w:lvl w:ilvl="4" w:tplc="5308BD80">
      <w:numFmt w:val="bullet"/>
      <w:lvlText w:val="•"/>
      <w:lvlJc w:val="left"/>
      <w:pPr>
        <w:ind w:left="4206" w:hanging="327"/>
      </w:pPr>
      <w:rPr>
        <w:rFonts w:hint="default"/>
        <w:lang w:val="bg-BG" w:eastAsia="en-US" w:bidi="ar-SA"/>
      </w:rPr>
    </w:lvl>
    <w:lvl w:ilvl="5" w:tplc="4B9E6566">
      <w:numFmt w:val="bullet"/>
      <w:lvlText w:val="•"/>
      <w:lvlJc w:val="left"/>
      <w:pPr>
        <w:ind w:left="5203" w:hanging="327"/>
      </w:pPr>
      <w:rPr>
        <w:rFonts w:hint="default"/>
        <w:lang w:val="bg-BG" w:eastAsia="en-US" w:bidi="ar-SA"/>
      </w:rPr>
    </w:lvl>
    <w:lvl w:ilvl="6" w:tplc="4F62EC20">
      <w:numFmt w:val="bullet"/>
      <w:lvlText w:val="•"/>
      <w:lvlJc w:val="left"/>
      <w:pPr>
        <w:ind w:left="6199" w:hanging="327"/>
      </w:pPr>
      <w:rPr>
        <w:rFonts w:hint="default"/>
        <w:lang w:val="bg-BG" w:eastAsia="en-US" w:bidi="ar-SA"/>
      </w:rPr>
    </w:lvl>
    <w:lvl w:ilvl="7" w:tplc="054C8D38">
      <w:numFmt w:val="bullet"/>
      <w:lvlText w:val="•"/>
      <w:lvlJc w:val="left"/>
      <w:pPr>
        <w:ind w:left="7196" w:hanging="327"/>
      </w:pPr>
      <w:rPr>
        <w:rFonts w:hint="default"/>
        <w:lang w:val="bg-BG" w:eastAsia="en-US" w:bidi="ar-SA"/>
      </w:rPr>
    </w:lvl>
    <w:lvl w:ilvl="8" w:tplc="0C80026E">
      <w:numFmt w:val="bullet"/>
      <w:lvlText w:val="•"/>
      <w:lvlJc w:val="left"/>
      <w:pPr>
        <w:ind w:left="8193" w:hanging="327"/>
      </w:pPr>
      <w:rPr>
        <w:rFonts w:hint="default"/>
        <w:lang w:val="bg-BG" w:eastAsia="en-US" w:bidi="ar-SA"/>
      </w:rPr>
    </w:lvl>
  </w:abstractNum>
  <w:abstractNum w:abstractNumId="27" w15:restartNumberingAfterBreak="0">
    <w:nsid w:val="40C16F97"/>
    <w:multiLevelType w:val="hybridMultilevel"/>
    <w:tmpl w:val="9D2C3104"/>
    <w:lvl w:ilvl="0" w:tplc="D916E2A2">
      <w:start w:val="1"/>
      <w:numFmt w:val="decimal"/>
      <w:lvlText w:val="%1."/>
      <w:lvlJc w:val="left"/>
      <w:pPr>
        <w:ind w:left="460" w:hanging="240"/>
      </w:pPr>
      <w:rPr>
        <w:rFonts w:ascii="Times New Roman" w:eastAsia="Times New Roman" w:hAnsi="Times New Roman" w:cs="Times New Roman" w:hint="default"/>
        <w:b/>
        <w:bCs/>
        <w:i w:val="0"/>
        <w:iCs w:val="0"/>
        <w:spacing w:val="0"/>
        <w:w w:val="100"/>
        <w:sz w:val="24"/>
        <w:szCs w:val="24"/>
        <w:lang w:val="bg-BG" w:eastAsia="en-US" w:bidi="ar-SA"/>
      </w:rPr>
    </w:lvl>
    <w:lvl w:ilvl="1" w:tplc="10B65590">
      <w:numFmt w:val="bullet"/>
      <w:lvlText w:val="•"/>
      <w:lvlJc w:val="left"/>
      <w:pPr>
        <w:ind w:left="1432" w:hanging="240"/>
      </w:pPr>
      <w:rPr>
        <w:rFonts w:hint="default"/>
        <w:lang w:val="bg-BG" w:eastAsia="en-US" w:bidi="ar-SA"/>
      </w:rPr>
    </w:lvl>
    <w:lvl w:ilvl="2" w:tplc="D2FCC4B2">
      <w:numFmt w:val="bullet"/>
      <w:lvlText w:val="•"/>
      <w:lvlJc w:val="left"/>
      <w:pPr>
        <w:ind w:left="2405" w:hanging="240"/>
      </w:pPr>
      <w:rPr>
        <w:rFonts w:hint="default"/>
        <w:lang w:val="bg-BG" w:eastAsia="en-US" w:bidi="ar-SA"/>
      </w:rPr>
    </w:lvl>
    <w:lvl w:ilvl="3" w:tplc="8396A1AC">
      <w:numFmt w:val="bullet"/>
      <w:lvlText w:val="•"/>
      <w:lvlJc w:val="left"/>
      <w:pPr>
        <w:ind w:left="3377" w:hanging="240"/>
      </w:pPr>
      <w:rPr>
        <w:rFonts w:hint="default"/>
        <w:lang w:val="bg-BG" w:eastAsia="en-US" w:bidi="ar-SA"/>
      </w:rPr>
    </w:lvl>
    <w:lvl w:ilvl="4" w:tplc="B8B21824">
      <w:numFmt w:val="bullet"/>
      <w:lvlText w:val="•"/>
      <w:lvlJc w:val="left"/>
      <w:pPr>
        <w:ind w:left="4350" w:hanging="240"/>
      </w:pPr>
      <w:rPr>
        <w:rFonts w:hint="default"/>
        <w:lang w:val="bg-BG" w:eastAsia="en-US" w:bidi="ar-SA"/>
      </w:rPr>
    </w:lvl>
    <w:lvl w:ilvl="5" w:tplc="69FAF894">
      <w:numFmt w:val="bullet"/>
      <w:lvlText w:val="•"/>
      <w:lvlJc w:val="left"/>
      <w:pPr>
        <w:ind w:left="5323" w:hanging="240"/>
      </w:pPr>
      <w:rPr>
        <w:rFonts w:hint="default"/>
        <w:lang w:val="bg-BG" w:eastAsia="en-US" w:bidi="ar-SA"/>
      </w:rPr>
    </w:lvl>
    <w:lvl w:ilvl="6" w:tplc="E8547086">
      <w:numFmt w:val="bullet"/>
      <w:lvlText w:val="•"/>
      <w:lvlJc w:val="left"/>
      <w:pPr>
        <w:ind w:left="6295" w:hanging="240"/>
      </w:pPr>
      <w:rPr>
        <w:rFonts w:hint="default"/>
        <w:lang w:val="bg-BG" w:eastAsia="en-US" w:bidi="ar-SA"/>
      </w:rPr>
    </w:lvl>
    <w:lvl w:ilvl="7" w:tplc="6848F1C0">
      <w:numFmt w:val="bullet"/>
      <w:lvlText w:val="•"/>
      <w:lvlJc w:val="left"/>
      <w:pPr>
        <w:ind w:left="7268" w:hanging="240"/>
      </w:pPr>
      <w:rPr>
        <w:rFonts w:hint="default"/>
        <w:lang w:val="bg-BG" w:eastAsia="en-US" w:bidi="ar-SA"/>
      </w:rPr>
    </w:lvl>
    <w:lvl w:ilvl="8" w:tplc="05D4D8CA">
      <w:numFmt w:val="bullet"/>
      <w:lvlText w:val="•"/>
      <w:lvlJc w:val="left"/>
      <w:pPr>
        <w:ind w:left="8241" w:hanging="240"/>
      </w:pPr>
      <w:rPr>
        <w:rFonts w:hint="default"/>
        <w:lang w:val="bg-BG" w:eastAsia="en-US" w:bidi="ar-SA"/>
      </w:rPr>
    </w:lvl>
  </w:abstractNum>
  <w:abstractNum w:abstractNumId="28" w15:restartNumberingAfterBreak="0">
    <w:nsid w:val="426903EC"/>
    <w:multiLevelType w:val="multilevel"/>
    <w:tmpl w:val="426903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2DF3A49"/>
    <w:multiLevelType w:val="hybridMultilevel"/>
    <w:tmpl w:val="6124289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43C5112F"/>
    <w:multiLevelType w:val="hybridMultilevel"/>
    <w:tmpl w:val="80DC1D0A"/>
    <w:lvl w:ilvl="0" w:tplc="7B5010B4">
      <w:start w:val="1"/>
      <w:numFmt w:val="decimal"/>
      <w:lvlText w:val="%1."/>
      <w:lvlJc w:val="left"/>
      <w:pPr>
        <w:ind w:left="720" w:hanging="360"/>
      </w:pPr>
      <w:rPr>
        <w:rFonts w:ascii="Verdana" w:eastAsia="Times New Roman" w:hAnsi="Verdana" w:cs="Arial"/>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450A4747"/>
    <w:multiLevelType w:val="multilevel"/>
    <w:tmpl w:val="211C7654"/>
    <w:lvl w:ilvl="0">
      <w:start w:val="1"/>
      <w:numFmt w:val="decimal"/>
      <w:lvlText w:val="%1."/>
      <w:lvlJc w:val="left"/>
      <w:pPr>
        <w:ind w:left="460" w:hanging="240"/>
      </w:pPr>
      <w:rPr>
        <w:rFonts w:ascii="Times New Roman" w:eastAsia="Times New Roman" w:hAnsi="Times New Roman" w:cs="Times New Roman" w:hint="default"/>
        <w:b/>
        <w:bCs/>
        <w:i w:val="0"/>
        <w:iCs w:val="0"/>
        <w:spacing w:val="0"/>
        <w:w w:val="100"/>
        <w:sz w:val="24"/>
        <w:szCs w:val="24"/>
        <w:lang w:val="bg-BG" w:eastAsia="en-US" w:bidi="ar-SA"/>
      </w:rPr>
    </w:lvl>
    <w:lvl w:ilvl="1">
      <w:start w:val="1"/>
      <w:numFmt w:val="decimal"/>
      <w:lvlText w:val="%1.%2."/>
      <w:lvlJc w:val="left"/>
      <w:pPr>
        <w:ind w:left="220" w:hanging="483"/>
      </w:pPr>
      <w:rPr>
        <w:rFonts w:ascii="Times New Roman" w:eastAsia="Times New Roman" w:hAnsi="Times New Roman" w:cs="Times New Roman" w:hint="default"/>
        <w:b/>
        <w:bCs/>
        <w:i w:val="0"/>
        <w:iCs w:val="0"/>
        <w:spacing w:val="0"/>
        <w:w w:val="100"/>
        <w:sz w:val="24"/>
        <w:szCs w:val="24"/>
        <w:lang w:val="bg-BG" w:eastAsia="en-US" w:bidi="ar-SA"/>
      </w:rPr>
    </w:lvl>
    <w:lvl w:ilvl="2">
      <w:start w:val="1"/>
      <w:numFmt w:val="decimal"/>
      <w:lvlText w:val="%1.%2.%3."/>
      <w:lvlJc w:val="left"/>
      <w:pPr>
        <w:ind w:left="742" w:hanging="600"/>
      </w:pPr>
      <w:rPr>
        <w:rFonts w:ascii="Times New Roman" w:eastAsia="Times New Roman" w:hAnsi="Times New Roman" w:cs="Times New Roman" w:hint="default"/>
        <w:b/>
        <w:bCs/>
        <w:i w:val="0"/>
        <w:iCs w:val="0"/>
        <w:spacing w:val="0"/>
        <w:w w:val="100"/>
        <w:sz w:val="24"/>
        <w:szCs w:val="24"/>
        <w:lang w:val="bg-BG" w:eastAsia="en-US" w:bidi="ar-SA"/>
      </w:rPr>
    </w:lvl>
    <w:lvl w:ilvl="3">
      <w:start w:val="1"/>
      <w:numFmt w:val="decimal"/>
      <w:lvlText w:val="%1.%2.%3.%4."/>
      <w:lvlJc w:val="left"/>
      <w:pPr>
        <w:ind w:left="220" w:hanging="848"/>
      </w:pPr>
      <w:rPr>
        <w:rFonts w:ascii="Times New Roman" w:eastAsia="Times New Roman" w:hAnsi="Times New Roman" w:cs="Times New Roman" w:hint="default"/>
        <w:b/>
        <w:bCs/>
        <w:i w:val="0"/>
        <w:iCs w:val="0"/>
        <w:spacing w:val="0"/>
        <w:w w:val="100"/>
        <w:sz w:val="24"/>
        <w:szCs w:val="24"/>
        <w:lang w:val="bg-BG" w:eastAsia="en-US" w:bidi="ar-SA"/>
      </w:rPr>
    </w:lvl>
    <w:lvl w:ilvl="4">
      <w:numFmt w:val="bullet"/>
      <w:lvlText w:val="•"/>
      <w:lvlJc w:val="left"/>
      <w:pPr>
        <w:ind w:left="3161" w:hanging="848"/>
      </w:pPr>
      <w:rPr>
        <w:rFonts w:hint="default"/>
        <w:lang w:val="bg-BG" w:eastAsia="en-US" w:bidi="ar-SA"/>
      </w:rPr>
    </w:lvl>
    <w:lvl w:ilvl="5">
      <w:numFmt w:val="bullet"/>
      <w:lvlText w:val="•"/>
      <w:lvlJc w:val="left"/>
      <w:pPr>
        <w:ind w:left="4332" w:hanging="848"/>
      </w:pPr>
      <w:rPr>
        <w:rFonts w:hint="default"/>
        <w:lang w:val="bg-BG" w:eastAsia="en-US" w:bidi="ar-SA"/>
      </w:rPr>
    </w:lvl>
    <w:lvl w:ilvl="6">
      <w:numFmt w:val="bullet"/>
      <w:lvlText w:val="•"/>
      <w:lvlJc w:val="left"/>
      <w:pPr>
        <w:ind w:left="5503" w:hanging="848"/>
      </w:pPr>
      <w:rPr>
        <w:rFonts w:hint="default"/>
        <w:lang w:val="bg-BG" w:eastAsia="en-US" w:bidi="ar-SA"/>
      </w:rPr>
    </w:lvl>
    <w:lvl w:ilvl="7">
      <w:numFmt w:val="bullet"/>
      <w:lvlText w:val="•"/>
      <w:lvlJc w:val="left"/>
      <w:pPr>
        <w:ind w:left="6674" w:hanging="848"/>
      </w:pPr>
      <w:rPr>
        <w:rFonts w:hint="default"/>
        <w:lang w:val="bg-BG" w:eastAsia="en-US" w:bidi="ar-SA"/>
      </w:rPr>
    </w:lvl>
    <w:lvl w:ilvl="8">
      <w:numFmt w:val="bullet"/>
      <w:lvlText w:val="•"/>
      <w:lvlJc w:val="left"/>
      <w:pPr>
        <w:ind w:left="7844" w:hanging="848"/>
      </w:pPr>
      <w:rPr>
        <w:rFonts w:hint="default"/>
        <w:lang w:val="bg-BG" w:eastAsia="en-US" w:bidi="ar-SA"/>
      </w:rPr>
    </w:lvl>
  </w:abstractNum>
  <w:abstractNum w:abstractNumId="32" w15:restartNumberingAfterBreak="0">
    <w:nsid w:val="450B06D3"/>
    <w:multiLevelType w:val="hybridMultilevel"/>
    <w:tmpl w:val="94BEB8F6"/>
    <w:lvl w:ilvl="0" w:tplc="04020013">
      <w:start w:val="1"/>
      <w:numFmt w:val="upperRoman"/>
      <w:lvlText w:val="%1."/>
      <w:lvlJc w:val="righ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3" w15:restartNumberingAfterBreak="0">
    <w:nsid w:val="458D7A3D"/>
    <w:multiLevelType w:val="hybridMultilevel"/>
    <w:tmpl w:val="869232A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460D1346"/>
    <w:multiLevelType w:val="multilevel"/>
    <w:tmpl w:val="211C7654"/>
    <w:lvl w:ilvl="0">
      <w:start w:val="1"/>
      <w:numFmt w:val="decimal"/>
      <w:lvlText w:val="%1."/>
      <w:lvlJc w:val="left"/>
      <w:pPr>
        <w:ind w:left="460" w:hanging="240"/>
      </w:pPr>
      <w:rPr>
        <w:rFonts w:ascii="Times New Roman" w:eastAsia="Times New Roman" w:hAnsi="Times New Roman" w:cs="Times New Roman" w:hint="default"/>
        <w:b/>
        <w:bCs/>
        <w:i w:val="0"/>
        <w:iCs w:val="0"/>
        <w:spacing w:val="0"/>
        <w:w w:val="100"/>
        <w:sz w:val="24"/>
        <w:szCs w:val="24"/>
        <w:lang w:val="bg-BG" w:eastAsia="en-US" w:bidi="ar-SA"/>
      </w:rPr>
    </w:lvl>
    <w:lvl w:ilvl="1">
      <w:start w:val="1"/>
      <w:numFmt w:val="decimal"/>
      <w:lvlText w:val="%1.%2."/>
      <w:lvlJc w:val="left"/>
      <w:pPr>
        <w:ind w:left="220" w:hanging="483"/>
      </w:pPr>
      <w:rPr>
        <w:rFonts w:ascii="Times New Roman" w:eastAsia="Times New Roman" w:hAnsi="Times New Roman" w:cs="Times New Roman" w:hint="default"/>
        <w:b/>
        <w:bCs/>
        <w:i w:val="0"/>
        <w:iCs w:val="0"/>
        <w:spacing w:val="0"/>
        <w:w w:val="100"/>
        <w:sz w:val="24"/>
        <w:szCs w:val="24"/>
        <w:lang w:val="bg-BG" w:eastAsia="en-US" w:bidi="ar-SA"/>
      </w:rPr>
    </w:lvl>
    <w:lvl w:ilvl="2">
      <w:start w:val="1"/>
      <w:numFmt w:val="decimal"/>
      <w:lvlText w:val="%1.%2.%3."/>
      <w:lvlJc w:val="left"/>
      <w:pPr>
        <w:ind w:left="820" w:hanging="600"/>
      </w:pPr>
      <w:rPr>
        <w:rFonts w:ascii="Times New Roman" w:eastAsia="Times New Roman" w:hAnsi="Times New Roman" w:cs="Times New Roman" w:hint="default"/>
        <w:b/>
        <w:bCs/>
        <w:i w:val="0"/>
        <w:iCs w:val="0"/>
        <w:spacing w:val="0"/>
        <w:w w:val="100"/>
        <w:sz w:val="24"/>
        <w:szCs w:val="24"/>
        <w:lang w:val="bg-BG" w:eastAsia="en-US" w:bidi="ar-SA"/>
      </w:rPr>
    </w:lvl>
    <w:lvl w:ilvl="3">
      <w:start w:val="1"/>
      <w:numFmt w:val="decimal"/>
      <w:lvlText w:val="%1.%2.%3.%4."/>
      <w:lvlJc w:val="left"/>
      <w:pPr>
        <w:ind w:left="220" w:hanging="848"/>
      </w:pPr>
      <w:rPr>
        <w:rFonts w:ascii="Times New Roman" w:eastAsia="Times New Roman" w:hAnsi="Times New Roman" w:cs="Times New Roman" w:hint="default"/>
        <w:b/>
        <w:bCs/>
        <w:i w:val="0"/>
        <w:iCs w:val="0"/>
        <w:spacing w:val="0"/>
        <w:w w:val="100"/>
        <w:sz w:val="24"/>
        <w:szCs w:val="24"/>
        <w:lang w:val="bg-BG" w:eastAsia="en-US" w:bidi="ar-SA"/>
      </w:rPr>
    </w:lvl>
    <w:lvl w:ilvl="4">
      <w:numFmt w:val="bullet"/>
      <w:lvlText w:val="•"/>
      <w:lvlJc w:val="left"/>
      <w:pPr>
        <w:ind w:left="3161" w:hanging="848"/>
      </w:pPr>
      <w:rPr>
        <w:rFonts w:hint="default"/>
        <w:lang w:val="bg-BG" w:eastAsia="en-US" w:bidi="ar-SA"/>
      </w:rPr>
    </w:lvl>
    <w:lvl w:ilvl="5">
      <w:numFmt w:val="bullet"/>
      <w:lvlText w:val="•"/>
      <w:lvlJc w:val="left"/>
      <w:pPr>
        <w:ind w:left="4332" w:hanging="848"/>
      </w:pPr>
      <w:rPr>
        <w:rFonts w:hint="default"/>
        <w:lang w:val="bg-BG" w:eastAsia="en-US" w:bidi="ar-SA"/>
      </w:rPr>
    </w:lvl>
    <w:lvl w:ilvl="6">
      <w:numFmt w:val="bullet"/>
      <w:lvlText w:val="•"/>
      <w:lvlJc w:val="left"/>
      <w:pPr>
        <w:ind w:left="5503" w:hanging="848"/>
      </w:pPr>
      <w:rPr>
        <w:rFonts w:hint="default"/>
        <w:lang w:val="bg-BG" w:eastAsia="en-US" w:bidi="ar-SA"/>
      </w:rPr>
    </w:lvl>
    <w:lvl w:ilvl="7">
      <w:numFmt w:val="bullet"/>
      <w:lvlText w:val="•"/>
      <w:lvlJc w:val="left"/>
      <w:pPr>
        <w:ind w:left="6674" w:hanging="848"/>
      </w:pPr>
      <w:rPr>
        <w:rFonts w:hint="default"/>
        <w:lang w:val="bg-BG" w:eastAsia="en-US" w:bidi="ar-SA"/>
      </w:rPr>
    </w:lvl>
    <w:lvl w:ilvl="8">
      <w:numFmt w:val="bullet"/>
      <w:lvlText w:val="•"/>
      <w:lvlJc w:val="left"/>
      <w:pPr>
        <w:ind w:left="7844" w:hanging="848"/>
      </w:pPr>
      <w:rPr>
        <w:rFonts w:hint="default"/>
        <w:lang w:val="bg-BG" w:eastAsia="en-US" w:bidi="ar-SA"/>
      </w:rPr>
    </w:lvl>
  </w:abstractNum>
  <w:abstractNum w:abstractNumId="35" w15:restartNumberingAfterBreak="0">
    <w:nsid w:val="46BA7E8C"/>
    <w:multiLevelType w:val="hybridMultilevel"/>
    <w:tmpl w:val="B6206E38"/>
    <w:lvl w:ilvl="0" w:tplc="09729D94">
      <w:start w:val="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6" w15:restartNumberingAfterBreak="0">
    <w:nsid w:val="48B05864"/>
    <w:multiLevelType w:val="multilevel"/>
    <w:tmpl w:val="F9BADFDA"/>
    <w:lvl w:ilvl="0">
      <w:start w:val="1"/>
      <w:numFmt w:val="decimal"/>
      <w:lvlText w:val="%1."/>
      <w:lvlJc w:val="left"/>
      <w:pPr>
        <w:ind w:left="460" w:hanging="240"/>
      </w:pPr>
      <w:rPr>
        <w:rFonts w:ascii="Times New Roman" w:eastAsia="Times New Roman" w:hAnsi="Times New Roman" w:cs="Times New Roman" w:hint="default"/>
        <w:b/>
        <w:bCs/>
        <w:i w:val="0"/>
        <w:iCs w:val="0"/>
        <w:spacing w:val="0"/>
        <w:w w:val="100"/>
        <w:sz w:val="24"/>
        <w:szCs w:val="24"/>
        <w:lang w:val="bg-BG" w:eastAsia="en-US" w:bidi="ar-SA"/>
      </w:rPr>
    </w:lvl>
    <w:lvl w:ilvl="1">
      <w:start w:val="1"/>
      <w:numFmt w:val="decimal"/>
      <w:lvlText w:val="%1.%2"/>
      <w:lvlJc w:val="left"/>
      <w:pPr>
        <w:ind w:left="580"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1647" w:hanging="360"/>
      </w:pPr>
      <w:rPr>
        <w:rFonts w:hint="default"/>
        <w:lang w:val="bg-BG" w:eastAsia="en-US" w:bidi="ar-SA"/>
      </w:rPr>
    </w:lvl>
    <w:lvl w:ilvl="3">
      <w:numFmt w:val="bullet"/>
      <w:lvlText w:val="•"/>
      <w:lvlJc w:val="left"/>
      <w:pPr>
        <w:ind w:left="2714" w:hanging="360"/>
      </w:pPr>
      <w:rPr>
        <w:rFonts w:hint="default"/>
        <w:lang w:val="bg-BG" w:eastAsia="en-US" w:bidi="ar-SA"/>
      </w:rPr>
    </w:lvl>
    <w:lvl w:ilvl="4">
      <w:numFmt w:val="bullet"/>
      <w:lvlText w:val="•"/>
      <w:lvlJc w:val="left"/>
      <w:pPr>
        <w:ind w:left="3782" w:hanging="360"/>
      </w:pPr>
      <w:rPr>
        <w:rFonts w:hint="default"/>
        <w:lang w:val="bg-BG" w:eastAsia="en-US" w:bidi="ar-SA"/>
      </w:rPr>
    </w:lvl>
    <w:lvl w:ilvl="5">
      <w:numFmt w:val="bullet"/>
      <w:lvlText w:val="•"/>
      <w:lvlJc w:val="left"/>
      <w:pPr>
        <w:ind w:left="4849" w:hanging="360"/>
      </w:pPr>
      <w:rPr>
        <w:rFonts w:hint="default"/>
        <w:lang w:val="bg-BG" w:eastAsia="en-US" w:bidi="ar-SA"/>
      </w:rPr>
    </w:lvl>
    <w:lvl w:ilvl="6">
      <w:numFmt w:val="bullet"/>
      <w:lvlText w:val="•"/>
      <w:lvlJc w:val="left"/>
      <w:pPr>
        <w:ind w:left="5916" w:hanging="360"/>
      </w:pPr>
      <w:rPr>
        <w:rFonts w:hint="default"/>
        <w:lang w:val="bg-BG" w:eastAsia="en-US" w:bidi="ar-SA"/>
      </w:rPr>
    </w:lvl>
    <w:lvl w:ilvl="7">
      <w:numFmt w:val="bullet"/>
      <w:lvlText w:val="•"/>
      <w:lvlJc w:val="left"/>
      <w:pPr>
        <w:ind w:left="6984" w:hanging="360"/>
      </w:pPr>
      <w:rPr>
        <w:rFonts w:hint="default"/>
        <w:lang w:val="bg-BG" w:eastAsia="en-US" w:bidi="ar-SA"/>
      </w:rPr>
    </w:lvl>
    <w:lvl w:ilvl="8">
      <w:numFmt w:val="bullet"/>
      <w:lvlText w:val="•"/>
      <w:lvlJc w:val="left"/>
      <w:pPr>
        <w:ind w:left="8051" w:hanging="360"/>
      </w:pPr>
      <w:rPr>
        <w:rFonts w:hint="default"/>
        <w:lang w:val="bg-BG" w:eastAsia="en-US" w:bidi="ar-SA"/>
      </w:rPr>
    </w:lvl>
  </w:abstractNum>
  <w:abstractNum w:abstractNumId="37" w15:restartNumberingAfterBreak="0">
    <w:nsid w:val="53971817"/>
    <w:multiLevelType w:val="hybridMultilevel"/>
    <w:tmpl w:val="6E541BF0"/>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8" w15:restartNumberingAfterBreak="0">
    <w:nsid w:val="550B4843"/>
    <w:multiLevelType w:val="hybridMultilevel"/>
    <w:tmpl w:val="FF3A1F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563F68CD"/>
    <w:multiLevelType w:val="multilevel"/>
    <w:tmpl w:val="9E16206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0" w15:restartNumberingAfterBreak="0">
    <w:nsid w:val="57285FD1"/>
    <w:multiLevelType w:val="hybridMultilevel"/>
    <w:tmpl w:val="5F6E81F2"/>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1" w15:restartNumberingAfterBreak="0">
    <w:nsid w:val="59317791"/>
    <w:multiLevelType w:val="multilevel"/>
    <w:tmpl w:val="59317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59E85A21"/>
    <w:multiLevelType w:val="multilevel"/>
    <w:tmpl w:val="BD7AAA4A"/>
    <w:lvl w:ilvl="0">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A1A54D5"/>
    <w:multiLevelType w:val="hybridMultilevel"/>
    <w:tmpl w:val="BDCEFF9C"/>
    <w:lvl w:ilvl="0" w:tplc="95D21850">
      <w:start w:val="1"/>
      <w:numFmt w:val="decimal"/>
      <w:lvlText w:val="%1."/>
      <w:lvlJc w:val="left"/>
      <w:pPr>
        <w:ind w:left="1080" w:hanging="360"/>
      </w:pPr>
      <w:rPr>
        <w:rFonts w:ascii="Verdana" w:eastAsia="Times New Roman" w:hAnsi="Verdana" w:cs="Times New Roman"/>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4" w15:restartNumberingAfterBreak="0">
    <w:nsid w:val="5D5542F4"/>
    <w:multiLevelType w:val="hybridMultilevel"/>
    <w:tmpl w:val="62526004"/>
    <w:lvl w:ilvl="0" w:tplc="CF1E5102">
      <w:start w:val="1"/>
      <w:numFmt w:val="decimal"/>
      <w:lvlText w:val="%1."/>
      <w:lvlJc w:val="left"/>
      <w:pPr>
        <w:ind w:left="360" w:hanging="36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5" w15:restartNumberingAfterBreak="0">
    <w:nsid w:val="5F480D2A"/>
    <w:multiLevelType w:val="hybridMultilevel"/>
    <w:tmpl w:val="475015D2"/>
    <w:lvl w:ilvl="0" w:tplc="62221896">
      <w:start w:val="1"/>
      <w:numFmt w:val="decimal"/>
      <w:lvlText w:val="%1."/>
      <w:lvlJc w:val="left"/>
      <w:pPr>
        <w:ind w:left="1068" w:hanging="360"/>
      </w:pPr>
      <w:rPr>
        <w:rFonts w:ascii="Verdana" w:eastAsia="Times New Roman" w:hAnsi="Verdana" w:cs="Times New Roman"/>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6" w15:restartNumberingAfterBreak="0">
    <w:nsid w:val="5F4E742E"/>
    <w:multiLevelType w:val="multilevel"/>
    <w:tmpl w:val="5F4E742E"/>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7" w15:restartNumberingAfterBreak="0">
    <w:nsid w:val="5F7D1764"/>
    <w:multiLevelType w:val="multilevel"/>
    <w:tmpl w:val="5F7D1764"/>
    <w:lvl w:ilvl="0">
      <w:numFmt w:val="bullet"/>
      <w:lvlText w:val="-"/>
      <w:lvlJc w:val="left"/>
      <w:pPr>
        <w:ind w:left="1068" w:hanging="360"/>
      </w:pPr>
      <w:rPr>
        <w:rFonts w:ascii="Verdana" w:eastAsia="Times New Roman" w:hAnsi="Verdana" w:cs="Times New Roman" w:hint="default"/>
        <w:color w:val="000000"/>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48" w15:restartNumberingAfterBreak="0">
    <w:nsid w:val="60295962"/>
    <w:multiLevelType w:val="multilevel"/>
    <w:tmpl w:val="4532F8C6"/>
    <w:lvl w:ilvl="0">
      <w:start w:val="1"/>
      <w:numFmt w:val="decimal"/>
      <w:lvlText w:val="%1."/>
      <w:lvlJc w:val="left"/>
      <w:pPr>
        <w:ind w:left="720" w:hanging="360"/>
      </w:pPr>
      <w:rPr>
        <w:rFonts w:ascii="Verdana" w:hAnsi="Verdana"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9" w15:restartNumberingAfterBreak="0">
    <w:nsid w:val="6B54515C"/>
    <w:multiLevelType w:val="hybridMultilevel"/>
    <w:tmpl w:val="F084A3B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0" w15:restartNumberingAfterBreak="0">
    <w:nsid w:val="74D43EDF"/>
    <w:multiLevelType w:val="multilevel"/>
    <w:tmpl w:val="74D43ED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7B06F7D"/>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52" w15:restartNumberingAfterBreak="0">
    <w:nsid w:val="79312528"/>
    <w:multiLevelType w:val="multilevel"/>
    <w:tmpl w:val="51F21EA8"/>
    <w:lvl w:ilvl="0">
      <w:start w:val="1"/>
      <w:numFmt w:val="decimal"/>
      <w:lvlText w:val="%1"/>
      <w:lvlJc w:val="left"/>
      <w:pPr>
        <w:ind w:left="390" w:hanging="390"/>
      </w:pPr>
      <w:rPr>
        <w:rFonts w:hint="default"/>
        <w:color w:val="auto"/>
      </w:rPr>
    </w:lvl>
    <w:lvl w:ilvl="1">
      <w:start w:val="1"/>
      <w:numFmt w:val="decimal"/>
      <w:lvlText w:val="%1.%2"/>
      <w:lvlJc w:val="left"/>
      <w:pPr>
        <w:ind w:left="610" w:hanging="390"/>
      </w:pPr>
      <w:rPr>
        <w:rFonts w:hint="default"/>
        <w:color w:val="auto"/>
      </w:rPr>
    </w:lvl>
    <w:lvl w:ilvl="2">
      <w:start w:val="1"/>
      <w:numFmt w:val="decimal"/>
      <w:lvlText w:val="%1.%2.%3"/>
      <w:lvlJc w:val="left"/>
      <w:pPr>
        <w:ind w:left="1160" w:hanging="720"/>
      </w:pPr>
      <w:rPr>
        <w:rFonts w:hint="default"/>
        <w:color w:val="auto"/>
      </w:rPr>
    </w:lvl>
    <w:lvl w:ilvl="3">
      <w:start w:val="1"/>
      <w:numFmt w:val="decimal"/>
      <w:lvlText w:val="%1.%2.%3.%4"/>
      <w:lvlJc w:val="left"/>
      <w:pPr>
        <w:ind w:left="1380" w:hanging="720"/>
      </w:pPr>
      <w:rPr>
        <w:rFonts w:hint="default"/>
        <w:color w:val="auto"/>
      </w:rPr>
    </w:lvl>
    <w:lvl w:ilvl="4">
      <w:start w:val="1"/>
      <w:numFmt w:val="decimal"/>
      <w:lvlText w:val="%1.%2.%3.%4.%5"/>
      <w:lvlJc w:val="left"/>
      <w:pPr>
        <w:ind w:left="1960" w:hanging="1080"/>
      </w:pPr>
      <w:rPr>
        <w:rFonts w:hint="default"/>
        <w:color w:val="auto"/>
      </w:rPr>
    </w:lvl>
    <w:lvl w:ilvl="5">
      <w:start w:val="1"/>
      <w:numFmt w:val="decimal"/>
      <w:lvlText w:val="%1.%2.%3.%4.%5.%6"/>
      <w:lvlJc w:val="left"/>
      <w:pPr>
        <w:ind w:left="2180" w:hanging="1080"/>
      </w:pPr>
      <w:rPr>
        <w:rFonts w:hint="default"/>
        <w:color w:val="auto"/>
      </w:rPr>
    </w:lvl>
    <w:lvl w:ilvl="6">
      <w:start w:val="1"/>
      <w:numFmt w:val="decimal"/>
      <w:lvlText w:val="%1.%2.%3.%4.%5.%6.%7"/>
      <w:lvlJc w:val="left"/>
      <w:pPr>
        <w:ind w:left="2760" w:hanging="1440"/>
      </w:pPr>
      <w:rPr>
        <w:rFonts w:hint="default"/>
        <w:color w:val="auto"/>
      </w:rPr>
    </w:lvl>
    <w:lvl w:ilvl="7">
      <w:start w:val="1"/>
      <w:numFmt w:val="decimal"/>
      <w:lvlText w:val="%1.%2.%3.%4.%5.%6.%7.%8"/>
      <w:lvlJc w:val="left"/>
      <w:pPr>
        <w:ind w:left="2980" w:hanging="1440"/>
      </w:pPr>
      <w:rPr>
        <w:rFonts w:hint="default"/>
        <w:color w:val="auto"/>
      </w:rPr>
    </w:lvl>
    <w:lvl w:ilvl="8">
      <w:start w:val="1"/>
      <w:numFmt w:val="decimal"/>
      <w:lvlText w:val="%1.%2.%3.%4.%5.%6.%7.%8.%9"/>
      <w:lvlJc w:val="left"/>
      <w:pPr>
        <w:ind w:left="3560" w:hanging="1800"/>
      </w:pPr>
      <w:rPr>
        <w:rFonts w:hint="default"/>
        <w:color w:val="auto"/>
      </w:rPr>
    </w:lvl>
  </w:abstractNum>
  <w:abstractNum w:abstractNumId="53" w15:restartNumberingAfterBreak="0">
    <w:nsid w:val="7C1F003C"/>
    <w:multiLevelType w:val="hybridMultilevel"/>
    <w:tmpl w:val="5894B6A6"/>
    <w:lvl w:ilvl="0" w:tplc="7128AA1A">
      <w:start w:val="1"/>
      <w:numFmt w:val="decimal"/>
      <w:lvlText w:val="%1."/>
      <w:lvlJc w:val="left"/>
      <w:pPr>
        <w:ind w:left="460" w:hanging="240"/>
      </w:pPr>
      <w:rPr>
        <w:rFonts w:ascii="Times New Roman" w:eastAsia="Times New Roman" w:hAnsi="Times New Roman" w:cs="Times New Roman" w:hint="default"/>
        <w:b/>
        <w:bCs/>
        <w:i w:val="0"/>
        <w:iCs w:val="0"/>
        <w:spacing w:val="0"/>
        <w:w w:val="100"/>
        <w:sz w:val="24"/>
        <w:szCs w:val="24"/>
        <w:lang w:val="bg-BG" w:eastAsia="en-US" w:bidi="ar-SA"/>
      </w:rPr>
    </w:lvl>
    <w:lvl w:ilvl="1" w:tplc="378C4EC8">
      <w:numFmt w:val="bullet"/>
      <w:lvlText w:val="•"/>
      <w:lvlJc w:val="left"/>
      <w:pPr>
        <w:ind w:left="1432" w:hanging="240"/>
      </w:pPr>
      <w:rPr>
        <w:rFonts w:hint="default"/>
        <w:lang w:val="bg-BG" w:eastAsia="en-US" w:bidi="ar-SA"/>
      </w:rPr>
    </w:lvl>
    <w:lvl w:ilvl="2" w:tplc="A0A42AD8">
      <w:numFmt w:val="bullet"/>
      <w:lvlText w:val="•"/>
      <w:lvlJc w:val="left"/>
      <w:pPr>
        <w:ind w:left="2405" w:hanging="240"/>
      </w:pPr>
      <w:rPr>
        <w:rFonts w:hint="default"/>
        <w:lang w:val="bg-BG" w:eastAsia="en-US" w:bidi="ar-SA"/>
      </w:rPr>
    </w:lvl>
    <w:lvl w:ilvl="3" w:tplc="15723CCC">
      <w:numFmt w:val="bullet"/>
      <w:lvlText w:val="•"/>
      <w:lvlJc w:val="left"/>
      <w:pPr>
        <w:ind w:left="3377" w:hanging="240"/>
      </w:pPr>
      <w:rPr>
        <w:rFonts w:hint="default"/>
        <w:lang w:val="bg-BG" w:eastAsia="en-US" w:bidi="ar-SA"/>
      </w:rPr>
    </w:lvl>
    <w:lvl w:ilvl="4" w:tplc="BA4CA2DC">
      <w:numFmt w:val="bullet"/>
      <w:lvlText w:val="•"/>
      <w:lvlJc w:val="left"/>
      <w:pPr>
        <w:ind w:left="4350" w:hanging="240"/>
      </w:pPr>
      <w:rPr>
        <w:rFonts w:hint="default"/>
        <w:lang w:val="bg-BG" w:eastAsia="en-US" w:bidi="ar-SA"/>
      </w:rPr>
    </w:lvl>
    <w:lvl w:ilvl="5" w:tplc="5150D4AE">
      <w:numFmt w:val="bullet"/>
      <w:lvlText w:val="•"/>
      <w:lvlJc w:val="left"/>
      <w:pPr>
        <w:ind w:left="5323" w:hanging="240"/>
      </w:pPr>
      <w:rPr>
        <w:rFonts w:hint="default"/>
        <w:lang w:val="bg-BG" w:eastAsia="en-US" w:bidi="ar-SA"/>
      </w:rPr>
    </w:lvl>
    <w:lvl w:ilvl="6" w:tplc="900200A0">
      <w:numFmt w:val="bullet"/>
      <w:lvlText w:val="•"/>
      <w:lvlJc w:val="left"/>
      <w:pPr>
        <w:ind w:left="6295" w:hanging="240"/>
      </w:pPr>
      <w:rPr>
        <w:rFonts w:hint="default"/>
        <w:lang w:val="bg-BG" w:eastAsia="en-US" w:bidi="ar-SA"/>
      </w:rPr>
    </w:lvl>
    <w:lvl w:ilvl="7" w:tplc="576432DE">
      <w:numFmt w:val="bullet"/>
      <w:lvlText w:val="•"/>
      <w:lvlJc w:val="left"/>
      <w:pPr>
        <w:ind w:left="7268" w:hanging="240"/>
      </w:pPr>
      <w:rPr>
        <w:rFonts w:hint="default"/>
        <w:lang w:val="bg-BG" w:eastAsia="en-US" w:bidi="ar-SA"/>
      </w:rPr>
    </w:lvl>
    <w:lvl w:ilvl="8" w:tplc="C4B05078">
      <w:numFmt w:val="bullet"/>
      <w:lvlText w:val="•"/>
      <w:lvlJc w:val="left"/>
      <w:pPr>
        <w:ind w:left="8241" w:hanging="240"/>
      </w:pPr>
      <w:rPr>
        <w:rFonts w:hint="default"/>
        <w:lang w:val="bg-BG" w:eastAsia="en-US" w:bidi="ar-SA"/>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num>
  <w:num w:numId="4">
    <w:abstractNumId w:val="10"/>
  </w:num>
  <w:num w:numId="5">
    <w:abstractNumId w:val="20"/>
  </w:num>
  <w:num w:numId="6">
    <w:abstractNumId w:val="46"/>
  </w:num>
  <w:num w:numId="7">
    <w:abstractNumId w:val="7"/>
  </w:num>
  <w:num w:numId="8">
    <w:abstractNumId w:val="28"/>
  </w:num>
  <w:num w:numId="9">
    <w:abstractNumId w:val="22"/>
  </w:num>
  <w:num w:numId="10">
    <w:abstractNumId w:val="50"/>
  </w:num>
  <w:num w:numId="11">
    <w:abstractNumId w:val="2"/>
  </w:num>
  <w:num w:numId="12">
    <w:abstractNumId w:val="17"/>
  </w:num>
  <w:num w:numId="13">
    <w:abstractNumId w:val="12"/>
  </w:num>
  <w:num w:numId="14">
    <w:abstractNumId w:val="18"/>
  </w:num>
  <w:num w:numId="15">
    <w:abstractNumId w:val="33"/>
  </w:num>
  <w:num w:numId="16">
    <w:abstractNumId w:val="29"/>
  </w:num>
  <w:num w:numId="17">
    <w:abstractNumId w:val="21"/>
  </w:num>
  <w:num w:numId="18">
    <w:abstractNumId w:val="49"/>
  </w:num>
  <w:num w:numId="19">
    <w:abstractNumId w:val="44"/>
  </w:num>
  <w:num w:numId="20">
    <w:abstractNumId w:val="9"/>
  </w:num>
  <w:num w:numId="21">
    <w:abstractNumId w:val="39"/>
  </w:num>
  <w:num w:numId="22">
    <w:abstractNumId w:val="37"/>
  </w:num>
  <w:num w:numId="23">
    <w:abstractNumId w:val="40"/>
  </w:num>
  <w:num w:numId="24">
    <w:abstractNumId w:val="16"/>
  </w:num>
  <w:num w:numId="25">
    <w:abstractNumId w:val="32"/>
  </w:num>
  <w:num w:numId="26">
    <w:abstractNumId w:val="8"/>
  </w:num>
  <w:num w:numId="27">
    <w:abstractNumId w:val="27"/>
  </w:num>
  <w:num w:numId="28">
    <w:abstractNumId w:val="26"/>
  </w:num>
  <w:num w:numId="29">
    <w:abstractNumId w:val="23"/>
  </w:num>
  <w:num w:numId="30">
    <w:abstractNumId w:val="15"/>
  </w:num>
  <w:num w:numId="31">
    <w:abstractNumId w:val="53"/>
  </w:num>
  <w:num w:numId="32">
    <w:abstractNumId w:val="34"/>
  </w:num>
  <w:num w:numId="33">
    <w:abstractNumId w:val="36"/>
  </w:num>
  <w:num w:numId="34">
    <w:abstractNumId w:val="52"/>
  </w:num>
  <w:num w:numId="35">
    <w:abstractNumId w:val="31"/>
  </w:num>
  <w:num w:numId="36">
    <w:abstractNumId w:val="19"/>
  </w:num>
  <w:num w:numId="37">
    <w:abstractNumId w:val="47"/>
  </w:num>
  <w:num w:numId="38">
    <w:abstractNumId w:val="24"/>
  </w:num>
  <w:num w:numId="39">
    <w:abstractNumId w:val="43"/>
  </w:num>
  <w:num w:numId="40">
    <w:abstractNumId w:val="4"/>
  </w:num>
  <w:num w:numId="41">
    <w:abstractNumId w:val="14"/>
  </w:num>
  <w:num w:numId="42">
    <w:abstractNumId w:val="45"/>
  </w:num>
  <w:num w:numId="43">
    <w:abstractNumId w:val="5"/>
  </w:num>
  <w:num w:numId="44">
    <w:abstractNumId w:val="1"/>
  </w:num>
  <w:num w:numId="45">
    <w:abstractNumId w:val="30"/>
  </w:num>
  <w:num w:numId="46">
    <w:abstractNumId w:val="35"/>
  </w:num>
  <w:num w:numId="47">
    <w:abstractNumId w:val="13"/>
  </w:num>
  <w:num w:numId="48">
    <w:abstractNumId w:val="51"/>
  </w:num>
  <w:num w:numId="49">
    <w:abstractNumId w:val="25"/>
  </w:num>
  <w:num w:numId="50">
    <w:abstractNumId w:val="38"/>
  </w:num>
  <w:num w:numId="51">
    <w:abstractNumId w:val="6"/>
  </w:num>
  <w:num w:numId="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
  </w:num>
  <w:num w:numId="54">
    <w:abstractNumId w:val="4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292C7B"/>
    <w:rsid w:val="00002917"/>
    <w:rsid w:val="000047E2"/>
    <w:rsid w:val="00012E9F"/>
    <w:rsid w:val="0001488D"/>
    <w:rsid w:val="000151D3"/>
    <w:rsid w:val="000164C5"/>
    <w:rsid w:val="000202C7"/>
    <w:rsid w:val="000269C9"/>
    <w:rsid w:val="00026AB3"/>
    <w:rsid w:val="00030463"/>
    <w:rsid w:val="00030477"/>
    <w:rsid w:val="000308FC"/>
    <w:rsid w:val="00030DBE"/>
    <w:rsid w:val="000310EE"/>
    <w:rsid w:val="000329BF"/>
    <w:rsid w:val="000431BA"/>
    <w:rsid w:val="00050ABC"/>
    <w:rsid w:val="00056921"/>
    <w:rsid w:val="0006160F"/>
    <w:rsid w:val="00062BAD"/>
    <w:rsid w:val="00071CE0"/>
    <w:rsid w:val="000735EF"/>
    <w:rsid w:val="0007649B"/>
    <w:rsid w:val="00077553"/>
    <w:rsid w:val="00084D0F"/>
    <w:rsid w:val="000953B2"/>
    <w:rsid w:val="00095EF1"/>
    <w:rsid w:val="000A1DC4"/>
    <w:rsid w:val="000A601D"/>
    <w:rsid w:val="000B6C16"/>
    <w:rsid w:val="000C449B"/>
    <w:rsid w:val="000C6B15"/>
    <w:rsid w:val="000D5F5D"/>
    <w:rsid w:val="000E0E71"/>
    <w:rsid w:val="000E3710"/>
    <w:rsid w:val="000E5A96"/>
    <w:rsid w:val="000E668C"/>
    <w:rsid w:val="000F607E"/>
    <w:rsid w:val="000F6AE0"/>
    <w:rsid w:val="0010089D"/>
    <w:rsid w:val="00101090"/>
    <w:rsid w:val="001016B0"/>
    <w:rsid w:val="00101E55"/>
    <w:rsid w:val="001021A5"/>
    <w:rsid w:val="00105BAD"/>
    <w:rsid w:val="0010680B"/>
    <w:rsid w:val="00111AD5"/>
    <w:rsid w:val="00111AD7"/>
    <w:rsid w:val="00116DAA"/>
    <w:rsid w:val="00120E24"/>
    <w:rsid w:val="001216A1"/>
    <w:rsid w:val="001217C6"/>
    <w:rsid w:val="001231A9"/>
    <w:rsid w:val="00125E5E"/>
    <w:rsid w:val="0012668E"/>
    <w:rsid w:val="00126BB1"/>
    <w:rsid w:val="00126D4E"/>
    <w:rsid w:val="00130707"/>
    <w:rsid w:val="00132CC6"/>
    <w:rsid w:val="00144567"/>
    <w:rsid w:val="00147066"/>
    <w:rsid w:val="00147B02"/>
    <w:rsid w:val="00147B26"/>
    <w:rsid w:val="00154BF6"/>
    <w:rsid w:val="00156C98"/>
    <w:rsid w:val="00156EAB"/>
    <w:rsid w:val="001602FC"/>
    <w:rsid w:val="00162C28"/>
    <w:rsid w:val="001648CA"/>
    <w:rsid w:val="00166243"/>
    <w:rsid w:val="00182E2D"/>
    <w:rsid w:val="0018481A"/>
    <w:rsid w:val="00186508"/>
    <w:rsid w:val="00186F5A"/>
    <w:rsid w:val="00187171"/>
    <w:rsid w:val="00187E8D"/>
    <w:rsid w:val="00187EEE"/>
    <w:rsid w:val="001944D3"/>
    <w:rsid w:val="001951B0"/>
    <w:rsid w:val="001B3D90"/>
    <w:rsid w:val="001C1B28"/>
    <w:rsid w:val="001C2AE4"/>
    <w:rsid w:val="001C2B68"/>
    <w:rsid w:val="001D321A"/>
    <w:rsid w:val="001D3B9D"/>
    <w:rsid w:val="001D627E"/>
    <w:rsid w:val="001F09CB"/>
    <w:rsid w:val="001F3298"/>
    <w:rsid w:val="001F4138"/>
    <w:rsid w:val="001F5C87"/>
    <w:rsid w:val="001F6158"/>
    <w:rsid w:val="001F775A"/>
    <w:rsid w:val="001F78AE"/>
    <w:rsid w:val="001F7AF4"/>
    <w:rsid w:val="00205E61"/>
    <w:rsid w:val="00206B9A"/>
    <w:rsid w:val="00210674"/>
    <w:rsid w:val="00222C8E"/>
    <w:rsid w:val="00225242"/>
    <w:rsid w:val="002258B2"/>
    <w:rsid w:val="00226162"/>
    <w:rsid w:val="0023148A"/>
    <w:rsid w:val="00235744"/>
    <w:rsid w:val="00236D3C"/>
    <w:rsid w:val="00237338"/>
    <w:rsid w:val="0024792E"/>
    <w:rsid w:val="00247CB7"/>
    <w:rsid w:val="00253E27"/>
    <w:rsid w:val="00260283"/>
    <w:rsid w:val="00264510"/>
    <w:rsid w:val="00266199"/>
    <w:rsid w:val="002718EA"/>
    <w:rsid w:val="002719F8"/>
    <w:rsid w:val="00276DBA"/>
    <w:rsid w:val="0027759D"/>
    <w:rsid w:val="00283456"/>
    <w:rsid w:val="00284096"/>
    <w:rsid w:val="00287E5B"/>
    <w:rsid w:val="00292C7B"/>
    <w:rsid w:val="002955CC"/>
    <w:rsid w:val="002A225F"/>
    <w:rsid w:val="002A2399"/>
    <w:rsid w:val="002A3A5C"/>
    <w:rsid w:val="002A60EF"/>
    <w:rsid w:val="002A6215"/>
    <w:rsid w:val="002A6DDB"/>
    <w:rsid w:val="002B32AB"/>
    <w:rsid w:val="002B3891"/>
    <w:rsid w:val="002B499D"/>
    <w:rsid w:val="002B6379"/>
    <w:rsid w:val="002B67C4"/>
    <w:rsid w:val="002C4CAE"/>
    <w:rsid w:val="002C7766"/>
    <w:rsid w:val="002D11C6"/>
    <w:rsid w:val="002D245D"/>
    <w:rsid w:val="002D55B0"/>
    <w:rsid w:val="002D722A"/>
    <w:rsid w:val="002E4A04"/>
    <w:rsid w:val="002F3591"/>
    <w:rsid w:val="002F3640"/>
    <w:rsid w:val="002F5E7E"/>
    <w:rsid w:val="00302D16"/>
    <w:rsid w:val="0030709E"/>
    <w:rsid w:val="00314529"/>
    <w:rsid w:val="00316D85"/>
    <w:rsid w:val="00317AA3"/>
    <w:rsid w:val="00324A4B"/>
    <w:rsid w:val="00325136"/>
    <w:rsid w:val="003329F1"/>
    <w:rsid w:val="00333142"/>
    <w:rsid w:val="003350D0"/>
    <w:rsid w:val="0034570B"/>
    <w:rsid w:val="00347EC2"/>
    <w:rsid w:val="003545AF"/>
    <w:rsid w:val="00354C3D"/>
    <w:rsid w:val="003649D9"/>
    <w:rsid w:val="003704A1"/>
    <w:rsid w:val="00380F29"/>
    <w:rsid w:val="00381E6F"/>
    <w:rsid w:val="00382134"/>
    <w:rsid w:val="00382E3D"/>
    <w:rsid w:val="003839A7"/>
    <w:rsid w:val="003839B4"/>
    <w:rsid w:val="00390371"/>
    <w:rsid w:val="003972D0"/>
    <w:rsid w:val="00397934"/>
    <w:rsid w:val="003A2F48"/>
    <w:rsid w:val="003A31FB"/>
    <w:rsid w:val="003A4CD7"/>
    <w:rsid w:val="003A51FA"/>
    <w:rsid w:val="003A5FD5"/>
    <w:rsid w:val="003A6151"/>
    <w:rsid w:val="003B2950"/>
    <w:rsid w:val="003B2A58"/>
    <w:rsid w:val="003B3CA9"/>
    <w:rsid w:val="003B5C44"/>
    <w:rsid w:val="003B7307"/>
    <w:rsid w:val="003B7461"/>
    <w:rsid w:val="003C570F"/>
    <w:rsid w:val="003C57D9"/>
    <w:rsid w:val="003D26A5"/>
    <w:rsid w:val="003D2840"/>
    <w:rsid w:val="003D4658"/>
    <w:rsid w:val="003D5192"/>
    <w:rsid w:val="003D54C5"/>
    <w:rsid w:val="003E04B9"/>
    <w:rsid w:val="003E1EF7"/>
    <w:rsid w:val="003F2B77"/>
    <w:rsid w:val="003F3A71"/>
    <w:rsid w:val="003F57BA"/>
    <w:rsid w:val="003F5CF7"/>
    <w:rsid w:val="003F68C0"/>
    <w:rsid w:val="003F6DA9"/>
    <w:rsid w:val="00406C58"/>
    <w:rsid w:val="00413C3A"/>
    <w:rsid w:val="0041450F"/>
    <w:rsid w:val="004173BF"/>
    <w:rsid w:val="00424145"/>
    <w:rsid w:val="0043144A"/>
    <w:rsid w:val="00432254"/>
    <w:rsid w:val="004340C5"/>
    <w:rsid w:val="004360C9"/>
    <w:rsid w:val="004371A9"/>
    <w:rsid w:val="00437F4E"/>
    <w:rsid w:val="0044050C"/>
    <w:rsid w:val="004417CF"/>
    <w:rsid w:val="00441A55"/>
    <w:rsid w:val="00444F94"/>
    <w:rsid w:val="00447798"/>
    <w:rsid w:val="00453CA8"/>
    <w:rsid w:val="00471F08"/>
    <w:rsid w:val="004752B1"/>
    <w:rsid w:val="00480923"/>
    <w:rsid w:val="00483BAF"/>
    <w:rsid w:val="004863D2"/>
    <w:rsid w:val="0048793A"/>
    <w:rsid w:val="00490D40"/>
    <w:rsid w:val="004A0A41"/>
    <w:rsid w:val="004A2DBF"/>
    <w:rsid w:val="004A6037"/>
    <w:rsid w:val="004B1ED1"/>
    <w:rsid w:val="004B4847"/>
    <w:rsid w:val="004B5436"/>
    <w:rsid w:val="004C10E0"/>
    <w:rsid w:val="004C23E8"/>
    <w:rsid w:val="004C6BCA"/>
    <w:rsid w:val="004D4389"/>
    <w:rsid w:val="004D6ADD"/>
    <w:rsid w:val="004E5821"/>
    <w:rsid w:val="004F23DA"/>
    <w:rsid w:val="005004DB"/>
    <w:rsid w:val="00500922"/>
    <w:rsid w:val="00501745"/>
    <w:rsid w:val="005020DD"/>
    <w:rsid w:val="00502DF3"/>
    <w:rsid w:val="00502EC3"/>
    <w:rsid w:val="0050437E"/>
    <w:rsid w:val="00507D46"/>
    <w:rsid w:val="005109FF"/>
    <w:rsid w:val="005144DF"/>
    <w:rsid w:val="00524F98"/>
    <w:rsid w:val="005309B0"/>
    <w:rsid w:val="00531F5A"/>
    <w:rsid w:val="00536C22"/>
    <w:rsid w:val="00544B75"/>
    <w:rsid w:val="00550BFD"/>
    <w:rsid w:val="005625A4"/>
    <w:rsid w:val="005653C5"/>
    <w:rsid w:val="00565578"/>
    <w:rsid w:val="00565BA9"/>
    <w:rsid w:val="00570A87"/>
    <w:rsid w:val="00572CD5"/>
    <w:rsid w:val="0057655B"/>
    <w:rsid w:val="00576E93"/>
    <w:rsid w:val="00582BF4"/>
    <w:rsid w:val="005833F9"/>
    <w:rsid w:val="00584B21"/>
    <w:rsid w:val="005856EE"/>
    <w:rsid w:val="00591BF7"/>
    <w:rsid w:val="00591F62"/>
    <w:rsid w:val="005926B1"/>
    <w:rsid w:val="00593968"/>
    <w:rsid w:val="0059688C"/>
    <w:rsid w:val="00597831"/>
    <w:rsid w:val="00597D8A"/>
    <w:rsid w:val="005A4F8C"/>
    <w:rsid w:val="005B390F"/>
    <w:rsid w:val="005B472D"/>
    <w:rsid w:val="005B6D89"/>
    <w:rsid w:val="005C02F9"/>
    <w:rsid w:val="005C232E"/>
    <w:rsid w:val="005C2B88"/>
    <w:rsid w:val="005D6DD4"/>
    <w:rsid w:val="005F4E7F"/>
    <w:rsid w:val="0060469E"/>
    <w:rsid w:val="00606BD4"/>
    <w:rsid w:val="006108B7"/>
    <w:rsid w:val="00612B42"/>
    <w:rsid w:val="0061461A"/>
    <w:rsid w:val="0061781C"/>
    <w:rsid w:val="00617A5D"/>
    <w:rsid w:val="00620446"/>
    <w:rsid w:val="006232A9"/>
    <w:rsid w:val="0062388B"/>
    <w:rsid w:val="006245FE"/>
    <w:rsid w:val="00624822"/>
    <w:rsid w:val="0063774C"/>
    <w:rsid w:val="00643F9E"/>
    <w:rsid w:val="00645AF8"/>
    <w:rsid w:val="006501AA"/>
    <w:rsid w:val="00656937"/>
    <w:rsid w:val="00657523"/>
    <w:rsid w:val="006627A8"/>
    <w:rsid w:val="006652B3"/>
    <w:rsid w:val="00667208"/>
    <w:rsid w:val="00671D21"/>
    <w:rsid w:val="0068042F"/>
    <w:rsid w:val="0068167F"/>
    <w:rsid w:val="0068362E"/>
    <w:rsid w:val="00683A84"/>
    <w:rsid w:val="00683AF6"/>
    <w:rsid w:val="00685001"/>
    <w:rsid w:val="0068517B"/>
    <w:rsid w:val="006918E6"/>
    <w:rsid w:val="00691D40"/>
    <w:rsid w:val="00695C8C"/>
    <w:rsid w:val="00697E42"/>
    <w:rsid w:val="006A1B16"/>
    <w:rsid w:val="006A7DD9"/>
    <w:rsid w:val="006B1D69"/>
    <w:rsid w:val="006B3DA6"/>
    <w:rsid w:val="006B7517"/>
    <w:rsid w:val="006C313F"/>
    <w:rsid w:val="006C3C00"/>
    <w:rsid w:val="006C3D1E"/>
    <w:rsid w:val="006D1E4D"/>
    <w:rsid w:val="006D33C2"/>
    <w:rsid w:val="006E112E"/>
    <w:rsid w:val="006E4B4F"/>
    <w:rsid w:val="006E4C84"/>
    <w:rsid w:val="006E50D9"/>
    <w:rsid w:val="006F21FF"/>
    <w:rsid w:val="006F3866"/>
    <w:rsid w:val="00704FEA"/>
    <w:rsid w:val="00705815"/>
    <w:rsid w:val="00705AC5"/>
    <w:rsid w:val="00711CA0"/>
    <w:rsid w:val="00711DB3"/>
    <w:rsid w:val="007120C2"/>
    <w:rsid w:val="0071421C"/>
    <w:rsid w:val="007142CC"/>
    <w:rsid w:val="00717876"/>
    <w:rsid w:val="00723CDC"/>
    <w:rsid w:val="0072781C"/>
    <w:rsid w:val="00730533"/>
    <w:rsid w:val="00730B36"/>
    <w:rsid w:val="007420D4"/>
    <w:rsid w:val="00747A97"/>
    <w:rsid w:val="00750293"/>
    <w:rsid w:val="00762213"/>
    <w:rsid w:val="00766FCF"/>
    <w:rsid w:val="00784426"/>
    <w:rsid w:val="007860BD"/>
    <w:rsid w:val="0079132C"/>
    <w:rsid w:val="00791B15"/>
    <w:rsid w:val="00796B8B"/>
    <w:rsid w:val="00797523"/>
    <w:rsid w:val="007A02CF"/>
    <w:rsid w:val="007A2883"/>
    <w:rsid w:val="007A3705"/>
    <w:rsid w:val="007A44BD"/>
    <w:rsid w:val="007A73CF"/>
    <w:rsid w:val="007B028C"/>
    <w:rsid w:val="007B1C46"/>
    <w:rsid w:val="007B44E0"/>
    <w:rsid w:val="007B6477"/>
    <w:rsid w:val="007B6526"/>
    <w:rsid w:val="007C284A"/>
    <w:rsid w:val="007C7030"/>
    <w:rsid w:val="007C7A2F"/>
    <w:rsid w:val="007C7B92"/>
    <w:rsid w:val="007E54CD"/>
    <w:rsid w:val="007F3206"/>
    <w:rsid w:val="008002AB"/>
    <w:rsid w:val="00800DCC"/>
    <w:rsid w:val="008040CE"/>
    <w:rsid w:val="0081117E"/>
    <w:rsid w:val="00814548"/>
    <w:rsid w:val="0082012E"/>
    <w:rsid w:val="00826A44"/>
    <w:rsid w:val="008339B5"/>
    <w:rsid w:val="008407EB"/>
    <w:rsid w:val="008426F8"/>
    <w:rsid w:val="00850050"/>
    <w:rsid w:val="00857B06"/>
    <w:rsid w:val="008605FB"/>
    <w:rsid w:val="0086420C"/>
    <w:rsid w:val="00865BC3"/>
    <w:rsid w:val="0086689F"/>
    <w:rsid w:val="0087281A"/>
    <w:rsid w:val="00872FDC"/>
    <w:rsid w:val="00873883"/>
    <w:rsid w:val="00877B7E"/>
    <w:rsid w:val="008837F4"/>
    <w:rsid w:val="008852A6"/>
    <w:rsid w:val="00886D74"/>
    <w:rsid w:val="00891009"/>
    <w:rsid w:val="008A1C78"/>
    <w:rsid w:val="008A6D01"/>
    <w:rsid w:val="008B1DFE"/>
    <w:rsid w:val="008B3189"/>
    <w:rsid w:val="008B56C4"/>
    <w:rsid w:val="008D084F"/>
    <w:rsid w:val="008D14BE"/>
    <w:rsid w:val="008D2A75"/>
    <w:rsid w:val="008D5537"/>
    <w:rsid w:val="008E0835"/>
    <w:rsid w:val="008E4930"/>
    <w:rsid w:val="008E631C"/>
    <w:rsid w:val="008F2BF3"/>
    <w:rsid w:val="008F3CE1"/>
    <w:rsid w:val="008F6775"/>
    <w:rsid w:val="0090074C"/>
    <w:rsid w:val="00900F84"/>
    <w:rsid w:val="00904BC4"/>
    <w:rsid w:val="00905F43"/>
    <w:rsid w:val="00910921"/>
    <w:rsid w:val="00912CEB"/>
    <w:rsid w:val="00916DD7"/>
    <w:rsid w:val="0092056F"/>
    <w:rsid w:val="00920D32"/>
    <w:rsid w:val="00920FBE"/>
    <w:rsid w:val="00921846"/>
    <w:rsid w:val="009218B6"/>
    <w:rsid w:val="00921910"/>
    <w:rsid w:val="00925D91"/>
    <w:rsid w:val="0092766E"/>
    <w:rsid w:val="00927DE0"/>
    <w:rsid w:val="00935CE2"/>
    <w:rsid w:val="00937BB4"/>
    <w:rsid w:val="00940B2E"/>
    <w:rsid w:val="00941BC9"/>
    <w:rsid w:val="009462C0"/>
    <w:rsid w:val="009468B3"/>
    <w:rsid w:val="0095027E"/>
    <w:rsid w:val="00950537"/>
    <w:rsid w:val="00955B18"/>
    <w:rsid w:val="00961487"/>
    <w:rsid w:val="00964F71"/>
    <w:rsid w:val="00967E5F"/>
    <w:rsid w:val="00971363"/>
    <w:rsid w:val="00971C16"/>
    <w:rsid w:val="00972C4C"/>
    <w:rsid w:val="009814FA"/>
    <w:rsid w:val="00981B9A"/>
    <w:rsid w:val="0098503B"/>
    <w:rsid w:val="0099112D"/>
    <w:rsid w:val="0099127F"/>
    <w:rsid w:val="009916F1"/>
    <w:rsid w:val="00991C02"/>
    <w:rsid w:val="00992C3C"/>
    <w:rsid w:val="009A474A"/>
    <w:rsid w:val="009A4AA7"/>
    <w:rsid w:val="009C3B7E"/>
    <w:rsid w:val="009C3CA2"/>
    <w:rsid w:val="009C4FE9"/>
    <w:rsid w:val="009C6B95"/>
    <w:rsid w:val="009D29E1"/>
    <w:rsid w:val="009D33D8"/>
    <w:rsid w:val="009D4A01"/>
    <w:rsid w:val="009E0846"/>
    <w:rsid w:val="009E5AB5"/>
    <w:rsid w:val="009E7241"/>
    <w:rsid w:val="009F094B"/>
    <w:rsid w:val="00A06795"/>
    <w:rsid w:val="00A0744F"/>
    <w:rsid w:val="00A11F22"/>
    <w:rsid w:val="00A21288"/>
    <w:rsid w:val="00A2143D"/>
    <w:rsid w:val="00A35EF3"/>
    <w:rsid w:val="00A37C04"/>
    <w:rsid w:val="00A412AF"/>
    <w:rsid w:val="00A43684"/>
    <w:rsid w:val="00A508CD"/>
    <w:rsid w:val="00A5163B"/>
    <w:rsid w:val="00A52E30"/>
    <w:rsid w:val="00A53D8D"/>
    <w:rsid w:val="00A55175"/>
    <w:rsid w:val="00A604CA"/>
    <w:rsid w:val="00A6154B"/>
    <w:rsid w:val="00A73F6B"/>
    <w:rsid w:val="00A744A0"/>
    <w:rsid w:val="00A8578F"/>
    <w:rsid w:val="00A929FE"/>
    <w:rsid w:val="00AA4A3D"/>
    <w:rsid w:val="00AA692E"/>
    <w:rsid w:val="00AC0F6F"/>
    <w:rsid w:val="00AC4A67"/>
    <w:rsid w:val="00AC504A"/>
    <w:rsid w:val="00AD0D87"/>
    <w:rsid w:val="00AD29C5"/>
    <w:rsid w:val="00AD45B2"/>
    <w:rsid w:val="00AD5C0D"/>
    <w:rsid w:val="00AE3CC2"/>
    <w:rsid w:val="00AE7ED1"/>
    <w:rsid w:val="00AF4FDD"/>
    <w:rsid w:val="00AF7543"/>
    <w:rsid w:val="00B001D9"/>
    <w:rsid w:val="00B00E0E"/>
    <w:rsid w:val="00B012F1"/>
    <w:rsid w:val="00B04318"/>
    <w:rsid w:val="00B10FD0"/>
    <w:rsid w:val="00B114AB"/>
    <w:rsid w:val="00B135A6"/>
    <w:rsid w:val="00B34D8E"/>
    <w:rsid w:val="00B370E8"/>
    <w:rsid w:val="00B3767B"/>
    <w:rsid w:val="00B40E47"/>
    <w:rsid w:val="00B43026"/>
    <w:rsid w:val="00B442F5"/>
    <w:rsid w:val="00B5153C"/>
    <w:rsid w:val="00B51A17"/>
    <w:rsid w:val="00B5719B"/>
    <w:rsid w:val="00B62B44"/>
    <w:rsid w:val="00B63932"/>
    <w:rsid w:val="00B642FF"/>
    <w:rsid w:val="00B6513C"/>
    <w:rsid w:val="00B66DC9"/>
    <w:rsid w:val="00B67499"/>
    <w:rsid w:val="00B674F2"/>
    <w:rsid w:val="00B85160"/>
    <w:rsid w:val="00B85D59"/>
    <w:rsid w:val="00B85D5D"/>
    <w:rsid w:val="00B974F8"/>
    <w:rsid w:val="00BA5B4D"/>
    <w:rsid w:val="00BB09F3"/>
    <w:rsid w:val="00BB25AC"/>
    <w:rsid w:val="00BB4241"/>
    <w:rsid w:val="00BB4D33"/>
    <w:rsid w:val="00BB575A"/>
    <w:rsid w:val="00BB5D7E"/>
    <w:rsid w:val="00BB75B9"/>
    <w:rsid w:val="00BC1D37"/>
    <w:rsid w:val="00BC23C1"/>
    <w:rsid w:val="00BC55F0"/>
    <w:rsid w:val="00BD0373"/>
    <w:rsid w:val="00BD64A3"/>
    <w:rsid w:val="00BE148D"/>
    <w:rsid w:val="00BE3B7E"/>
    <w:rsid w:val="00BE57D2"/>
    <w:rsid w:val="00BE59AB"/>
    <w:rsid w:val="00BE59C3"/>
    <w:rsid w:val="00BE7D65"/>
    <w:rsid w:val="00BF718C"/>
    <w:rsid w:val="00C0697D"/>
    <w:rsid w:val="00C122C3"/>
    <w:rsid w:val="00C12BA7"/>
    <w:rsid w:val="00C14B4B"/>
    <w:rsid w:val="00C20324"/>
    <w:rsid w:val="00C2098D"/>
    <w:rsid w:val="00C26D84"/>
    <w:rsid w:val="00C31BA2"/>
    <w:rsid w:val="00C4431E"/>
    <w:rsid w:val="00C45857"/>
    <w:rsid w:val="00C61FE6"/>
    <w:rsid w:val="00C67887"/>
    <w:rsid w:val="00C72FD2"/>
    <w:rsid w:val="00C7665F"/>
    <w:rsid w:val="00C779E7"/>
    <w:rsid w:val="00C800E0"/>
    <w:rsid w:val="00C80207"/>
    <w:rsid w:val="00C91E6C"/>
    <w:rsid w:val="00C932B0"/>
    <w:rsid w:val="00C96130"/>
    <w:rsid w:val="00CA4A57"/>
    <w:rsid w:val="00CB061D"/>
    <w:rsid w:val="00CB08A3"/>
    <w:rsid w:val="00CB1BBD"/>
    <w:rsid w:val="00CB21B5"/>
    <w:rsid w:val="00CB31F1"/>
    <w:rsid w:val="00CC1ABB"/>
    <w:rsid w:val="00CC1DE0"/>
    <w:rsid w:val="00CC23C5"/>
    <w:rsid w:val="00CC3954"/>
    <w:rsid w:val="00CD0DB3"/>
    <w:rsid w:val="00CD5F9F"/>
    <w:rsid w:val="00CE058B"/>
    <w:rsid w:val="00CE31C4"/>
    <w:rsid w:val="00CE3E8C"/>
    <w:rsid w:val="00CE54EA"/>
    <w:rsid w:val="00CF011C"/>
    <w:rsid w:val="00CF1830"/>
    <w:rsid w:val="00CF41C1"/>
    <w:rsid w:val="00D00123"/>
    <w:rsid w:val="00D01B14"/>
    <w:rsid w:val="00D13CA4"/>
    <w:rsid w:val="00D2058E"/>
    <w:rsid w:val="00D223A6"/>
    <w:rsid w:val="00D230EA"/>
    <w:rsid w:val="00D23E9F"/>
    <w:rsid w:val="00D24EC7"/>
    <w:rsid w:val="00D279FA"/>
    <w:rsid w:val="00D27D98"/>
    <w:rsid w:val="00D4267E"/>
    <w:rsid w:val="00D42A69"/>
    <w:rsid w:val="00D42FA6"/>
    <w:rsid w:val="00D465C9"/>
    <w:rsid w:val="00D50192"/>
    <w:rsid w:val="00D5597F"/>
    <w:rsid w:val="00D55E7D"/>
    <w:rsid w:val="00D57CFA"/>
    <w:rsid w:val="00D612CF"/>
    <w:rsid w:val="00D63604"/>
    <w:rsid w:val="00D674AB"/>
    <w:rsid w:val="00D67ADD"/>
    <w:rsid w:val="00D67C7F"/>
    <w:rsid w:val="00D72F2F"/>
    <w:rsid w:val="00D73A6D"/>
    <w:rsid w:val="00D75816"/>
    <w:rsid w:val="00D76A86"/>
    <w:rsid w:val="00D76EB0"/>
    <w:rsid w:val="00D82806"/>
    <w:rsid w:val="00D82C92"/>
    <w:rsid w:val="00D84C97"/>
    <w:rsid w:val="00D854A4"/>
    <w:rsid w:val="00D92C88"/>
    <w:rsid w:val="00D94FBC"/>
    <w:rsid w:val="00D95015"/>
    <w:rsid w:val="00D97E9A"/>
    <w:rsid w:val="00DA132A"/>
    <w:rsid w:val="00DA2140"/>
    <w:rsid w:val="00DA34E3"/>
    <w:rsid w:val="00DA42A2"/>
    <w:rsid w:val="00DA757E"/>
    <w:rsid w:val="00DA7E6D"/>
    <w:rsid w:val="00DB255F"/>
    <w:rsid w:val="00DB4A1F"/>
    <w:rsid w:val="00DC61D4"/>
    <w:rsid w:val="00DD0FEB"/>
    <w:rsid w:val="00DD1834"/>
    <w:rsid w:val="00DD269E"/>
    <w:rsid w:val="00DD4DE0"/>
    <w:rsid w:val="00DE679E"/>
    <w:rsid w:val="00DE68CC"/>
    <w:rsid w:val="00DE71FF"/>
    <w:rsid w:val="00DF3D5A"/>
    <w:rsid w:val="00DF47B8"/>
    <w:rsid w:val="00DF5ED7"/>
    <w:rsid w:val="00DF72BC"/>
    <w:rsid w:val="00E01F13"/>
    <w:rsid w:val="00E04159"/>
    <w:rsid w:val="00E04774"/>
    <w:rsid w:val="00E123ED"/>
    <w:rsid w:val="00E2304F"/>
    <w:rsid w:val="00E23A32"/>
    <w:rsid w:val="00E330BE"/>
    <w:rsid w:val="00E37054"/>
    <w:rsid w:val="00E40D91"/>
    <w:rsid w:val="00E414E3"/>
    <w:rsid w:val="00E5185F"/>
    <w:rsid w:val="00E557FE"/>
    <w:rsid w:val="00E659F9"/>
    <w:rsid w:val="00E67EA2"/>
    <w:rsid w:val="00E7289D"/>
    <w:rsid w:val="00E7437B"/>
    <w:rsid w:val="00E75A65"/>
    <w:rsid w:val="00E76BBE"/>
    <w:rsid w:val="00E76E82"/>
    <w:rsid w:val="00E8012C"/>
    <w:rsid w:val="00E819F0"/>
    <w:rsid w:val="00E866A8"/>
    <w:rsid w:val="00E86DD3"/>
    <w:rsid w:val="00E93875"/>
    <w:rsid w:val="00E947C4"/>
    <w:rsid w:val="00E94860"/>
    <w:rsid w:val="00E964F6"/>
    <w:rsid w:val="00EA38B6"/>
    <w:rsid w:val="00EB10F7"/>
    <w:rsid w:val="00EB19C4"/>
    <w:rsid w:val="00EC0473"/>
    <w:rsid w:val="00EC146C"/>
    <w:rsid w:val="00EC3974"/>
    <w:rsid w:val="00EC637D"/>
    <w:rsid w:val="00EC71C6"/>
    <w:rsid w:val="00ED4029"/>
    <w:rsid w:val="00ED4394"/>
    <w:rsid w:val="00ED578E"/>
    <w:rsid w:val="00EE7160"/>
    <w:rsid w:val="00EF176E"/>
    <w:rsid w:val="00EF2CF8"/>
    <w:rsid w:val="00EF7BED"/>
    <w:rsid w:val="00F076EC"/>
    <w:rsid w:val="00F103E5"/>
    <w:rsid w:val="00F12A97"/>
    <w:rsid w:val="00F16D1D"/>
    <w:rsid w:val="00F17204"/>
    <w:rsid w:val="00F23367"/>
    <w:rsid w:val="00F23F01"/>
    <w:rsid w:val="00F243DA"/>
    <w:rsid w:val="00F271D0"/>
    <w:rsid w:val="00F30951"/>
    <w:rsid w:val="00F3125A"/>
    <w:rsid w:val="00F35763"/>
    <w:rsid w:val="00F3693F"/>
    <w:rsid w:val="00F37A61"/>
    <w:rsid w:val="00F4002E"/>
    <w:rsid w:val="00F405CC"/>
    <w:rsid w:val="00F450FC"/>
    <w:rsid w:val="00F5742A"/>
    <w:rsid w:val="00F61D7B"/>
    <w:rsid w:val="00F62B81"/>
    <w:rsid w:val="00F631CE"/>
    <w:rsid w:val="00F66B21"/>
    <w:rsid w:val="00F70A6D"/>
    <w:rsid w:val="00F72564"/>
    <w:rsid w:val="00F771F7"/>
    <w:rsid w:val="00F82EF7"/>
    <w:rsid w:val="00F90246"/>
    <w:rsid w:val="00F97A5A"/>
    <w:rsid w:val="00F97CA8"/>
    <w:rsid w:val="00FA05C5"/>
    <w:rsid w:val="00FA062B"/>
    <w:rsid w:val="00FA0F08"/>
    <w:rsid w:val="00FA11F7"/>
    <w:rsid w:val="00FA5AA3"/>
    <w:rsid w:val="00FB38CD"/>
    <w:rsid w:val="00FB46EE"/>
    <w:rsid w:val="00FB5E8B"/>
    <w:rsid w:val="00FC1443"/>
    <w:rsid w:val="00FC192C"/>
    <w:rsid w:val="00FC55CA"/>
    <w:rsid w:val="00FC76F7"/>
    <w:rsid w:val="00FD05CD"/>
    <w:rsid w:val="00FD0DE6"/>
    <w:rsid w:val="00FD739D"/>
    <w:rsid w:val="00FD7505"/>
    <w:rsid w:val="00FE22C8"/>
    <w:rsid w:val="00FE2706"/>
    <w:rsid w:val="00FE6C7F"/>
    <w:rsid w:val="00FF1BF6"/>
    <w:rsid w:val="00FF1F6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2" type="connector" idref="#Съединител &quot;права стрелка&quot; 1"/>
      </o:rules>
    </o:shapelayout>
  </w:shapeDefaults>
  <w:decimalSymbol w:val=","/>
  <w:listSeparator w:val=";"/>
  <w14:docId w14:val="48CCC75F"/>
  <w15:docId w15:val="{7D9DD732-3C9B-4DB3-B03B-D89629CD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C7B"/>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obs@pirdop.egov.bg" TargetMode="Externa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49D821-3709-4035-85CA-538BAEA1C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2</Pages>
  <Words>37061</Words>
  <Characters>211253</Characters>
  <Application>Microsoft Office Word</Application>
  <DocSecurity>0</DocSecurity>
  <Lines>1760</Lines>
  <Paragraphs>495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247819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PCOB1</dc:creator>
  <cp:lastModifiedBy>OB123</cp:lastModifiedBy>
  <cp:revision>20</cp:revision>
  <cp:lastPrinted>2024-04-03T11:46:00Z</cp:lastPrinted>
  <dcterms:created xsi:type="dcterms:W3CDTF">2024-04-02T07:18:00Z</dcterms:created>
  <dcterms:modified xsi:type="dcterms:W3CDTF">2024-04-23T06:04:00Z</dcterms:modified>
</cp:coreProperties>
</file>