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327F8D" w14:textId="77777777" w:rsidR="00292C7B" w:rsidRPr="00C20324" w:rsidRDefault="00292C7B" w:rsidP="00940B2E">
      <w:pPr>
        <w:pStyle w:val="NoSpacing"/>
        <w:rPr>
          <w:rFonts w:ascii="Verdana" w:eastAsia="Arial Unicode MS" w:hAnsi="Verdana"/>
          <w:b/>
          <w:sz w:val="20"/>
          <w:szCs w:val="20"/>
        </w:rPr>
      </w:pPr>
      <w:r w:rsidRPr="00C20324">
        <w:rPr>
          <w:rFonts w:ascii="Verdana" w:hAnsi="Verdana"/>
          <w:b/>
          <w:noProof/>
          <w:sz w:val="20"/>
          <w:szCs w:val="20"/>
          <w:lang w:eastAsia="bg-BG"/>
        </w:rPr>
        <w:drawing>
          <wp:anchor distT="0" distB="0" distL="114300" distR="114300" simplePos="0" relativeHeight="251657216" behindDoc="1" locked="0" layoutInCell="1" allowOverlap="1" wp14:anchorId="0306F233" wp14:editId="3C863724">
            <wp:simplePos x="0" y="0"/>
            <wp:positionH relativeFrom="column">
              <wp:posOffset>-557530</wp:posOffset>
            </wp:positionH>
            <wp:positionV relativeFrom="paragraph">
              <wp:posOffset>26670</wp:posOffset>
            </wp:positionV>
            <wp:extent cx="657225" cy="532948"/>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57225" cy="532948"/>
                    </a:xfrm>
                    <a:prstGeom prst="rect">
                      <a:avLst/>
                    </a:prstGeom>
                    <a:noFill/>
                  </pic:spPr>
                </pic:pic>
              </a:graphicData>
            </a:graphic>
          </wp:anchor>
        </w:drawing>
      </w:r>
    </w:p>
    <w:p w14:paraId="7F54349D" w14:textId="77777777" w:rsidR="00292C7B" w:rsidRPr="00C20324" w:rsidRDefault="00292C7B" w:rsidP="00C20324">
      <w:pPr>
        <w:pStyle w:val="NoSpacing"/>
        <w:jc w:val="center"/>
        <w:rPr>
          <w:rFonts w:ascii="Verdana" w:eastAsia="Times New Roman" w:hAnsi="Verdana"/>
          <w:b/>
          <w:sz w:val="20"/>
          <w:szCs w:val="20"/>
          <w:lang w:eastAsia="bg-BG"/>
        </w:rPr>
      </w:pPr>
      <w:r w:rsidRPr="00C20324">
        <w:rPr>
          <w:rFonts w:ascii="Verdana" w:hAnsi="Verdana"/>
          <w:b/>
          <w:sz w:val="20"/>
          <w:szCs w:val="20"/>
          <w:lang w:eastAsia="bg-BG"/>
        </w:rPr>
        <w:t>ОБЩИНСКИ СЪВЕТ – ПИРДОП</w:t>
      </w:r>
    </w:p>
    <w:p w14:paraId="5C7364F1" w14:textId="14FDE194" w:rsidR="00292C7B" w:rsidRPr="00C20324" w:rsidRDefault="00CC6FB5" w:rsidP="00C20324">
      <w:pPr>
        <w:pStyle w:val="NoSpacing"/>
        <w:jc w:val="center"/>
        <w:rPr>
          <w:rFonts w:ascii="Verdana" w:eastAsia="Arial Unicode MS" w:hAnsi="Verdana"/>
          <w:b/>
          <w:sz w:val="20"/>
          <w:szCs w:val="20"/>
          <w:lang w:eastAsia="bg-BG"/>
        </w:rPr>
      </w:pPr>
      <w:r>
        <w:rPr>
          <w:rFonts w:ascii="Verdana" w:hAnsi="Verdana"/>
          <w:b/>
          <w:noProof/>
          <w:sz w:val="20"/>
          <w:szCs w:val="20"/>
          <w:lang w:eastAsia="bg-BG"/>
        </w:rPr>
        <mc:AlternateContent>
          <mc:Choice Requires="wps">
            <w:drawing>
              <wp:anchor distT="0" distB="0" distL="114300" distR="114300" simplePos="0" relativeHeight="251658240" behindDoc="0" locked="0" layoutInCell="1" allowOverlap="1" wp14:anchorId="03FE24CB" wp14:editId="05C5EC10">
                <wp:simplePos x="0" y="0"/>
                <wp:positionH relativeFrom="column">
                  <wp:posOffset>367665</wp:posOffset>
                </wp:positionH>
                <wp:positionV relativeFrom="paragraph">
                  <wp:posOffset>32385</wp:posOffset>
                </wp:positionV>
                <wp:extent cx="4981575" cy="635"/>
                <wp:effectExtent l="10795" t="10160" r="8255" b="8255"/>
                <wp:wrapNone/>
                <wp:docPr id="1096693315" name="Съединител &quot;права стрелка&quot;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815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02BE1C3B" id="_x0000_t32" coordsize="21600,21600" o:spt="32" o:oned="t" path="m,l21600,21600e" filled="f">
                <v:path arrowok="t" fillok="f" o:connecttype="none"/>
                <o:lock v:ext="edit" shapetype="t"/>
              </v:shapetype>
              <v:shape id="Съединител &quot;права стрелка&quot; 1" o:spid="_x0000_s1026" type="#_x0000_t32" style="position:absolute;margin-left:28.95pt;margin-top:2.55pt;width:392.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">
                <o:lock v:ext="edit" shapetype="f"/>
              </v:shape>
            </w:pict>
          </mc:Fallback>
        </mc:AlternateContent>
      </w:r>
      <w:r w:rsidR="00292C7B" w:rsidRPr="00C20324">
        <w:rPr>
          <w:rFonts w:ascii="Verdana" w:eastAsia="Arial Unicode MS" w:hAnsi="Verdana"/>
          <w:b/>
          <w:sz w:val="20"/>
          <w:szCs w:val="20"/>
          <w:lang w:eastAsia="bg-BG"/>
        </w:rPr>
        <w:t>2070 град Пирдоп, пл. „Тодор Влайков” №2; тел.: 07 181/51-12,</w:t>
      </w:r>
    </w:p>
    <w:p w14:paraId="51F45FC5" w14:textId="77777777" w:rsidR="00292C7B" w:rsidRPr="00C20324" w:rsidRDefault="00292C7B" w:rsidP="00C20324">
      <w:pPr>
        <w:pStyle w:val="NoSpacing"/>
        <w:jc w:val="center"/>
        <w:rPr>
          <w:rFonts w:ascii="Verdana" w:eastAsia="Arial Unicode MS" w:hAnsi="Verdana"/>
          <w:b/>
          <w:sz w:val="20"/>
          <w:szCs w:val="20"/>
          <w:lang w:eastAsia="bg-BG"/>
        </w:rPr>
      </w:pPr>
      <w:r w:rsidRPr="00C20324">
        <w:rPr>
          <w:rFonts w:ascii="Verdana" w:eastAsia="Arial Unicode MS" w:hAnsi="Verdana"/>
          <w:b/>
          <w:sz w:val="20"/>
          <w:szCs w:val="20"/>
          <w:lang w:eastAsia="bg-BG"/>
        </w:rPr>
        <w:t>факс: 07 181/51 12  ,</w:t>
      </w:r>
      <w:r w:rsidRPr="00C20324">
        <w:rPr>
          <w:rFonts w:ascii="Verdana" w:hAnsi="Verdana"/>
          <w:b/>
          <w:sz w:val="20"/>
          <w:szCs w:val="20"/>
          <w:lang w:eastAsia="bg-BG"/>
        </w:rPr>
        <w:t xml:space="preserve">е-mail: </w:t>
      </w:r>
      <w:hyperlink r:id="rId9" w:history="1">
        <w:r w:rsidRPr="00C20324">
          <w:rPr>
            <w:rStyle w:val="Hyperlink"/>
            <w:rFonts w:ascii="Verdana" w:hAnsi="Verdana"/>
            <w:b/>
            <w:sz w:val="20"/>
            <w:szCs w:val="20"/>
          </w:rPr>
          <w:t>obs@pirdop.</w:t>
        </w:r>
        <w:r w:rsidRPr="00C20324">
          <w:rPr>
            <w:rStyle w:val="Hyperlink"/>
            <w:rFonts w:ascii="Verdana" w:hAnsi="Verdana"/>
            <w:b/>
            <w:sz w:val="20"/>
            <w:szCs w:val="20"/>
            <w:lang w:val="en-US"/>
          </w:rPr>
          <w:t>egov</w:t>
        </w:r>
        <w:r w:rsidRPr="00C20324">
          <w:rPr>
            <w:rStyle w:val="Hyperlink"/>
            <w:rFonts w:ascii="Verdana" w:hAnsi="Verdana"/>
            <w:b/>
            <w:sz w:val="20"/>
            <w:szCs w:val="20"/>
          </w:rPr>
          <w:t>.</w:t>
        </w:r>
        <w:r w:rsidRPr="00C20324">
          <w:rPr>
            <w:rStyle w:val="Hyperlink"/>
            <w:rFonts w:ascii="Verdana" w:hAnsi="Verdana"/>
            <w:b/>
            <w:sz w:val="20"/>
            <w:szCs w:val="20"/>
            <w:lang w:val="en-US"/>
          </w:rPr>
          <w:t>bg</w:t>
        </w:r>
      </w:hyperlink>
    </w:p>
    <w:p w14:paraId="270AE9D3" w14:textId="77777777" w:rsidR="00292C7B" w:rsidRPr="00C20324" w:rsidRDefault="00292C7B" w:rsidP="00C20324">
      <w:pPr>
        <w:pStyle w:val="NoSpacing"/>
        <w:jc w:val="both"/>
        <w:rPr>
          <w:rFonts w:ascii="Verdana" w:hAnsi="Verdana"/>
          <w:sz w:val="20"/>
          <w:szCs w:val="20"/>
        </w:rPr>
      </w:pPr>
    </w:p>
    <w:p w14:paraId="5D5371BE" w14:textId="77777777" w:rsidR="004A190F" w:rsidRDefault="004A190F" w:rsidP="00C20324">
      <w:pPr>
        <w:pStyle w:val="NoSpacing"/>
        <w:jc w:val="center"/>
        <w:rPr>
          <w:rFonts w:ascii="Verdana" w:hAnsi="Verdana"/>
          <w:b/>
          <w:sz w:val="20"/>
          <w:szCs w:val="20"/>
        </w:rPr>
      </w:pPr>
    </w:p>
    <w:p w14:paraId="1F5A0BB5" w14:textId="5614216F" w:rsidR="00292C7B" w:rsidRPr="00C20324" w:rsidRDefault="00292C7B" w:rsidP="00C20324">
      <w:pPr>
        <w:pStyle w:val="NoSpacing"/>
        <w:jc w:val="center"/>
        <w:rPr>
          <w:rFonts w:ascii="Verdana" w:hAnsi="Verdana"/>
          <w:b/>
          <w:sz w:val="20"/>
          <w:szCs w:val="20"/>
        </w:rPr>
      </w:pPr>
      <w:r w:rsidRPr="00C20324">
        <w:rPr>
          <w:rFonts w:ascii="Verdana" w:hAnsi="Verdana"/>
          <w:b/>
          <w:sz w:val="20"/>
          <w:szCs w:val="20"/>
        </w:rPr>
        <w:t>П Р О Т О К О Л</w:t>
      </w:r>
    </w:p>
    <w:p w14:paraId="5C7FEBB4" w14:textId="6231FEFF" w:rsidR="00292C7B" w:rsidRPr="00C20324" w:rsidRDefault="00292C7B" w:rsidP="00C20324">
      <w:pPr>
        <w:pStyle w:val="NoSpacing"/>
        <w:jc w:val="center"/>
        <w:rPr>
          <w:rFonts w:ascii="Verdana" w:hAnsi="Verdana"/>
          <w:b/>
          <w:sz w:val="20"/>
          <w:szCs w:val="20"/>
        </w:rPr>
      </w:pPr>
      <w:r w:rsidRPr="00C20324">
        <w:rPr>
          <w:rFonts w:ascii="Verdana" w:hAnsi="Verdana"/>
          <w:b/>
          <w:sz w:val="20"/>
          <w:szCs w:val="20"/>
        </w:rPr>
        <w:t xml:space="preserve">№ </w:t>
      </w:r>
      <w:r w:rsidR="005918C4">
        <w:rPr>
          <w:rFonts w:ascii="Verdana" w:hAnsi="Verdana"/>
          <w:b/>
          <w:sz w:val="20"/>
          <w:szCs w:val="20"/>
        </w:rPr>
        <w:t>11</w:t>
      </w:r>
    </w:p>
    <w:p w14:paraId="32824723" w14:textId="77777777" w:rsidR="00292C7B" w:rsidRPr="003554A3" w:rsidRDefault="00292C7B" w:rsidP="003554A3">
      <w:pPr>
        <w:pStyle w:val="NoSpacing"/>
        <w:jc w:val="both"/>
        <w:rPr>
          <w:rFonts w:ascii="Verdana" w:hAnsi="Verdana"/>
          <w:sz w:val="20"/>
          <w:szCs w:val="20"/>
        </w:rPr>
      </w:pPr>
    </w:p>
    <w:p w14:paraId="4AEFCF06" w14:textId="3D82475C" w:rsidR="00292C7B" w:rsidRPr="00AD0E73" w:rsidRDefault="00292C7B" w:rsidP="002B50EE">
      <w:pPr>
        <w:pStyle w:val="NoSpacing"/>
        <w:jc w:val="both"/>
        <w:rPr>
          <w:rFonts w:ascii="Verdana" w:hAnsi="Verdana"/>
          <w:sz w:val="20"/>
          <w:szCs w:val="20"/>
        </w:rPr>
      </w:pPr>
      <w:r w:rsidRPr="003554A3">
        <w:tab/>
      </w:r>
      <w:r w:rsidRPr="00AD0E73">
        <w:rPr>
          <w:rFonts w:ascii="Verdana" w:hAnsi="Verdana"/>
          <w:sz w:val="20"/>
          <w:szCs w:val="20"/>
        </w:rPr>
        <w:t>Днес</w:t>
      </w:r>
      <w:r w:rsidR="007B6526" w:rsidRPr="00AD0E73">
        <w:rPr>
          <w:rFonts w:ascii="Verdana" w:hAnsi="Verdana"/>
          <w:sz w:val="20"/>
          <w:szCs w:val="20"/>
        </w:rPr>
        <w:t xml:space="preserve"> </w:t>
      </w:r>
      <w:r w:rsidR="00D27501" w:rsidRPr="00AD0E73">
        <w:rPr>
          <w:rFonts w:ascii="Verdana" w:hAnsi="Verdana"/>
          <w:sz w:val="20"/>
          <w:szCs w:val="20"/>
        </w:rPr>
        <w:t>2</w:t>
      </w:r>
      <w:r w:rsidR="005918C4">
        <w:rPr>
          <w:rFonts w:ascii="Verdana" w:hAnsi="Verdana"/>
          <w:sz w:val="20"/>
          <w:szCs w:val="20"/>
        </w:rPr>
        <w:t>8</w:t>
      </w:r>
      <w:r w:rsidR="00F70A76" w:rsidRPr="00AD0E73">
        <w:rPr>
          <w:rFonts w:ascii="Verdana" w:hAnsi="Verdana"/>
          <w:sz w:val="20"/>
          <w:szCs w:val="20"/>
        </w:rPr>
        <w:t>.</w:t>
      </w:r>
      <w:r w:rsidR="005918C4">
        <w:rPr>
          <w:rFonts w:ascii="Verdana" w:hAnsi="Verdana"/>
          <w:sz w:val="20"/>
          <w:szCs w:val="20"/>
        </w:rPr>
        <w:t>11</w:t>
      </w:r>
      <w:r w:rsidR="00F70A76" w:rsidRPr="00AD0E73">
        <w:rPr>
          <w:rFonts w:ascii="Verdana" w:hAnsi="Verdana"/>
          <w:sz w:val="20"/>
          <w:szCs w:val="20"/>
        </w:rPr>
        <w:t>.2024</w:t>
      </w:r>
      <w:r w:rsidR="009119FC">
        <w:rPr>
          <w:rFonts w:ascii="Verdana" w:hAnsi="Verdana"/>
          <w:sz w:val="20"/>
          <w:szCs w:val="20"/>
        </w:rPr>
        <w:t xml:space="preserve"> </w:t>
      </w:r>
      <w:r w:rsidR="00F70A76" w:rsidRPr="00AD0E73">
        <w:rPr>
          <w:rFonts w:ascii="Verdana" w:hAnsi="Verdana"/>
          <w:sz w:val="20"/>
          <w:szCs w:val="20"/>
        </w:rPr>
        <w:t>г.</w:t>
      </w:r>
      <w:r w:rsidRPr="00AD0E73">
        <w:rPr>
          <w:rFonts w:ascii="Verdana" w:hAnsi="Verdana"/>
          <w:sz w:val="20"/>
          <w:szCs w:val="20"/>
        </w:rPr>
        <w:t>, от 17.3</w:t>
      </w:r>
      <w:r w:rsidR="007B6526" w:rsidRPr="00AD0E73">
        <w:rPr>
          <w:rFonts w:ascii="Verdana" w:hAnsi="Verdana"/>
          <w:sz w:val="20"/>
          <w:szCs w:val="20"/>
        </w:rPr>
        <w:t>0</w:t>
      </w:r>
      <w:r w:rsidR="009119FC">
        <w:rPr>
          <w:rFonts w:ascii="Verdana" w:hAnsi="Verdana"/>
          <w:sz w:val="20"/>
          <w:szCs w:val="20"/>
        </w:rPr>
        <w:t xml:space="preserve"> </w:t>
      </w:r>
      <w:r w:rsidRPr="00AD0E73">
        <w:rPr>
          <w:rFonts w:ascii="Verdana" w:hAnsi="Verdana"/>
          <w:sz w:val="20"/>
          <w:szCs w:val="20"/>
        </w:rPr>
        <w:t xml:space="preserve">ч. в </w:t>
      </w:r>
      <w:r w:rsidR="00F70A76" w:rsidRPr="00AD0E73">
        <w:rPr>
          <w:rFonts w:ascii="Verdana" w:hAnsi="Verdana"/>
          <w:sz w:val="20"/>
          <w:szCs w:val="20"/>
        </w:rPr>
        <w:t xml:space="preserve">Ритуалната зала на община Пирдоп </w:t>
      </w:r>
      <w:r w:rsidRPr="00AD0E73">
        <w:rPr>
          <w:rFonts w:ascii="Verdana" w:hAnsi="Verdana"/>
          <w:sz w:val="20"/>
          <w:szCs w:val="20"/>
        </w:rPr>
        <w:t>се проведе редовно  заседание на Общински съвет – Пирдоп.</w:t>
      </w:r>
    </w:p>
    <w:p w14:paraId="6CE5F3B1" w14:textId="52718585" w:rsidR="00292C7B" w:rsidRPr="00AD0E73" w:rsidRDefault="00292C7B" w:rsidP="002B50EE">
      <w:pPr>
        <w:pStyle w:val="NoSpacing"/>
        <w:jc w:val="both"/>
        <w:rPr>
          <w:rFonts w:ascii="Verdana" w:hAnsi="Verdana"/>
          <w:sz w:val="20"/>
          <w:szCs w:val="20"/>
        </w:rPr>
      </w:pPr>
      <w:r w:rsidRPr="00AD0E73">
        <w:rPr>
          <w:rFonts w:ascii="Verdana" w:hAnsi="Verdana"/>
          <w:sz w:val="20"/>
          <w:szCs w:val="20"/>
        </w:rPr>
        <w:tab/>
      </w:r>
      <w:r w:rsidR="00CB061D" w:rsidRPr="00AD0E73">
        <w:rPr>
          <w:rFonts w:ascii="Verdana" w:hAnsi="Verdana"/>
          <w:sz w:val="20"/>
          <w:szCs w:val="20"/>
        </w:rPr>
        <w:t>В начало н</w:t>
      </w:r>
      <w:r w:rsidRPr="00AD0E73">
        <w:rPr>
          <w:rFonts w:ascii="Verdana" w:hAnsi="Verdana"/>
          <w:sz w:val="20"/>
          <w:szCs w:val="20"/>
        </w:rPr>
        <w:t>а заседа</w:t>
      </w:r>
      <w:r w:rsidR="00CB061D" w:rsidRPr="00AD0E73">
        <w:rPr>
          <w:rFonts w:ascii="Verdana" w:hAnsi="Verdana"/>
          <w:sz w:val="20"/>
          <w:szCs w:val="20"/>
        </w:rPr>
        <w:t>нието присъстваха 1</w:t>
      </w:r>
      <w:r w:rsidR="009A2ABF">
        <w:rPr>
          <w:rFonts w:ascii="Verdana" w:hAnsi="Verdana"/>
          <w:sz w:val="20"/>
          <w:szCs w:val="20"/>
        </w:rPr>
        <w:t>2</w:t>
      </w:r>
      <w:r w:rsidR="00CB061D" w:rsidRPr="00AD0E73">
        <w:rPr>
          <w:rFonts w:ascii="Verdana" w:hAnsi="Verdana"/>
          <w:sz w:val="20"/>
          <w:szCs w:val="20"/>
        </w:rPr>
        <w:t xml:space="preserve"> (</w:t>
      </w:r>
      <w:r w:rsidR="009A2ABF">
        <w:rPr>
          <w:rFonts w:ascii="Verdana" w:hAnsi="Verdana"/>
          <w:sz w:val="20"/>
          <w:szCs w:val="20"/>
        </w:rPr>
        <w:t>двана</w:t>
      </w:r>
      <w:r w:rsidR="005918C4">
        <w:rPr>
          <w:rFonts w:ascii="Verdana" w:hAnsi="Verdana"/>
          <w:sz w:val="20"/>
          <w:szCs w:val="20"/>
        </w:rPr>
        <w:t>десет</w:t>
      </w:r>
      <w:r w:rsidRPr="00AD0E73">
        <w:rPr>
          <w:rFonts w:ascii="Verdana" w:hAnsi="Verdana"/>
          <w:sz w:val="20"/>
          <w:szCs w:val="20"/>
        </w:rPr>
        <w:t>) общински съветници, както  следва:</w:t>
      </w:r>
    </w:p>
    <w:p w14:paraId="4CC2B753" w14:textId="77777777" w:rsidR="00292C7B" w:rsidRPr="00AD0E73" w:rsidRDefault="00292C7B" w:rsidP="002B50EE">
      <w:pPr>
        <w:pStyle w:val="NoSpacing"/>
        <w:jc w:val="both"/>
        <w:rPr>
          <w:rFonts w:ascii="Verdana" w:hAnsi="Verdana"/>
          <w:sz w:val="20"/>
          <w:szCs w:val="20"/>
        </w:rPr>
      </w:pPr>
      <w:r w:rsidRPr="00AD0E73">
        <w:rPr>
          <w:rFonts w:ascii="Verdana" w:hAnsi="Verdana"/>
          <w:sz w:val="20"/>
          <w:szCs w:val="20"/>
        </w:rPr>
        <w:tab/>
        <w:t>Васил  Кафеджиев</w:t>
      </w:r>
    </w:p>
    <w:p w14:paraId="64FFC5E3" w14:textId="0FCCD0AF" w:rsidR="00292C7B" w:rsidRPr="00AD0E73" w:rsidRDefault="00292C7B" w:rsidP="002B50EE">
      <w:pPr>
        <w:pStyle w:val="NoSpacing"/>
        <w:jc w:val="both"/>
        <w:rPr>
          <w:rFonts w:ascii="Verdana" w:hAnsi="Verdana"/>
          <w:sz w:val="20"/>
          <w:szCs w:val="20"/>
        </w:rPr>
      </w:pPr>
      <w:r w:rsidRPr="00AD0E73">
        <w:rPr>
          <w:rFonts w:ascii="Verdana" w:hAnsi="Verdana"/>
          <w:sz w:val="20"/>
          <w:szCs w:val="20"/>
        </w:rPr>
        <w:tab/>
        <w:t>Деян Стоев</w:t>
      </w:r>
    </w:p>
    <w:p w14:paraId="43579465" w14:textId="77777777" w:rsidR="00292C7B" w:rsidRPr="00AD0E73" w:rsidRDefault="00292C7B" w:rsidP="002B50EE">
      <w:pPr>
        <w:pStyle w:val="NoSpacing"/>
        <w:jc w:val="both"/>
        <w:rPr>
          <w:rFonts w:ascii="Verdana" w:hAnsi="Verdana"/>
          <w:sz w:val="20"/>
          <w:szCs w:val="20"/>
        </w:rPr>
      </w:pPr>
      <w:r w:rsidRPr="00AD0E73">
        <w:rPr>
          <w:rFonts w:ascii="Verdana" w:hAnsi="Verdana"/>
          <w:sz w:val="20"/>
          <w:szCs w:val="20"/>
        </w:rPr>
        <w:tab/>
        <w:t>Иван Джонгов</w:t>
      </w:r>
    </w:p>
    <w:p w14:paraId="11E4B4FF" w14:textId="77777777" w:rsidR="009544E3" w:rsidRPr="00AD0E73" w:rsidRDefault="00292C7B" w:rsidP="002B50EE">
      <w:pPr>
        <w:pStyle w:val="NoSpacing"/>
        <w:jc w:val="both"/>
        <w:rPr>
          <w:rFonts w:ascii="Verdana" w:hAnsi="Verdana"/>
          <w:sz w:val="20"/>
          <w:szCs w:val="20"/>
        </w:rPr>
      </w:pPr>
      <w:r w:rsidRPr="00AD0E73">
        <w:rPr>
          <w:rFonts w:ascii="Verdana" w:hAnsi="Verdana"/>
          <w:sz w:val="20"/>
          <w:szCs w:val="20"/>
        </w:rPr>
        <w:tab/>
      </w:r>
      <w:r w:rsidR="009544E3" w:rsidRPr="00AD0E73">
        <w:rPr>
          <w:rFonts w:ascii="Verdana" w:hAnsi="Verdana"/>
          <w:sz w:val="20"/>
          <w:szCs w:val="20"/>
        </w:rPr>
        <w:t xml:space="preserve">Лало Кирилов </w:t>
      </w:r>
    </w:p>
    <w:p w14:paraId="0E0046FF" w14:textId="77777777" w:rsidR="00292C7B" w:rsidRPr="00AD0E73" w:rsidRDefault="009544E3" w:rsidP="002B50EE">
      <w:pPr>
        <w:pStyle w:val="NoSpacing"/>
        <w:jc w:val="both"/>
        <w:rPr>
          <w:rFonts w:ascii="Verdana" w:hAnsi="Verdana"/>
          <w:sz w:val="20"/>
          <w:szCs w:val="20"/>
        </w:rPr>
      </w:pPr>
      <w:r w:rsidRPr="00AD0E73">
        <w:rPr>
          <w:rFonts w:ascii="Verdana" w:hAnsi="Verdana"/>
          <w:sz w:val="20"/>
          <w:szCs w:val="20"/>
        </w:rPr>
        <w:t xml:space="preserve">          </w:t>
      </w:r>
      <w:r w:rsidR="00292C7B" w:rsidRPr="00AD0E73">
        <w:rPr>
          <w:rFonts w:ascii="Verdana" w:hAnsi="Verdana"/>
          <w:sz w:val="20"/>
          <w:szCs w:val="20"/>
        </w:rPr>
        <w:t>Кристина Петкова</w:t>
      </w:r>
    </w:p>
    <w:p w14:paraId="3BB06C7E" w14:textId="77777777" w:rsidR="00DB255F" w:rsidRPr="00AD0E73" w:rsidRDefault="00DB255F" w:rsidP="002B50EE">
      <w:pPr>
        <w:pStyle w:val="NoSpacing"/>
        <w:jc w:val="both"/>
        <w:rPr>
          <w:rFonts w:ascii="Verdana" w:hAnsi="Verdana"/>
          <w:sz w:val="20"/>
          <w:szCs w:val="20"/>
        </w:rPr>
      </w:pPr>
      <w:r w:rsidRPr="00AD0E73">
        <w:rPr>
          <w:rFonts w:ascii="Verdana" w:hAnsi="Verdana"/>
          <w:sz w:val="20"/>
          <w:szCs w:val="20"/>
        </w:rPr>
        <w:t xml:space="preserve">          Мария Бръмбева</w:t>
      </w:r>
    </w:p>
    <w:p w14:paraId="7A3EFF07" w14:textId="77777777" w:rsidR="00292C7B" w:rsidRPr="00AD0E73" w:rsidRDefault="00292C7B" w:rsidP="002B50EE">
      <w:pPr>
        <w:pStyle w:val="NoSpacing"/>
        <w:jc w:val="both"/>
        <w:rPr>
          <w:rFonts w:ascii="Verdana" w:hAnsi="Verdana"/>
          <w:sz w:val="20"/>
          <w:szCs w:val="20"/>
        </w:rPr>
      </w:pPr>
      <w:r w:rsidRPr="00AD0E73">
        <w:rPr>
          <w:rFonts w:ascii="Verdana" w:hAnsi="Verdana"/>
          <w:sz w:val="20"/>
          <w:szCs w:val="20"/>
        </w:rPr>
        <w:tab/>
      </w:r>
      <w:r w:rsidR="009E5AB5" w:rsidRPr="00AD0E73">
        <w:rPr>
          <w:rFonts w:ascii="Verdana" w:hAnsi="Verdana"/>
          <w:sz w:val="20"/>
          <w:szCs w:val="20"/>
        </w:rPr>
        <w:t>Н</w:t>
      </w:r>
      <w:r w:rsidRPr="00AD0E73">
        <w:rPr>
          <w:rFonts w:ascii="Verdana" w:hAnsi="Verdana"/>
          <w:sz w:val="20"/>
          <w:szCs w:val="20"/>
        </w:rPr>
        <w:t>енко Павлов</w:t>
      </w:r>
    </w:p>
    <w:p w14:paraId="5DCAA6E7" w14:textId="77777777" w:rsidR="00292C7B" w:rsidRPr="00AD0E73" w:rsidRDefault="00292C7B" w:rsidP="002B50EE">
      <w:pPr>
        <w:pStyle w:val="NoSpacing"/>
        <w:jc w:val="both"/>
        <w:rPr>
          <w:rFonts w:ascii="Verdana" w:hAnsi="Verdana"/>
          <w:sz w:val="20"/>
          <w:szCs w:val="20"/>
        </w:rPr>
      </w:pPr>
      <w:r w:rsidRPr="00AD0E73">
        <w:rPr>
          <w:rFonts w:ascii="Verdana" w:hAnsi="Verdana"/>
          <w:sz w:val="20"/>
          <w:szCs w:val="20"/>
        </w:rPr>
        <w:tab/>
        <w:t xml:space="preserve">Ненко Ненчев </w:t>
      </w:r>
    </w:p>
    <w:p w14:paraId="4271D365" w14:textId="77777777" w:rsidR="00292C7B" w:rsidRPr="00AD0E73" w:rsidRDefault="00292C7B" w:rsidP="002B50EE">
      <w:pPr>
        <w:pStyle w:val="NoSpacing"/>
        <w:jc w:val="both"/>
        <w:rPr>
          <w:rFonts w:ascii="Verdana" w:hAnsi="Verdana"/>
          <w:sz w:val="20"/>
          <w:szCs w:val="20"/>
        </w:rPr>
      </w:pPr>
      <w:r w:rsidRPr="00AD0E73">
        <w:rPr>
          <w:rFonts w:ascii="Verdana" w:hAnsi="Verdana"/>
          <w:sz w:val="20"/>
          <w:szCs w:val="20"/>
        </w:rPr>
        <w:tab/>
      </w:r>
      <w:r w:rsidR="006A09FB" w:rsidRPr="00AD0E73">
        <w:rPr>
          <w:rFonts w:ascii="Verdana" w:hAnsi="Verdana"/>
          <w:sz w:val="20"/>
          <w:szCs w:val="20"/>
        </w:rPr>
        <w:t>Силвия Георгиева</w:t>
      </w:r>
    </w:p>
    <w:p w14:paraId="23C79D9D" w14:textId="77777777" w:rsidR="00E11FA8" w:rsidRPr="00AD0E73" w:rsidRDefault="00292C7B" w:rsidP="00E42FBD">
      <w:pPr>
        <w:pStyle w:val="NoSpacing"/>
        <w:jc w:val="both"/>
        <w:rPr>
          <w:rFonts w:ascii="Verdana" w:hAnsi="Verdana"/>
          <w:sz w:val="20"/>
          <w:szCs w:val="20"/>
        </w:rPr>
      </w:pPr>
      <w:r w:rsidRPr="00AD0E73">
        <w:rPr>
          <w:rFonts w:ascii="Verdana" w:hAnsi="Verdana"/>
          <w:sz w:val="20"/>
          <w:szCs w:val="20"/>
        </w:rPr>
        <w:tab/>
      </w:r>
      <w:r w:rsidR="00E42FBD" w:rsidRPr="00AD0E73">
        <w:rPr>
          <w:rFonts w:ascii="Verdana" w:hAnsi="Verdana"/>
          <w:sz w:val="20"/>
          <w:szCs w:val="20"/>
        </w:rPr>
        <w:t>Симеон Симеонов</w:t>
      </w:r>
    </w:p>
    <w:p w14:paraId="3BF6544C" w14:textId="77777777" w:rsidR="00E42FBD" w:rsidRPr="00AD0E73" w:rsidRDefault="00E11FA8" w:rsidP="00E42FBD">
      <w:pPr>
        <w:pStyle w:val="NoSpacing"/>
        <w:jc w:val="both"/>
        <w:rPr>
          <w:rFonts w:ascii="Verdana" w:hAnsi="Verdana"/>
          <w:sz w:val="20"/>
          <w:szCs w:val="20"/>
          <w:lang w:val="ru-RU"/>
        </w:rPr>
      </w:pPr>
      <w:r w:rsidRPr="00AD0E73">
        <w:rPr>
          <w:rFonts w:ascii="Verdana" w:hAnsi="Verdana"/>
          <w:sz w:val="20"/>
          <w:szCs w:val="20"/>
        </w:rPr>
        <w:t xml:space="preserve">          Станислав Готев</w:t>
      </w:r>
    </w:p>
    <w:p w14:paraId="740CAD4A" w14:textId="77777777" w:rsidR="00292C7B" w:rsidRPr="00AD0E73" w:rsidRDefault="00E42FBD" w:rsidP="002B50EE">
      <w:pPr>
        <w:pStyle w:val="NoSpacing"/>
        <w:jc w:val="both"/>
        <w:rPr>
          <w:rFonts w:ascii="Verdana" w:hAnsi="Verdana"/>
          <w:sz w:val="20"/>
          <w:szCs w:val="20"/>
          <w:lang w:val="ru-RU"/>
        </w:rPr>
      </w:pPr>
      <w:r w:rsidRPr="00AD0E73">
        <w:rPr>
          <w:rFonts w:ascii="Verdana" w:hAnsi="Verdana"/>
          <w:sz w:val="20"/>
          <w:szCs w:val="20"/>
          <w:lang w:val="ru-RU"/>
        </w:rPr>
        <w:t xml:space="preserve">          </w:t>
      </w:r>
      <w:r w:rsidR="00292C7B" w:rsidRPr="00AD0E73">
        <w:rPr>
          <w:rFonts w:ascii="Verdana" w:hAnsi="Verdana"/>
          <w:sz w:val="20"/>
          <w:szCs w:val="20"/>
        </w:rPr>
        <w:t>Тодор Иванов</w:t>
      </w:r>
    </w:p>
    <w:p w14:paraId="2560ED3D" w14:textId="77777777" w:rsidR="00E42FBD" w:rsidRPr="00AD0E73" w:rsidRDefault="00E42FBD" w:rsidP="002B50EE">
      <w:pPr>
        <w:pStyle w:val="NoSpacing"/>
        <w:jc w:val="both"/>
        <w:rPr>
          <w:rFonts w:ascii="Verdana" w:hAnsi="Verdana"/>
          <w:sz w:val="20"/>
          <w:szCs w:val="20"/>
          <w:lang w:val="ru-RU"/>
        </w:rPr>
      </w:pPr>
    </w:p>
    <w:p w14:paraId="127A12A8" w14:textId="47E8D058" w:rsidR="00292C7B" w:rsidRPr="00AD0E73" w:rsidRDefault="00292C7B" w:rsidP="002B50EE">
      <w:pPr>
        <w:pStyle w:val="NoSpacing"/>
        <w:jc w:val="both"/>
        <w:rPr>
          <w:rFonts w:ascii="Verdana" w:hAnsi="Verdana"/>
          <w:sz w:val="20"/>
          <w:szCs w:val="20"/>
        </w:rPr>
      </w:pPr>
      <w:r w:rsidRPr="00AD0E73">
        <w:rPr>
          <w:rFonts w:ascii="Verdana" w:hAnsi="Verdana"/>
          <w:sz w:val="20"/>
          <w:szCs w:val="20"/>
        </w:rPr>
        <w:tab/>
        <w:t xml:space="preserve">Присъстват още: </w:t>
      </w:r>
      <w:r w:rsidR="002C16FE" w:rsidRPr="00AD0E73">
        <w:rPr>
          <w:rFonts w:ascii="Verdana" w:hAnsi="Verdana"/>
          <w:sz w:val="20"/>
          <w:szCs w:val="20"/>
        </w:rPr>
        <w:t xml:space="preserve">Ангел Геров – кмет на Община Пирдоп, </w:t>
      </w:r>
      <w:r w:rsidRPr="00AD0E73">
        <w:rPr>
          <w:rFonts w:ascii="Verdana" w:hAnsi="Verdana"/>
          <w:sz w:val="20"/>
          <w:szCs w:val="20"/>
        </w:rPr>
        <w:t>Милена Мачканова- зам.</w:t>
      </w:r>
      <w:r w:rsidR="00E11FA8" w:rsidRPr="00AD0E73">
        <w:rPr>
          <w:rFonts w:ascii="Verdana" w:hAnsi="Verdana"/>
          <w:sz w:val="20"/>
          <w:szCs w:val="20"/>
        </w:rPr>
        <w:t>-</w:t>
      </w:r>
      <w:r w:rsidRPr="00AD0E73">
        <w:rPr>
          <w:rFonts w:ascii="Verdana" w:hAnsi="Verdana"/>
          <w:sz w:val="20"/>
          <w:szCs w:val="20"/>
        </w:rPr>
        <w:t>кмет на община Пирдоп,</w:t>
      </w:r>
      <w:r w:rsidR="00C91E6C" w:rsidRPr="00AD0E73">
        <w:rPr>
          <w:rFonts w:ascii="Verdana" w:hAnsi="Verdana"/>
          <w:sz w:val="20"/>
          <w:szCs w:val="20"/>
        </w:rPr>
        <w:t xml:space="preserve"> </w:t>
      </w:r>
      <w:r w:rsidRPr="00AD0E73">
        <w:rPr>
          <w:rFonts w:ascii="Verdana" w:hAnsi="Verdana"/>
          <w:sz w:val="20"/>
          <w:szCs w:val="20"/>
        </w:rPr>
        <w:t xml:space="preserve">Златка Кънева </w:t>
      </w:r>
      <w:r w:rsidR="00ED182C" w:rsidRPr="00AD0E73">
        <w:rPr>
          <w:rFonts w:ascii="Verdana" w:hAnsi="Verdana"/>
          <w:sz w:val="20"/>
          <w:szCs w:val="20"/>
        </w:rPr>
        <w:t>-</w:t>
      </w:r>
      <w:r w:rsidRPr="00AD0E73">
        <w:rPr>
          <w:rFonts w:ascii="Verdana" w:hAnsi="Verdana"/>
          <w:sz w:val="20"/>
          <w:szCs w:val="20"/>
        </w:rPr>
        <w:t xml:space="preserve"> </w:t>
      </w:r>
      <w:r w:rsidR="007B6526" w:rsidRPr="00AD0E73">
        <w:rPr>
          <w:rFonts w:ascii="Verdana" w:hAnsi="Verdana"/>
          <w:sz w:val="20"/>
          <w:szCs w:val="20"/>
        </w:rPr>
        <w:t xml:space="preserve">кмет </w:t>
      </w:r>
      <w:r w:rsidRPr="00AD0E73">
        <w:rPr>
          <w:rFonts w:ascii="Verdana" w:hAnsi="Verdana"/>
          <w:sz w:val="20"/>
          <w:szCs w:val="20"/>
        </w:rPr>
        <w:t xml:space="preserve">на кметство Душанци, служители на ОбА- Пирдоп, </w:t>
      </w:r>
      <w:r w:rsidR="008E7C83">
        <w:rPr>
          <w:rFonts w:ascii="Verdana" w:hAnsi="Verdana"/>
          <w:sz w:val="20"/>
          <w:szCs w:val="20"/>
        </w:rPr>
        <w:t xml:space="preserve">представители на читалищата в Община Пирдоп, </w:t>
      </w:r>
      <w:r w:rsidRPr="00AD0E73">
        <w:rPr>
          <w:rFonts w:ascii="Verdana" w:hAnsi="Verdana"/>
          <w:sz w:val="20"/>
          <w:szCs w:val="20"/>
        </w:rPr>
        <w:t xml:space="preserve">граждани и медии. </w:t>
      </w:r>
    </w:p>
    <w:p w14:paraId="702A742C" w14:textId="77777777" w:rsidR="00292C7B" w:rsidRPr="00AD0E73" w:rsidRDefault="00292C7B" w:rsidP="002B50EE">
      <w:pPr>
        <w:pStyle w:val="NoSpacing"/>
        <w:jc w:val="both"/>
        <w:rPr>
          <w:rFonts w:ascii="Verdana" w:hAnsi="Verdana"/>
          <w:sz w:val="20"/>
          <w:szCs w:val="20"/>
        </w:rPr>
      </w:pPr>
      <w:r w:rsidRPr="00AD0E73">
        <w:rPr>
          <w:rFonts w:ascii="Verdana" w:hAnsi="Verdana"/>
          <w:sz w:val="20"/>
          <w:szCs w:val="20"/>
        </w:rPr>
        <w:tab/>
        <w:t>Заседанието беше открито и ръководено от Кристина Петкова- Председател на ОбС-Пирдоп.</w:t>
      </w:r>
    </w:p>
    <w:p w14:paraId="27B79E38" w14:textId="77777777" w:rsidR="00292C7B" w:rsidRPr="00AD0E73" w:rsidRDefault="00292C7B" w:rsidP="002B50EE">
      <w:pPr>
        <w:pStyle w:val="NoSpacing"/>
        <w:jc w:val="both"/>
        <w:rPr>
          <w:rFonts w:ascii="Verdana" w:hAnsi="Verdana"/>
          <w:sz w:val="20"/>
          <w:szCs w:val="20"/>
        </w:rPr>
      </w:pPr>
      <w:r w:rsidRPr="00AD0E73">
        <w:rPr>
          <w:rFonts w:ascii="Verdana" w:hAnsi="Verdana"/>
          <w:sz w:val="20"/>
          <w:szCs w:val="20"/>
        </w:rPr>
        <w:tab/>
        <w:t>К.</w:t>
      </w:r>
      <w:r w:rsidR="00187D17" w:rsidRPr="00AD0E73">
        <w:rPr>
          <w:rFonts w:ascii="Verdana" w:hAnsi="Verdana"/>
          <w:sz w:val="20"/>
          <w:szCs w:val="20"/>
        </w:rPr>
        <w:t xml:space="preserve"> </w:t>
      </w:r>
      <w:r w:rsidRPr="00AD0E73">
        <w:rPr>
          <w:rFonts w:ascii="Verdana" w:hAnsi="Verdana"/>
          <w:sz w:val="20"/>
          <w:szCs w:val="20"/>
        </w:rPr>
        <w:t>Петкова: Уважаеми съветници,</w:t>
      </w:r>
      <w:r w:rsidR="007B6526" w:rsidRPr="00AD0E73">
        <w:rPr>
          <w:rFonts w:ascii="Verdana" w:hAnsi="Verdana"/>
          <w:sz w:val="20"/>
          <w:szCs w:val="20"/>
        </w:rPr>
        <w:t xml:space="preserve"> </w:t>
      </w:r>
      <w:r w:rsidRPr="00AD0E73">
        <w:rPr>
          <w:rFonts w:ascii="Verdana" w:hAnsi="Verdana"/>
          <w:sz w:val="20"/>
          <w:szCs w:val="20"/>
        </w:rPr>
        <w:t xml:space="preserve">уважаема </w:t>
      </w:r>
      <w:r w:rsidR="00CB08A3" w:rsidRPr="00AD0E73">
        <w:rPr>
          <w:rFonts w:ascii="Verdana" w:hAnsi="Verdana"/>
          <w:sz w:val="20"/>
          <w:szCs w:val="20"/>
        </w:rPr>
        <w:t>администрация,</w:t>
      </w:r>
      <w:r w:rsidR="007B6526" w:rsidRPr="00AD0E73">
        <w:rPr>
          <w:rFonts w:ascii="Verdana" w:hAnsi="Verdana"/>
          <w:sz w:val="20"/>
          <w:szCs w:val="20"/>
        </w:rPr>
        <w:t xml:space="preserve"> </w:t>
      </w:r>
      <w:r w:rsidR="00937C30" w:rsidRPr="00AD0E73">
        <w:rPr>
          <w:rFonts w:ascii="Verdana" w:hAnsi="Verdana"/>
          <w:sz w:val="20"/>
          <w:szCs w:val="20"/>
        </w:rPr>
        <w:t xml:space="preserve">уважаеми жители на </w:t>
      </w:r>
      <w:r w:rsidR="001D4830" w:rsidRPr="00AD0E73">
        <w:rPr>
          <w:rFonts w:ascii="Verdana" w:hAnsi="Verdana"/>
          <w:sz w:val="20"/>
          <w:szCs w:val="20"/>
        </w:rPr>
        <w:t>гр. Пирдоп, гражда</w:t>
      </w:r>
      <w:r w:rsidR="00CB08A3" w:rsidRPr="00AD0E73">
        <w:rPr>
          <w:rFonts w:ascii="Verdana" w:hAnsi="Verdana"/>
          <w:sz w:val="20"/>
          <w:szCs w:val="20"/>
        </w:rPr>
        <w:t>ни и медии,</w:t>
      </w:r>
    </w:p>
    <w:p w14:paraId="4A3D82EA" w14:textId="4487B458" w:rsidR="00E42FBD" w:rsidRPr="00AD0E73" w:rsidRDefault="00292C7B" w:rsidP="00E42FBD">
      <w:pPr>
        <w:pStyle w:val="NoSpacing"/>
        <w:jc w:val="both"/>
        <w:rPr>
          <w:rFonts w:ascii="Verdana" w:hAnsi="Verdana"/>
          <w:sz w:val="20"/>
          <w:szCs w:val="20"/>
        </w:rPr>
      </w:pPr>
      <w:r w:rsidRPr="00AD0E73">
        <w:rPr>
          <w:rFonts w:ascii="Verdana" w:hAnsi="Verdana"/>
          <w:sz w:val="20"/>
          <w:szCs w:val="20"/>
        </w:rPr>
        <w:tab/>
        <w:t>Откривам заседанието на Общински съвет-Пирдоп, на което</w:t>
      </w:r>
      <w:r w:rsidR="00584B21" w:rsidRPr="00AD0E73">
        <w:rPr>
          <w:rFonts w:ascii="Verdana" w:hAnsi="Verdana"/>
          <w:sz w:val="20"/>
          <w:szCs w:val="20"/>
        </w:rPr>
        <w:t xml:space="preserve"> към този момент </w:t>
      </w:r>
      <w:r w:rsidR="00CB061D" w:rsidRPr="00AD0E73">
        <w:rPr>
          <w:rFonts w:ascii="Verdana" w:hAnsi="Verdana"/>
          <w:sz w:val="20"/>
          <w:szCs w:val="20"/>
        </w:rPr>
        <w:t xml:space="preserve"> </w:t>
      </w:r>
      <w:r w:rsidRPr="00AD0E73">
        <w:rPr>
          <w:rFonts w:ascii="Verdana" w:hAnsi="Verdana"/>
          <w:sz w:val="20"/>
          <w:szCs w:val="20"/>
        </w:rPr>
        <w:t>присъстват</w:t>
      </w:r>
      <w:r w:rsidR="00CB061D" w:rsidRPr="00AD0E73">
        <w:rPr>
          <w:rFonts w:ascii="Verdana" w:hAnsi="Verdana"/>
          <w:sz w:val="20"/>
          <w:szCs w:val="20"/>
        </w:rPr>
        <w:t xml:space="preserve"> </w:t>
      </w:r>
      <w:r w:rsidR="005918C4">
        <w:rPr>
          <w:rFonts w:ascii="Verdana" w:hAnsi="Verdana"/>
          <w:sz w:val="20"/>
          <w:szCs w:val="20"/>
        </w:rPr>
        <w:t xml:space="preserve">всички </w:t>
      </w:r>
      <w:r w:rsidR="00CB061D" w:rsidRPr="00AD0E73">
        <w:rPr>
          <w:rFonts w:ascii="Verdana" w:hAnsi="Verdana"/>
          <w:sz w:val="20"/>
          <w:szCs w:val="20"/>
        </w:rPr>
        <w:t>1</w:t>
      </w:r>
      <w:r w:rsidR="009A2ABF">
        <w:rPr>
          <w:rFonts w:ascii="Verdana" w:hAnsi="Verdana"/>
          <w:sz w:val="20"/>
          <w:szCs w:val="20"/>
        </w:rPr>
        <w:t>2</w:t>
      </w:r>
      <w:r w:rsidRPr="00AD0E73">
        <w:rPr>
          <w:rFonts w:ascii="Verdana" w:hAnsi="Verdana"/>
          <w:sz w:val="20"/>
          <w:szCs w:val="20"/>
        </w:rPr>
        <w:t xml:space="preserve"> общински съветници.</w:t>
      </w:r>
      <w:r w:rsidR="00CB061D" w:rsidRPr="00AD0E73">
        <w:rPr>
          <w:rFonts w:ascii="Verdana" w:hAnsi="Verdana"/>
          <w:sz w:val="20"/>
          <w:szCs w:val="20"/>
        </w:rPr>
        <w:t xml:space="preserve"> </w:t>
      </w:r>
      <w:r w:rsidR="00584B21" w:rsidRPr="00AD0E73">
        <w:rPr>
          <w:rFonts w:ascii="Verdana" w:hAnsi="Verdana"/>
          <w:sz w:val="20"/>
          <w:szCs w:val="20"/>
        </w:rPr>
        <w:t>Отсъства</w:t>
      </w:r>
      <w:r w:rsidR="009A2ABF">
        <w:rPr>
          <w:rFonts w:ascii="Verdana" w:hAnsi="Verdana"/>
          <w:sz w:val="20"/>
          <w:szCs w:val="20"/>
        </w:rPr>
        <w:t xml:space="preserve"> общински съветник -</w:t>
      </w:r>
      <w:r w:rsidR="00584B21" w:rsidRPr="00AD0E73">
        <w:rPr>
          <w:rFonts w:ascii="Verdana" w:hAnsi="Verdana"/>
          <w:sz w:val="20"/>
          <w:szCs w:val="20"/>
        </w:rPr>
        <w:t xml:space="preserve"> </w:t>
      </w:r>
      <w:r w:rsidR="009A2ABF">
        <w:rPr>
          <w:rFonts w:ascii="Verdana" w:hAnsi="Verdana"/>
          <w:sz w:val="20"/>
          <w:szCs w:val="20"/>
        </w:rPr>
        <w:t>Георги Панов.</w:t>
      </w:r>
    </w:p>
    <w:p w14:paraId="34D42A2B" w14:textId="77777777" w:rsidR="005B2B79" w:rsidRPr="00AD0E73" w:rsidRDefault="005B2B79" w:rsidP="002B50EE">
      <w:pPr>
        <w:pStyle w:val="NoSpacing"/>
        <w:jc w:val="both"/>
        <w:rPr>
          <w:rFonts w:ascii="Verdana" w:hAnsi="Verdana"/>
          <w:sz w:val="20"/>
          <w:szCs w:val="20"/>
        </w:rPr>
      </w:pPr>
    </w:p>
    <w:p w14:paraId="4A628152" w14:textId="77777777" w:rsidR="00292C7B" w:rsidRPr="00AD0E73" w:rsidRDefault="00292C7B" w:rsidP="002B50EE">
      <w:pPr>
        <w:pStyle w:val="NoSpacing"/>
        <w:jc w:val="both"/>
        <w:rPr>
          <w:rFonts w:ascii="Verdana" w:hAnsi="Verdana"/>
          <w:sz w:val="20"/>
          <w:szCs w:val="20"/>
        </w:rPr>
      </w:pPr>
      <w:r w:rsidRPr="00AD0E73">
        <w:rPr>
          <w:rFonts w:ascii="Verdana" w:hAnsi="Verdana"/>
          <w:sz w:val="20"/>
          <w:szCs w:val="20"/>
        </w:rPr>
        <w:tab/>
        <w:t xml:space="preserve"> Заседанието е законно и може да започне своята работа.</w:t>
      </w:r>
      <w:r w:rsidR="00B17E2B" w:rsidRPr="00AD0E73">
        <w:rPr>
          <w:rFonts w:ascii="Verdana" w:hAnsi="Verdana"/>
          <w:sz w:val="20"/>
          <w:szCs w:val="20"/>
        </w:rPr>
        <w:t xml:space="preserve"> </w:t>
      </w:r>
      <w:r w:rsidRPr="00AD0E73">
        <w:rPr>
          <w:rFonts w:ascii="Verdana" w:hAnsi="Verdana"/>
          <w:sz w:val="20"/>
          <w:szCs w:val="20"/>
        </w:rPr>
        <w:t xml:space="preserve">Проектът за дневен ред е публикуван на сайта на община Пирдоп и е следния: </w:t>
      </w:r>
    </w:p>
    <w:p w14:paraId="40080E7D" w14:textId="77777777" w:rsidR="00E37054" w:rsidRPr="00AD0E73" w:rsidRDefault="00E37054" w:rsidP="002B50EE">
      <w:pPr>
        <w:pStyle w:val="NoSpacing"/>
        <w:jc w:val="both"/>
        <w:rPr>
          <w:rFonts w:ascii="Verdana" w:hAnsi="Verdana"/>
          <w:sz w:val="20"/>
          <w:szCs w:val="20"/>
        </w:rPr>
      </w:pPr>
    </w:p>
    <w:p w14:paraId="1020BA3D" w14:textId="77777777" w:rsidR="00D27501" w:rsidRPr="00AD0E73" w:rsidRDefault="00D27501" w:rsidP="00D27501">
      <w:pPr>
        <w:jc w:val="center"/>
        <w:rPr>
          <w:rFonts w:ascii="Verdana" w:eastAsiaTheme="minorHAnsi" w:hAnsi="Verdana" w:cstheme="minorBidi"/>
          <w:b/>
          <w:sz w:val="20"/>
          <w:szCs w:val="20"/>
          <w:lang w:eastAsia="en-US"/>
        </w:rPr>
      </w:pPr>
      <w:r w:rsidRPr="00AD0E73">
        <w:rPr>
          <w:rFonts w:ascii="Verdana" w:eastAsiaTheme="minorHAnsi" w:hAnsi="Verdana" w:cstheme="minorBidi"/>
          <w:b/>
          <w:sz w:val="20"/>
          <w:szCs w:val="20"/>
          <w:lang w:eastAsia="en-US"/>
        </w:rPr>
        <w:t>ДНЕВЕН РЕД:</w:t>
      </w:r>
    </w:p>
    <w:p w14:paraId="7988F0FE" w14:textId="77777777" w:rsidR="00814ADE" w:rsidRPr="00814ADE" w:rsidRDefault="00814ADE" w:rsidP="00814ADE">
      <w:pPr>
        <w:numPr>
          <w:ilvl w:val="0"/>
          <w:numId w:val="5"/>
        </w:numPr>
        <w:ind w:left="426" w:hanging="426"/>
        <w:jc w:val="both"/>
        <w:rPr>
          <w:rFonts w:ascii="Verdana" w:eastAsiaTheme="minorHAnsi" w:hAnsi="Verdana" w:cstheme="minorBidi"/>
          <w:sz w:val="20"/>
          <w:szCs w:val="20"/>
          <w:lang w:eastAsia="en-US"/>
        </w:rPr>
      </w:pPr>
      <w:r w:rsidRPr="00814ADE">
        <w:rPr>
          <w:rFonts w:ascii="Verdana" w:eastAsiaTheme="minorHAnsi" w:hAnsi="Verdana" w:cstheme="minorBidi"/>
          <w:sz w:val="20"/>
          <w:szCs w:val="20"/>
          <w:lang w:eastAsia="en-US"/>
        </w:rPr>
        <w:t>Изказвания, питания, становища и предложения.</w:t>
      </w:r>
    </w:p>
    <w:p w14:paraId="159239E3" w14:textId="77777777" w:rsidR="00814ADE" w:rsidRPr="00814ADE" w:rsidRDefault="00814ADE" w:rsidP="00814ADE">
      <w:pPr>
        <w:ind w:left="426" w:hanging="426"/>
        <w:jc w:val="both"/>
        <w:rPr>
          <w:rFonts w:ascii="Verdana" w:eastAsiaTheme="minorHAnsi" w:hAnsi="Verdana" w:cstheme="minorBidi"/>
          <w:sz w:val="20"/>
          <w:szCs w:val="20"/>
          <w:lang w:eastAsia="en-US"/>
        </w:rPr>
      </w:pPr>
    </w:p>
    <w:p w14:paraId="25C36573" w14:textId="77777777" w:rsidR="00814ADE" w:rsidRPr="00814ADE" w:rsidRDefault="00814ADE" w:rsidP="00814ADE">
      <w:pPr>
        <w:numPr>
          <w:ilvl w:val="0"/>
          <w:numId w:val="5"/>
        </w:numPr>
        <w:ind w:left="426" w:hanging="426"/>
        <w:contextualSpacing/>
        <w:jc w:val="both"/>
        <w:rPr>
          <w:rFonts w:ascii="Verdana" w:hAnsi="Verdana"/>
          <w:sz w:val="20"/>
          <w:szCs w:val="20"/>
        </w:rPr>
      </w:pPr>
      <w:r w:rsidRPr="00814ADE">
        <w:rPr>
          <w:rFonts w:ascii="Verdana" w:hAnsi="Verdana"/>
          <w:sz w:val="20"/>
          <w:szCs w:val="20"/>
          <w:lang w:val="ru-RU"/>
        </w:rPr>
        <w:t xml:space="preserve">Докладна записка относно: </w:t>
      </w:r>
      <w:r w:rsidRPr="00814ADE">
        <w:rPr>
          <w:rFonts w:ascii="Verdana" w:hAnsi="Verdana"/>
          <w:sz w:val="20"/>
          <w:szCs w:val="20"/>
        </w:rPr>
        <w:t>Провеждане на конкурс за избор на членове на органи на управление – съвет на директорите на „Многопрофилна болница за активно лечение – Пирдоп“ АД, гр. Пирдоп.</w:t>
      </w:r>
    </w:p>
    <w:p w14:paraId="5417B828" w14:textId="09133C4A" w:rsidR="00814ADE" w:rsidRPr="00814ADE" w:rsidRDefault="00814ADE" w:rsidP="00814ADE">
      <w:pPr>
        <w:spacing w:line="360" w:lineRule="auto"/>
        <w:ind w:left="426" w:right="-142" w:hanging="426"/>
        <w:contextualSpacing/>
        <w:jc w:val="both"/>
        <w:rPr>
          <w:rFonts w:ascii="Verdana" w:hAnsi="Verdana"/>
          <w:sz w:val="20"/>
          <w:szCs w:val="20"/>
        </w:rPr>
      </w:pPr>
      <w:r w:rsidRPr="00814ADE">
        <w:rPr>
          <w:rFonts w:ascii="Verdana" w:hAnsi="Verdana"/>
          <w:sz w:val="20"/>
          <w:szCs w:val="20"/>
        </w:rPr>
        <w:t xml:space="preserve">                                                             </w:t>
      </w:r>
      <w:r>
        <w:rPr>
          <w:rFonts w:ascii="Verdana" w:hAnsi="Verdana"/>
          <w:sz w:val="20"/>
          <w:szCs w:val="20"/>
        </w:rPr>
        <w:t xml:space="preserve">        </w:t>
      </w:r>
      <w:r w:rsidRPr="00814ADE">
        <w:rPr>
          <w:rFonts w:ascii="Verdana" w:hAnsi="Verdana"/>
          <w:sz w:val="20"/>
          <w:szCs w:val="20"/>
        </w:rPr>
        <w:t>Докл.: Ангел Геров- Кмет на Община Пирдоп</w:t>
      </w:r>
    </w:p>
    <w:p w14:paraId="2D00A608" w14:textId="77777777" w:rsidR="00814ADE" w:rsidRPr="00814ADE" w:rsidRDefault="00814ADE" w:rsidP="00814ADE">
      <w:pPr>
        <w:numPr>
          <w:ilvl w:val="0"/>
          <w:numId w:val="5"/>
        </w:numPr>
        <w:autoSpaceDE w:val="0"/>
        <w:autoSpaceDN w:val="0"/>
        <w:adjustRightInd w:val="0"/>
        <w:ind w:left="426" w:hanging="426"/>
        <w:jc w:val="both"/>
        <w:rPr>
          <w:rFonts w:ascii="Verdana" w:eastAsia="Calibri" w:hAnsi="Verdana" w:cs="Verdana"/>
          <w:color w:val="000000"/>
          <w:sz w:val="20"/>
          <w:szCs w:val="20"/>
        </w:rPr>
      </w:pPr>
      <w:r w:rsidRPr="00814ADE">
        <w:rPr>
          <w:rFonts w:ascii="Verdana" w:eastAsia="Calibri" w:hAnsi="Verdana" w:cs="Verdana"/>
          <w:sz w:val="20"/>
          <w:szCs w:val="20"/>
          <w:lang w:val="ru-RU"/>
        </w:rPr>
        <w:t>Докладна записка относно: Проект на Годишна програма за развитие на читалищната дейност в Община Пирдоп  за 2025 г.</w:t>
      </w:r>
      <w:r w:rsidRPr="00814ADE">
        <w:rPr>
          <w:rFonts w:ascii="Verdana" w:eastAsia="Calibri" w:hAnsi="Verdana" w:cs="Verdana"/>
          <w:color w:val="000000"/>
          <w:sz w:val="20"/>
          <w:szCs w:val="20"/>
        </w:rPr>
        <w:t xml:space="preserve"> </w:t>
      </w:r>
    </w:p>
    <w:p w14:paraId="0CEE5009" w14:textId="362AE32E" w:rsidR="00814ADE" w:rsidRPr="00814ADE" w:rsidRDefault="00814ADE" w:rsidP="00814ADE">
      <w:pPr>
        <w:spacing w:line="360" w:lineRule="auto"/>
        <w:ind w:left="426" w:right="-142" w:hanging="426"/>
        <w:contextualSpacing/>
        <w:jc w:val="both"/>
        <w:rPr>
          <w:rFonts w:ascii="Verdana" w:hAnsi="Verdana"/>
          <w:sz w:val="20"/>
          <w:szCs w:val="20"/>
        </w:rPr>
      </w:pPr>
      <w:r w:rsidRPr="00814ADE">
        <w:rPr>
          <w:rFonts w:ascii="Verdana" w:hAnsi="Verdana"/>
          <w:sz w:val="20"/>
          <w:szCs w:val="20"/>
        </w:rPr>
        <w:t xml:space="preserve">                                                             </w:t>
      </w:r>
      <w:r>
        <w:rPr>
          <w:rFonts w:ascii="Verdana" w:hAnsi="Verdana"/>
          <w:sz w:val="20"/>
          <w:szCs w:val="20"/>
        </w:rPr>
        <w:t xml:space="preserve">        </w:t>
      </w:r>
      <w:r w:rsidRPr="00814ADE">
        <w:rPr>
          <w:rFonts w:ascii="Verdana" w:hAnsi="Verdana"/>
          <w:sz w:val="20"/>
          <w:szCs w:val="20"/>
        </w:rPr>
        <w:t>Докл.: Ангел Геров- Кмет на Община Пирдоп</w:t>
      </w:r>
    </w:p>
    <w:p w14:paraId="2D81158E" w14:textId="77777777" w:rsidR="00814ADE" w:rsidRPr="00814ADE" w:rsidRDefault="00814ADE" w:rsidP="00814ADE">
      <w:pPr>
        <w:numPr>
          <w:ilvl w:val="0"/>
          <w:numId w:val="5"/>
        </w:numPr>
        <w:ind w:left="426" w:hanging="426"/>
        <w:jc w:val="both"/>
        <w:rPr>
          <w:rFonts w:ascii="Verdana" w:eastAsiaTheme="minorHAnsi" w:hAnsi="Verdana" w:cstheme="minorBidi"/>
          <w:sz w:val="20"/>
          <w:szCs w:val="20"/>
          <w:lang w:eastAsia="en-US"/>
        </w:rPr>
      </w:pPr>
      <w:r w:rsidRPr="00814ADE">
        <w:rPr>
          <w:rFonts w:ascii="Verdana" w:eastAsiaTheme="minorHAnsi" w:hAnsi="Verdana" w:cstheme="minorBidi"/>
          <w:sz w:val="20"/>
          <w:szCs w:val="20"/>
          <w:lang w:eastAsia="en-US"/>
        </w:rPr>
        <w:t xml:space="preserve">Докладна записка относно: Одобряване на годишен план за ползване на дървесина през 2025 год. собственост на Община Пирдоп, начина за отдаване на дървесината от Общински горски територии.  </w:t>
      </w:r>
    </w:p>
    <w:p w14:paraId="4C24A979" w14:textId="6B45C411" w:rsidR="00814ADE" w:rsidRPr="00814ADE" w:rsidRDefault="00814ADE" w:rsidP="00814ADE">
      <w:pPr>
        <w:ind w:left="426" w:hanging="426"/>
        <w:jc w:val="both"/>
        <w:rPr>
          <w:rFonts w:ascii="Verdana" w:eastAsiaTheme="minorHAnsi" w:hAnsi="Verdana" w:cstheme="minorBidi"/>
          <w:sz w:val="20"/>
          <w:szCs w:val="20"/>
          <w:lang w:eastAsia="en-US"/>
        </w:rPr>
      </w:pPr>
      <w:r w:rsidRPr="00814ADE">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814ADE">
        <w:rPr>
          <w:rFonts w:ascii="Verdana" w:eastAsiaTheme="minorHAnsi" w:hAnsi="Verdana" w:cstheme="minorBidi"/>
          <w:sz w:val="20"/>
          <w:szCs w:val="20"/>
          <w:lang w:eastAsia="en-US"/>
        </w:rPr>
        <w:t>Докл.: Ангел Геров- Кмет на Община Пирдоп</w:t>
      </w:r>
    </w:p>
    <w:p w14:paraId="35866C56" w14:textId="77777777" w:rsidR="00814ADE" w:rsidRPr="00814ADE" w:rsidRDefault="00814ADE" w:rsidP="00814ADE">
      <w:pPr>
        <w:ind w:left="426" w:hanging="426"/>
        <w:jc w:val="both"/>
        <w:rPr>
          <w:rFonts w:ascii="Verdana" w:eastAsiaTheme="minorHAnsi" w:hAnsi="Verdana" w:cstheme="minorBidi"/>
          <w:sz w:val="20"/>
          <w:szCs w:val="20"/>
          <w:lang w:eastAsia="en-US"/>
        </w:rPr>
      </w:pPr>
    </w:p>
    <w:p w14:paraId="00F6EFDF" w14:textId="09239C66" w:rsidR="00814ADE" w:rsidRPr="00814ADE" w:rsidRDefault="00814ADE" w:rsidP="00814ADE">
      <w:pPr>
        <w:numPr>
          <w:ilvl w:val="0"/>
          <w:numId w:val="5"/>
        </w:numPr>
        <w:ind w:left="426" w:hanging="426"/>
        <w:jc w:val="both"/>
        <w:rPr>
          <w:rFonts w:ascii="Verdana" w:eastAsiaTheme="minorHAnsi" w:hAnsi="Verdana" w:cstheme="minorBidi"/>
          <w:sz w:val="20"/>
          <w:szCs w:val="20"/>
          <w:lang w:eastAsia="en-US"/>
        </w:rPr>
      </w:pPr>
      <w:r w:rsidRPr="00814ADE">
        <w:rPr>
          <w:rFonts w:ascii="Verdana" w:eastAsiaTheme="minorHAnsi" w:hAnsi="Verdana" w:cstheme="minorBidi"/>
          <w:sz w:val="20"/>
          <w:szCs w:val="20"/>
          <w:lang w:eastAsia="en-US"/>
        </w:rPr>
        <w:t xml:space="preserve">Докладна записка относно: </w:t>
      </w:r>
      <w:r w:rsidRPr="00814ADE">
        <w:rPr>
          <w:rFonts w:ascii="Verdana" w:eastAsiaTheme="minorHAnsi" w:hAnsi="Verdana" w:cstheme="minorBidi"/>
          <w:bCs/>
          <w:iCs/>
          <w:sz w:val="20"/>
          <w:szCs w:val="20"/>
          <w:lang w:eastAsia="en-US"/>
        </w:rPr>
        <w:t>Възмездно придобиване, чрез покупко - продажба на  недвижим имот частна собственост,</w:t>
      </w:r>
      <w:r w:rsidR="009119FC">
        <w:rPr>
          <w:rFonts w:ascii="Verdana" w:eastAsiaTheme="minorHAnsi" w:hAnsi="Verdana" w:cstheme="minorBidi"/>
          <w:bCs/>
          <w:iCs/>
          <w:sz w:val="20"/>
          <w:szCs w:val="20"/>
          <w:lang w:eastAsia="en-US"/>
        </w:rPr>
        <w:t xml:space="preserve"> </w:t>
      </w:r>
      <w:r w:rsidRPr="00814ADE">
        <w:rPr>
          <w:rFonts w:ascii="Verdana" w:eastAsiaTheme="minorHAnsi" w:hAnsi="Verdana" w:cstheme="minorBidi"/>
          <w:bCs/>
          <w:iCs/>
          <w:sz w:val="20"/>
          <w:szCs w:val="20"/>
          <w:lang w:eastAsia="en-US"/>
        </w:rPr>
        <w:t xml:space="preserve">заедно с построената в него сграда.                   </w:t>
      </w:r>
      <w:r w:rsidRPr="00814ADE">
        <w:rPr>
          <w:rFonts w:ascii="Verdana" w:eastAsiaTheme="minorHAnsi" w:hAnsi="Verdana" w:cstheme="minorBidi"/>
          <w:sz w:val="20"/>
          <w:szCs w:val="20"/>
          <w:lang w:eastAsia="en-US"/>
        </w:rPr>
        <w:t xml:space="preserve">                                                            Докл.: Ангел Геров- Кмет на Община Пирдоп.</w:t>
      </w:r>
    </w:p>
    <w:p w14:paraId="1C5CDC36" w14:textId="535C952F" w:rsidR="00814ADE" w:rsidRPr="00814ADE" w:rsidRDefault="00814ADE" w:rsidP="00814ADE">
      <w:pPr>
        <w:ind w:left="426" w:hanging="426"/>
        <w:jc w:val="both"/>
        <w:rPr>
          <w:rFonts w:ascii="Verdana" w:eastAsiaTheme="minorHAnsi" w:hAnsi="Verdana" w:cstheme="minorBidi"/>
          <w:sz w:val="20"/>
          <w:szCs w:val="20"/>
          <w:lang w:eastAsia="en-US"/>
        </w:rPr>
      </w:pPr>
      <w:r w:rsidRPr="00814ADE">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814ADE">
        <w:rPr>
          <w:rFonts w:ascii="Verdana" w:eastAsiaTheme="minorHAnsi" w:hAnsi="Verdana" w:cstheme="minorBidi"/>
          <w:sz w:val="20"/>
          <w:szCs w:val="20"/>
          <w:lang w:eastAsia="en-US"/>
        </w:rPr>
        <w:t>Докл.: Ангел Геров- Кмет на Община Пирдоп</w:t>
      </w:r>
    </w:p>
    <w:p w14:paraId="3178BED0" w14:textId="77777777" w:rsidR="00814ADE" w:rsidRPr="00814ADE" w:rsidRDefault="00814ADE" w:rsidP="00814ADE">
      <w:pPr>
        <w:ind w:left="426" w:hanging="426"/>
        <w:jc w:val="both"/>
        <w:rPr>
          <w:rFonts w:ascii="Verdana" w:eastAsiaTheme="minorHAnsi" w:hAnsi="Verdana" w:cstheme="minorBidi"/>
          <w:sz w:val="20"/>
          <w:szCs w:val="20"/>
          <w:lang w:eastAsia="en-US"/>
        </w:rPr>
      </w:pPr>
    </w:p>
    <w:p w14:paraId="003D0393" w14:textId="77777777" w:rsidR="00814ADE" w:rsidRPr="00814ADE" w:rsidRDefault="00814ADE" w:rsidP="00814ADE">
      <w:pPr>
        <w:numPr>
          <w:ilvl w:val="0"/>
          <w:numId w:val="5"/>
        </w:numPr>
        <w:ind w:left="426" w:hanging="426"/>
        <w:jc w:val="both"/>
        <w:rPr>
          <w:rFonts w:ascii="Verdana" w:eastAsiaTheme="minorHAnsi" w:hAnsi="Verdana" w:cstheme="minorBidi"/>
          <w:sz w:val="20"/>
          <w:szCs w:val="20"/>
          <w:lang w:eastAsia="en-US"/>
        </w:rPr>
      </w:pPr>
      <w:r w:rsidRPr="00814ADE">
        <w:rPr>
          <w:rFonts w:ascii="Verdana" w:eastAsiaTheme="minorHAnsi" w:hAnsi="Verdana" w:cstheme="minorBidi"/>
          <w:iCs/>
          <w:sz w:val="20"/>
          <w:szCs w:val="20"/>
          <w:lang w:val="ru-RU" w:eastAsia="en-US"/>
        </w:rPr>
        <w:lastRenderedPageBreak/>
        <w:t xml:space="preserve">Докладна записка относно: </w:t>
      </w:r>
      <w:r w:rsidRPr="00814ADE">
        <w:rPr>
          <w:rFonts w:ascii="Verdana" w:eastAsiaTheme="minorHAnsi" w:hAnsi="Verdana" w:cstheme="minorBidi"/>
          <w:sz w:val="20"/>
          <w:szCs w:val="20"/>
          <w:lang w:eastAsia="en-US"/>
        </w:rPr>
        <w:t>Отдаване под наем чрез конкурс на стопански сгради - за животновъдни дейности, находящи се в землището на с. Душанци – частна общинска собственост.</w:t>
      </w:r>
    </w:p>
    <w:p w14:paraId="3FBEDD9B" w14:textId="31DCAAF5" w:rsidR="00814ADE" w:rsidRPr="00814ADE" w:rsidRDefault="00814ADE" w:rsidP="00814ADE">
      <w:pPr>
        <w:spacing w:line="360" w:lineRule="auto"/>
        <w:ind w:left="426" w:right="-142" w:hanging="426"/>
        <w:jc w:val="both"/>
        <w:rPr>
          <w:rFonts w:ascii="Verdana" w:hAnsi="Verdana"/>
          <w:sz w:val="20"/>
          <w:szCs w:val="20"/>
        </w:rPr>
      </w:pPr>
      <w:r w:rsidRPr="00814ADE">
        <w:rPr>
          <w:rFonts w:ascii="Verdana" w:hAnsi="Verdana"/>
          <w:sz w:val="20"/>
          <w:szCs w:val="20"/>
        </w:rPr>
        <w:t xml:space="preserve">                                        </w:t>
      </w:r>
      <w:r>
        <w:rPr>
          <w:rFonts w:ascii="Verdana" w:hAnsi="Verdana"/>
          <w:sz w:val="20"/>
          <w:szCs w:val="20"/>
        </w:rPr>
        <w:t xml:space="preserve">                             </w:t>
      </w:r>
      <w:r w:rsidRPr="00814ADE">
        <w:rPr>
          <w:rFonts w:ascii="Verdana" w:hAnsi="Verdana"/>
          <w:sz w:val="20"/>
          <w:szCs w:val="20"/>
        </w:rPr>
        <w:t>Докл.: Ангел Геров- Кмет на Община Пирдоп</w:t>
      </w:r>
    </w:p>
    <w:p w14:paraId="1848522D" w14:textId="77777777" w:rsidR="00814ADE" w:rsidRPr="00814ADE" w:rsidRDefault="00814ADE" w:rsidP="00814ADE">
      <w:pPr>
        <w:numPr>
          <w:ilvl w:val="0"/>
          <w:numId w:val="5"/>
        </w:numPr>
        <w:ind w:left="426" w:right="-142" w:hanging="426"/>
        <w:jc w:val="both"/>
        <w:rPr>
          <w:rFonts w:ascii="Verdana" w:eastAsiaTheme="minorHAnsi" w:hAnsi="Verdana" w:cstheme="minorBidi"/>
          <w:sz w:val="20"/>
          <w:szCs w:val="20"/>
          <w:lang w:eastAsia="en-US"/>
        </w:rPr>
      </w:pPr>
      <w:r w:rsidRPr="00814ADE">
        <w:rPr>
          <w:rFonts w:ascii="Verdana" w:eastAsiaTheme="minorHAnsi" w:hAnsi="Verdana" w:cstheme="minorBidi"/>
          <w:iCs/>
          <w:sz w:val="20"/>
          <w:szCs w:val="20"/>
          <w:lang w:val="ru-RU" w:eastAsia="en-US"/>
        </w:rPr>
        <w:t xml:space="preserve">Докладна записка относно: </w:t>
      </w:r>
      <w:r w:rsidRPr="00814ADE">
        <w:rPr>
          <w:rFonts w:ascii="Verdana" w:eastAsiaTheme="minorHAnsi" w:hAnsi="Verdana" w:cstheme="minorBidi"/>
          <w:sz w:val="20"/>
          <w:szCs w:val="20"/>
          <w:lang w:eastAsia="en-US"/>
        </w:rPr>
        <w:t>Даване на съгласие за възлагане на изработване на ПУП-ПР в обхват: урегулиран поземлен имот XVII-3252 (За жилищно строителство), кв. 174, съответстващ на поземлен имот с идентификатор 56407.500.3252 по КККР на гр. Пирдоп и част от уличната регулация на ул. Цар Освободител (част от поземлен имот с идентификатор 56407.500.5018 по КККР на гр. Пирдоп), обособена в проектен  поземлен имот с идентификатор 56407.500.9220 по КККР на гр. Пирдоп по реда на чл. 134, ал.2, т.6  от ЗУТ.</w:t>
      </w:r>
    </w:p>
    <w:p w14:paraId="29853DC6" w14:textId="09AC851B" w:rsidR="00814ADE" w:rsidRPr="00814ADE" w:rsidRDefault="00814ADE" w:rsidP="00814ADE">
      <w:pPr>
        <w:spacing w:line="360" w:lineRule="auto"/>
        <w:ind w:left="426" w:right="-142" w:hanging="426"/>
        <w:jc w:val="both"/>
        <w:rPr>
          <w:rFonts w:ascii="Verdana" w:eastAsiaTheme="minorHAnsi" w:hAnsi="Verdana" w:cstheme="minorBidi"/>
          <w:sz w:val="20"/>
          <w:szCs w:val="20"/>
          <w:lang w:eastAsia="en-US"/>
        </w:rPr>
      </w:pPr>
      <w:r w:rsidRPr="00814ADE">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814ADE">
        <w:rPr>
          <w:rFonts w:ascii="Verdana" w:eastAsiaTheme="minorHAnsi" w:hAnsi="Verdana" w:cstheme="minorBidi"/>
          <w:sz w:val="20"/>
          <w:szCs w:val="20"/>
          <w:lang w:eastAsia="en-US"/>
        </w:rPr>
        <w:t>Докл.: Ангел Геров- Кмет на Община Пирдоп</w:t>
      </w:r>
    </w:p>
    <w:p w14:paraId="779F9BF5" w14:textId="17D37EDF" w:rsidR="00814ADE" w:rsidRPr="00814ADE" w:rsidRDefault="00814ADE" w:rsidP="00814ADE">
      <w:pPr>
        <w:numPr>
          <w:ilvl w:val="0"/>
          <w:numId w:val="5"/>
        </w:numPr>
        <w:ind w:left="426" w:right="-142" w:hanging="426"/>
        <w:jc w:val="both"/>
        <w:rPr>
          <w:rFonts w:ascii="Verdana" w:eastAsiaTheme="minorHAnsi" w:hAnsi="Verdana" w:cstheme="minorBidi"/>
          <w:sz w:val="20"/>
          <w:szCs w:val="20"/>
          <w:lang w:eastAsia="en-US"/>
        </w:rPr>
      </w:pPr>
      <w:r w:rsidRPr="00814ADE">
        <w:rPr>
          <w:rFonts w:ascii="Verdana" w:eastAsiaTheme="minorHAnsi" w:hAnsi="Verdana" w:cstheme="minorBidi"/>
          <w:iCs/>
          <w:sz w:val="20"/>
          <w:szCs w:val="20"/>
          <w:lang w:val="ru-RU" w:eastAsia="en-US"/>
        </w:rPr>
        <w:t xml:space="preserve">Докладна записка относно: </w:t>
      </w:r>
      <w:r w:rsidRPr="00814ADE">
        <w:rPr>
          <w:rFonts w:ascii="Verdana" w:eastAsiaTheme="minorHAnsi" w:hAnsi="Verdana" w:cstheme="minorBidi"/>
          <w:sz w:val="20"/>
          <w:szCs w:val="20"/>
          <w:lang w:eastAsia="en-US"/>
        </w:rPr>
        <w:t>Разрешение за изработване на проект за подробен устройствен план в обхват план за улична регулация за продължаване на регулацията на съществуваща улица по регулационния план на гр. Пирдоп, съставляваща поземлен имот с идентификатор 56407.500.9122 по КККР на гр. Пирдоп (ул. Стефан Стамболов) от края на регулацията, съществуваща  ОТ 561 към проектни: ОТ 871 - ОТ 870 - ОТ 869 - ОТ 868 - ОТ 867 - ОТ 866 - ОТ 865 - ОТ 864 (бъдещо кръстовище с кръгова организация на движението) - ОТ 863 - ОТ 862 върху част от поземлен имот с идентификатор 56407.7.5 по КККР на гр. Пирдоп (ГП I-6 от км. 195 + 765м. до км. 196 + 218м.) и продължаване на регулацията на  съществу</w:t>
      </w:r>
      <w:r w:rsidR="00925B00">
        <w:rPr>
          <w:rFonts w:ascii="Verdana" w:eastAsiaTheme="minorHAnsi" w:hAnsi="Verdana" w:cstheme="minorBidi"/>
          <w:sz w:val="20"/>
          <w:szCs w:val="20"/>
          <w:lang w:eastAsia="en-US"/>
        </w:rPr>
        <w:t>ва</w:t>
      </w:r>
      <w:r w:rsidRPr="00814ADE">
        <w:rPr>
          <w:rFonts w:ascii="Verdana" w:eastAsiaTheme="minorHAnsi" w:hAnsi="Verdana" w:cstheme="minorBidi"/>
          <w:sz w:val="20"/>
          <w:szCs w:val="20"/>
          <w:lang w:eastAsia="en-US"/>
        </w:rPr>
        <w:t>ща улица по регулационния план на гр. Пирдоп, съставляваща поземлен имот с идентификатор 56407.500.5018 по КККР на гр. Пирдоп от края на регулаци</w:t>
      </w:r>
      <w:r w:rsidR="00925B00">
        <w:rPr>
          <w:rFonts w:ascii="Verdana" w:eastAsiaTheme="minorHAnsi" w:hAnsi="Verdana" w:cstheme="minorBidi"/>
          <w:sz w:val="20"/>
          <w:szCs w:val="20"/>
          <w:lang w:eastAsia="en-US"/>
        </w:rPr>
        <w:t>я</w:t>
      </w:r>
      <w:r w:rsidRPr="00814ADE">
        <w:rPr>
          <w:rFonts w:ascii="Verdana" w:eastAsiaTheme="minorHAnsi" w:hAnsi="Verdana" w:cstheme="minorBidi"/>
          <w:sz w:val="20"/>
          <w:szCs w:val="20"/>
          <w:lang w:eastAsia="en-US"/>
        </w:rPr>
        <w:t xml:space="preserve">та от съществуваща ОТ 6 до проектна ОТ 864 (бъдещо кръстовище с кръгова организация на движението)  по реда на чл. 124а, ал.1 от ЗУТ.                                                                                </w:t>
      </w:r>
    </w:p>
    <w:p w14:paraId="412F0DB3" w14:textId="7EF27A2B" w:rsidR="00814ADE" w:rsidRPr="00814ADE" w:rsidRDefault="00814ADE" w:rsidP="00814ADE">
      <w:pPr>
        <w:ind w:left="426" w:right="-142" w:hanging="426"/>
        <w:jc w:val="both"/>
        <w:rPr>
          <w:rFonts w:ascii="Verdana" w:eastAsiaTheme="minorHAnsi" w:hAnsi="Verdana" w:cstheme="minorBidi"/>
          <w:sz w:val="20"/>
          <w:szCs w:val="20"/>
          <w:lang w:eastAsia="en-US"/>
        </w:rPr>
      </w:pPr>
      <w:r w:rsidRPr="00814ADE">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814ADE">
        <w:rPr>
          <w:rFonts w:ascii="Verdana" w:eastAsiaTheme="minorHAnsi" w:hAnsi="Verdana" w:cstheme="minorBidi"/>
          <w:sz w:val="20"/>
          <w:szCs w:val="20"/>
          <w:lang w:eastAsia="en-US"/>
        </w:rPr>
        <w:t>Докл.: Ангел Геров- Кмет на Община Пирдоп</w:t>
      </w:r>
    </w:p>
    <w:p w14:paraId="290A7648" w14:textId="77777777" w:rsidR="005918C4" w:rsidRPr="005918C4" w:rsidRDefault="005918C4" w:rsidP="005918C4">
      <w:pPr>
        <w:jc w:val="both"/>
        <w:rPr>
          <w:rFonts w:ascii="Verdana" w:eastAsiaTheme="minorHAnsi" w:hAnsi="Verdana" w:cstheme="minorBidi"/>
          <w:sz w:val="20"/>
          <w:szCs w:val="20"/>
          <w:lang w:eastAsia="en-US"/>
        </w:rPr>
      </w:pPr>
    </w:p>
    <w:p w14:paraId="4376E9AD" w14:textId="45BD6CAB" w:rsidR="00D9564C" w:rsidRDefault="00DB12B4" w:rsidP="00D9564C">
      <w:pPr>
        <w:ind w:left="142" w:firstLine="284"/>
        <w:contextualSpacing/>
        <w:jc w:val="both"/>
        <w:rPr>
          <w:rFonts w:ascii="Verdana" w:hAnsi="Verdana"/>
          <w:sz w:val="20"/>
          <w:szCs w:val="20"/>
        </w:rPr>
      </w:pPr>
      <w:r w:rsidRPr="00AD0E73">
        <w:rPr>
          <w:rFonts w:ascii="Verdana" w:hAnsi="Verdana"/>
          <w:sz w:val="20"/>
          <w:szCs w:val="20"/>
        </w:rPr>
        <w:t>Уважаеми колеги, имате ли предложения по дневния ред?</w:t>
      </w:r>
      <w:r w:rsidR="0020657A" w:rsidRPr="00AD0E73">
        <w:rPr>
          <w:rFonts w:ascii="Verdana" w:hAnsi="Verdana"/>
          <w:sz w:val="20"/>
          <w:szCs w:val="20"/>
        </w:rPr>
        <w:t xml:space="preserve"> </w:t>
      </w:r>
    </w:p>
    <w:p w14:paraId="0EFEAEB2" w14:textId="77777777" w:rsidR="005918C4" w:rsidRDefault="005918C4" w:rsidP="00D9564C">
      <w:pPr>
        <w:ind w:left="142" w:firstLine="284"/>
        <w:contextualSpacing/>
        <w:jc w:val="both"/>
        <w:rPr>
          <w:rFonts w:ascii="Verdana" w:hAnsi="Verdana"/>
          <w:sz w:val="20"/>
          <w:szCs w:val="20"/>
        </w:rPr>
      </w:pPr>
    </w:p>
    <w:p w14:paraId="1E0A32DB" w14:textId="77777777" w:rsidR="005918C4" w:rsidRPr="00AD0E73" w:rsidRDefault="005918C4" w:rsidP="005918C4">
      <w:pPr>
        <w:pStyle w:val="NoSpacing"/>
        <w:jc w:val="both"/>
        <w:rPr>
          <w:rFonts w:ascii="Verdana" w:hAnsi="Verdana"/>
          <w:sz w:val="20"/>
          <w:szCs w:val="20"/>
        </w:rPr>
      </w:pPr>
      <w:r>
        <w:rPr>
          <w:rFonts w:ascii="Verdana" w:hAnsi="Verdana"/>
          <w:sz w:val="20"/>
          <w:szCs w:val="20"/>
        </w:rPr>
        <w:t>П</w:t>
      </w:r>
      <w:r w:rsidRPr="00AD0E73">
        <w:rPr>
          <w:rFonts w:ascii="Verdana" w:hAnsi="Verdana"/>
          <w:sz w:val="20"/>
          <w:szCs w:val="20"/>
        </w:rPr>
        <w:t>редложения по дневния ред не постъпиха и се пристъпи към гласуване на проекта за дневен ред.</w:t>
      </w:r>
    </w:p>
    <w:p w14:paraId="7E7041F9" w14:textId="307C6E4A" w:rsidR="00E51C6B" w:rsidRPr="00AD0E73" w:rsidRDefault="003E03E1" w:rsidP="003554A3">
      <w:pPr>
        <w:pStyle w:val="NoSpacing"/>
        <w:jc w:val="both"/>
        <w:rPr>
          <w:rFonts w:ascii="Verdana" w:hAnsi="Verdana" w:cs="Tahoma"/>
          <w:sz w:val="20"/>
          <w:szCs w:val="20"/>
        </w:rPr>
      </w:pPr>
      <w:bookmarkStart w:id="0" w:name="_Hlk167983997"/>
      <w:r w:rsidRPr="00AD0E73">
        <w:rPr>
          <w:rFonts w:ascii="Verdana" w:hAnsi="Verdana"/>
          <w:sz w:val="20"/>
          <w:szCs w:val="20"/>
        </w:rPr>
        <w:tab/>
        <w:t>К. Петкова:</w:t>
      </w:r>
      <w:r w:rsidR="00ED190F" w:rsidRPr="00AD0E73">
        <w:rPr>
          <w:rFonts w:ascii="Verdana" w:hAnsi="Verdana"/>
          <w:sz w:val="20"/>
          <w:szCs w:val="20"/>
        </w:rPr>
        <w:tab/>
      </w:r>
      <w:r w:rsidR="00E51C6B" w:rsidRPr="00AD0E73">
        <w:rPr>
          <w:rFonts w:ascii="Verdana" w:hAnsi="Verdana"/>
          <w:sz w:val="20"/>
          <w:szCs w:val="20"/>
        </w:rPr>
        <w:t>Моля, гласувайте</w:t>
      </w:r>
      <w:r w:rsidR="00E51C6B" w:rsidRPr="00AD0E73">
        <w:rPr>
          <w:rFonts w:ascii="Verdana" w:hAnsi="Verdana" w:cs="Tahoma"/>
          <w:sz w:val="20"/>
          <w:szCs w:val="20"/>
        </w:rPr>
        <w:t xml:space="preserve">: </w:t>
      </w:r>
    </w:p>
    <w:p w14:paraId="471E1D34" w14:textId="0C96B1A8" w:rsidR="005918C4" w:rsidRPr="00EA7EAD" w:rsidRDefault="00E51C6B" w:rsidP="005918C4">
      <w:pPr>
        <w:pStyle w:val="NoSpacing"/>
        <w:jc w:val="both"/>
        <w:rPr>
          <w:rFonts w:ascii="Verdana" w:hAnsi="Verdana" w:cs="Arial"/>
          <w:sz w:val="20"/>
          <w:szCs w:val="20"/>
        </w:rPr>
      </w:pPr>
      <w:r w:rsidRPr="005918C4">
        <w:rPr>
          <w:rFonts w:ascii="Verdana" w:hAnsi="Verdana"/>
          <w:color w:val="FF0000"/>
          <w:sz w:val="20"/>
          <w:szCs w:val="20"/>
        </w:rPr>
        <w:tab/>
      </w:r>
      <w:r w:rsidR="005918C4" w:rsidRPr="00EA7EAD">
        <w:rPr>
          <w:rFonts w:ascii="Verdana" w:hAnsi="Verdana"/>
          <w:sz w:val="20"/>
          <w:szCs w:val="20"/>
        </w:rPr>
        <w:t xml:space="preserve">Гласували „за”: </w:t>
      </w:r>
      <w:r w:rsidR="005918C4" w:rsidRPr="00EA7EAD">
        <w:rPr>
          <w:rFonts w:ascii="Verdana" w:hAnsi="Verdana" w:cs="Arial"/>
          <w:sz w:val="20"/>
          <w:szCs w:val="20"/>
        </w:rPr>
        <w:t xml:space="preserve">Васил Кафеджиев, Деян Стоев, Иван Джонгов, Кристина Петкова, Лало Кирилов, Мария Бръмбева, Ненко Ненчев, Ненко Павлов, Симеон Симеонов, Силвия Георгиева, Станислав Готев, Тодор Иванов;  </w:t>
      </w:r>
    </w:p>
    <w:p w14:paraId="695333DF" w14:textId="77777777" w:rsidR="005918C4" w:rsidRPr="00EA7EAD" w:rsidRDefault="005918C4" w:rsidP="005918C4">
      <w:pPr>
        <w:pStyle w:val="NoSpacing"/>
        <w:jc w:val="both"/>
        <w:rPr>
          <w:rFonts w:ascii="Verdana" w:hAnsi="Verdana" w:cs="Arial"/>
          <w:sz w:val="20"/>
          <w:szCs w:val="20"/>
        </w:rPr>
      </w:pPr>
      <w:r w:rsidRPr="00EA7EAD">
        <w:rPr>
          <w:rFonts w:ascii="Verdana" w:hAnsi="Verdana" w:cs="Arial"/>
          <w:sz w:val="20"/>
          <w:szCs w:val="20"/>
        </w:rPr>
        <w:t xml:space="preserve">          Гласували „против” – няма; </w:t>
      </w:r>
    </w:p>
    <w:p w14:paraId="37F9E600" w14:textId="434830D6" w:rsidR="005918C4" w:rsidRDefault="005918C4" w:rsidP="005918C4">
      <w:pPr>
        <w:pStyle w:val="NoSpacing"/>
        <w:jc w:val="both"/>
        <w:rPr>
          <w:rFonts w:ascii="Verdana" w:hAnsi="Verdana" w:cs="Arial"/>
          <w:sz w:val="20"/>
          <w:szCs w:val="20"/>
        </w:rPr>
      </w:pPr>
      <w:r w:rsidRPr="00EA7EAD">
        <w:rPr>
          <w:rFonts w:ascii="Verdana" w:hAnsi="Verdana" w:cs="Arial"/>
          <w:sz w:val="20"/>
          <w:szCs w:val="20"/>
        </w:rPr>
        <w:tab/>
        <w:t>Гласували  „въздържал се” – няма;</w:t>
      </w:r>
    </w:p>
    <w:p w14:paraId="438657FC" w14:textId="77777777" w:rsidR="008F1338" w:rsidRPr="00EA7EAD" w:rsidRDefault="008F1338" w:rsidP="005918C4">
      <w:pPr>
        <w:pStyle w:val="NoSpacing"/>
        <w:jc w:val="both"/>
        <w:rPr>
          <w:rFonts w:ascii="Verdana" w:hAnsi="Verdana" w:cs="Arial"/>
          <w:sz w:val="20"/>
          <w:szCs w:val="20"/>
        </w:rPr>
      </w:pPr>
    </w:p>
    <w:p w14:paraId="6419E8E1" w14:textId="5F4DD178" w:rsidR="005918C4" w:rsidRPr="00EA7EAD" w:rsidRDefault="005918C4" w:rsidP="005918C4">
      <w:pPr>
        <w:jc w:val="both"/>
        <w:rPr>
          <w:rFonts w:ascii="Verdana" w:eastAsiaTheme="minorHAnsi" w:hAnsi="Verdana" w:cs="Verdana"/>
          <w:sz w:val="20"/>
          <w:szCs w:val="20"/>
          <w:lang w:eastAsia="en-US"/>
        </w:rPr>
      </w:pPr>
      <w:r w:rsidRPr="00EA7EAD">
        <w:rPr>
          <w:rFonts w:ascii="Verdana" w:eastAsiaTheme="minorHAnsi" w:hAnsi="Verdana" w:cs="Verdana"/>
          <w:sz w:val="20"/>
          <w:szCs w:val="20"/>
          <w:lang w:eastAsia="en-US"/>
        </w:rPr>
        <w:t>На основание чл.21, ал.1, т.23 и ал.2 от Закона за местното самоуправление и местната администрация, след проведеното гласуване с 1</w:t>
      </w:r>
      <w:r w:rsidR="00EA7EAD" w:rsidRPr="00EA7EAD">
        <w:rPr>
          <w:rFonts w:ascii="Verdana" w:eastAsiaTheme="minorHAnsi" w:hAnsi="Verdana" w:cs="Verdana"/>
          <w:sz w:val="20"/>
          <w:szCs w:val="20"/>
          <w:lang w:eastAsia="en-US"/>
        </w:rPr>
        <w:t>2</w:t>
      </w:r>
      <w:r w:rsidRPr="00EA7EAD">
        <w:rPr>
          <w:rFonts w:ascii="Verdana" w:eastAsiaTheme="minorHAnsi" w:hAnsi="Verdana" w:cs="Verdana"/>
          <w:sz w:val="20"/>
          <w:szCs w:val="20"/>
          <w:lang w:eastAsia="en-US"/>
        </w:rPr>
        <w:t xml:space="preserve"> гласа „за”, както следва: </w:t>
      </w:r>
      <w:r w:rsidRPr="00EA7EAD">
        <w:rPr>
          <w:rFonts w:ascii="Verdana" w:hAnsi="Verdana" w:cs="Arial"/>
          <w:sz w:val="20"/>
          <w:szCs w:val="20"/>
        </w:rPr>
        <w:t xml:space="preserve">Васил Кафеджиев, Деян Стоев, Иван Джонгов, Кристина Петкова, Лало Кирилов, Мария Бръмбева, Ненко Ненчев, Ненко Павлов, Симеон Симеонов, Силвия Георгиева, Станислав Готев, Тодор Иванов,  </w:t>
      </w:r>
      <w:r w:rsidRPr="00EA7EAD">
        <w:rPr>
          <w:rFonts w:ascii="Verdana" w:eastAsiaTheme="minorHAnsi" w:hAnsi="Verdana" w:cs="Arial"/>
          <w:sz w:val="20"/>
          <w:szCs w:val="20"/>
          <w:lang w:eastAsia="en-US"/>
        </w:rPr>
        <w:t>0 гласа „против” и 0 гласа „въздържал се”,  Общински съвет-Пирдоп прие</w:t>
      </w:r>
    </w:p>
    <w:p w14:paraId="5107DD9F" w14:textId="77777777" w:rsidR="005918C4" w:rsidRPr="00EA7EAD" w:rsidRDefault="005918C4" w:rsidP="005918C4">
      <w:pPr>
        <w:jc w:val="both"/>
        <w:rPr>
          <w:rFonts w:ascii="Verdana" w:eastAsiaTheme="minorHAnsi" w:hAnsi="Verdana" w:cs="Arial"/>
          <w:sz w:val="20"/>
          <w:szCs w:val="20"/>
          <w:lang w:eastAsia="en-US"/>
        </w:rPr>
      </w:pPr>
      <w:r w:rsidRPr="00EA7EAD">
        <w:rPr>
          <w:rFonts w:ascii="Verdana" w:hAnsi="Verdana" w:cstheme="minorBidi"/>
          <w:sz w:val="20"/>
          <w:szCs w:val="20"/>
        </w:rPr>
        <w:t xml:space="preserve"> </w:t>
      </w:r>
    </w:p>
    <w:p w14:paraId="7BC38BFA" w14:textId="2BB4834E" w:rsidR="00F82EF7" w:rsidRPr="00AD0E73" w:rsidRDefault="00F82EF7" w:rsidP="005918C4">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17DDE611" w14:textId="7BC5600C" w:rsidR="00ED190F" w:rsidRPr="00AD0E73" w:rsidRDefault="00F82EF7" w:rsidP="00E51C6B">
      <w:pPr>
        <w:pStyle w:val="NoSpacing"/>
        <w:jc w:val="center"/>
        <w:rPr>
          <w:rFonts w:ascii="Verdana" w:hAnsi="Verdana" w:cs="Arial"/>
          <w:b/>
          <w:sz w:val="20"/>
          <w:szCs w:val="20"/>
        </w:rPr>
      </w:pPr>
      <w:r w:rsidRPr="00AD0E73">
        <w:rPr>
          <w:rFonts w:ascii="Verdana" w:hAnsi="Verdana" w:cs="Arial"/>
          <w:b/>
          <w:sz w:val="20"/>
          <w:szCs w:val="20"/>
        </w:rPr>
        <w:t>№</w:t>
      </w:r>
      <w:r w:rsidR="00715F8B">
        <w:rPr>
          <w:rFonts w:ascii="Verdana" w:hAnsi="Verdana" w:cs="Arial"/>
          <w:b/>
          <w:sz w:val="20"/>
          <w:szCs w:val="20"/>
        </w:rPr>
        <w:t>172</w:t>
      </w:r>
    </w:p>
    <w:p w14:paraId="36CFD18C" w14:textId="77777777" w:rsidR="00F82EF7" w:rsidRPr="00AD0E73" w:rsidRDefault="00ED190F" w:rsidP="00ED190F">
      <w:pPr>
        <w:pStyle w:val="NoSpacing"/>
        <w:jc w:val="both"/>
        <w:rPr>
          <w:rFonts w:ascii="Verdana" w:hAnsi="Verdana"/>
          <w:bCs/>
          <w:iCs/>
          <w:sz w:val="20"/>
          <w:szCs w:val="20"/>
        </w:rPr>
      </w:pPr>
      <w:r w:rsidRPr="00AD0E73">
        <w:rPr>
          <w:rFonts w:ascii="Verdana" w:hAnsi="Verdana" w:cs="Arial"/>
          <w:b/>
          <w:sz w:val="20"/>
          <w:szCs w:val="20"/>
        </w:rPr>
        <w:tab/>
      </w:r>
      <w:r w:rsidR="00D01B14" w:rsidRPr="00AD0E73">
        <w:rPr>
          <w:rFonts w:ascii="Verdana" w:hAnsi="Verdana" w:cs="Arial"/>
          <w:sz w:val="20"/>
          <w:szCs w:val="20"/>
          <w:lang w:val="en-US"/>
        </w:rPr>
        <w:t>I</w:t>
      </w:r>
      <w:r w:rsidR="00D01B14" w:rsidRPr="00AD0E73">
        <w:rPr>
          <w:rFonts w:ascii="Verdana" w:hAnsi="Verdana"/>
          <w:bCs/>
          <w:iCs/>
          <w:sz w:val="20"/>
          <w:szCs w:val="20"/>
          <w:lang w:val="ru-RU"/>
        </w:rPr>
        <w:t>.</w:t>
      </w:r>
      <w:r w:rsidR="00D01B14" w:rsidRPr="00AD0E73">
        <w:rPr>
          <w:rFonts w:ascii="Verdana" w:hAnsi="Verdana"/>
          <w:bCs/>
          <w:iCs/>
          <w:sz w:val="20"/>
          <w:szCs w:val="20"/>
        </w:rPr>
        <w:t xml:space="preserve">Общински съвет-Пирдоп реши </w:t>
      </w:r>
      <w:bookmarkEnd w:id="0"/>
      <w:r w:rsidR="00D01B14" w:rsidRPr="00AD0E73">
        <w:rPr>
          <w:rFonts w:ascii="Verdana" w:hAnsi="Verdana"/>
          <w:bCs/>
          <w:iCs/>
          <w:sz w:val="20"/>
          <w:szCs w:val="20"/>
        </w:rPr>
        <w:t>заседанието да протече при следния</w:t>
      </w:r>
    </w:p>
    <w:p w14:paraId="5DA6CA9D" w14:textId="77777777" w:rsidR="00ED190F" w:rsidRPr="00AD0E73" w:rsidRDefault="00ED190F" w:rsidP="00ED190F">
      <w:pPr>
        <w:pStyle w:val="NoSpacing"/>
        <w:jc w:val="both"/>
        <w:rPr>
          <w:rFonts w:ascii="Verdana" w:hAnsi="Verdana" w:cs="Arial"/>
          <w:b/>
          <w:sz w:val="20"/>
          <w:szCs w:val="20"/>
        </w:rPr>
      </w:pPr>
    </w:p>
    <w:p w14:paraId="62B7D24F" w14:textId="77777777" w:rsidR="00401AB8" w:rsidRPr="00AD0E73" w:rsidRDefault="00401AB8" w:rsidP="00401AB8">
      <w:pPr>
        <w:jc w:val="center"/>
        <w:rPr>
          <w:rFonts w:ascii="Verdana" w:eastAsiaTheme="minorHAnsi" w:hAnsi="Verdana" w:cstheme="minorBidi"/>
          <w:b/>
          <w:sz w:val="20"/>
          <w:szCs w:val="20"/>
          <w:lang w:eastAsia="en-US"/>
        </w:rPr>
      </w:pPr>
      <w:r w:rsidRPr="00AD0E73">
        <w:rPr>
          <w:rFonts w:ascii="Verdana" w:eastAsiaTheme="minorHAnsi" w:hAnsi="Verdana" w:cstheme="minorBidi"/>
          <w:b/>
          <w:sz w:val="20"/>
          <w:szCs w:val="20"/>
          <w:lang w:eastAsia="en-US"/>
        </w:rPr>
        <w:t>ДНЕВЕН РЕД:</w:t>
      </w:r>
    </w:p>
    <w:p w14:paraId="1030DC93" w14:textId="77777777" w:rsidR="00A508DD" w:rsidRPr="00A508DD" w:rsidRDefault="00A508DD" w:rsidP="00A508DD">
      <w:pPr>
        <w:numPr>
          <w:ilvl w:val="0"/>
          <w:numId w:val="11"/>
        </w:numPr>
        <w:ind w:left="426" w:hanging="426"/>
        <w:jc w:val="both"/>
        <w:rPr>
          <w:rFonts w:ascii="Verdana" w:eastAsiaTheme="minorHAnsi" w:hAnsi="Verdana" w:cstheme="minorBidi"/>
          <w:sz w:val="20"/>
          <w:szCs w:val="20"/>
          <w:lang w:eastAsia="en-US"/>
        </w:rPr>
      </w:pPr>
      <w:r w:rsidRPr="00A508DD">
        <w:rPr>
          <w:rFonts w:ascii="Verdana" w:eastAsiaTheme="minorHAnsi" w:hAnsi="Verdana" w:cstheme="minorBidi"/>
          <w:sz w:val="20"/>
          <w:szCs w:val="20"/>
          <w:lang w:eastAsia="en-US"/>
        </w:rPr>
        <w:t>Изказвания, питания, становища и предложения.</w:t>
      </w:r>
    </w:p>
    <w:p w14:paraId="3D8AB1BE" w14:textId="77777777" w:rsidR="00A508DD" w:rsidRPr="00A508DD" w:rsidRDefault="00A508DD" w:rsidP="00A508DD">
      <w:pPr>
        <w:ind w:left="426" w:hanging="426"/>
        <w:jc w:val="both"/>
        <w:rPr>
          <w:rFonts w:ascii="Verdana" w:eastAsiaTheme="minorHAnsi" w:hAnsi="Verdana" w:cstheme="minorBidi"/>
          <w:sz w:val="20"/>
          <w:szCs w:val="20"/>
          <w:lang w:eastAsia="en-US"/>
        </w:rPr>
      </w:pPr>
    </w:p>
    <w:p w14:paraId="0CD1A4A9" w14:textId="77777777" w:rsidR="00A508DD" w:rsidRPr="00A508DD" w:rsidRDefault="00A508DD" w:rsidP="00A508DD">
      <w:pPr>
        <w:numPr>
          <w:ilvl w:val="0"/>
          <w:numId w:val="11"/>
        </w:numPr>
        <w:ind w:left="426" w:hanging="426"/>
        <w:contextualSpacing/>
        <w:jc w:val="both"/>
        <w:rPr>
          <w:rFonts w:ascii="Verdana" w:hAnsi="Verdana"/>
          <w:sz w:val="20"/>
          <w:szCs w:val="20"/>
        </w:rPr>
      </w:pPr>
      <w:r w:rsidRPr="00A508DD">
        <w:rPr>
          <w:rFonts w:ascii="Verdana" w:hAnsi="Verdana"/>
          <w:sz w:val="20"/>
          <w:szCs w:val="20"/>
          <w:lang w:val="ru-RU"/>
        </w:rPr>
        <w:t xml:space="preserve">Докладна записка относно: </w:t>
      </w:r>
      <w:r w:rsidRPr="00A508DD">
        <w:rPr>
          <w:rFonts w:ascii="Verdana" w:hAnsi="Verdana"/>
          <w:sz w:val="20"/>
          <w:szCs w:val="20"/>
        </w:rPr>
        <w:t>Провеждане на конкурс за избор на членове на органи на управление – съвет на директорите на „Многопрофилна болница за активно лечение – Пирдоп“ АД, гр. Пирдоп.</w:t>
      </w:r>
    </w:p>
    <w:p w14:paraId="61A6AAAE" w14:textId="7FDEB4A9" w:rsidR="00A508DD" w:rsidRPr="00A508DD" w:rsidRDefault="00A508DD" w:rsidP="00A508DD">
      <w:pPr>
        <w:spacing w:line="360" w:lineRule="auto"/>
        <w:ind w:left="426" w:right="-142" w:hanging="426"/>
        <w:contextualSpacing/>
        <w:jc w:val="both"/>
        <w:rPr>
          <w:rFonts w:ascii="Verdana" w:hAnsi="Verdana"/>
          <w:sz w:val="20"/>
          <w:szCs w:val="20"/>
        </w:rPr>
      </w:pPr>
      <w:r w:rsidRPr="00A508DD">
        <w:rPr>
          <w:rFonts w:ascii="Verdana" w:hAnsi="Verdana"/>
          <w:sz w:val="20"/>
          <w:szCs w:val="20"/>
        </w:rPr>
        <w:t xml:space="preserve">                                                             </w:t>
      </w:r>
      <w:r>
        <w:rPr>
          <w:rFonts w:ascii="Verdana" w:hAnsi="Verdana"/>
          <w:sz w:val="20"/>
          <w:szCs w:val="20"/>
        </w:rPr>
        <w:t xml:space="preserve">  </w:t>
      </w:r>
      <w:r w:rsidRPr="00A508DD">
        <w:rPr>
          <w:rFonts w:ascii="Verdana" w:hAnsi="Verdana"/>
          <w:sz w:val="20"/>
          <w:szCs w:val="20"/>
        </w:rPr>
        <w:t>Докл.: Ангел Геров- Кмет на Община Пирдоп</w:t>
      </w:r>
    </w:p>
    <w:p w14:paraId="51EEB365" w14:textId="77777777" w:rsidR="00A508DD" w:rsidRPr="00A508DD" w:rsidRDefault="00A508DD" w:rsidP="00A508DD">
      <w:pPr>
        <w:numPr>
          <w:ilvl w:val="0"/>
          <w:numId w:val="11"/>
        </w:numPr>
        <w:autoSpaceDE w:val="0"/>
        <w:autoSpaceDN w:val="0"/>
        <w:adjustRightInd w:val="0"/>
        <w:ind w:left="426" w:hanging="426"/>
        <w:jc w:val="both"/>
        <w:rPr>
          <w:rFonts w:ascii="Verdana" w:eastAsia="Calibri" w:hAnsi="Verdana" w:cs="Verdana"/>
          <w:color w:val="000000"/>
          <w:sz w:val="20"/>
          <w:szCs w:val="20"/>
        </w:rPr>
      </w:pPr>
      <w:r w:rsidRPr="00A508DD">
        <w:rPr>
          <w:rFonts w:ascii="Verdana" w:eastAsia="Calibri" w:hAnsi="Verdana" w:cs="Verdana"/>
          <w:sz w:val="20"/>
          <w:szCs w:val="20"/>
          <w:lang w:val="ru-RU"/>
        </w:rPr>
        <w:t>Докладна записка относно: Проект на Годишна програма за развитие на читалищната дейност в Община Пирдоп  за 2025 г.</w:t>
      </w:r>
      <w:r w:rsidRPr="00A508DD">
        <w:rPr>
          <w:rFonts w:ascii="Verdana" w:eastAsia="Calibri" w:hAnsi="Verdana" w:cs="Verdana"/>
          <w:color w:val="000000"/>
          <w:sz w:val="20"/>
          <w:szCs w:val="20"/>
        </w:rPr>
        <w:t xml:space="preserve"> </w:t>
      </w:r>
    </w:p>
    <w:p w14:paraId="4D650FE5" w14:textId="231EE4BE" w:rsidR="00A508DD" w:rsidRPr="00A508DD" w:rsidRDefault="00A508DD" w:rsidP="00A508DD">
      <w:pPr>
        <w:spacing w:line="360" w:lineRule="auto"/>
        <w:ind w:left="426" w:right="-142" w:hanging="426"/>
        <w:contextualSpacing/>
        <w:jc w:val="both"/>
        <w:rPr>
          <w:rFonts w:ascii="Verdana" w:hAnsi="Verdana"/>
          <w:sz w:val="20"/>
          <w:szCs w:val="20"/>
        </w:rPr>
      </w:pPr>
      <w:r w:rsidRPr="00A508DD">
        <w:rPr>
          <w:rFonts w:ascii="Verdana" w:hAnsi="Verdana"/>
          <w:sz w:val="20"/>
          <w:szCs w:val="20"/>
        </w:rPr>
        <w:t xml:space="preserve">                                                             </w:t>
      </w:r>
      <w:r>
        <w:rPr>
          <w:rFonts w:ascii="Verdana" w:hAnsi="Verdana"/>
          <w:sz w:val="20"/>
          <w:szCs w:val="20"/>
        </w:rPr>
        <w:t xml:space="preserve">   </w:t>
      </w:r>
      <w:r w:rsidRPr="00A508DD">
        <w:rPr>
          <w:rFonts w:ascii="Verdana" w:hAnsi="Verdana"/>
          <w:sz w:val="20"/>
          <w:szCs w:val="20"/>
        </w:rPr>
        <w:t>Докл.: Ангел Геров- Кмет на Община Пирдоп</w:t>
      </w:r>
    </w:p>
    <w:p w14:paraId="391F94BD" w14:textId="77777777" w:rsidR="00A508DD" w:rsidRPr="00A508DD" w:rsidRDefault="00A508DD" w:rsidP="00545CFA">
      <w:pPr>
        <w:numPr>
          <w:ilvl w:val="0"/>
          <w:numId w:val="11"/>
        </w:numPr>
        <w:ind w:left="426" w:hanging="426"/>
        <w:jc w:val="both"/>
        <w:rPr>
          <w:rFonts w:ascii="Verdana" w:eastAsiaTheme="minorHAnsi" w:hAnsi="Verdana" w:cstheme="minorBidi"/>
          <w:sz w:val="20"/>
          <w:szCs w:val="20"/>
          <w:lang w:eastAsia="en-US"/>
        </w:rPr>
      </w:pPr>
      <w:r w:rsidRPr="00A508DD">
        <w:rPr>
          <w:rFonts w:ascii="Verdana" w:eastAsiaTheme="minorHAnsi" w:hAnsi="Verdana" w:cstheme="minorBidi"/>
          <w:sz w:val="20"/>
          <w:szCs w:val="20"/>
          <w:lang w:eastAsia="en-US"/>
        </w:rPr>
        <w:lastRenderedPageBreak/>
        <w:t xml:space="preserve">Докладна записка относно: Одобряване на годишен план за ползване на дървесина през 2025 год. собственост на Община Пирдоп, начина за отдаване на дървесината от Общински горски територии.  </w:t>
      </w:r>
    </w:p>
    <w:p w14:paraId="0B99FA9E" w14:textId="03A670C0" w:rsidR="00A508DD" w:rsidRPr="00A508DD" w:rsidRDefault="00A508DD" w:rsidP="00A508DD">
      <w:pPr>
        <w:ind w:left="426" w:hanging="426"/>
        <w:jc w:val="both"/>
        <w:rPr>
          <w:rFonts w:ascii="Verdana" w:eastAsiaTheme="minorHAnsi" w:hAnsi="Verdana" w:cstheme="minorBidi"/>
          <w:sz w:val="20"/>
          <w:szCs w:val="20"/>
          <w:lang w:eastAsia="en-US"/>
        </w:rPr>
      </w:pPr>
      <w:r w:rsidRPr="00A508DD">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A508DD">
        <w:rPr>
          <w:rFonts w:ascii="Verdana" w:eastAsiaTheme="minorHAnsi" w:hAnsi="Verdana" w:cstheme="minorBidi"/>
          <w:sz w:val="20"/>
          <w:szCs w:val="20"/>
          <w:lang w:eastAsia="en-US"/>
        </w:rPr>
        <w:t>Докл.: Ангел Геров- Кмет на Община Пирдоп</w:t>
      </w:r>
    </w:p>
    <w:p w14:paraId="2EE2B89D" w14:textId="77777777" w:rsidR="00A508DD" w:rsidRPr="00A508DD" w:rsidRDefault="00A508DD" w:rsidP="00A508DD">
      <w:pPr>
        <w:numPr>
          <w:ilvl w:val="0"/>
          <w:numId w:val="11"/>
        </w:numPr>
        <w:ind w:left="426" w:hanging="426"/>
        <w:jc w:val="both"/>
        <w:rPr>
          <w:rFonts w:ascii="Verdana" w:eastAsiaTheme="minorHAnsi" w:hAnsi="Verdana" w:cstheme="minorBidi"/>
          <w:sz w:val="20"/>
          <w:szCs w:val="20"/>
          <w:lang w:eastAsia="en-US"/>
        </w:rPr>
      </w:pPr>
      <w:r w:rsidRPr="00A508DD">
        <w:rPr>
          <w:rFonts w:ascii="Verdana" w:eastAsiaTheme="minorHAnsi" w:hAnsi="Verdana" w:cstheme="minorBidi"/>
          <w:sz w:val="20"/>
          <w:szCs w:val="20"/>
          <w:lang w:eastAsia="en-US"/>
        </w:rPr>
        <w:t xml:space="preserve">Докладна записка относно: </w:t>
      </w:r>
      <w:r w:rsidRPr="00A508DD">
        <w:rPr>
          <w:rFonts w:ascii="Verdana" w:eastAsiaTheme="minorHAnsi" w:hAnsi="Verdana" w:cstheme="minorBidi"/>
          <w:bCs/>
          <w:iCs/>
          <w:sz w:val="20"/>
          <w:szCs w:val="20"/>
          <w:lang w:eastAsia="en-US"/>
        </w:rPr>
        <w:t xml:space="preserve">Възмездно придобиване, чрез покупко - продажба на  недвижим имот частна собственост, заедно с построената в него сграда.                   </w:t>
      </w:r>
      <w:r w:rsidRPr="00A508DD">
        <w:rPr>
          <w:rFonts w:ascii="Verdana" w:eastAsiaTheme="minorHAnsi" w:hAnsi="Verdana" w:cstheme="minorBidi"/>
          <w:sz w:val="20"/>
          <w:szCs w:val="20"/>
          <w:lang w:eastAsia="en-US"/>
        </w:rPr>
        <w:t xml:space="preserve">                                                            Докл.: Ангел Геров- Кмет на Община Пирдоп.</w:t>
      </w:r>
    </w:p>
    <w:p w14:paraId="4AD13979" w14:textId="50EA3275" w:rsidR="00A508DD" w:rsidRPr="00A508DD" w:rsidRDefault="00A508DD" w:rsidP="00A508DD">
      <w:pPr>
        <w:ind w:left="426" w:hanging="426"/>
        <w:jc w:val="both"/>
        <w:rPr>
          <w:rFonts w:ascii="Verdana" w:eastAsiaTheme="minorHAnsi" w:hAnsi="Verdana" w:cstheme="minorBidi"/>
          <w:sz w:val="20"/>
          <w:szCs w:val="20"/>
          <w:lang w:eastAsia="en-US"/>
        </w:rPr>
      </w:pPr>
      <w:r w:rsidRPr="00A508DD">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A508DD">
        <w:rPr>
          <w:rFonts w:ascii="Verdana" w:eastAsiaTheme="minorHAnsi" w:hAnsi="Verdana" w:cstheme="minorBidi"/>
          <w:sz w:val="20"/>
          <w:szCs w:val="20"/>
          <w:lang w:eastAsia="en-US"/>
        </w:rPr>
        <w:t>Докл.: Ангел Геров- Кмет на Община Пирдоп</w:t>
      </w:r>
    </w:p>
    <w:p w14:paraId="4C6AE3E0" w14:textId="77777777" w:rsidR="00A508DD" w:rsidRPr="00A508DD" w:rsidRDefault="00A508DD" w:rsidP="00A508DD">
      <w:pPr>
        <w:numPr>
          <w:ilvl w:val="0"/>
          <w:numId w:val="11"/>
        </w:numPr>
        <w:ind w:left="426" w:hanging="426"/>
        <w:jc w:val="both"/>
        <w:rPr>
          <w:rFonts w:ascii="Verdana" w:eastAsiaTheme="minorHAnsi" w:hAnsi="Verdana" w:cstheme="minorBidi"/>
          <w:sz w:val="20"/>
          <w:szCs w:val="20"/>
          <w:lang w:eastAsia="en-US"/>
        </w:rPr>
      </w:pPr>
      <w:r w:rsidRPr="00A508DD">
        <w:rPr>
          <w:rFonts w:ascii="Verdana" w:eastAsiaTheme="minorHAnsi" w:hAnsi="Verdana" w:cstheme="minorBidi"/>
          <w:iCs/>
          <w:sz w:val="20"/>
          <w:szCs w:val="20"/>
          <w:lang w:val="ru-RU" w:eastAsia="en-US"/>
        </w:rPr>
        <w:t xml:space="preserve">Докладна записка относно: </w:t>
      </w:r>
      <w:r w:rsidRPr="00A508DD">
        <w:rPr>
          <w:rFonts w:ascii="Verdana" w:eastAsiaTheme="minorHAnsi" w:hAnsi="Verdana" w:cstheme="minorBidi"/>
          <w:sz w:val="20"/>
          <w:szCs w:val="20"/>
          <w:lang w:eastAsia="en-US"/>
        </w:rPr>
        <w:t>Отдаване под наем чрез конкурс на стопански сгради - за животновъдни дейности, находящи се в землището на с. Душанци – частна общинска собственост.</w:t>
      </w:r>
    </w:p>
    <w:p w14:paraId="3BB4D999" w14:textId="37A16B53" w:rsidR="00A508DD" w:rsidRPr="00A508DD" w:rsidRDefault="00A508DD" w:rsidP="00A508DD">
      <w:pPr>
        <w:spacing w:line="360" w:lineRule="auto"/>
        <w:ind w:left="426" w:right="-142" w:hanging="426"/>
        <w:jc w:val="both"/>
        <w:rPr>
          <w:rFonts w:ascii="Verdana" w:hAnsi="Verdana"/>
          <w:sz w:val="20"/>
          <w:szCs w:val="20"/>
        </w:rPr>
      </w:pPr>
      <w:r w:rsidRPr="00A508DD">
        <w:rPr>
          <w:rFonts w:ascii="Verdana" w:hAnsi="Verdana"/>
          <w:sz w:val="20"/>
          <w:szCs w:val="20"/>
        </w:rPr>
        <w:t xml:space="preserve">                                        </w:t>
      </w:r>
      <w:r>
        <w:rPr>
          <w:rFonts w:ascii="Verdana" w:hAnsi="Verdana"/>
          <w:sz w:val="20"/>
          <w:szCs w:val="20"/>
        </w:rPr>
        <w:t xml:space="preserve">                          </w:t>
      </w:r>
      <w:r w:rsidRPr="00A508DD">
        <w:rPr>
          <w:rFonts w:ascii="Verdana" w:hAnsi="Verdana"/>
          <w:sz w:val="20"/>
          <w:szCs w:val="20"/>
        </w:rPr>
        <w:t>Докл.: Ангел Геров- Кмет на Община Пирдоп</w:t>
      </w:r>
    </w:p>
    <w:p w14:paraId="69F1FBDF" w14:textId="16F0F27A" w:rsidR="00814ADE" w:rsidRDefault="00814ADE" w:rsidP="00814ADE">
      <w:pPr>
        <w:pStyle w:val="NoSpacing"/>
        <w:numPr>
          <w:ilvl w:val="0"/>
          <w:numId w:val="11"/>
        </w:numPr>
        <w:ind w:left="426" w:right="-142" w:hanging="426"/>
        <w:jc w:val="both"/>
        <w:rPr>
          <w:rFonts w:ascii="Verdana" w:hAnsi="Verdana"/>
          <w:sz w:val="20"/>
          <w:szCs w:val="20"/>
        </w:rPr>
      </w:pPr>
      <w:r w:rsidRPr="006E10CB">
        <w:rPr>
          <w:rFonts w:ascii="Verdana" w:hAnsi="Verdana"/>
          <w:iCs/>
          <w:sz w:val="20"/>
          <w:szCs w:val="20"/>
          <w:lang w:val="ru-RU"/>
        </w:rPr>
        <w:t xml:space="preserve">Докладна записка относно: </w:t>
      </w:r>
      <w:r w:rsidRPr="006E10CB">
        <w:rPr>
          <w:rFonts w:ascii="Verdana" w:hAnsi="Verdana"/>
          <w:sz w:val="20"/>
          <w:szCs w:val="20"/>
        </w:rPr>
        <w:t>Даване на съгласие за възлагане на изработване на ПУП-ПР в обхват: урегулиран поземлен имот XVII-3252 (За жилищно строителство), кв. 174, съответстващ на поземлен имот с идентификатор 56407.500.3252 по КККР на гр. Пирдоп и част от уличната регулация на ул. Цар Освободител (част от поземлен имот с идентификатор 56407.500.5018 по КККР на гр. Пирдоп), обособена в проектен  поземлен имот с идентификатор 56407.500.9220 по КККР на гр. Пирдоп по реда на чл. 134, ал.2, т.6  от ЗУТ</w:t>
      </w:r>
      <w:r>
        <w:rPr>
          <w:rFonts w:ascii="Verdana" w:hAnsi="Verdana"/>
          <w:sz w:val="20"/>
          <w:szCs w:val="20"/>
        </w:rPr>
        <w:t>.</w:t>
      </w:r>
    </w:p>
    <w:p w14:paraId="03589439" w14:textId="799E117F" w:rsidR="00814ADE" w:rsidRPr="006E10CB" w:rsidRDefault="00814ADE" w:rsidP="00814ADE">
      <w:pPr>
        <w:pStyle w:val="NoSpacing"/>
        <w:spacing w:line="360" w:lineRule="auto"/>
        <w:ind w:left="426" w:right="-142" w:hanging="426"/>
        <w:jc w:val="both"/>
        <w:rPr>
          <w:rFonts w:ascii="Verdana" w:hAnsi="Verdana"/>
          <w:sz w:val="20"/>
          <w:szCs w:val="20"/>
        </w:rPr>
      </w:pPr>
      <w:r w:rsidRPr="006E10CB">
        <w:rPr>
          <w:rFonts w:ascii="Verdana" w:hAnsi="Verdana"/>
          <w:sz w:val="20"/>
          <w:szCs w:val="20"/>
        </w:rPr>
        <w:t xml:space="preserve">                                        </w:t>
      </w:r>
      <w:r>
        <w:rPr>
          <w:rFonts w:ascii="Verdana" w:hAnsi="Verdana"/>
          <w:sz w:val="20"/>
          <w:szCs w:val="20"/>
        </w:rPr>
        <w:t xml:space="preserve">                             </w:t>
      </w:r>
      <w:r w:rsidRPr="006E10CB">
        <w:rPr>
          <w:rFonts w:ascii="Verdana" w:hAnsi="Verdana"/>
          <w:sz w:val="20"/>
          <w:szCs w:val="20"/>
        </w:rPr>
        <w:t>Докл.: Ангел Геров- Кмет на Община Пирдоп</w:t>
      </w:r>
    </w:p>
    <w:p w14:paraId="783B0BFF" w14:textId="4CA7AB00" w:rsidR="00814ADE" w:rsidRDefault="00814ADE" w:rsidP="00814ADE">
      <w:pPr>
        <w:pStyle w:val="NoSpacing"/>
        <w:numPr>
          <w:ilvl w:val="0"/>
          <w:numId w:val="11"/>
        </w:numPr>
        <w:ind w:left="426" w:right="-142" w:hanging="426"/>
        <w:jc w:val="both"/>
        <w:rPr>
          <w:rFonts w:ascii="Verdana" w:hAnsi="Verdana"/>
          <w:sz w:val="20"/>
          <w:szCs w:val="20"/>
        </w:rPr>
      </w:pPr>
      <w:r w:rsidRPr="007308AE">
        <w:rPr>
          <w:rFonts w:ascii="Verdana" w:hAnsi="Verdana"/>
          <w:iCs/>
          <w:sz w:val="20"/>
          <w:szCs w:val="20"/>
          <w:lang w:val="ru-RU"/>
        </w:rPr>
        <w:t xml:space="preserve">Докладна записка относно: </w:t>
      </w:r>
      <w:r w:rsidRPr="007308AE">
        <w:rPr>
          <w:rFonts w:ascii="Verdana" w:hAnsi="Verdana"/>
          <w:sz w:val="20"/>
          <w:szCs w:val="20"/>
        </w:rPr>
        <w:t>Разрешение за изработване на проект за подробен устройствен план в обхват план за улична регулация за продължаване на регулацията на съществуваща улица по регулационния план на гр. Пирдоп, съставляваща поземлен имот с идентификатор 56407.500.9122 по КККР на гр. Пирдоп (ул. Стефан Ст</w:t>
      </w:r>
      <w:r>
        <w:rPr>
          <w:rFonts w:ascii="Verdana" w:hAnsi="Verdana"/>
          <w:sz w:val="20"/>
          <w:szCs w:val="20"/>
        </w:rPr>
        <w:t>амболов) от края на регулацията</w:t>
      </w:r>
      <w:r w:rsidRPr="007308AE">
        <w:rPr>
          <w:rFonts w:ascii="Verdana" w:hAnsi="Verdana"/>
          <w:sz w:val="20"/>
          <w:szCs w:val="20"/>
        </w:rPr>
        <w:t>,</w:t>
      </w:r>
      <w:r>
        <w:rPr>
          <w:rFonts w:ascii="Verdana" w:hAnsi="Verdana"/>
          <w:sz w:val="20"/>
          <w:szCs w:val="20"/>
        </w:rPr>
        <w:t xml:space="preserve"> </w:t>
      </w:r>
      <w:r w:rsidRPr="007308AE">
        <w:rPr>
          <w:rFonts w:ascii="Verdana" w:hAnsi="Verdana"/>
          <w:sz w:val="20"/>
          <w:szCs w:val="20"/>
        </w:rPr>
        <w:t>съществуваща  ОТ 561 към проектни: ОТ 871 - ОТ 870 - ОТ 869 - ОТ 868 - ОТ 867 - ОТ 866 - ОТ 865 - ОТ 864 (бъдещо кръстовище с кръгова организация на движението) - ОТ 863 - ОТ 862 върху част от поземлен имот с идентификатор 56407.7.5 по КККР на гр. Пирдоп (ГП I-6 от км. 195 + 765м. до км. 196 + 218м.) и продължаване на регулацията на  съществу</w:t>
      </w:r>
      <w:r w:rsidR="00925B00">
        <w:rPr>
          <w:rFonts w:ascii="Verdana" w:hAnsi="Verdana"/>
          <w:sz w:val="20"/>
          <w:szCs w:val="20"/>
        </w:rPr>
        <w:t>ва</w:t>
      </w:r>
      <w:r w:rsidRPr="007308AE">
        <w:rPr>
          <w:rFonts w:ascii="Verdana" w:hAnsi="Verdana"/>
          <w:sz w:val="20"/>
          <w:szCs w:val="20"/>
        </w:rPr>
        <w:t>ща улица по регулационния план на гр. Пирдоп, съставляваща поземлен имот с идентификатор 56407.500.5018 по КККР на гр. Пирдоп от края на регулаци</w:t>
      </w:r>
      <w:r w:rsidR="00925B00">
        <w:rPr>
          <w:rFonts w:ascii="Verdana" w:hAnsi="Verdana"/>
          <w:sz w:val="20"/>
          <w:szCs w:val="20"/>
        </w:rPr>
        <w:t>я</w:t>
      </w:r>
      <w:r w:rsidRPr="007308AE">
        <w:rPr>
          <w:rFonts w:ascii="Verdana" w:hAnsi="Verdana"/>
          <w:sz w:val="20"/>
          <w:szCs w:val="20"/>
        </w:rPr>
        <w:t>та от съществуваща ОТ 6 до проектна ОТ 864 (бъдещо кръстовище с кръгова организация на движението)  по реда на чл. 124а, ал.1 от ЗУТ</w:t>
      </w:r>
      <w:r>
        <w:rPr>
          <w:rFonts w:ascii="Verdana" w:hAnsi="Verdana"/>
          <w:sz w:val="20"/>
          <w:szCs w:val="20"/>
        </w:rPr>
        <w:t>.</w:t>
      </w:r>
      <w:r w:rsidRPr="007308AE">
        <w:rPr>
          <w:rFonts w:ascii="Verdana" w:hAnsi="Verdana"/>
          <w:sz w:val="20"/>
          <w:szCs w:val="20"/>
        </w:rPr>
        <w:t xml:space="preserve">                                                                            </w:t>
      </w:r>
      <w:r>
        <w:rPr>
          <w:rFonts w:ascii="Verdana" w:hAnsi="Verdana"/>
          <w:sz w:val="20"/>
          <w:szCs w:val="20"/>
        </w:rPr>
        <w:t xml:space="preserve">    </w:t>
      </w:r>
    </w:p>
    <w:p w14:paraId="0C4825CF" w14:textId="3A1BCF18" w:rsidR="00814ADE" w:rsidRPr="007308AE" w:rsidRDefault="00814ADE" w:rsidP="00814ADE">
      <w:pPr>
        <w:pStyle w:val="NoSpacing"/>
        <w:ind w:left="426" w:right="-142" w:hanging="426"/>
        <w:jc w:val="both"/>
        <w:rPr>
          <w:rFonts w:ascii="Verdana" w:hAnsi="Verdana"/>
          <w:sz w:val="20"/>
          <w:szCs w:val="20"/>
        </w:rPr>
      </w:pPr>
      <w:r>
        <w:rPr>
          <w:rFonts w:ascii="Verdana" w:hAnsi="Verdana"/>
          <w:sz w:val="20"/>
          <w:szCs w:val="20"/>
        </w:rPr>
        <w:t xml:space="preserve">                                                                     </w:t>
      </w:r>
      <w:r w:rsidRPr="007308AE">
        <w:rPr>
          <w:rFonts w:ascii="Verdana" w:hAnsi="Verdana"/>
          <w:sz w:val="20"/>
          <w:szCs w:val="20"/>
        </w:rPr>
        <w:t>Докл.: Ангел Геров- Кмет на Община Пирдоп</w:t>
      </w:r>
    </w:p>
    <w:p w14:paraId="5B9979AA" w14:textId="7526BDDF" w:rsidR="00A508DD" w:rsidRDefault="00A508DD" w:rsidP="00A33158">
      <w:pPr>
        <w:ind w:left="1065"/>
        <w:jc w:val="both"/>
        <w:rPr>
          <w:rFonts w:ascii="Verdana" w:eastAsiaTheme="minorHAnsi" w:hAnsi="Verdana" w:cstheme="minorBidi"/>
          <w:iCs/>
          <w:sz w:val="20"/>
          <w:szCs w:val="20"/>
          <w:lang w:val="ru-RU" w:eastAsia="en-US"/>
        </w:rPr>
      </w:pPr>
    </w:p>
    <w:p w14:paraId="0D1EA0D2" w14:textId="4F53DF3A" w:rsidR="000E7D9A" w:rsidRPr="00AD0E73" w:rsidRDefault="00100022" w:rsidP="00CD5415">
      <w:pPr>
        <w:pStyle w:val="NoSpacing"/>
        <w:ind w:firstLine="142"/>
        <w:jc w:val="both"/>
        <w:rPr>
          <w:rFonts w:ascii="Verdana" w:hAnsi="Verdana"/>
          <w:b/>
          <w:sz w:val="20"/>
          <w:szCs w:val="20"/>
        </w:rPr>
      </w:pPr>
      <w:r w:rsidRPr="00AD0E73">
        <w:rPr>
          <w:rFonts w:ascii="Verdana" w:hAnsi="Verdana"/>
          <w:iCs/>
          <w:sz w:val="20"/>
          <w:szCs w:val="20"/>
          <w:lang w:val="ru-RU"/>
        </w:rPr>
        <w:t xml:space="preserve"> </w:t>
      </w:r>
      <w:r w:rsidR="00F82EF7" w:rsidRPr="00AD0E73">
        <w:rPr>
          <w:rFonts w:ascii="Verdana" w:hAnsi="Verdana"/>
          <w:sz w:val="20"/>
          <w:szCs w:val="20"/>
        </w:rPr>
        <w:tab/>
      </w:r>
      <w:r w:rsidR="000E7D9A" w:rsidRPr="00AD0E73">
        <w:rPr>
          <w:rFonts w:ascii="Verdana" w:hAnsi="Verdana"/>
          <w:sz w:val="20"/>
          <w:szCs w:val="20"/>
        </w:rPr>
        <w:t xml:space="preserve">К. Петкова: </w:t>
      </w:r>
      <w:r w:rsidR="00F82EF7" w:rsidRPr="00AD0E73">
        <w:rPr>
          <w:rFonts w:ascii="Verdana" w:hAnsi="Verdana"/>
          <w:sz w:val="20"/>
          <w:szCs w:val="20"/>
        </w:rPr>
        <w:t>Преми</w:t>
      </w:r>
      <w:r w:rsidR="001C1B28" w:rsidRPr="00AD0E73">
        <w:rPr>
          <w:rFonts w:ascii="Verdana" w:hAnsi="Verdana"/>
          <w:sz w:val="20"/>
          <w:szCs w:val="20"/>
        </w:rPr>
        <w:t xml:space="preserve">наваме към </w:t>
      </w:r>
      <w:r w:rsidR="001C1B28" w:rsidRPr="00AD0E73">
        <w:rPr>
          <w:rFonts w:ascii="Verdana" w:hAnsi="Verdana"/>
          <w:b/>
          <w:sz w:val="20"/>
          <w:szCs w:val="20"/>
        </w:rPr>
        <w:t xml:space="preserve">т.1 </w:t>
      </w:r>
      <w:r w:rsidR="001C1B28" w:rsidRPr="00AD0E73">
        <w:rPr>
          <w:rFonts w:ascii="Verdana" w:hAnsi="Verdana"/>
          <w:sz w:val="20"/>
          <w:szCs w:val="20"/>
        </w:rPr>
        <w:t>от дневния ред.</w:t>
      </w:r>
      <w:r w:rsidR="00CF011C" w:rsidRPr="00AD0E73">
        <w:rPr>
          <w:rFonts w:ascii="Verdana" w:hAnsi="Verdana"/>
          <w:b/>
          <w:sz w:val="20"/>
          <w:szCs w:val="20"/>
        </w:rPr>
        <w:t xml:space="preserve"> </w:t>
      </w:r>
    </w:p>
    <w:p w14:paraId="5352FDE6" w14:textId="7277A92D" w:rsidR="00F82EF7" w:rsidRPr="00AD0E73" w:rsidRDefault="00ED190F" w:rsidP="003554A3">
      <w:pPr>
        <w:pStyle w:val="NoSpacing"/>
        <w:jc w:val="both"/>
        <w:rPr>
          <w:rFonts w:ascii="Verdana" w:hAnsi="Verdana"/>
          <w:sz w:val="20"/>
          <w:szCs w:val="20"/>
        </w:rPr>
      </w:pPr>
      <w:r w:rsidRPr="00AD0E73">
        <w:rPr>
          <w:b/>
        </w:rPr>
        <w:tab/>
      </w:r>
      <w:r w:rsidR="00F82EF7" w:rsidRPr="00AD0E73">
        <w:rPr>
          <w:rFonts w:ascii="Verdana" w:hAnsi="Verdana"/>
          <w:sz w:val="20"/>
          <w:szCs w:val="20"/>
        </w:rPr>
        <w:t>Имате думата за изказвания, питания, становища и предложения.</w:t>
      </w:r>
    </w:p>
    <w:p w14:paraId="759A427B" w14:textId="136B9967" w:rsidR="00F82EF7" w:rsidRDefault="00BF718C" w:rsidP="003554A3">
      <w:pPr>
        <w:pStyle w:val="NoSpacing"/>
        <w:jc w:val="both"/>
        <w:rPr>
          <w:rFonts w:ascii="Verdana" w:hAnsi="Verdana"/>
          <w:sz w:val="20"/>
          <w:szCs w:val="20"/>
        </w:rPr>
      </w:pPr>
      <w:r w:rsidRPr="00AD0E73">
        <w:rPr>
          <w:rFonts w:ascii="Verdana" w:hAnsi="Verdana"/>
          <w:sz w:val="20"/>
          <w:szCs w:val="20"/>
        </w:rPr>
        <w:tab/>
      </w:r>
      <w:r w:rsidR="00F82EF7" w:rsidRPr="00AD0E73">
        <w:rPr>
          <w:rFonts w:ascii="Verdana" w:hAnsi="Verdana"/>
          <w:sz w:val="20"/>
          <w:szCs w:val="20"/>
        </w:rPr>
        <w:t xml:space="preserve">Отношение взеха: </w:t>
      </w:r>
    </w:p>
    <w:p w14:paraId="21E8CF59" w14:textId="0146CC79" w:rsidR="00CD5415" w:rsidRPr="00416755" w:rsidRDefault="004E4A36" w:rsidP="00283DD9">
      <w:pPr>
        <w:pStyle w:val="NoSpacing"/>
        <w:ind w:firstLine="708"/>
        <w:jc w:val="both"/>
        <w:rPr>
          <w:rFonts w:ascii="Verdana" w:hAnsi="Verdana"/>
          <w:sz w:val="20"/>
          <w:szCs w:val="20"/>
        </w:rPr>
      </w:pPr>
      <w:r w:rsidRPr="00416755">
        <w:rPr>
          <w:rFonts w:ascii="Verdana" w:hAnsi="Verdana"/>
          <w:sz w:val="20"/>
          <w:szCs w:val="20"/>
        </w:rPr>
        <w:t xml:space="preserve">С. Симеонов: Какво се случва </w:t>
      </w:r>
      <w:r w:rsidR="00416755" w:rsidRPr="00416755">
        <w:rPr>
          <w:rFonts w:ascii="Verdana" w:hAnsi="Verdana"/>
          <w:sz w:val="20"/>
          <w:szCs w:val="20"/>
        </w:rPr>
        <w:t>в</w:t>
      </w:r>
      <w:r w:rsidRPr="00416755">
        <w:rPr>
          <w:rFonts w:ascii="Verdana" w:hAnsi="Verdana"/>
          <w:sz w:val="20"/>
          <w:szCs w:val="20"/>
        </w:rPr>
        <w:t xml:space="preserve"> Центъра за обществена подкрепа? </w:t>
      </w:r>
      <w:r w:rsidR="00416755">
        <w:rPr>
          <w:rFonts w:ascii="Verdana" w:hAnsi="Verdana"/>
          <w:sz w:val="20"/>
          <w:szCs w:val="20"/>
        </w:rPr>
        <w:t xml:space="preserve">Там има </w:t>
      </w:r>
      <w:r w:rsidR="0016415A">
        <w:rPr>
          <w:rFonts w:ascii="Verdana" w:hAnsi="Verdana"/>
          <w:sz w:val="20"/>
          <w:szCs w:val="20"/>
        </w:rPr>
        <w:t xml:space="preserve">някакво </w:t>
      </w:r>
      <w:r w:rsidR="00416755">
        <w:rPr>
          <w:rFonts w:ascii="Verdana" w:hAnsi="Verdana"/>
          <w:sz w:val="20"/>
          <w:szCs w:val="20"/>
        </w:rPr>
        <w:t>създадено напрежение.</w:t>
      </w:r>
    </w:p>
    <w:p w14:paraId="15CE7DAA" w14:textId="0A7C0868" w:rsidR="00273750" w:rsidRPr="00273750" w:rsidRDefault="004E4A36" w:rsidP="00BE4C9D">
      <w:pPr>
        <w:pStyle w:val="NoSpacing"/>
        <w:ind w:firstLine="708"/>
        <w:jc w:val="both"/>
        <w:rPr>
          <w:rFonts w:ascii="Verdana" w:hAnsi="Verdana"/>
          <w:color w:val="FF0000"/>
          <w:sz w:val="20"/>
          <w:szCs w:val="20"/>
        </w:rPr>
      </w:pPr>
      <w:r w:rsidRPr="00416755">
        <w:rPr>
          <w:rFonts w:ascii="Verdana" w:hAnsi="Verdana"/>
          <w:sz w:val="20"/>
          <w:szCs w:val="20"/>
        </w:rPr>
        <w:t xml:space="preserve">А. Геров: </w:t>
      </w:r>
      <w:r w:rsidR="00416755" w:rsidRPr="00416755">
        <w:rPr>
          <w:rFonts w:ascii="Verdana" w:hAnsi="Verdana"/>
          <w:sz w:val="20"/>
          <w:szCs w:val="20"/>
        </w:rPr>
        <w:t xml:space="preserve">Има известно напрежение. </w:t>
      </w:r>
      <w:r w:rsidR="00B47BF5">
        <w:rPr>
          <w:rFonts w:ascii="Verdana" w:hAnsi="Verdana"/>
          <w:sz w:val="20"/>
          <w:szCs w:val="20"/>
        </w:rPr>
        <w:t>Въведен е</w:t>
      </w:r>
      <w:r w:rsidR="00416755" w:rsidRPr="00416755">
        <w:rPr>
          <w:rFonts w:ascii="Verdana" w:hAnsi="Verdana"/>
          <w:sz w:val="20"/>
          <w:szCs w:val="20"/>
        </w:rPr>
        <w:t xml:space="preserve"> нов начин на работа и</w:t>
      </w:r>
      <w:r w:rsidR="00B47BF5">
        <w:rPr>
          <w:rFonts w:ascii="Verdana" w:hAnsi="Verdana"/>
          <w:sz w:val="20"/>
          <w:szCs w:val="20"/>
        </w:rPr>
        <w:t xml:space="preserve"> има</w:t>
      </w:r>
      <w:r w:rsidR="00416755" w:rsidRPr="00416755">
        <w:rPr>
          <w:rFonts w:ascii="Verdana" w:hAnsi="Verdana"/>
          <w:sz w:val="20"/>
          <w:szCs w:val="20"/>
        </w:rPr>
        <w:t xml:space="preserve"> несъгласие на част от персонала, за това как трябва да се работи, тъй като Центъра за обществена подкрепа</w:t>
      </w:r>
      <w:r w:rsidR="00777F8F">
        <w:rPr>
          <w:rFonts w:ascii="Verdana" w:hAnsi="Verdana"/>
          <w:sz w:val="20"/>
          <w:szCs w:val="20"/>
        </w:rPr>
        <w:t xml:space="preserve"> (</w:t>
      </w:r>
      <w:r w:rsidR="00777F8F" w:rsidRPr="00591FA8">
        <w:rPr>
          <w:rFonts w:ascii="Verdana" w:hAnsi="Verdana"/>
          <w:sz w:val="20"/>
          <w:szCs w:val="20"/>
        </w:rPr>
        <w:t>ЦОП)</w:t>
      </w:r>
      <w:r w:rsidR="00416755" w:rsidRPr="00591FA8">
        <w:rPr>
          <w:rFonts w:ascii="Verdana" w:hAnsi="Verdana"/>
          <w:sz w:val="20"/>
          <w:szCs w:val="20"/>
        </w:rPr>
        <w:t xml:space="preserve"> към днешна дата е пред закриване. </w:t>
      </w:r>
      <w:r w:rsidRPr="00591FA8">
        <w:rPr>
          <w:rFonts w:ascii="Verdana" w:hAnsi="Verdana"/>
          <w:sz w:val="20"/>
          <w:szCs w:val="20"/>
        </w:rPr>
        <w:t>Потребителите са намал</w:t>
      </w:r>
      <w:r w:rsidR="00777F8F" w:rsidRPr="00591FA8">
        <w:rPr>
          <w:rFonts w:ascii="Verdana" w:hAnsi="Verdana"/>
          <w:sz w:val="20"/>
          <w:szCs w:val="20"/>
        </w:rPr>
        <w:t>я</w:t>
      </w:r>
      <w:r w:rsidRPr="00591FA8">
        <w:rPr>
          <w:rFonts w:ascii="Verdana" w:hAnsi="Verdana"/>
          <w:sz w:val="20"/>
          <w:szCs w:val="20"/>
        </w:rPr>
        <w:t>ли много</w:t>
      </w:r>
      <w:r w:rsidR="00777F8F" w:rsidRPr="00591FA8">
        <w:rPr>
          <w:rFonts w:ascii="Verdana" w:hAnsi="Verdana"/>
          <w:sz w:val="20"/>
          <w:szCs w:val="20"/>
        </w:rPr>
        <w:t>. ЦОП не покрива зададения брои потребители, което респективно означава н</w:t>
      </w:r>
      <w:r w:rsidRPr="00591FA8">
        <w:rPr>
          <w:rFonts w:ascii="Verdana" w:hAnsi="Verdana"/>
          <w:sz w:val="20"/>
          <w:szCs w:val="20"/>
        </w:rPr>
        <w:t>амаляване</w:t>
      </w:r>
      <w:r w:rsidR="00B47BF5">
        <w:rPr>
          <w:rFonts w:ascii="Verdana" w:hAnsi="Verdana"/>
          <w:sz w:val="20"/>
          <w:szCs w:val="20"/>
        </w:rPr>
        <w:t xml:space="preserve"> на</w:t>
      </w:r>
      <w:r w:rsidRPr="00591FA8">
        <w:rPr>
          <w:rFonts w:ascii="Verdana" w:hAnsi="Verdana"/>
          <w:sz w:val="20"/>
          <w:szCs w:val="20"/>
        </w:rPr>
        <w:t xml:space="preserve"> капацитета</w:t>
      </w:r>
      <w:r w:rsidR="00B47BF5">
        <w:rPr>
          <w:rFonts w:ascii="Verdana" w:hAnsi="Verdana"/>
          <w:sz w:val="20"/>
          <w:szCs w:val="20"/>
        </w:rPr>
        <w:t xml:space="preserve"> му</w:t>
      </w:r>
      <w:r w:rsidR="00777F8F" w:rsidRPr="00591FA8">
        <w:rPr>
          <w:rFonts w:ascii="Verdana" w:hAnsi="Verdana"/>
          <w:sz w:val="20"/>
          <w:szCs w:val="20"/>
        </w:rPr>
        <w:t xml:space="preserve">. </w:t>
      </w:r>
      <w:r w:rsidRPr="00591FA8">
        <w:rPr>
          <w:rFonts w:ascii="Verdana" w:hAnsi="Verdana"/>
          <w:sz w:val="20"/>
          <w:szCs w:val="20"/>
        </w:rPr>
        <w:t xml:space="preserve">Предоставихме управлението на центъра на външен </w:t>
      </w:r>
      <w:r w:rsidR="00777F8F" w:rsidRPr="00591FA8">
        <w:rPr>
          <w:rFonts w:ascii="Verdana" w:hAnsi="Verdana"/>
          <w:sz w:val="20"/>
          <w:szCs w:val="20"/>
        </w:rPr>
        <w:t>изпълнител</w:t>
      </w:r>
      <w:r w:rsidR="00F26B0B">
        <w:rPr>
          <w:rFonts w:ascii="Verdana" w:hAnsi="Verdana"/>
          <w:sz w:val="20"/>
          <w:szCs w:val="20"/>
        </w:rPr>
        <w:t xml:space="preserve">. Въведаха се </w:t>
      </w:r>
      <w:r w:rsidR="00777F8F" w:rsidRPr="00591FA8">
        <w:rPr>
          <w:rFonts w:ascii="Verdana" w:hAnsi="Verdana"/>
          <w:sz w:val="20"/>
          <w:szCs w:val="20"/>
        </w:rPr>
        <w:t>други правила и това не се харес</w:t>
      </w:r>
      <w:r w:rsidR="00B47BF5">
        <w:rPr>
          <w:rFonts w:ascii="Verdana" w:hAnsi="Verdana"/>
          <w:sz w:val="20"/>
          <w:szCs w:val="20"/>
        </w:rPr>
        <w:t>в</w:t>
      </w:r>
      <w:r w:rsidR="00777F8F" w:rsidRPr="00591FA8">
        <w:rPr>
          <w:rFonts w:ascii="Verdana" w:hAnsi="Verdana"/>
          <w:sz w:val="20"/>
          <w:szCs w:val="20"/>
        </w:rPr>
        <w:t>а на част от персонала.</w:t>
      </w:r>
      <w:r w:rsidR="00591FA8" w:rsidRPr="00591FA8">
        <w:rPr>
          <w:rFonts w:ascii="Verdana" w:hAnsi="Verdana"/>
          <w:sz w:val="20"/>
          <w:szCs w:val="20"/>
        </w:rPr>
        <w:t xml:space="preserve"> Нещата вече са намерили нормален ритъм</w:t>
      </w:r>
      <w:r w:rsidR="00B47BF5">
        <w:rPr>
          <w:rFonts w:ascii="Verdana" w:hAnsi="Verdana"/>
          <w:sz w:val="20"/>
          <w:szCs w:val="20"/>
        </w:rPr>
        <w:t>. Р</w:t>
      </w:r>
      <w:r w:rsidR="00591FA8" w:rsidRPr="00591FA8">
        <w:rPr>
          <w:rFonts w:ascii="Verdana" w:hAnsi="Verdana"/>
          <w:sz w:val="20"/>
          <w:szCs w:val="20"/>
        </w:rPr>
        <w:t>абот</w:t>
      </w:r>
      <w:r w:rsidR="00B47BF5">
        <w:rPr>
          <w:rFonts w:ascii="Verdana" w:hAnsi="Verdana"/>
          <w:sz w:val="20"/>
          <w:szCs w:val="20"/>
        </w:rPr>
        <w:t>и се</w:t>
      </w:r>
      <w:r w:rsidR="00591FA8" w:rsidRPr="00591FA8">
        <w:rPr>
          <w:rFonts w:ascii="Verdana" w:hAnsi="Verdana"/>
          <w:sz w:val="20"/>
          <w:szCs w:val="20"/>
        </w:rPr>
        <w:t xml:space="preserve"> съвместно с Дирекция социално подпомагане (ДСП)</w:t>
      </w:r>
      <w:r w:rsidR="00B47BF5">
        <w:rPr>
          <w:rFonts w:ascii="Verdana" w:hAnsi="Verdana"/>
          <w:sz w:val="20"/>
          <w:szCs w:val="20"/>
        </w:rPr>
        <w:t>. Те</w:t>
      </w:r>
      <w:r w:rsidR="00591FA8" w:rsidRPr="00591FA8">
        <w:rPr>
          <w:rFonts w:ascii="Verdana" w:hAnsi="Verdana"/>
          <w:sz w:val="20"/>
          <w:szCs w:val="20"/>
        </w:rPr>
        <w:t xml:space="preserve"> насочват </w:t>
      </w:r>
      <w:r w:rsidR="00591FA8" w:rsidRPr="00BE4C9D">
        <w:rPr>
          <w:rFonts w:ascii="Verdana" w:hAnsi="Verdana"/>
          <w:sz w:val="20"/>
          <w:szCs w:val="20"/>
        </w:rPr>
        <w:t>потребители, за да може да защитим този капацитет</w:t>
      </w:r>
      <w:r w:rsidR="00BC1B38">
        <w:rPr>
          <w:rFonts w:ascii="Verdana" w:hAnsi="Verdana"/>
          <w:sz w:val="20"/>
          <w:szCs w:val="20"/>
        </w:rPr>
        <w:t>,</w:t>
      </w:r>
      <w:r w:rsidR="00591FA8" w:rsidRPr="00BE4C9D">
        <w:rPr>
          <w:rFonts w:ascii="Verdana" w:hAnsi="Verdana"/>
          <w:sz w:val="20"/>
          <w:szCs w:val="20"/>
        </w:rPr>
        <w:t xml:space="preserve"> който имаме за тази година и от догодина да търсим увеличаване. </w:t>
      </w:r>
      <w:r w:rsidR="00273750" w:rsidRPr="00BE4C9D">
        <w:rPr>
          <w:rFonts w:ascii="Verdana" w:hAnsi="Verdana"/>
          <w:sz w:val="20"/>
          <w:szCs w:val="20"/>
        </w:rPr>
        <w:t>Ако желаете мога да Ви предоставя документация</w:t>
      </w:r>
      <w:r w:rsidR="00BE4C9D" w:rsidRPr="00BE4C9D">
        <w:rPr>
          <w:rFonts w:ascii="Verdana" w:hAnsi="Verdana"/>
          <w:sz w:val="20"/>
          <w:szCs w:val="20"/>
        </w:rPr>
        <w:t>, с която всичко това е описано</w:t>
      </w:r>
      <w:r w:rsidR="00273750" w:rsidRPr="00BE4C9D">
        <w:rPr>
          <w:rFonts w:ascii="Verdana" w:hAnsi="Verdana"/>
          <w:sz w:val="20"/>
          <w:szCs w:val="20"/>
        </w:rPr>
        <w:t xml:space="preserve">. ЦОП прави </w:t>
      </w:r>
      <w:r w:rsidR="00BE4C9D" w:rsidRPr="00BE4C9D">
        <w:rPr>
          <w:rFonts w:ascii="Verdana" w:hAnsi="Verdana"/>
          <w:sz w:val="20"/>
          <w:szCs w:val="20"/>
        </w:rPr>
        <w:t>едн</w:t>
      </w:r>
      <w:r w:rsidR="00B47BF5">
        <w:rPr>
          <w:rFonts w:ascii="Verdana" w:hAnsi="Verdana"/>
          <w:sz w:val="20"/>
          <w:szCs w:val="20"/>
        </w:rPr>
        <w:t>а</w:t>
      </w:r>
      <w:r w:rsidR="00BE4C9D" w:rsidRPr="00BE4C9D">
        <w:rPr>
          <w:rFonts w:ascii="Verdana" w:hAnsi="Verdana"/>
          <w:sz w:val="20"/>
          <w:szCs w:val="20"/>
        </w:rPr>
        <w:t xml:space="preserve"> т.нар. „</w:t>
      </w:r>
      <w:r w:rsidR="00273750" w:rsidRPr="00BE4C9D">
        <w:rPr>
          <w:rFonts w:ascii="Verdana" w:hAnsi="Verdana"/>
          <w:sz w:val="20"/>
          <w:szCs w:val="20"/>
        </w:rPr>
        <w:t>супер визия</w:t>
      </w:r>
      <w:r w:rsidR="00BE4C9D" w:rsidRPr="00BE4C9D">
        <w:rPr>
          <w:rFonts w:ascii="Verdana" w:hAnsi="Verdana"/>
          <w:sz w:val="20"/>
          <w:szCs w:val="20"/>
        </w:rPr>
        <w:t>“</w:t>
      </w:r>
      <w:r w:rsidR="00B47BF5">
        <w:rPr>
          <w:rFonts w:ascii="Verdana" w:hAnsi="Verdana"/>
          <w:sz w:val="20"/>
          <w:szCs w:val="20"/>
        </w:rPr>
        <w:t>, коя</w:t>
      </w:r>
      <w:r w:rsidR="00273750" w:rsidRPr="00BE4C9D">
        <w:rPr>
          <w:rFonts w:ascii="Verdana" w:hAnsi="Verdana"/>
          <w:sz w:val="20"/>
          <w:szCs w:val="20"/>
        </w:rPr>
        <w:t xml:space="preserve">то се </w:t>
      </w:r>
      <w:r w:rsidR="00F26B0B">
        <w:rPr>
          <w:rFonts w:ascii="Verdana" w:hAnsi="Verdana"/>
          <w:sz w:val="20"/>
          <w:szCs w:val="20"/>
        </w:rPr>
        <w:t>извършва</w:t>
      </w:r>
      <w:r w:rsidR="00273750" w:rsidRPr="00BE4C9D">
        <w:rPr>
          <w:rFonts w:ascii="Verdana" w:hAnsi="Verdana"/>
          <w:sz w:val="20"/>
          <w:szCs w:val="20"/>
        </w:rPr>
        <w:t xml:space="preserve"> от външни доставчици. Документите са налични в общината. Всеки</w:t>
      </w:r>
      <w:r w:rsidR="00BE4C9D" w:rsidRPr="00BE4C9D">
        <w:rPr>
          <w:rFonts w:ascii="Verdana" w:hAnsi="Verdana"/>
          <w:sz w:val="20"/>
          <w:szCs w:val="20"/>
        </w:rPr>
        <w:t xml:space="preserve"> един</w:t>
      </w:r>
      <w:r w:rsidR="00273750" w:rsidRPr="00BE4C9D">
        <w:rPr>
          <w:rFonts w:ascii="Verdana" w:hAnsi="Verdana"/>
          <w:sz w:val="20"/>
          <w:szCs w:val="20"/>
        </w:rPr>
        <w:t>, който желае може да се запознае с тях.</w:t>
      </w:r>
    </w:p>
    <w:p w14:paraId="065A4366" w14:textId="6A7607B7" w:rsidR="00CD5415" w:rsidRPr="002A3867" w:rsidRDefault="00273750" w:rsidP="00293B77">
      <w:pPr>
        <w:pStyle w:val="NoSpacing"/>
        <w:ind w:firstLine="708"/>
        <w:jc w:val="both"/>
        <w:rPr>
          <w:rFonts w:ascii="Verdana" w:hAnsi="Verdana"/>
          <w:sz w:val="20"/>
          <w:szCs w:val="20"/>
        </w:rPr>
      </w:pPr>
      <w:r w:rsidRPr="002A3867">
        <w:rPr>
          <w:rFonts w:ascii="Verdana" w:hAnsi="Verdana"/>
          <w:sz w:val="20"/>
          <w:szCs w:val="20"/>
        </w:rPr>
        <w:t>Т. Иванов: На пред</w:t>
      </w:r>
      <w:r w:rsidR="002A3867" w:rsidRPr="002A3867">
        <w:rPr>
          <w:rFonts w:ascii="Verdana" w:hAnsi="Verdana"/>
          <w:sz w:val="20"/>
          <w:szCs w:val="20"/>
        </w:rPr>
        <w:t>ишното з</w:t>
      </w:r>
      <w:r w:rsidRPr="002A3867">
        <w:rPr>
          <w:rFonts w:ascii="Verdana" w:hAnsi="Verdana"/>
          <w:sz w:val="20"/>
          <w:szCs w:val="20"/>
        </w:rPr>
        <w:t>аседание на Об</w:t>
      </w:r>
      <w:r w:rsidR="002A3867" w:rsidRPr="002A3867">
        <w:rPr>
          <w:rFonts w:ascii="Verdana" w:hAnsi="Verdana"/>
          <w:sz w:val="20"/>
          <w:szCs w:val="20"/>
        </w:rPr>
        <w:t xml:space="preserve">щински съвет - </w:t>
      </w:r>
      <w:r w:rsidRPr="002A3867">
        <w:rPr>
          <w:rFonts w:ascii="Verdana" w:hAnsi="Verdana"/>
          <w:sz w:val="20"/>
          <w:szCs w:val="20"/>
        </w:rPr>
        <w:t>Пирдоп поставих въпрос за прожекторите</w:t>
      </w:r>
      <w:r w:rsidR="002A3867" w:rsidRPr="002A3867">
        <w:rPr>
          <w:rFonts w:ascii="Verdana" w:hAnsi="Verdana"/>
          <w:sz w:val="20"/>
          <w:szCs w:val="20"/>
        </w:rPr>
        <w:t xml:space="preserve">, които са </w:t>
      </w:r>
      <w:r w:rsidR="00B47BF5">
        <w:rPr>
          <w:rFonts w:ascii="Verdana" w:hAnsi="Verdana"/>
          <w:sz w:val="20"/>
          <w:szCs w:val="20"/>
        </w:rPr>
        <w:t>за</w:t>
      </w:r>
      <w:r w:rsidR="002A3867" w:rsidRPr="002A3867">
        <w:rPr>
          <w:rFonts w:ascii="Verdana" w:hAnsi="Verdana"/>
          <w:sz w:val="20"/>
          <w:szCs w:val="20"/>
        </w:rPr>
        <w:t xml:space="preserve"> пешеходните пътеки. Има ли някакво развитие?</w:t>
      </w:r>
      <w:r w:rsidRPr="002A3867">
        <w:rPr>
          <w:rFonts w:ascii="Verdana" w:hAnsi="Verdana"/>
          <w:sz w:val="20"/>
          <w:szCs w:val="20"/>
        </w:rPr>
        <w:t xml:space="preserve"> </w:t>
      </w:r>
    </w:p>
    <w:p w14:paraId="636EB070" w14:textId="784853FF" w:rsidR="00273750" w:rsidRPr="002A3867" w:rsidRDefault="002A3867" w:rsidP="003554A3">
      <w:pPr>
        <w:pStyle w:val="NoSpacing"/>
        <w:jc w:val="both"/>
        <w:rPr>
          <w:rFonts w:ascii="Verdana" w:hAnsi="Verdana"/>
          <w:sz w:val="20"/>
          <w:szCs w:val="20"/>
        </w:rPr>
      </w:pPr>
      <w:r w:rsidRPr="002A3867">
        <w:rPr>
          <w:rFonts w:ascii="Verdana" w:hAnsi="Verdana"/>
          <w:sz w:val="20"/>
          <w:szCs w:val="20"/>
        </w:rPr>
        <w:t>Искам да изкажа п</w:t>
      </w:r>
      <w:r w:rsidR="00273750" w:rsidRPr="002A3867">
        <w:rPr>
          <w:rFonts w:ascii="Verdana" w:hAnsi="Verdana"/>
          <w:sz w:val="20"/>
          <w:szCs w:val="20"/>
        </w:rPr>
        <w:t>оздравление</w:t>
      </w:r>
      <w:r w:rsidRPr="002A3867">
        <w:rPr>
          <w:rFonts w:ascii="Verdana" w:hAnsi="Verdana"/>
          <w:sz w:val="20"/>
          <w:szCs w:val="20"/>
        </w:rPr>
        <w:t xml:space="preserve"> към кмета и общинска администрация</w:t>
      </w:r>
      <w:r w:rsidR="00273750" w:rsidRPr="002A3867">
        <w:rPr>
          <w:rFonts w:ascii="Verdana" w:hAnsi="Verdana"/>
          <w:sz w:val="20"/>
          <w:szCs w:val="20"/>
        </w:rPr>
        <w:t xml:space="preserve"> за дейностите, които са извършени </w:t>
      </w:r>
      <w:r w:rsidRPr="002A3867">
        <w:rPr>
          <w:rFonts w:ascii="Verdana" w:hAnsi="Verdana"/>
          <w:sz w:val="20"/>
          <w:szCs w:val="20"/>
        </w:rPr>
        <w:t>на</w:t>
      </w:r>
      <w:r w:rsidR="00273750" w:rsidRPr="002A3867">
        <w:rPr>
          <w:rFonts w:ascii="Verdana" w:hAnsi="Verdana"/>
          <w:sz w:val="20"/>
          <w:szCs w:val="20"/>
        </w:rPr>
        <w:t xml:space="preserve"> стадиона</w:t>
      </w:r>
      <w:r w:rsidRPr="002A3867">
        <w:rPr>
          <w:rFonts w:ascii="Verdana" w:hAnsi="Verdana"/>
          <w:sz w:val="20"/>
          <w:szCs w:val="20"/>
        </w:rPr>
        <w:t xml:space="preserve"> в </w:t>
      </w:r>
      <w:r w:rsidR="00B47BF5">
        <w:rPr>
          <w:rFonts w:ascii="Verdana" w:hAnsi="Verdana"/>
          <w:sz w:val="20"/>
          <w:szCs w:val="20"/>
        </w:rPr>
        <w:t xml:space="preserve">гр. </w:t>
      </w:r>
      <w:r w:rsidRPr="002A3867">
        <w:rPr>
          <w:rFonts w:ascii="Verdana" w:hAnsi="Verdana"/>
          <w:sz w:val="20"/>
          <w:szCs w:val="20"/>
        </w:rPr>
        <w:t>Пирдоп.</w:t>
      </w:r>
    </w:p>
    <w:p w14:paraId="63AE73F1" w14:textId="5BBC26E9" w:rsidR="00273750" w:rsidRPr="002A3867" w:rsidRDefault="00273750" w:rsidP="002A3867">
      <w:pPr>
        <w:pStyle w:val="NoSpacing"/>
        <w:ind w:firstLine="708"/>
        <w:jc w:val="both"/>
        <w:rPr>
          <w:rFonts w:ascii="Verdana" w:hAnsi="Verdana"/>
          <w:sz w:val="20"/>
          <w:szCs w:val="20"/>
        </w:rPr>
      </w:pPr>
      <w:r w:rsidRPr="002A3867">
        <w:rPr>
          <w:rFonts w:ascii="Verdana" w:hAnsi="Verdana"/>
          <w:sz w:val="20"/>
          <w:szCs w:val="20"/>
        </w:rPr>
        <w:t>А. Геров: Забавихме се малко с прожекторите</w:t>
      </w:r>
      <w:r w:rsidR="002A3867" w:rsidRPr="002A3867">
        <w:rPr>
          <w:rFonts w:ascii="Verdana" w:hAnsi="Verdana"/>
          <w:sz w:val="20"/>
          <w:szCs w:val="20"/>
        </w:rPr>
        <w:t>, поради обективни причини</w:t>
      </w:r>
      <w:r w:rsidRPr="002A3867">
        <w:rPr>
          <w:rFonts w:ascii="Verdana" w:hAnsi="Verdana"/>
          <w:sz w:val="20"/>
          <w:szCs w:val="20"/>
        </w:rPr>
        <w:t>. Възстановени са</w:t>
      </w:r>
      <w:r w:rsidR="00F26B0B">
        <w:rPr>
          <w:rFonts w:ascii="Verdana" w:hAnsi="Verdana"/>
          <w:sz w:val="20"/>
          <w:szCs w:val="20"/>
        </w:rPr>
        <w:t>. Н</w:t>
      </w:r>
      <w:r w:rsidR="002A3867" w:rsidRPr="002A3867">
        <w:rPr>
          <w:rFonts w:ascii="Verdana" w:hAnsi="Verdana"/>
          <w:sz w:val="20"/>
          <w:szCs w:val="20"/>
        </w:rPr>
        <w:t xml:space="preserve">еработещите </w:t>
      </w:r>
      <w:r w:rsidRPr="002A3867">
        <w:rPr>
          <w:rFonts w:ascii="Verdana" w:hAnsi="Verdana"/>
          <w:sz w:val="20"/>
          <w:szCs w:val="20"/>
        </w:rPr>
        <w:t>са подменени.</w:t>
      </w:r>
    </w:p>
    <w:p w14:paraId="34AF7A15" w14:textId="095AD751" w:rsidR="00273750" w:rsidRPr="00CF1D1B" w:rsidRDefault="002A3867" w:rsidP="003554A3">
      <w:pPr>
        <w:pStyle w:val="NoSpacing"/>
        <w:jc w:val="both"/>
        <w:rPr>
          <w:rFonts w:ascii="Verdana" w:hAnsi="Verdana"/>
          <w:sz w:val="20"/>
          <w:szCs w:val="20"/>
        </w:rPr>
      </w:pPr>
      <w:r w:rsidRPr="002A3867">
        <w:rPr>
          <w:rFonts w:ascii="Verdana" w:hAnsi="Verdana"/>
          <w:sz w:val="20"/>
          <w:szCs w:val="20"/>
        </w:rPr>
        <w:t>Относно стадиона, и</w:t>
      </w:r>
      <w:r w:rsidR="00437A6B" w:rsidRPr="002A3867">
        <w:rPr>
          <w:rFonts w:ascii="Verdana" w:hAnsi="Verdana"/>
          <w:sz w:val="20"/>
          <w:szCs w:val="20"/>
        </w:rPr>
        <w:t xml:space="preserve">ма </w:t>
      </w:r>
      <w:r w:rsidRPr="002A3867">
        <w:rPr>
          <w:rFonts w:ascii="Verdana" w:hAnsi="Verdana"/>
          <w:sz w:val="20"/>
          <w:szCs w:val="20"/>
        </w:rPr>
        <w:t xml:space="preserve">още </w:t>
      </w:r>
      <w:r w:rsidR="00437A6B" w:rsidRPr="002A3867">
        <w:rPr>
          <w:rFonts w:ascii="Verdana" w:hAnsi="Verdana"/>
          <w:sz w:val="20"/>
          <w:szCs w:val="20"/>
        </w:rPr>
        <w:t>работа по</w:t>
      </w:r>
      <w:r w:rsidRPr="002A3867">
        <w:rPr>
          <w:rFonts w:ascii="Verdana" w:hAnsi="Verdana"/>
          <w:sz w:val="20"/>
          <w:szCs w:val="20"/>
        </w:rPr>
        <w:t xml:space="preserve"> почистването</w:t>
      </w:r>
      <w:r w:rsidR="00F26B0B">
        <w:rPr>
          <w:rFonts w:ascii="Verdana" w:hAnsi="Verdana"/>
          <w:sz w:val="20"/>
          <w:szCs w:val="20"/>
        </w:rPr>
        <w:t xml:space="preserve">, </w:t>
      </w:r>
      <w:r w:rsidRPr="002A3867">
        <w:rPr>
          <w:rFonts w:ascii="Verdana" w:hAnsi="Verdana"/>
          <w:sz w:val="20"/>
          <w:szCs w:val="20"/>
        </w:rPr>
        <w:t xml:space="preserve">за </w:t>
      </w:r>
      <w:r w:rsidR="00F26B0B">
        <w:rPr>
          <w:rFonts w:ascii="Verdana" w:hAnsi="Verdana"/>
          <w:sz w:val="20"/>
          <w:szCs w:val="20"/>
        </w:rPr>
        <w:t xml:space="preserve">да се </w:t>
      </w:r>
      <w:r w:rsidRPr="002A3867">
        <w:rPr>
          <w:rFonts w:ascii="Verdana" w:hAnsi="Verdana"/>
          <w:sz w:val="20"/>
          <w:szCs w:val="20"/>
        </w:rPr>
        <w:t xml:space="preserve">приведе спортната база в нормален външен вид. Има много работа по </w:t>
      </w:r>
      <w:r w:rsidR="00437A6B" w:rsidRPr="002A3867">
        <w:rPr>
          <w:rFonts w:ascii="Verdana" w:hAnsi="Verdana"/>
          <w:sz w:val="20"/>
          <w:szCs w:val="20"/>
        </w:rPr>
        <w:t xml:space="preserve">възстановяване на тренировъчния стадион </w:t>
      </w:r>
      <w:r w:rsidR="00F26B0B">
        <w:rPr>
          <w:rFonts w:ascii="Verdana" w:hAnsi="Verdana"/>
          <w:sz w:val="20"/>
          <w:szCs w:val="20"/>
        </w:rPr>
        <w:lastRenderedPageBreak/>
        <w:t xml:space="preserve">т.н. </w:t>
      </w:r>
      <w:r w:rsidR="00437A6B" w:rsidRPr="002A3867">
        <w:rPr>
          <w:rFonts w:ascii="Verdana" w:hAnsi="Verdana"/>
          <w:sz w:val="20"/>
          <w:szCs w:val="20"/>
        </w:rPr>
        <w:t>стария терен</w:t>
      </w:r>
      <w:r w:rsidRPr="002A3867">
        <w:rPr>
          <w:rFonts w:ascii="Verdana" w:hAnsi="Verdana"/>
          <w:sz w:val="20"/>
          <w:szCs w:val="20"/>
        </w:rPr>
        <w:t xml:space="preserve">, който да може да бъде използван от спортистите на територията на </w:t>
      </w:r>
      <w:r w:rsidRPr="00CF1D1B">
        <w:rPr>
          <w:rFonts w:ascii="Verdana" w:hAnsi="Verdana"/>
          <w:sz w:val="20"/>
          <w:szCs w:val="20"/>
        </w:rPr>
        <w:t>общината</w:t>
      </w:r>
      <w:r w:rsidR="00437A6B" w:rsidRPr="00CF1D1B">
        <w:rPr>
          <w:rFonts w:ascii="Verdana" w:hAnsi="Verdana"/>
          <w:sz w:val="20"/>
          <w:szCs w:val="20"/>
        </w:rPr>
        <w:t xml:space="preserve">. </w:t>
      </w:r>
      <w:r w:rsidRPr="00CF1D1B">
        <w:rPr>
          <w:rFonts w:ascii="Verdana" w:hAnsi="Verdana"/>
          <w:sz w:val="20"/>
          <w:szCs w:val="20"/>
        </w:rPr>
        <w:t>Има работа при к</w:t>
      </w:r>
      <w:r w:rsidR="00437A6B" w:rsidRPr="00CF1D1B">
        <w:rPr>
          <w:rFonts w:ascii="Verdana" w:hAnsi="Verdana"/>
          <w:sz w:val="20"/>
          <w:szCs w:val="20"/>
        </w:rPr>
        <w:t xml:space="preserve">летката, която се изгради за </w:t>
      </w:r>
      <w:r w:rsidRPr="00CF1D1B">
        <w:rPr>
          <w:rFonts w:ascii="Verdana" w:hAnsi="Verdana"/>
          <w:sz w:val="20"/>
          <w:szCs w:val="20"/>
        </w:rPr>
        <w:t>футбол.</w:t>
      </w:r>
    </w:p>
    <w:p w14:paraId="3B1EEDF1" w14:textId="6B09197D" w:rsidR="00CF1D1B" w:rsidRPr="00CF1D1B" w:rsidRDefault="005A21E0" w:rsidP="00CF1D1B">
      <w:pPr>
        <w:pStyle w:val="NoSpacing"/>
        <w:ind w:firstLine="708"/>
        <w:jc w:val="both"/>
        <w:rPr>
          <w:rFonts w:ascii="Verdana" w:hAnsi="Verdana"/>
          <w:sz w:val="20"/>
          <w:szCs w:val="20"/>
        </w:rPr>
      </w:pPr>
      <w:r w:rsidRPr="00CF1D1B">
        <w:rPr>
          <w:rFonts w:ascii="Verdana" w:hAnsi="Verdana"/>
          <w:sz w:val="20"/>
          <w:szCs w:val="20"/>
        </w:rPr>
        <w:t>Л. Кирилов: Как сте планирали дейностите по ремонт</w:t>
      </w:r>
      <w:r w:rsidR="00CF1D1B" w:rsidRPr="00CF1D1B">
        <w:rPr>
          <w:rFonts w:ascii="Verdana" w:hAnsi="Verdana"/>
          <w:sz w:val="20"/>
          <w:szCs w:val="20"/>
        </w:rPr>
        <w:t xml:space="preserve"> и реконструкция </w:t>
      </w:r>
      <w:r w:rsidRPr="00CF1D1B">
        <w:rPr>
          <w:rFonts w:ascii="Verdana" w:hAnsi="Verdana"/>
          <w:sz w:val="20"/>
          <w:szCs w:val="20"/>
        </w:rPr>
        <w:t>на лекоатлетическ</w:t>
      </w:r>
      <w:r w:rsidR="00CF1D1B" w:rsidRPr="00CF1D1B">
        <w:rPr>
          <w:rFonts w:ascii="Verdana" w:hAnsi="Verdana"/>
          <w:sz w:val="20"/>
          <w:szCs w:val="20"/>
        </w:rPr>
        <w:t>ата писта?</w:t>
      </w:r>
      <w:r w:rsidR="00B50ECD">
        <w:rPr>
          <w:rFonts w:ascii="Verdana" w:hAnsi="Verdana"/>
          <w:sz w:val="20"/>
          <w:szCs w:val="20"/>
        </w:rPr>
        <w:t xml:space="preserve"> Сключвани ли са договори? Има ли отворени програми за кандидатстване? Как го виждате във времето като реализация?</w:t>
      </w:r>
    </w:p>
    <w:p w14:paraId="7BDCC8B5" w14:textId="3A16AE2E" w:rsidR="00D45371" w:rsidRPr="0052719C" w:rsidRDefault="005A21E0" w:rsidP="00DB0FEE">
      <w:pPr>
        <w:pStyle w:val="NoSpacing"/>
        <w:ind w:firstLine="708"/>
        <w:jc w:val="both"/>
        <w:rPr>
          <w:rFonts w:ascii="Verdana" w:hAnsi="Verdana"/>
          <w:sz w:val="20"/>
          <w:szCs w:val="20"/>
        </w:rPr>
      </w:pPr>
      <w:r w:rsidRPr="00950A2F">
        <w:rPr>
          <w:rFonts w:ascii="Verdana" w:hAnsi="Verdana"/>
          <w:sz w:val="20"/>
          <w:szCs w:val="20"/>
        </w:rPr>
        <w:t>А. Геров: Към момента проекта за реконструкция на пистата е на финален етап</w:t>
      </w:r>
      <w:r w:rsidR="00950A2F" w:rsidRPr="00950A2F">
        <w:rPr>
          <w:rFonts w:ascii="Verdana" w:hAnsi="Verdana"/>
          <w:sz w:val="20"/>
          <w:szCs w:val="20"/>
        </w:rPr>
        <w:t xml:space="preserve"> и </w:t>
      </w:r>
      <w:r w:rsidR="00DB0FEE">
        <w:rPr>
          <w:rFonts w:ascii="Verdana" w:hAnsi="Verdana"/>
          <w:sz w:val="20"/>
          <w:szCs w:val="20"/>
        </w:rPr>
        <w:t xml:space="preserve">в най-скоро време </w:t>
      </w:r>
      <w:r w:rsidR="00950A2F" w:rsidRPr="00950A2F">
        <w:rPr>
          <w:rFonts w:ascii="Verdana" w:hAnsi="Verdana"/>
          <w:sz w:val="20"/>
          <w:szCs w:val="20"/>
        </w:rPr>
        <w:t>ще ни бъде предаден от изпълнителя</w:t>
      </w:r>
      <w:r w:rsidRPr="00950A2F">
        <w:rPr>
          <w:rFonts w:ascii="Verdana" w:hAnsi="Verdana"/>
          <w:sz w:val="20"/>
          <w:szCs w:val="20"/>
        </w:rPr>
        <w:t>.</w:t>
      </w:r>
      <w:r w:rsidR="008F01DB">
        <w:rPr>
          <w:rFonts w:ascii="Verdana" w:hAnsi="Verdana"/>
          <w:sz w:val="20"/>
          <w:szCs w:val="20"/>
        </w:rPr>
        <w:t xml:space="preserve"> </w:t>
      </w:r>
      <w:r w:rsidR="000B13F2" w:rsidRPr="00950A2F">
        <w:rPr>
          <w:rFonts w:ascii="Verdana" w:hAnsi="Verdana"/>
          <w:sz w:val="20"/>
          <w:szCs w:val="20"/>
        </w:rPr>
        <w:t>Провеждан</w:t>
      </w:r>
      <w:r w:rsidR="00950A2F" w:rsidRPr="00950A2F">
        <w:rPr>
          <w:rFonts w:ascii="Verdana" w:hAnsi="Verdana"/>
          <w:sz w:val="20"/>
          <w:szCs w:val="20"/>
        </w:rPr>
        <w:t>е</w:t>
      </w:r>
      <w:r w:rsidR="000B13F2" w:rsidRPr="00950A2F">
        <w:rPr>
          <w:rFonts w:ascii="Verdana" w:hAnsi="Verdana"/>
          <w:sz w:val="20"/>
          <w:szCs w:val="20"/>
        </w:rPr>
        <w:t>т</w:t>
      </w:r>
      <w:r w:rsidR="00950A2F" w:rsidRPr="00950A2F">
        <w:rPr>
          <w:rFonts w:ascii="Verdana" w:hAnsi="Verdana"/>
          <w:sz w:val="20"/>
          <w:szCs w:val="20"/>
        </w:rPr>
        <w:t>о</w:t>
      </w:r>
      <w:r w:rsidR="000B13F2" w:rsidRPr="00950A2F">
        <w:rPr>
          <w:rFonts w:ascii="Verdana" w:hAnsi="Verdana"/>
          <w:sz w:val="20"/>
          <w:szCs w:val="20"/>
        </w:rPr>
        <w:t xml:space="preserve"> на </w:t>
      </w:r>
      <w:r w:rsidR="00950A2F" w:rsidRPr="00950A2F">
        <w:rPr>
          <w:rFonts w:ascii="Verdana" w:hAnsi="Verdana"/>
          <w:sz w:val="20"/>
          <w:szCs w:val="20"/>
        </w:rPr>
        <w:t>форуми (републикански</w:t>
      </w:r>
      <w:r w:rsidR="00DB0FEE">
        <w:rPr>
          <w:rFonts w:ascii="Verdana" w:hAnsi="Verdana"/>
          <w:sz w:val="20"/>
          <w:szCs w:val="20"/>
        </w:rPr>
        <w:t xml:space="preserve"> и</w:t>
      </w:r>
      <w:r w:rsidR="00950A2F" w:rsidRPr="00950A2F">
        <w:rPr>
          <w:rFonts w:ascii="Verdana" w:hAnsi="Verdana"/>
          <w:sz w:val="20"/>
          <w:szCs w:val="20"/>
        </w:rPr>
        <w:t xml:space="preserve"> балкански първенства) по някакъв начин  създават контакти  и това помогна на община </w:t>
      </w:r>
      <w:r w:rsidR="00950A2F" w:rsidRPr="00304364">
        <w:rPr>
          <w:rFonts w:ascii="Verdana" w:hAnsi="Verdana"/>
          <w:sz w:val="20"/>
          <w:szCs w:val="20"/>
        </w:rPr>
        <w:t xml:space="preserve">Пирдоп. </w:t>
      </w:r>
      <w:r w:rsidR="000B13F2" w:rsidRPr="00304364">
        <w:rPr>
          <w:rFonts w:ascii="Verdana" w:hAnsi="Verdana"/>
          <w:sz w:val="20"/>
          <w:szCs w:val="20"/>
        </w:rPr>
        <w:t>За съжаление няма отворени м</w:t>
      </w:r>
      <w:r w:rsidR="00BC1B38">
        <w:rPr>
          <w:rFonts w:ascii="Verdana" w:hAnsi="Verdana"/>
          <w:sz w:val="20"/>
          <w:szCs w:val="20"/>
        </w:rPr>
        <w:t>е</w:t>
      </w:r>
      <w:r w:rsidR="000B13F2" w:rsidRPr="00304364">
        <w:rPr>
          <w:rFonts w:ascii="Verdana" w:hAnsi="Verdana"/>
          <w:sz w:val="20"/>
          <w:szCs w:val="20"/>
        </w:rPr>
        <w:t xml:space="preserve">рки за финансиране. </w:t>
      </w:r>
      <w:r w:rsidR="008F01DB" w:rsidRPr="00304364">
        <w:rPr>
          <w:rFonts w:ascii="Verdana" w:hAnsi="Verdana"/>
          <w:sz w:val="20"/>
          <w:szCs w:val="20"/>
        </w:rPr>
        <w:t xml:space="preserve">Ако няма правителство не знам дали ще има някакви програми идващата година. </w:t>
      </w:r>
      <w:r w:rsidR="000B13F2" w:rsidRPr="00304364">
        <w:rPr>
          <w:rFonts w:ascii="Verdana" w:hAnsi="Verdana"/>
          <w:sz w:val="20"/>
          <w:szCs w:val="20"/>
        </w:rPr>
        <w:t>Н</w:t>
      </w:r>
      <w:r w:rsidR="008F01DB" w:rsidRPr="00304364">
        <w:rPr>
          <w:rFonts w:ascii="Verdana" w:hAnsi="Verdana"/>
          <w:sz w:val="20"/>
          <w:szCs w:val="20"/>
        </w:rPr>
        <w:t>е се говори за</w:t>
      </w:r>
      <w:r w:rsidR="000B13F2" w:rsidRPr="00304364">
        <w:rPr>
          <w:rFonts w:ascii="Verdana" w:hAnsi="Verdana"/>
          <w:sz w:val="20"/>
          <w:szCs w:val="20"/>
        </w:rPr>
        <w:t xml:space="preserve"> капиталовата програма</w:t>
      </w:r>
      <w:r w:rsidR="00DB0FEE">
        <w:rPr>
          <w:rFonts w:ascii="Verdana" w:hAnsi="Verdana"/>
          <w:sz w:val="20"/>
          <w:szCs w:val="20"/>
        </w:rPr>
        <w:t>,</w:t>
      </w:r>
      <w:r w:rsidR="000B13F2" w:rsidRPr="00304364">
        <w:rPr>
          <w:rFonts w:ascii="Verdana" w:hAnsi="Verdana"/>
          <w:sz w:val="20"/>
          <w:szCs w:val="20"/>
        </w:rPr>
        <w:t xml:space="preserve"> дали ще я има през 2025</w:t>
      </w:r>
      <w:r w:rsidR="00D03D3D" w:rsidRPr="00304364">
        <w:rPr>
          <w:rFonts w:ascii="Verdana" w:hAnsi="Verdana"/>
          <w:sz w:val="20"/>
          <w:szCs w:val="20"/>
        </w:rPr>
        <w:t xml:space="preserve"> </w:t>
      </w:r>
      <w:r w:rsidR="000B13F2" w:rsidRPr="00304364">
        <w:rPr>
          <w:rFonts w:ascii="Verdana" w:hAnsi="Verdana"/>
          <w:sz w:val="20"/>
          <w:szCs w:val="20"/>
        </w:rPr>
        <w:t>година</w:t>
      </w:r>
      <w:r w:rsidR="00DB0FEE">
        <w:rPr>
          <w:rFonts w:ascii="Verdana" w:hAnsi="Verdana"/>
          <w:sz w:val="20"/>
          <w:szCs w:val="20"/>
        </w:rPr>
        <w:t>?</w:t>
      </w:r>
      <w:r w:rsidR="000B13F2" w:rsidRPr="00304364">
        <w:rPr>
          <w:rFonts w:ascii="Verdana" w:hAnsi="Verdana"/>
          <w:sz w:val="20"/>
          <w:szCs w:val="20"/>
        </w:rPr>
        <w:t xml:space="preserve"> </w:t>
      </w:r>
      <w:r w:rsidR="00BE72E1">
        <w:rPr>
          <w:rFonts w:ascii="Verdana" w:hAnsi="Verdana"/>
          <w:sz w:val="20"/>
          <w:szCs w:val="20"/>
        </w:rPr>
        <w:t xml:space="preserve">Ако </w:t>
      </w:r>
      <w:r w:rsidR="00BE72E1" w:rsidRPr="00BE72E1">
        <w:rPr>
          <w:rFonts w:ascii="Verdana" w:hAnsi="Verdana"/>
          <w:sz w:val="20"/>
          <w:szCs w:val="20"/>
        </w:rPr>
        <w:t xml:space="preserve">капиталовата програма я има ще внесем проекта за реконструкция на пистата. Нещата се бавят. </w:t>
      </w:r>
      <w:r w:rsidR="000A1032" w:rsidRPr="00BE72E1">
        <w:rPr>
          <w:rFonts w:ascii="Verdana" w:hAnsi="Verdana"/>
          <w:sz w:val="20"/>
          <w:szCs w:val="20"/>
        </w:rPr>
        <w:t>Пример мога да дам с проекта за улиците в с. Душанци</w:t>
      </w:r>
      <w:r w:rsidR="00BE72E1" w:rsidRPr="00BE72E1">
        <w:rPr>
          <w:rFonts w:ascii="Verdana" w:hAnsi="Verdana"/>
          <w:sz w:val="20"/>
          <w:szCs w:val="20"/>
        </w:rPr>
        <w:t xml:space="preserve">. Регионалното развитие не е превело аванса по проекта. </w:t>
      </w:r>
      <w:r w:rsidR="000A1032" w:rsidRPr="00BE72E1">
        <w:rPr>
          <w:rFonts w:ascii="Verdana" w:hAnsi="Verdana"/>
          <w:sz w:val="20"/>
          <w:szCs w:val="20"/>
        </w:rPr>
        <w:t>Тук ни принудиха</w:t>
      </w:r>
      <w:r w:rsidR="00BE72E1" w:rsidRPr="00BE72E1">
        <w:rPr>
          <w:rFonts w:ascii="Verdana" w:hAnsi="Verdana"/>
          <w:sz w:val="20"/>
          <w:szCs w:val="20"/>
        </w:rPr>
        <w:t>, защото условието е колкото пари използвате през тази година, толкова ще може да ползвате догодина</w:t>
      </w:r>
      <w:r w:rsidR="00DB0FEE">
        <w:rPr>
          <w:rFonts w:ascii="Verdana" w:hAnsi="Verdana"/>
          <w:sz w:val="20"/>
          <w:szCs w:val="20"/>
        </w:rPr>
        <w:t xml:space="preserve"> и ние, </w:t>
      </w:r>
      <w:r w:rsidR="000A1032" w:rsidRPr="00BE72E1">
        <w:rPr>
          <w:rFonts w:ascii="Verdana" w:hAnsi="Verdana"/>
          <w:sz w:val="20"/>
          <w:szCs w:val="20"/>
        </w:rPr>
        <w:t>започн</w:t>
      </w:r>
      <w:r w:rsidR="00DB0FEE">
        <w:rPr>
          <w:rFonts w:ascii="Verdana" w:hAnsi="Verdana"/>
          <w:sz w:val="20"/>
          <w:szCs w:val="20"/>
        </w:rPr>
        <w:t>ахме</w:t>
      </w:r>
      <w:r w:rsidR="00BE72E1" w:rsidRPr="00BE72E1">
        <w:rPr>
          <w:rFonts w:ascii="Verdana" w:hAnsi="Verdana"/>
          <w:sz w:val="20"/>
          <w:szCs w:val="20"/>
        </w:rPr>
        <w:t>, за</w:t>
      </w:r>
      <w:r w:rsidR="000A1032" w:rsidRPr="00BE72E1">
        <w:rPr>
          <w:rFonts w:ascii="Verdana" w:hAnsi="Verdana"/>
          <w:sz w:val="20"/>
          <w:szCs w:val="20"/>
        </w:rPr>
        <w:t xml:space="preserve"> да усво</w:t>
      </w:r>
      <w:r w:rsidR="00BC3E49">
        <w:rPr>
          <w:rFonts w:ascii="Verdana" w:hAnsi="Verdana"/>
          <w:sz w:val="20"/>
          <w:szCs w:val="20"/>
        </w:rPr>
        <w:t>и</w:t>
      </w:r>
      <w:r w:rsidR="000A1032" w:rsidRPr="00BE72E1">
        <w:rPr>
          <w:rFonts w:ascii="Verdana" w:hAnsi="Verdana"/>
          <w:sz w:val="20"/>
          <w:szCs w:val="20"/>
        </w:rPr>
        <w:t>м средства</w:t>
      </w:r>
      <w:r w:rsidR="00BE72E1" w:rsidRPr="00BE72E1">
        <w:rPr>
          <w:rFonts w:ascii="Verdana" w:hAnsi="Verdana"/>
          <w:sz w:val="20"/>
          <w:szCs w:val="20"/>
        </w:rPr>
        <w:t xml:space="preserve"> и </w:t>
      </w:r>
      <w:r w:rsidR="000A1032" w:rsidRPr="00BE72E1">
        <w:rPr>
          <w:rFonts w:ascii="Verdana" w:hAnsi="Verdana"/>
          <w:sz w:val="20"/>
          <w:szCs w:val="20"/>
        </w:rPr>
        <w:t xml:space="preserve"> да не загубим</w:t>
      </w:r>
      <w:r w:rsidR="00BE72E1" w:rsidRPr="00BE72E1">
        <w:rPr>
          <w:rFonts w:ascii="Verdana" w:hAnsi="Verdana"/>
          <w:sz w:val="20"/>
          <w:szCs w:val="20"/>
        </w:rPr>
        <w:t xml:space="preserve"> средства</w:t>
      </w:r>
      <w:r w:rsidR="000A1032" w:rsidRPr="00BE72E1">
        <w:rPr>
          <w:rFonts w:ascii="Verdana" w:hAnsi="Verdana"/>
          <w:sz w:val="20"/>
          <w:szCs w:val="20"/>
        </w:rPr>
        <w:t xml:space="preserve">. </w:t>
      </w:r>
      <w:r w:rsidR="00BE72E1" w:rsidRPr="00BE72E1">
        <w:rPr>
          <w:rFonts w:ascii="Verdana" w:hAnsi="Verdana"/>
          <w:sz w:val="20"/>
          <w:szCs w:val="20"/>
        </w:rPr>
        <w:t xml:space="preserve">Държавата забави плащанията. </w:t>
      </w:r>
      <w:r w:rsidR="000A1032" w:rsidRPr="00BE72E1">
        <w:rPr>
          <w:rFonts w:ascii="Verdana" w:hAnsi="Verdana"/>
          <w:sz w:val="20"/>
          <w:szCs w:val="20"/>
        </w:rPr>
        <w:t xml:space="preserve">Надявам се </w:t>
      </w:r>
      <w:r w:rsidR="00BE72E1" w:rsidRPr="00BE72E1">
        <w:rPr>
          <w:rFonts w:ascii="Verdana" w:hAnsi="Verdana"/>
          <w:sz w:val="20"/>
          <w:szCs w:val="20"/>
        </w:rPr>
        <w:t xml:space="preserve">другата седмица </w:t>
      </w:r>
      <w:r w:rsidR="000A1032" w:rsidRPr="00BE72E1">
        <w:rPr>
          <w:rFonts w:ascii="Verdana" w:hAnsi="Verdana"/>
          <w:sz w:val="20"/>
          <w:szCs w:val="20"/>
        </w:rPr>
        <w:t>да</w:t>
      </w:r>
      <w:r w:rsidR="00BE72E1" w:rsidRPr="00BE72E1">
        <w:rPr>
          <w:rFonts w:ascii="Verdana" w:hAnsi="Verdana"/>
          <w:sz w:val="20"/>
          <w:szCs w:val="20"/>
        </w:rPr>
        <w:t xml:space="preserve"> бъде преведен </w:t>
      </w:r>
      <w:r w:rsidR="00BE72E1" w:rsidRPr="0052719C">
        <w:rPr>
          <w:rFonts w:ascii="Verdana" w:hAnsi="Verdana"/>
          <w:sz w:val="20"/>
          <w:szCs w:val="20"/>
        </w:rPr>
        <w:t>аванса</w:t>
      </w:r>
      <w:r w:rsidR="00DB0FEE">
        <w:rPr>
          <w:rFonts w:ascii="Verdana" w:hAnsi="Verdana"/>
          <w:sz w:val="20"/>
          <w:szCs w:val="20"/>
        </w:rPr>
        <w:t>. Н</w:t>
      </w:r>
      <w:r w:rsidR="00F668E6" w:rsidRPr="0052719C">
        <w:rPr>
          <w:rFonts w:ascii="Verdana" w:hAnsi="Verdana"/>
          <w:sz w:val="20"/>
          <w:szCs w:val="20"/>
        </w:rPr>
        <w:t>о тя годината мина. Ние ще имаме почти никакво усвояване на тези средства.</w:t>
      </w:r>
      <w:r w:rsidR="00BE72E1" w:rsidRPr="0052719C">
        <w:rPr>
          <w:rFonts w:ascii="Verdana" w:hAnsi="Verdana"/>
          <w:sz w:val="20"/>
          <w:szCs w:val="20"/>
        </w:rPr>
        <w:t xml:space="preserve"> </w:t>
      </w:r>
      <w:r w:rsidR="0052719C" w:rsidRPr="0052719C">
        <w:rPr>
          <w:rFonts w:ascii="Verdana" w:hAnsi="Verdana"/>
          <w:sz w:val="20"/>
          <w:szCs w:val="20"/>
        </w:rPr>
        <w:t>Търсим начини и възможности за финансиране.</w:t>
      </w:r>
    </w:p>
    <w:p w14:paraId="0A569CE5" w14:textId="07A581C7" w:rsidR="00D45371" w:rsidRPr="0052719C" w:rsidRDefault="00D45371" w:rsidP="0052719C">
      <w:pPr>
        <w:pStyle w:val="NoSpacing"/>
        <w:ind w:firstLine="708"/>
        <w:jc w:val="both"/>
        <w:rPr>
          <w:rFonts w:ascii="Verdana" w:hAnsi="Verdana"/>
          <w:sz w:val="20"/>
          <w:szCs w:val="20"/>
        </w:rPr>
      </w:pPr>
      <w:r w:rsidRPr="0052719C">
        <w:rPr>
          <w:rFonts w:ascii="Verdana" w:hAnsi="Verdana"/>
          <w:sz w:val="20"/>
          <w:szCs w:val="20"/>
        </w:rPr>
        <w:t>Н. Павлов: С колко коридора ще е проекта?</w:t>
      </w:r>
    </w:p>
    <w:p w14:paraId="216ADE3D" w14:textId="0FF6A6E8" w:rsidR="00D45371" w:rsidRPr="0052719C" w:rsidRDefault="00D45371" w:rsidP="0052719C">
      <w:pPr>
        <w:pStyle w:val="NoSpacing"/>
        <w:ind w:firstLine="708"/>
        <w:jc w:val="both"/>
        <w:rPr>
          <w:rFonts w:ascii="Verdana" w:hAnsi="Verdana"/>
          <w:sz w:val="20"/>
          <w:szCs w:val="20"/>
        </w:rPr>
      </w:pPr>
      <w:r w:rsidRPr="0052719C">
        <w:rPr>
          <w:rFonts w:ascii="Verdana" w:hAnsi="Verdana"/>
          <w:sz w:val="20"/>
          <w:szCs w:val="20"/>
        </w:rPr>
        <w:t>А. Геров: С шест.</w:t>
      </w:r>
      <w:r w:rsidR="003970F4">
        <w:rPr>
          <w:rFonts w:ascii="Verdana" w:hAnsi="Verdana"/>
          <w:sz w:val="20"/>
          <w:szCs w:val="20"/>
        </w:rPr>
        <w:t xml:space="preserve"> Ще може да отговаря за провеждане на състезания с мащаб – републикански.</w:t>
      </w:r>
    </w:p>
    <w:p w14:paraId="585E209C" w14:textId="0065776A" w:rsidR="00D45371" w:rsidRPr="00390718" w:rsidRDefault="00D45371" w:rsidP="003970F4">
      <w:pPr>
        <w:pStyle w:val="NoSpacing"/>
        <w:ind w:firstLine="708"/>
        <w:jc w:val="both"/>
        <w:rPr>
          <w:rFonts w:ascii="Verdana" w:hAnsi="Verdana"/>
          <w:sz w:val="20"/>
          <w:szCs w:val="20"/>
        </w:rPr>
      </w:pPr>
      <w:r w:rsidRPr="0011508D">
        <w:rPr>
          <w:rFonts w:ascii="Verdana" w:hAnsi="Verdana"/>
          <w:sz w:val="20"/>
          <w:szCs w:val="20"/>
        </w:rPr>
        <w:t>Л. Кирилов: Радвам се, че има движе</w:t>
      </w:r>
      <w:r w:rsidR="0011508D" w:rsidRPr="0011508D">
        <w:rPr>
          <w:rFonts w:ascii="Verdana" w:hAnsi="Verdana"/>
          <w:sz w:val="20"/>
          <w:szCs w:val="20"/>
        </w:rPr>
        <w:t>ние</w:t>
      </w:r>
      <w:r w:rsidRPr="0011508D">
        <w:rPr>
          <w:rFonts w:ascii="Verdana" w:hAnsi="Verdana"/>
          <w:sz w:val="20"/>
          <w:szCs w:val="20"/>
        </w:rPr>
        <w:t xml:space="preserve"> по този въпрос. </w:t>
      </w:r>
      <w:r w:rsidR="0011508D" w:rsidRPr="0011508D">
        <w:rPr>
          <w:rFonts w:ascii="Verdana" w:hAnsi="Verdana"/>
          <w:sz w:val="20"/>
          <w:szCs w:val="20"/>
        </w:rPr>
        <w:t xml:space="preserve">Стадиона и пистите се ползват от всички спортове. </w:t>
      </w:r>
      <w:r w:rsidRPr="0011508D">
        <w:rPr>
          <w:rFonts w:ascii="Verdana" w:hAnsi="Verdana"/>
          <w:sz w:val="20"/>
          <w:szCs w:val="20"/>
        </w:rPr>
        <w:t>Друго, което искам да засегна е</w:t>
      </w:r>
      <w:r w:rsidR="0011508D" w:rsidRPr="0011508D">
        <w:rPr>
          <w:rFonts w:ascii="Verdana" w:hAnsi="Verdana"/>
          <w:sz w:val="20"/>
          <w:szCs w:val="20"/>
        </w:rPr>
        <w:t xml:space="preserve"> да бъдем домакини на Е</w:t>
      </w:r>
      <w:r w:rsidRPr="0011508D">
        <w:rPr>
          <w:rFonts w:ascii="Verdana" w:hAnsi="Verdana"/>
          <w:sz w:val="20"/>
          <w:szCs w:val="20"/>
        </w:rPr>
        <w:t xml:space="preserve">вропейско първенство по крос кънтри. </w:t>
      </w:r>
      <w:r w:rsidR="0011508D" w:rsidRPr="0011508D">
        <w:rPr>
          <w:rFonts w:ascii="Verdana" w:hAnsi="Verdana"/>
          <w:sz w:val="20"/>
          <w:szCs w:val="20"/>
        </w:rPr>
        <w:t>За съжаление п</w:t>
      </w:r>
      <w:r w:rsidRPr="0011508D">
        <w:rPr>
          <w:rFonts w:ascii="Verdana" w:hAnsi="Verdana"/>
          <w:sz w:val="20"/>
          <w:szCs w:val="20"/>
        </w:rPr>
        <w:t xml:space="preserve">роблема за провеждане на такова мероприятие са </w:t>
      </w:r>
      <w:r w:rsidR="0011508D" w:rsidRPr="0011508D">
        <w:rPr>
          <w:rFonts w:ascii="Verdana" w:hAnsi="Verdana"/>
          <w:sz w:val="20"/>
          <w:szCs w:val="20"/>
        </w:rPr>
        <w:t>два. Ед</w:t>
      </w:r>
      <w:r w:rsidR="00FA1804">
        <w:rPr>
          <w:rFonts w:ascii="Verdana" w:hAnsi="Verdana"/>
          <w:sz w:val="20"/>
          <w:szCs w:val="20"/>
        </w:rPr>
        <w:t>и</w:t>
      </w:r>
      <w:r w:rsidR="0011508D" w:rsidRPr="0011508D">
        <w:rPr>
          <w:rFonts w:ascii="Verdana" w:hAnsi="Verdana"/>
          <w:sz w:val="20"/>
          <w:szCs w:val="20"/>
        </w:rPr>
        <w:t>н</w:t>
      </w:r>
      <w:r w:rsidR="00FA1804">
        <w:rPr>
          <w:rFonts w:ascii="Verdana" w:hAnsi="Verdana"/>
          <w:sz w:val="20"/>
          <w:szCs w:val="20"/>
        </w:rPr>
        <w:t>ия</w:t>
      </w:r>
      <w:r w:rsidR="0011508D" w:rsidRPr="0011508D">
        <w:rPr>
          <w:rFonts w:ascii="Verdana" w:hAnsi="Verdana"/>
          <w:sz w:val="20"/>
          <w:szCs w:val="20"/>
        </w:rPr>
        <w:t xml:space="preserve"> е инициативата на община Пирдоп и т</w:t>
      </w:r>
      <w:r w:rsidR="00FA1804">
        <w:rPr>
          <w:rFonts w:ascii="Verdana" w:hAnsi="Verdana"/>
          <w:sz w:val="20"/>
          <w:szCs w:val="20"/>
        </w:rPr>
        <w:t>я е свързана</w:t>
      </w:r>
      <w:r w:rsidR="0011508D" w:rsidRPr="0011508D">
        <w:rPr>
          <w:rFonts w:ascii="Verdana" w:hAnsi="Verdana"/>
          <w:sz w:val="20"/>
          <w:szCs w:val="20"/>
        </w:rPr>
        <w:t xml:space="preserve"> с</w:t>
      </w:r>
      <w:r w:rsidR="00FA1804">
        <w:rPr>
          <w:rFonts w:ascii="Verdana" w:hAnsi="Verdana"/>
          <w:sz w:val="20"/>
          <w:szCs w:val="20"/>
        </w:rPr>
        <w:t>ъс</w:t>
      </w:r>
      <w:r w:rsidR="0011508D" w:rsidRPr="0011508D">
        <w:rPr>
          <w:rFonts w:ascii="Verdana" w:hAnsi="Verdana"/>
          <w:sz w:val="20"/>
          <w:szCs w:val="20"/>
        </w:rPr>
        <w:t xml:space="preserve"> съоръжения</w:t>
      </w:r>
      <w:r w:rsidR="00FA1804">
        <w:rPr>
          <w:rFonts w:ascii="Verdana" w:hAnsi="Verdana"/>
          <w:sz w:val="20"/>
          <w:szCs w:val="20"/>
        </w:rPr>
        <w:t>та</w:t>
      </w:r>
      <w:r w:rsidR="0011508D" w:rsidRPr="0011508D">
        <w:rPr>
          <w:rFonts w:ascii="Verdana" w:hAnsi="Verdana"/>
          <w:sz w:val="20"/>
          <w:szCs w:val="20"/>
        </w:rPr>
        <w:t xml:space="preserve"> за подготовка на съ</w:t>
      </w:r>
      <w:r w:rsidR="00613436">
        <w:rPr>
          <w:rFonts w:ascii="Verdana" w:hAnsi="Verdana"/>
          <w:sz w:val="20"/>
          <w:szCs w:val="20"/>
        </w:rPr>
        <w:t>с</w:t>
      </w:r>
      <w:r w:rsidR="0011508D" w:rsidRPr="0011508D">
        <w:rPr>
          <w:rFonts w:ascii="Verdana" w:hAnsi="Verdana"/>
          <w:sz w:val="20"/>
          <w:szCs w:val="20"/>
        </w:rPr>
        <w:t>тезателите. Д</w:t>
      </w:r>
      <w:r w:rsidR="004538C1" w:rsidRPr="0011508D">
        <w:rPr>
          <w:rFonts w:ascii="Verdana" w:hAnsi="Verdana"/>
          <w:sz w:val="20"/>
          <w:szCs w:val="20"/>
        </w:rPr>
        <w:t xml:space="preserve">ругия проблем е инвестициите в леглова </w:t>
      </w:r>
      <w:r w:rsidR="004538C1" w:rsidRPr="00390718">
        <w:rPr>
          <w:rFonts w:ascii="Verdana" w:hAnsi="Verdana"/>
          <w:sz w:val="20"/>
          <w:szCs w:val="20"/>
        </w:rPr>
        <w:t xml:space="preserve">база и хотели. </w:t>
      </w:r>
    </w:p>
    <w:p w14:paraId="337FA165" w14:textId="79570CE9" w:rsidR="00437A6B" w:rsidRPr="00390718" w:rsidRDefault="008278CC" w:rsidP="00390718">
      <w:pPr>
        <w:pStyle w:val="NoSpacing"/>
        <w:ind w:firstLine="708"/>
        <w:jc w:val="both"/>
        <w:rPr>
          <w:rFonts w:ascii="Verdana" w:hAnsi="Verdana"/>
          <w:sz w:val="20"/>
          <w:szCs w:val="20"/>
        </w:rPr>
      </w:pPr>
      <w:r w:rsidRPr="00390718">
        <w:rPr>
          <w:rFonts w:ascii="Verdana" w:hAnsi="Verdana"/>
          <w:sz w:val="20"/>
          <w:szCs w:val="20"/>
        </w:rPr>
        <w:t>М. Бръмбева: Означава ли</w:t>
      </w:r>
      <w:r w:rsidR="00390718" w:rsidRPr="00390718">
        <w:rPr>
          <w:rFonts w:ascii="Verdana" w:hAnsi="Verdana"/>
          <w:sz w:val="20"/>
          <w:szCs w:val="20"/>
        </w:rPr>
        <w:t>, че</w:t>
      </w:r>
      <w:r w:rsidRPr="00390718">
        <w:rPr>
          <w:rFonts w:ascii="Verdana" w:hAnsi="Verdana"/>
          <w:sz w:val="20"/>
          <w:szCs w:val="20"/>
        </w:rPr>
        <w:t xml:space="preserve"> зимните месеци се прикл</w:t>
      </w:r>
      <w:r w:rsidR="00FA1804">
        <w:rPr>
          <w:rFonts w:ascii="Verdana" w:hAnsi="Verdana"/>
          <w:sz w:val="20"/>
          <w:szCs w:val="20"/>
        </w:rPr>
        <w:t>ючва с каквито и да е дейности по</w:t>
      </w:r>
      <w:r w:rsidRPr="00390718">
        <w:rPr>
          <w:rFonts w:ascii="Verdana" w:hAnsi="Verdana"/>
          <w:sz w:val="20"/>
          <w:szCs w:val="20"/>
        </w:rPr>
        <w:t xml:space="preserve"> </w:t>
      </w:r>
      <w:r w:rsidR="00390718" w:rsidRPr="00390718">
        <w:rPr>
          <w:rFonts w:ascii="Verdana" w:hAnsi="Verdana"/>
          <w:sz w:val="20"/>
          <w:szCs w:val="20"/>
        </w:rPr>
        <w:t xml:space="preserve">ремонта на </w:t>
      </w:r>
      <w:r w:rsidRPr="00390718">
        <w:rPr>
          <w:rFonts w:ascii="Verdana" w:hAnsi="Verdana"/>
          <w:sz w:val="20"/>
          <w:szCs w:val="20"/>
        </w:rPr>
        <w:t>улиците</w:t>
      </w:r>
      <w:r w:rsidR="00390718" w:rsidRPr="00390718">
        <w:rPr>
          <w:rFonts w:ascii="Verdana" w:hAnsi="Verdana"/>
          <w:sz w:val="20"/>
          <w:szCs w:val="20"/>
        </w:rPr>
        <w:t xml:space="preserve"> в с. Душанци</w:t>
      </w:r>
      <w:r w:rsidRPr="00390718">
        <w:rPr>
          <w:rFonts w:ascii="Verdana" w:hAnsi="Verdana"/>
          <w:sz w:val="20"/>
          <w:szCs w:val="20"/>
        </w:rPr>
        <w:t>.</w:t>
      </w:r>
    </w:p>
    <w:p w14:paraId="285540DD" w14:textId="27C43355" w:rsidR="008278CC" w:rsidRPr="00390718" w:rsidRDefault="008278CC" w:rsidP="00390718">
      <w:pPr>
        <w:pStyle w:val="NoSpacing"/>
        <w:ind w:firstLine="708"/>
        <w:jc w:val="both"/>
        <w:rPr>
          <w:rFonts w:ascii="Verdana" w:hAnsi="Verdana"/>
          <w:sz w:val="20"/>
          <w:szCs w:val="20"/>
        </w:rPr>
      </w:pPr>
      <w:r w:rsidRPr="00390718">
        <w:rPr>
          <w:rFonts w:ascii="Verdana" w:hAnsi="Verdana"/>
          <w:sz w:val="20"/>
          <w:szCs w:val="20"/>
        </w:rPr>
        <w:t xml:space="preserve">А. Геров: </w:t>
      </w:r>
      <w:r w:rsidR="00390718" w:rsidRPr="00390718">
        <w:rPr>
          <w:rFonts w:ascii="Verdana" w:hAnsi="Verdana"/>
          <w:sz w:val="20"/>
          <w:szCs w:val="20"/>
        </w:rPr>
        <w:t xml:space="preserve">Ако атмосферните условия не позволяват, няма как да се работи. </w:t>
      </w:r>
    </w:p>
    <w:p w14:paraId="430E7E71" w14:textId="6C2A03C3" w:rsidR="008278CC" w:rsidRPr="00344594" w:rsidRDefault="00390718" w:rsidP="003554A3">
      <w:pPr>
        <w:pStyle w:val="NoSpacing"/>
        <w:jc w:val="both"/>
        <w:rPr>
          <w:rFonts w:ascii="Verdana" w:hAnsi="Verdana"/>
          <w:sz w:val="20"/>
          <w:szCs w:val="20"/>
        </w:rPr>
      </w:pPr>
      <w:r>
        <w:rPr>
          <w:rFonts w:ascii="Verdana" w:hAnsi="Verdana"/>
          <w:color w:val="FF0000"/>
          <w:sz w:val="20"/>
          <w:szCs w:val="20"/>
        </w:rPr>
        <w:t xml:space="preserve">          </w:t>
      </w:r>
      <w:r w:rsidR="008278CC" w:rsidRPr="00344594">
        <w:rPr>
          <w:rFonts w:ascii="Verdana" w:hAnsi="Verdana"/>
          <w:sz w:val="20"/>
          <w:szCs w:val="20"/>
        </w:rPr>
        <w:t xml:space="preserve">В. Кафеджиев: </w:t>
      </w:r>
      <w:r w:rsidRPr="00344594">
        <w:rPr>
          <w:rFonts w:ascii="Verdana" w:hAnsi="Verdana"/>
          <w:sz w:val="20"/>
          <w:szCs w:val="20"/>
        </w:rPr>
        <w:t xml:space="preserve">Изпратиха ми преди малко едно </w:t>
      </w:r>
      <w:r w:rsidR="008278CC" w:rsidRPr="00344594">
        <w:rPr>
          <w:rFonts w:ascii="Verdana" w:hAnsi="Verdana"/>
          <w:sz w:val="20"/>
          <w:szCs w:val="20"/>
        </w:rPr>
        <w:t xml:space="preserve">искане </w:t>
      </w:r>
      <w:r w:rsidR="00507B6C" w:rsidRPr="00344594">
        <w:rPr>
          <w:rFonts w:ascii="Verdana" w:hAnsi="Verdana"/>
          <w:sz w:val="20"/>
          <w:szCs w:val="20"/>
        </w:rPr>
        <w:t xml:space="preserve">от 22.11.2024г. </w:t>
      </w:r>
      <w:r w:rsidRPr="00344594">
        <w:rPr>
          <w:rFonts w:ascii="Verdana" w:hAnsi="Verdana"/>
          <w:sz w:val="20"/>
          <w:szCs w:val="20"/>
        </w:rPr>
        <w:t>до Председателя на Общинския съвет от ученици</w:t>
      </w:r>
      <w:r w:rsidR="00507B6C">
        <w:rPr>
          <w:rFonts w:ascii="Verdana" w:hAnsi="Verdana"/>
          <w:sz w:val="20"/>
          <w:szCs w:val="20"/>
        </w:rPr>
        <w:t>...</w:t>
      </w:r>
      <w:r w:rsidRPr="00344594">
        <w:rPr>
          <w:rFonts w:ascii="Verdana" w:hAnsi="Verdana"/>
          <w:sz w:val="20"/>
          <w:szCs w:val="20"/>
        </w:rPr>
        <w:t xml:space="preserve"> </w:t>
      </w:r>
      <w:r w:rsidR="00344594" w:rsidRPr="00344594">
        <w:rPr>
          <w:rFonts w:ascii="Verdana" w:hAnsi="Verdana"/>
          <w:sz w:val="20"/>
          <w:szCs w:val="20"/>
        </w:rPr>
        <w:t xml:space="preserve">Има ли такова </w:t>
      </w:r>
      <w:r w:rsidR="00507B6C">
        <w:rPr>
          <w:rFonts w:ascii="Verdana" w:hAnsi="Verdana"/>
          <w:sz w:val="20"/>
          <w:szCs w:val="20"/>
        </w:rPr>
        <w:t xml:space="preserve">постъпило </w:t>
      </w:r>
      <w:r w:rsidR="00344594" w:rsidRPr="00344594">
        <w:rPr>
          <w:rFonts w:ascii="Verdana" w:hAnsi="Verdana"/>
          <w:sz w:val="20"/>
          <w:szCs w:val="20"/>
        </w:rPr>
        <w:t>искане?</w:t>
      </w:r>
    </w:p>
    <w:p w14:paraId="459AD879" w14:textId="36613F40" w:rsidR="008278CC" w:rsidRPr="007E1841" w:rsidRDefault="008278CC" w:rsidP="00344594">
      <w:pPr>
        <w:pStyle w:val="NoSpacing"/>
        <w:ind w:firstLine="708"/>
        <w:jc w:val="both"/>
        <w:rPr>
          <w:rFonts w:ascii="Verdana" w:hAnsi="Verdana"/>
          <w:sz w:val="20"/>
          <w:szCs w:val="20"/>
        </w:rPr>
      </w:pPr>
      <w:r w:rsidRPr="00344594">
        <w:rPr>
          <w:rFonts w:ascii="Verdana" w:hAnsi="Verdana"/>
          <w:sz w:val="20"/>
          <w:szCs w:val="20"/>
        </w:rPr>
        <w:t xml:space="preserve">А. Геров: </w:t>
      </w:r>
      <w:r w:rsidR="00344594" w:rsidRPr="00344594">
        <w:rPr>
          <w:rFonts w:ascii="Verdana" w:hAnsi="Verdana"/>
          <w:sz w:val="20"/>
          <w:szCs w:val="20"/>
        </w:rPr>
        <w:t xml:space="preserve">Да има такова искане. </w:t>
      </w:r>
      <w:r w:rsidRPr="00344594">
        <w:rPr>
          <w:rFonts w:ascii="Verdana" w:hAnsi="Verdana"/>
          <w:sz w:val="20"/>
          <w:szCs w:val="20"/>
        </w:rPr>
        <w:t xml:space="preserve">Сметнах за нужно да не се афишира </w:t>
      </w:r>
      <w:r w:rsidR="00E87C0C" w:rsidRPr="00344594">
        <w:rPr>
          <w:rFonts w:ascii="Verdana" w:hAnsi="Verdana"/>
          <w:sz w:val="20"/>
          <w:szCs w:val="20"/>
        </w:rPr>
        <w:t xml:space="preserve">това </w:t>
      </w:r>
      <w:r w:rsidRPr="00344594">
        <w:rPr>
          <w:rFonts w:ascii="Verdana" w:hAnsi="Verdana"/>
          <w:sz w:val="20"/>
          <w:szCs w:val="20"/>
        </w:rPr>
        <w:t>в публичното пространство</w:t>
      </w:r>
      <w:r w:rsidR="00507B6C">
        <w:rPr>
          <w:rFonts w:ascii="Verdana" w:hAnsi="Verdana"/>
          <w:sz w:val="20"/>
          <w:szCs w:val="20"/>
        </w:rPr>
        <w:t>. К</w:t>
      </w:r>
      <w:r w:rsidR="003C5561">
        <w:rPr>
          <w:rFonts w:ascii="Verdana" w:hAnsi="Verdana"/>
          <w:sz w:val="20"/>
          <w:szCs w:val="20"/>
        </w:rPr>
        <w:t>аквото е трябвало да се случи се е случило</w:t>
      </w:r>
      <w:r w:rsidRPr="00344594">
        <w:rPr>
          <w:rFonts w:ascii="Verdana" w:hAnsi="Verdana"/>
          <w:sz w:val="20"/>
          <w:szCs w:val="20"/>
        </w:rPr>
        <w:t xml:space="preserve">. </w:t>
      </w:r>
      <w:r w:rsidR="003C5561">
        <w:rPr>
          <w:rFonts w:ascii="Verdana" w:hAnsi="Verdana"/>
          <w:sz w:val="20"/>
          <w:szCs w:val="20"/>
        </w:rPr>
        <w:t xml:space="preserve">Не знам кой накара </w:t>
      </w:r>
      <w:r w:rsidR="003C5561" w:rsidRPr="007E1841">
        <w:rPr>
          <w:rFonts w:ascii="Verdana" w:hAnsi="Verdana"/>
          <w:sz w:val="20"/>
          <w:szCs w:val="20"/>
        </w:rPr>
        <w:t>учениците да пишат такова писмо.</w:t>
      </w:r>
    </w:p>
    <w:p w14:paraId="2B936EF9" w14:textId="5AB92195" w:rsidR="00E87C0C" w:rsidRPr="007E1841" w:rsidRDefault="00D06AC8" w:rsidP="003C5561">
      <w:pPr>
        <w:pStyle w:val="NoSpacing"/>
        <w:ind w:firstLine="708"/>
        <w:jc w:val="both"/>
        <w:rPr>
          <w:rFonts w:ascii="Verdana" w:hAnsi="Verdana"/>
          <w:sz w:val="20"/>
          <w:szCs w:val="20"/>
        </w:rPr>
      </w:pPr>
      <w:r w:rsidRPr="007E1841">
        <w:rPr>
          <w:rFonts w:ascii="Verdana" w:hAnsi="Verdana"/>
          <w:sz w:val="20"/>
          <w:szCs w:val="20"/>
        </w:rPr>
        <w:t>В. Кафеджиев: Щом има писмо до Общински съвет</w:t>
      </w:r>
      <w:r w:rsidR="007E1841" w:rsidRPr="007E1841">
        <w:rPr>
          <w:rFonts w:ascii="Verdana" w:hAnsi="Verdana"/>
          <w:sz w:val="20"/>
          <w:szCs w:val="20"/>
        </w:rPr>
        <w:t>-Пирдоп</w:t>
      </w:r>
      <w:r w:rsidRPr="007E1841">
        <w:rPr>
          <w:rFonts w:ascii="Verdana" w:hAnsi="Verdana"/>
          <w:sz w:val="20"/>
          <w:szCs w:val="20"/>
        </w:rPr>
        <w:t>, трябва да се запознаят</w:t>
      </w:r>
      <w:r w:rsidR="007E1841" w:rsidRPr="007E1841">
        <w:rPr>
          <w:rFonts w:ascii="Verdana" w:hAnsi="Verdana"/>
          <w:sz w:val="20"/>
          <w:szCs w:val="20"/>
        </w:rPr>
        <w:t xml:space="preserve"> общинските съветници</w:t>
      </w:r>
      <w:r w:rsidRPr="007E1841">
        <w:rPr>
          <w:rFonts w:ascii="Verdana" w:hAnsi="Verdana"/>
          <w:sz w:val="20"/>
          <w:szCs w:val="20"/>
        </w:rPr>
        <w:t>.</w:t>
      </w:r>
    </w:p>
    <w:p w14:paraId="29B261FC" w14:textId="6E38AD10" w:rsidR="00D06AC8" w:rsidRPr="00E415F7" w:rsidRDefault="00D06AC8" w:rsidP="003C5561">
      <w:pPr>
        <w:pStyle w:val="NoSpacing"/>
        <w:ind w:firstLine="708"/>
        <w:jc w:val="both"/>
        <w:rPr>
          <w:rFonts w:ascii="Verdana" w:hAnsi="Verdana"/>
          <w:sz w:val="20"/>
          <w:szCs w:val="20"/>
        </w:rPr>
      </w:pPr>
      <w:r w:rsidRPr="00E415F7">
        <w:rPr>
          <w:rFonts w:ascii="Verdana" w:hAnsi="Verdana"/>
          <w:sz w:val="20"/>
          <w:szCs w:val="20"/>
        </w:rPr>
        <w:t>А. Геров: Продължават опити за нагнетяване на напрежението, което е излишно.</w:t>
      </w:r>
      <w:r w:rsidR="000F161A">
        <w:rPr>
          <w:rFonts w:ascii="Verdana" w:hAnsi="Verdana"/>
          <w:sz w:val="20"/>
          <w:szCs w:val="20"/>
        </w:rPr>
        <w:t xml:space="preserve"> Намерен е изход от ситуацията.</w:t>
      </w:r>
    </w:p>
    <w:p w14:paraId="018D2EF8" w14:textId="1F96A8B6" w:rsidR="00D06AC8" w:rsidRDefault="00D06AC8" w:rsidP="000F161A">
      <w:pPr>
        <w:pStyle w:val="NoSpacing"/>
        <w:ind w:firstLine="708"/>
        <w:jc w:val="both"/>
        <w:rPr>
          <w:rFonts w:ascii="Verdana" w:hAnsi="Verdana"/>
          <w:color w:val="FF0000"/>
          <w:sz w:val="20"/>
          <w:szCs w:val="20"/>
        </w:rPr>
      </w:pPr>
      <w:r w:rsidRPr="000F161A">
        <w:rPr>
          <w:rFonts w:ascii="Verdana" w:hAnsi="Verdana"/>
          <w:sz w:val="20"/>
          <w:szCs w:val="20"/>
        </w:rPr>
        <w:t>С. Готев: В подкрепа на това, което казва г-н Кафеждиев</w:t>
      </w:r>
      <w:r w:rsidR="000F161A" w:rsidRPr="000F161A">
        <w:rPr>
          <w:rFonts w:ascii="Verdana" w:hAnsi="Verdana"/>
          <w:sz w:val="20"/>
          <w:szCs w:val="20"/>
        </w:rPr>
        <w:t xml:space="preserve"> в</w:t>
      </w:r>
      <w:r w:rsidRPr="000F161A">
        <w:rPr>
          <w:rFonts w:ascii="Verdana" w:hAnsi="Verdana"/>
          <w:sz w:val="20"/>
          <w:szCs w:val="20"/>
        </w:rPr>
        <w:t>сичко, което касае общински</w:t>
      </w:r>
      <w:r w:rsidR="000F161A" w:rsidRPr="000F161A">
        <w:rPr>
          <w:rFonts w:ascii="Verdana" w:hAnsi="Verdana"/>
          <w:sz w:val="20"/>
          <w:szCs w:val="20"/>
        </w:rPr>
        <w:t>я</w:t>
      </w:r>
      <w:r w:rsidRPr="000F161A">
        <w:rPr>
          <w:rFonts w:ascii="Verdana" w:hAnsi="Verdana"/>
          <w:sz w:val="20"/>
          <w:szCs w:val="20"/>
        </w:rPr>
        <w:t xml:space="preserve"> съвет </w:t>
      </w:r>
      <w:r w:rsidR="000F161A" w:rsidRPr="000F161A">
        <w:rPr>
          <w:rFonts w:ascii="Verdana" w:hAnsi="Verdana"/>
          <w:sz w:val="20"/>
          <w:szCs w:val="20"/>
        </w:rPr>
        <w:t>е необходимо да бъдат запознати общинските съветници</w:t>
      </w:r>
      <w:r w:rsidR="00BD7922">
        <w:rPr>
          <w:rFonts w:ascii="Verdana" w:hAnsi="Verdana"/>
          <w:sz w:val="20"/>
          <w:szCs w:val="20"/>
        </w:rPr>
        <w:t>. Имам три</w:t>
      </w:r>
      <w:r w:rsidRPr="000F161A">
        <w:rPr>
          <w:rFonts w:ascii="Verdana" w:hAnsi="Verdana"/>
          <w:sz w:val="20"/>
          <w:szCs w:val="20"/>
        </w:rPr>
        <w:t xml:space="preserve"> </w:t>
      </w:r>
      <w:r w:rsidRPr="00F76D82">
        <w:rPr>
          <w:rFonts w:ascii="Verdana" w:hAnsi="Verdana"/>
          <w:sz w:val="20"/>
          <w:szCs w:val="20"/>
        </w:rPr>
        <w:t>въпроса към г-н Геров. Относно партньорската програма с Аурубис</w:t>
      </w:r>
      <w:r w:rsidR="00613436">
        <w:rPr>
          <w:rFonts w:ascii="Verdana" w:hAnsi="Verdana"/>
          <w:sz w:val="20"/>
          <w:szCs w:val="20"/>
        </w:rPr>
        <w:t xml:space="preserve"> България</w:t>
      </w:r>
      <w:r w:rsidRPr="00F76D82">
        <w:rPr>
          <w:rFonts w:ascii="Verdana" w:hAnsi="Verdana"/>
          <w:sz w:val="20"/>
          <w:szCs w:val="20"/>
        </w:rPr>
        <w:t xml:space="preserve">. В </w:t>
      </w:r>
      <w:r w:rsidR="00F76D82" w:rsidRPr="00F76D82">
        <w:rPr>
          <w:rFonts w:ascii="Verdana" w:hAnsi="Verdana"/>
          <w:sz w:val="20"/>
          <w:szCs w:val="20"/>
        </w:rPr>
        <w:t xml:space="preserve">партньорската програма за </w:t>
      </w:r>
      <w:r w:rsidRPr="00F76D82">
        <w:rPr>
          <w:rFonts w:ascii="Verdana" w:hAnsi="Verdana"/>
          <w:sz w:val="20"/>
          <w:szCs w:val="20"/>
        </w:rPr>
        <w:t>този период</w:t>
      </w:r>
      <w:r w:rsidR="00F76D82" w:rsidRPr="00F76D82">
        <w:rPr>
          <w:rFonts w:ascii="Verdana" w:hAnsi="Verdana"/>
          <w:sz w:val="20"/>
          <w:szCs w:val="20"/>
        </w:rPr>
        <w:t xml:space="preserve"> са заложени да се възстановят детските площадки в Община Пирдоп. </w:t>
      </w:r>
      <w:r w:rsidR="00F76D82">
        <w:rPr>
          <w:rFonts w:ascii="Verdana" w:hAnsi="Verdana"/>
          <w:sz w:val="20"/>
          <w:szCs w:val="20"/>
        </w:rPr>
        <w:t>Ако може да дадете малко разяснение по въпроса.</w:t>
      </w:r>
      <w:r w:rsidRPr="00F76D82">
        <w:rPr>
          <w:rFonts w:ascii="Verdana" w:hAnsi="Verdana"/>
          <w:sz w:val="20"/>
          <w:szCs w:val="20"/>
        </w:rPr>
        <w:t xml:space="preserve"> </w:t>
      </w:r>
      <w:r w:rsidR="00BD7922">
        <w:rPr>
          <w:rFonts w:ascii="Verdana" w:hAnsi="Verdana"/>
          <w:sz w:val="20"/>
          <w:szCs w:val="20"/>
        </w:rPr>
        <w:t>Ако о</w:t>
      </w:r>
      <w:r w:rsidR="00F76D82">
        <w:rPr>
          <w:rFonts w:ascii="Verdana" w:hAnsi="Verdana"/>
          <w:sz w:val="20"/>
          <w:szCs w:val="20"/>
        </w:rPr>
        <w:t>станат средства неизхарчени по партньорската програма имам предложение да бъдат насочени към друго място.</w:t>
      </w:r>
    </w:p>
    <w:p w14:paraId="6EA97650" w14:textId="4A7D1313" w:rsidR="00D06AC8" w:rsidRDefault="00D06AC8" w:rsidP="003554A3">
      <w:pPr>
        <w:pStyle w:val="NoSpacing"/>
        <w:jc w:val="both"/>
        <w:rPr>
          <w:rFonts w:ascii="Verdana" w:hAnsi="Verdana"/>
          <w:color w:val="FF0000"/>
          <w:sz w:val="20"/>
          <w:szCs w:val="20"/>
        </w:rPr>
      </w:pPr>
    </w:p>
    <w:p w14:paraId="3B519C4A" w14:textId="438EA290" w:rsidR="00D06AC8" w:rsidRDefault="00D06AC8" w:rsidP="00344594">
      <w:pPr>
        <w:pStyle w:val="NoSpacing"/>
        <w:ind w:firstLine="708"/>
        <w:jc w:val="both"/>
        <w:rPr>
          <w:rFonts w:ascii="Verdana" w:hAnsi="Verdana"/>
          <w:b/>
          <w:i/>
          <w:color w:val="FF0000"/>
          <w:sz w:val="20"/>
          <w:szCs w:val="20"/>
        </w:rPr>
      </w:pPr>
      <w:r w:rsidRPr="00D06AC8">
        <w:rPr>
          <w:rFonts w:ascii="Verdana" w:hAnsi="Verdana"/>
          <w:b/>
          <w:i/>
          <w:sz w:val="20"/>
          <w:szCs w:val="20"/>
        </w:rPr>
        <w:t>Георги Панов се присъедини към заседанието на Общински съвет-Пирдоп. В залата присъстват 13 общински съветника.</w:t>
      </w:r>
    </w:p>
    <w:p w14:paraId="51FF5018" w14:textId="00E33A78" w:rsidR="00262C16" w:rsidRDefault="00262C16" w:rsidP="003554A3">
      <w:pPr>
        <w:pStyle w:val="NoSpacing"/>
        <w:jc w:val="both"/>
        <w:rPr>
          <w:rFonts w:ascii="Verdana" w:hAnsi="Verdana"/>
          <w:b/>
          <w:i/>
          <w:color w:val="FF0000"/>
          <w:sz w:val="20"/>
          <w:szCs w:val="20"/>
        </w:rPr>
      </w:pPr>
    </w:p>
    <w:p w14:paraId="2846AF3D" w14:textId="5DCE4C91" w:rsidR="00262C16" w:rsidRPr="002F359B" w:rsidRDefault="00262C16" w:rsidP="00F76D82">
      <w:pPr>
        <w:pStyle w:val="NoSpacing"/>
        <w:ind w:firstLine="708"/>
        <w:jc w:val="both"/>
        <w:rPr>
          <w:rFonts w:ascii="Verdana" w:hAnsi="Verdana"/>
          <w:sz w:val="20"/>
          <w:szCs w:val="20"/>
        </w:rPr>
      </w:pPr>
      <w:r w:rsidRPr="00F76D82">
        <w:rPr>
          <w:rFonts w:ascii="Verdana" w:hAnsi="Verdana"/>
          <w:sz w:val="20"/>
          <w:szCs w:val="20"/>
        </w:rPr>
        <w:t xml:space="preserve">А. Геров: </w:t>
      </w:r>
      <w:r w:rsidR="00F76D82" w:rsidRPr="00F76D82">
        <w:rPr>
          <w:rFonts w:ascii="Verdana" w:hAnsi="Verdana"/>
          <w:sz w:val="20"/>
          <w:szCs w:val="20"/>
        </w:rPr>
        <w:t xml:space="preserve">Това, което е заложено за изграждане на нови и подмяна на стари площадки по партньорската програма с Аурубис </w:t>
      </w:r>
      <w:r w:rsidR="0060071B">
        <w:rPr>
          <w:rFonts w:ascii="Verdana" w:hAnsi="Verdana"/>
          <w:sz w:val="20"/>
          <w:szCs w:val="20"/>
        </w:rPr>
        <w:t xml:space="preserve">България </w:t>
      </w:r>
      <w:r w:rsidR="00F76D82" w:rsidRPr="00F76D82">
        <w:rPr>
          <w:rFonts w:ascii="Verdana" w:hAnsi="Verdana"/>
          <w:sz w:val="20"/>
          <w:szCs w:val="20"/>
        </w:rPr>
        <w:t>се работи</w:t>
      </w:r>
      <w:r w:rsidR="00F76D82">
        <w:rPr>
          <w:rFonts w:ascii="Verdana" w:hAnsi="Verdana"/>
          <w:sz w:val="20"/>
          <w:szCs w:val="20"/>
        </w:rPr>
        <w:t xml:space="preserve">. </w:t>
      </w:r>
      <w:r w:rsidR="002F359B">
        <w:rPr>
          <w:rFonts w:ascii="Verdana" w:hAnsi="Verdana"/>
          <w:sz w:val="20"/>
          <w:szCs w:val="20"/>
        </w:rPr>
        <w:t>Инър Уийл клуб Пир</w:t>
      </w:r>
      <w:r w:rsidR="002F359B" w:rsidRPr="002F359B">
        <w:rPr>
          <w:rFonts w:ascii="Verdana" w:hAnsi="Verdana"/>
          <w:sz w:val="20"/>
          <w:szCs w:val="20"/>
        </w:rPr>
        <w:t>доп</w:t>
      </w:r>
      <w:r w:rsidR="00F76D82" w:rsidRPr="002F359B">
        <w:rPr>
          <w:rFonts w:ascii="Verdana" w:hAnsi="Verdana"/>
          <w:sz w:val="20"/>
          <w:szCs w:val="20"/>
        </w:rPr>
        <w:t xml:space="preserve"> </w:t>
      </w:r>
      <w:r w:rsidR="002F359B" w:rsidRPr="002F359B">
        <w:rPr>
          <w:rFonts w:ascii="Verdana" w:hAnsi="Verdana"/>
          <w:sz w:val="20"/>
          <w:szCs w:val="20"/>
        </w:rPr>
        <w:t xml:space="preserve">бяха на посещение в общината и </w:t>
      </w:r>
      <w:r w:rsidRPr="002F359B">
        <w:rPr>
          <w:rFonts w:ascii="Verdana" w:hAnsi="Verdana"/>
          <w:sz w:val="20"/>
          <w:szCs w:val="20"/>
        </w:rPr>
        <w:t>заявиха</w:t>
      </w:r>
      <w:r w:rsidR="002F359B" w:rsidRPr="002F359B">
        <w:rPr>
          <w:rFonts w:ascii="Verdana" w:hAnsi="Verdana"/>
          <w:sz w:val="20"/>
          <w:szCs w:val="20"/>
        </w:rPr>
        <w:t xml:space="preserve"> пред мен</w:t>
      </w:r>
      <w:r w:rsidRPr="002F359B">
        <w:rPr>
          <w:rFonts w:ascii="Verdana" w:hAnsi="Verdana"/>
          <w:sz w:val="20"/>
          <w:szCs w:val="20"/>
        </w:rPr>
        <w:t>, че искат да монтират една детска площадка.</w:t>
      </w:r>
      <w:r w:rsidR="00786F69">
        <w:rPr>
          <w:rFonts w:ascii="Verdana" w:hAnsi="Verdana"/>
          <w:sz w:val="20"/>
          <w:szCs w:val="20"/>
        </w:rPr>
        <w:t xml:space="preserve"> Намерили сме място за монтиране на тяхната площадка. </w:t>
      </w:r>
    </w:p>
    <w:p w14:paraId="71AC7F12" w14:textId="368DE4B5" w:rsidR="00B50382" w:rsidRPr="00EE3937" w:rsidRDefault="00B50382" w:rsidP="00786F69">
      <w:pPr>
        <w:pStyle w:val="NoSpacing"/>
        <w:ind w:firstLine="708"/>
        <w:jc w:val="both"/>
        <w:rPr>
          <w:rFonts w:ascii="Verdana" w:hAnsi="Verdana"/>
          <w:sz w:val="20"/>
          <w:szCs w:val="20"/>
        </w:rPr>
      </w:pPr>
      <w:r w:rsidRPr="00EE3937">
        <w:rPr>
          <w:rFonts w:ascii="Verdana" w:hAnsi="Verdana"/>
          <w:sz w:val="20"/>
          <w:szCs w:val="20"/>
        </w:rPr>
        <w:t xml:space="preserve">С. Готев: </w:t>
      </w:r>
      <w:r w:rsidR="00786F69" w:rsidRPr="00EE3937">
        <w:rPr>
          <w:rFonts w:ascii="Verdana" w:hAnsi="Verdana"/>
          <w:sz w:val="20"/>
          <w:szCs w:val="20"/>
        </w:rPr>
        <w:t xml:space="preserve">Питането ми беше точно това да не се получи </w:t>
      </w:r>
      <w:r w:rsidRPr="00EE3937">
        <w:rPr>
          <w:rFonts w:ascii="Verdana" w:hAnsi="Verdana"/>
          <w:sz w:val="20"/>
          <w:szCs w:val="20"/>
        </w:rPr>
        <w:t xml:space="preserve">дублиране на средства. </w:t>
      </w:r>
    </w:p>
    <w:p w14:paraId="4FDA87A9" w14:textId="6815BF75" w:rsidR="00B50382" w:rsidRPr="00EE3937" w:rsidRDefault="00EE3937" w:rsidP="003554A3">
      <w:pPr>
        <w:pStyle w:val="NoSpacing"/>
        <w:jc w:val="both"/>
        <w:rPr>
          <w:rFonts w:ascii="Verdana" w:hAnsi="Verdana"/>
          <w:sz w:val="20"/>
          <w:szCs w:val="20"/>
        </w:rPr>
      </w:pPr>
      <w:r w:rsidRPr="00EE3937">
        <w:rPr>
          <w:rFonts w:ascii="Verdana" w:hAnsi="Verdana"/>
          <w:sz w:val="20"/>
          <w:szCs w:val="20"/>
        </w:rPr>
        <w:t>Второто ми питане е: На предходното заседание п</w:t>
      </w:r>
      <w:r w:rsidR="00B50382" w:rsidRPr="00EE3937">
        <w:rPr>
          <w:rFonts w:ascii="Verdana" w:hAnsi="Verdana"/>
          <w:sz w:val="20"/>
          <w:szCs w:val="20"/>
        </w:rPr>
        <w:t xml:space="preserve">овдигнах въпроса за безопасността на движение в Община Пирдоп. </w:t>
      </w:r>
      <w:r w:rsidRPr="00EE3937">
        <w:rPr>
          <w:rFonts w:ascii="Verdana" w:hAnsi="Verdana"/>
          <w:sz w:val="20"/>
          <w:szCs w:val="20"/>
        </w:rPr>
        <w:t>К</w:t>
      </w:r>
      <w:r w:rsidR="00B50382" w:rsidRPr="00EE3937">
        <w:rPr>
          <w:rFonts w:ascii="Verdana" w:hAnsi="Verdana"/>
          <w:sz w:val="20"/>
          <w:szCs w:val="20"/>
        </w:rPr>
        <w:t xml:space="preserve">ога планирате да започнем </w:t>
      </w:r>
      <w:r w:rsidRPr="00EE3937">
        <w:rPr>
          <w:rFonts w:ascii="Verdana" w:hAnsi="Verdana"/>
          <w:sz w:val="20"/>
          <w:szCs w:val="20"/>
        </w:rPr>
        <w:t>работни срещи?</w:t>
      </w:r>
    </w:p>
    <w:p w14:paraId="06B9CFE3" w14:textId="3DC3454A" w:rsidR="00A93339" w:rsidRDefault="00B50382" w:rsidP="00433293">
      <w:pPr>
        <w:pStyle w:val="NoSpacing"/>
        <w:ind w:firstLine="708"/>
        <w:jc w:val="both"/>
        <w:rPr>
          <w:rFonts w:ascii="Verdana" w:hAnsi="Verdana"/>
          <w:color w:val="FF0000"/>
          <w:sz w:val="20"/>
          <w:szCs w:val="20"/>
        </w:rPr>
      </w:pPr>
      <w:r w:rsidRPr="00BB76F5">
        <w:rPr>
          <w:rFonts w:ascii="Verdana" w:hAnsi="Verdana"/>
          <w:sz w:val="20"/>
          <w:szCs w:val="20"/>
        </w:rPr>
        <w:t xml:space="preserve">А. Геров: </w:t>
      </w:r>
      <w:r w:rsidR="00615A83" w:rsidRPr="00BB76F5">
        <w:rPr>
          <w:rFonts w:ascii="Verdana" w:hAnsi="Verdana"/>
          <w:sz w:val="20"/>
          <w:szCs w:val="20"/>
        </w:rPr>
        <w:t xml:space="preserve">Вчера </w:t>
      </w:r>
      <w:r w:rsidR="00BB76F5" w:rsidRPr="00BB76F5">
        <w:rPr>
          <w:rFonts w:ascii="Verdana" w:hAnsi="Verdana"/>
          <w:sz w:val="20"/>
          <w:szCs w:val="20"/>
        </w:rPr>
        <w:t>излезна на сайта на Държавен фонд Земеделие</w:t>
      </w:r>
      <w:r w:rsidR="00615A83" w:rsidRPr="00BB76F5">
        <w:rPr>
          <w:rFonts w:ascii="Verdana" w:hAnsi="Verdana"/>
          <w:sz w:val="20"/>
          <w:szCs w:val="20"/>
        </w:rPr>
        <w:t xml:space="preserve">, че сме одобрени </w:t>
      </w:r>
      <w:r w:rsidR="00BB76F5" w:rsidRPr="00BB76F5">
        <w:rPr>
          <w:rFonts w:ascii="Verdana" w:hAnsi="Verdana"/>
          <w:sz w:val="20"/>
          <w:szCs w:val="20"/>
        </w:rPr>
        <w:t xml:space="preserve">по проект, който касае ул. „Цар Освободител“ , от ул. „Цар Освободител“ по „Панагюрско шосе“ до площад „Скалата“ и от площад „Скалата“ до входа на града. Обхваща се </w:t>
      </w:r>
      <w:r w:rsidR="00615A83" w:rsidRPr="005653F1">
        <w:rPr>
          <w:rFonts w:ascii="Verdana" w:hAnsi="Verdana"/>
          <w:sz w:val="20"/>
          <w:szCs w:val="20"/>
        </w:rPr>
        <w:t>реконструкция на тези две улици</w:t>
      </w:r>
      <w:r w:rsidR="00BB76F5" w:rsidRPr="005653F1">
        <w:rPr>
          <w:rFonts w:ascii="Verdana" w:hAnsi="Verdana"/>
          <w:sz w:val="20"/>
          <w:szCs w:val="20"/>
        </w:rPr>
        <w:t>.</w:t>
      </w:r>
      <w:r w:rsidR="00615A83" w:rsidRPr="005653F1">
        <w:rPr>
          <w:rFonts w:ascii="Verdana" w:hAnsi="Verdana"/>
          <w:sz w:val="20"/>
          <w:szCs w:val="20"/>
        </w:rPr>
        <w:t xml:space="preserve"> Там има проект, който ще бъде изпълняван. Това, </w:t>
      </w:r>
      <w:r w:rsidR="00615A83" w:rsidRPr="005653F1">
        <w:rPr>
          <w:rFonts w:ascii="Verdana" w:hAnsi="Verdana"/>
          <w:sz w:val="20"/>
          <w:szCs w:val="20"/>
        </w:rPr>
        <w:lastRenderedPageBreak/>
        <w:t xml:space="preserve">което </w:t>
      </w:r>
      <w:r w:rsidR="005653F1" w:rsidRPr="005653F1">
        <w:rPr>
          <w:rFonts w:ascii="Verdana" w:hAnsi="Verdana"/>
          <w:sz w:val="20"/>
          <w:szCs w:val="20"/>
        </w:rPr>
        <w:t xml:space="preserve">Вие </w:t>
      </w:r>
      <w:r w:rsidR="00615A83" w:rsidRPr="005653F1">
        <w:rPr>
          <w:rFonts w:ascii="Verdana" w:hAnsi="Verdana"/>
          <w:sz w:val="20"/>
          <w:szCs w:val="20"/>
        </w:rPr>
        <w:t xml:space="preserve">предлагате да слагаме предпазни мантинели, аз лично не го приемам, както и </w:t>
      </w:r>
      <w:r w:rsidR="00615A83" w:rsidRPr="004357E2">
        <w:rPr>
          <w:rFonts w:ascii="Verdana" w:hAnsi="Verdana"/>
          <w:sz w:val="20"/>
          <w:szCs w:val="20"/>
        </w:rPr>
        <w:t>жителите, с които съм разговарял. Има проект</w:t>
      </w:r>
      <w:r w:rsidR="005653F1" w:rsidRPr="004357E2">
        <w:rPr>
          <w:rFonts w:ascii="Verdana" w:hAnsi="Verdana"/>
          <w:sz w:val="20"/>
          <w:szCs w:val="20"/>
        </w:rPr>
        <w:t>, който ще бъде изпълнен и се съблюдава от Държавен фонд Земеделие</w:t>
      </w:r>
      <w:r w:rsidR="00615A83" w:rsidRPr="004357E2">
        <w:rPr>
          <w:rFonts w:ascii="Verdana" w:hAnsi="Verdana"/>
          <w:sz w:val="20"/>
          <w:szCs w:val="20"/>
        </w:rPr>
        <w:t xml:space="preserve">. По това нещо смятам, че </w:t>
      </w:r>
      <w:r w:rsidR="004357E2" w:rsidRPr="004357E2">
        <w:rPr>
          <w:rFonts w:ascii="Verdana" w:hAnsi="Verdana"/>
          <w:sz w:val="20"/>
          <w:szCs w:val="20"/>
        </w:rPr>
        <w:t xml:space="preserve">единствения вариант, който може да бъде направен е да бъдат монтирани ограничители за скоростта, след съгласуване  с </w:t>
      </w:r>
      <w:r w:rsidR="00CB1FE3">
        <w:rPr>
          <w:rFonts w:ascii="Verdana" w:hAnsi="Verdana"/>
          <w:sz w:val="20"/>
          <w:szCs w:val="20"/>
        </w:rPr>
        <w:t xml:space="preserve">отговорните </w:t>
      </w:r>
      <w:r w:rsidR="004357E2" w:rsidRPr="004357E2">
        <w:rPr>
          <w:rFonts w:ascii="Verdana" w:hAnsi="Verdana"/>
          <w:sz w:val="20"/>
          <w:szCs w:val="20"/>
        </w:rPr>
        <w:t xml:space="preserve">органи. </w:t>
      </w:r>
      <w:r w:rsidR="00020196" w:rsidRPr="00433293">
        <w:rPr>
          <w:rFonts w:ascii="Verdana" w:hAnsi="Verdana"/>
          <w:sz w:val="20"/>
          <w:szCs w:val="20"/>
        </w:rPr>
        <w:t xml:space="preserve">Направихме запитване към ОД </w:t>
      </w:r>
      <w:r w:rsidR="00433293" w:rsidRPr="00433293">
        <w:rPr>
          <w:rFonts w:ascii="Verdana" w:hAnsi="Verdana"/>
          <w:sz w:val="20"/>
          <w:szCs w:val="20"/>
        </w:rPr>
        <w:t>„</w:t>
      </w:r>
      <w:r w:rsidR="00020196" w:rsidRPr="00433293">
        <w:rPr>
          <w:rFonts w:ascii="Verdana" w:hAnsi="Verdana"/>
          <w:sz w:val="20"/>
          <w:szCs w:val="20"/>
        </w:rPr>
        <w:t>МВР</w:t>
      </w:r>
      <w:r w:rsidR="00433293" w:rsidRPr="00433293">
        <w:rPr>
          <w:rFonts w:ascii="Verdana" w:hAnsi="Verdana"/>
          <w:sz w:val="20"/>
          <w:szCs w:val="20"/>
        </w:rPr>
        <w:t>“</w:t>
      </w:r>
      <w:r w:rsidR="00020196" w:rsidRPr="00433293">
        <w:rPr>
          <w:rFonts w:ascii="Verdana" w:hAnsi="Verdana"/>
          <w:sz w:val="20"/>
          <w:szCs w:val="20"/>
        </w:rPr>
        <w:t xml:space="preserve"> да ни дадат </w:t>
      </w:r>
      <w:r w:rsidR="00433293" w:rsidRPr="00433293">
        <w:rPr>
          <w:rFonts w:ascii="Verdana" w:hAnsi="Verdana"/>
          <w:sz w:val="20"/>
          <w:szCs w:val="20"/>
        </w:rPr>
        <w:t>параметрите на стационарните камери, които заснемат скорост. Досега нямаме о</w:t>
      </w:r>
      <w:r w:rsidR="00020196" w:rsidRPr="00433293">
        <w:rPr>
          <w:rFonts w:ascii="Verdana" w:hAnsi="Verdana"/>
          <w:sz w:val="20"/>
          <w:szCs w:val="20"/>
        </w:rPr>
        <w:t>тговор</w:t>
      </w:r>
      <w:r w:rsidR="00433293" w:rsidRPr="00433293">
        <w:rPr>
          <w:rFonts w:ascii="Verdana" w:hAnsi="Verdana"/>
          <w:sz w:val="20"/>
          <w:szCs w:val="20"/>
        </w:rPr>
        <w:t xml:space="preserve">. </w:t>
      </w:r>
      <w:r w:rsidR="00A93339" w:rsidRPr="00433293">
        <w:rPr>
          <w:rFonts w:ascii="Verdana" w:hAnsi="Verdana"/>
          <w:sz w:val="20"/>
          <w:szCs w:val="20"/>
        </w:rPr>
        <w:t>Оказа се, че снимките</w:t>
      </w:r>
      <w:r w:rsidR="00433293" w:rsidRPr="00433293">
        <w:rPr>
          <w:rFonts w:ascii="Verdana" w:hAnsi="Verdana"/>
          <w:sz w:val="20"/>
          <w:szCs w:val="20"/>
        </w:rPr>
        <w:t xml:space="preserve"> от камерите имат </w:t>
      </w:r>
      <w:r w:rsidR="00A93339" w:rsidRPr="00433293">
        <w:rPr>
          <w:rFonts w:ascii="Verdana" w:hAnsi="Verdana"/>
          <w:sz w:val="20"/>
          <w:szCs w:val="20"/>
        </w:rPr>
        <w:t>дисциплинира</w:t>
      </w:r>
      <w:r w:rsidR="00433293" w:rsidRPr="00433293">
        <w:rPr>
          <w:rFonts w:ascii="Verdana" w:hAnsi="Verdana"/>
          <w:sz w:val="20"/>
          <w:szCs w:val="20"/>
        </w:rPr>
        <w:t>щ ефект</w:t>
      </w:r>
      <w:r w:rsidR="0060071B">
        <w:rPr>
          <w:rFonts w:ascii="Verdana" w:hAnsi="Verdana"/>
          <w:sz w:val="20"/>
          <w:szCs w:val="20"/>
        </w:rPr>
        <w:t xml:space="preserve"> върху нарушителите</w:t>
      </w:r>
      <w:r w:rsidR="00A93339" w:rsidRPr="00433293">
        <w:rPr>
          <w:rFonts w:ascii="Verdana" w:hAnsi="Verdana"/>
          <w:sz w:val="20"/>
          <w:szCs w:val="20"/>
        </w:rPr>
        <w:t>.</w:t>
      </w:r>
    </w:p>
    <w:p w14:paraId="319C7708" w14:textId="030F1F3D" w:rsidR="00505C48" w:rsidRPr="00505C48" w:rsidRDefault="00A93339" w:rsidP="00AC7B5A">
      <w:pPr>
        <w:pStyle w:val="NoSpacing"/>
        <w:ind w:firstLine="708"/>
        <w:jc w:val="both"/>
        <w:rPr>
          <w:rFonts w:ascii="Verdana" w:hAnsi="Verdana"/>
          <w:sz w:val="20"/>
          <w:szCs w:val="20"/>
        </w:rPr>
      </w:pPr>
      <w:r w:rsidRPr="00453BE5">
        <w:rPr>
          <w:rFonts w:ascii="Verdana" w:hAnsi="Verdana"/>
          <w:sz w:val="20"/>
          <w:szCs w:val="20"/>
        </w:rPr>
        <w:t>С. Готев: Благодаря за отговора. Радвам се, че има одобрен проект. Надявам се да бъде изпълнен качествено</w:t>
      </w:r>
      <w:r w:rsidR="00453BE5" w:rsidRPr="00453BE5">
        <w:rPr>
          <w:rFonts w:ascii="Verdana" w:hAnsi="Verdana"/>
          <w:sz w:val="20"/>
          <w:szCs w:val="20"/>
        </w:rPr>
        <w:t xml:space="preserve"> и парите на данъкоплатците и на държавата </w:t>
      </w:r>
      <w:r w:rsidR="0060071B">
        <w:rPr>
          <w:rFonts w:ascii="Verdana" w:hAnsi="Verdana"/>
          <w:sz w:val="20"/>
          <w:szCs w:val="20"/>
        </w:rPr>
        <w:t>да</w:t>
      </w:r>
      <w:r w:rsidR="00453BE5" w:rsidRPr="00453BE5">
        <w:rPr>
          <w:rFonts w:ascii="Verdana" w:hAnsi="Verdana"/>
          <w:sz w:val="20"/>
          <w:szCs w:val="20"/>
        </w:rPr>
        <w:t xml:space="preserve"> се изразходват правилно, а не както някой други проекти. </w:t>
      </w:r>
      <w:r w:rsidRPr="00505C48">
        <w:rPr>
          <w:rFonts w:ascii="Verdana" w:hAnsi="Verdana"/>
          <w:sz w:val="20"/>
          <w:szCs w:val="20"/>
        </w:rPr>
        <w:t xml:space="preserve">Третия ми въпрос е свързан с ревизията, която трябваше </w:t>
      </w:r>
      <w:r w:rsidR="00505C48">
        <w:rPr>
          <w:rFonts w:ascii="Verdana" w:hAnsi="Verdana"/>
          <w:sz w:val="20"/>
          <w:szCs w:val="20"/>
        </w:rPr>
        <w:t xml:space="preserve">и беше обещана от общината </w:t>
      </w:r>
      <w:r w:rsidRPr="00505C48">
        <w:rPr>
          <w:rFonts w:ascii="Verdana" w:hAnsi="Verdana"/>
          <w:sz w:val="20"/>
          <w:szCs w:val="20"/>
        </w:rPr>
        <w:t>да се направи в СУ „Саво Савов“</w:t>
      </w:r>
      <w:r w:rsidR="00505C48" w:rsidRPr="00505C48">
        <w:rPr>
          <w:rFonts w:ascii="Verdana" w:hAnsi="Verdana"/>
          <w:sz w:val="20"/>
          <w:szCs w:val="20"/>
        </w:rPr>
        <w:t>. Как вървят нещата?</w:t>
      </w:r>
    </w:p>
    <w:p w14:paraId="6D4D7D21" w14:textId="77777777" w:rsidR="00C838AF" w:rsidRDefault="00505C48" w:rsidP="00505C48">
      <w:pPr>
        <w:pStyle w:val="NoSpacing"/>
        <w:ind w:firstLine="708"/>
        <w:jc w:val="both"/>
        <w:rPr>
          <w:rFonts w:ascii="Verdana" w:hAnsi="Verdana"/>
          <w:sz w:val="20"/>
          <w:szCs w:val="20"/>
        </w:rPr>
      </w:pPr>
      <w:r w:rsidRPr="00505C48">
        <w:rPr>
          <w:rFonts w:ascii="Verdana" w:hAnsi="Verdana"/>
          <w:sz w:val="20"/>
          <w:szCs w:val="20"/>
        </w:rPr>
        <w:t xml:space="preserve">А. Геров: </w:t>
      </w:r>
      <w:r w:rsidR="00A93339" w:rsidRPr="00505C48">
        <w:rPr>
          <w:rFonts w:ascii="Verdana" w:hAnsi="Verdana"/>
          <w:sz w:val="20"/>
          <w:szCs w:val="20"/>
        </w:rPr>
        <w:t>Няма излъчен представител от страна на общинския съвет</w:t>
      </w:r>
      <w:r w:rsidRPr="00505C48">
        <w:rPr>
          <w:rFonts w:ascii="Verdana" w:hAnsi="Verdana"/>
          <w:sz w:val="20"/>
          <w:szCs w:val="20"/>
        </w:rPr>
        <w:t xml:space="preserve"> за извършване на </w:t>
      </w:r>
      <w:r w:rsidRPr="0019093C">
        <w:rPr>
          <w:rFonts w:ascii="Verdana" w:hAnsi="Verdana"/>
          <w:sz w:val="20"/>
          <w:szCs w:val="20"/>
        </w:rPr>
        <w:t>ревизията</w:t>
      </w:r>
      <w:r w:rsidR="00A93339" w:rsidRPr="0019093C">
        <w:rPr>
          <w:rFonts w:ascii="Verdana" w:hAnsi="Verdana"/>
          <w:sz w:val="20"/>
          <w:szCs w:val="20"/>
        </w:rPr>
        <w:t xml:space="preserve">. </w:t>
      </w:r>
      <w:r w:rsidR="0019093C" w:rsidRPr="0019093C">
        <w:rPr>
          <w:rFonts w:ascii="Verdana" w:hAnsi="Verdana"/>
          <w:sz w:val="20"/>
          <w:szCs w:val="20"/>
        </w:rPr>
        <w:t xml:space="preserve">Помолих Ви да излъчите представител. </w:t>
      </w:r>
      <w:r w:rsidR="00A93339" w:rsidRPr="0019093C">
        <w:rPr>
          <w:rFonts w:ascii="Verdana" w:hAnsi="Verdana"/>
          <w:sz w:val="20"/>
          <w:szCs w:val="20"/>
        </w:rPr>
        <w:t>Не хвърляйте вината върху кмета и общинска администрация.</w:t>
      </w:r>
      <w:r w:rsidR="002D3D1F" w:rsidRPr="0019093C">
        <w:rPr>
          <w:rFonts w:ascii="Verdana" w:hAnsi="Verdana"/>
          <w:sz w:val="20"/>
          <w:szCs w:val="20"/>
        </w:rPr>
        <w:t xml:space="preserve"> </w:t>
      </w:r>
    </w:p>
    <w:p w14:paraId="4D1E5BFA" w14:textId="3FFD23A6" w:rsidR="00A93339" w:rsidRDefault="002D3D1F" w:rsidP="00505C48">
      <w:pPr>
        <w:pStyle w:val="NoSpacing"/>
        <w:ind w:firstLine="708"/>
        <w:jc w:val="both"/>
        <w:rPr>
          <w:rFonts w:ascii="Verdana" w:hAnsi="Verdana"/>
          <w:color w:val="FF0000"/>
          <w:sz w:val="20"/>
          <w:szCs w:val="20"/>
        </w:rPr>
      </w:pPr>
      <w:r w:rsidRPr="0019093C">
        <w:rPr>
          <w:rFonts w:ascii="Verdana" w:hAnsi="Verdana"/>
          <w:sz w:val="20"/>
          <w:szCs w:val="20"/>
        </w:rPr>
        <w:t>Искам да чуя ко</w:t>
      </w:r>
      <w:r w:rsidR="0019093C" w:rsidRPr="0019093C">
        <w:rPr>
          <w:rFonts w:ascii="Verdana" w:hAnsi="Verdana"/>
          <w:sz w:val="20"/>
          <w:szCs w:val="20"/>
        </w:rPr>
        <w:t>и</w:t>
      </w:r>
      <w:r w:rsidRPr="0019093C">
        <w:rPr>
          <w:rFonts w:ascii="Verdana" w:hAnsi="Verdana"/>
          <w:sz w:val="20"/>
          <w:szCs w:val="20"/>
        </w:rPr>
        <w:t xml:space="preserve"> са некачествените ремонти, </w:t>
      </w:r>
      <w:r w:rsidR="0019093C" w:rsidRPr="0019093C">
        <w:rPr>
          <w:rFonts w:ascii="Verdana" w:hAnsi="Verdana"/>
          <w:sz w:val="20"/>
          <w:szCs w:val="20"/>
        </w:rPr>
        <w:t>които са извършени по мое време.</w:t>
      </w:r>
      <w:r w:rsidR="00FC5030">
        <w:rPr>
          <w:rFonts w:ascii="Verdana" w:hAnsi="Verdana"/>
          <w:sz w:val="20"/>
          <w:szCs w:val="20"/>
        </w:rPr>
        <w:t xml:space="preserve"> Искам да чуя кои са те, да ги заявите, да чуя как ще увеличите цената на водата от язовир Душанци и от язовир Жеков вир, как ще водите война с Басейнова дирекция, как водите война за парите на децата, които са със СОП и още ред други неща, подвеждащи жителите на Община Пирдоп.  </w:t>
      </w:r>
    </w:p>
    <w:p w14:paraId="2D253F18" w14:textId="34A629EC" w:rsidR="00DB21EB" w:rsidRPr="00BF63B8" w:rsidRDefault="00DB21EB" w:rsidP="00FC5030">
      <w:pPr>
        <w:pStyle w:val="NoSpacing"/>
        <w:ind w:firstLine="708"/>
        <w:jc w:val="both"/>
        <w:rPr>
          <w:rFonts w:ascii="Verdana" w:hAnsi="Verdana"/>
          <w:sz w:val="20"/>
          <w:szCs w:val="20"/>
        </w:rPr>
      </w:pPr>
      <w:r w:rsidRPr="00BF63B8">
        <w:rPr>
          <w:rFonts w:ascii="Verdana" w:hAnsi="Verdana"/>
          <w:sz w:val="20"/>
          <w:szCs w:val="20"/>
        </w:rPr>
        <w:t>С. Готев: Няма да вл</w:t>
      </w:r>
      <w:r w:rsidR="00FC5030" w:rsidRPr="00BF63B8">
        <w:rPr>
          <w:rFonts w:ascii="Verdana" w:hAnsi="Verdana"/>
          <w:sz w:val="20"/>
          <w:szCs w:val="20"/>
        </w:rPr>
        <w:t>и</w:t>
      </w:r>
      <w:r w:rsidRPr="00BF63B8">
        <w:rPr>
          <w:rFonts w:ascii="Verdana" w:hAnsi="Verdana"/>
          <w:sz w:val="20"/>
          <w:szCs w:val="20"/>
        </w:rPr>
        <w:t>з</w:t>
      </w:r>
      <w:r w:rsidR="00FC5030" w:rsidRPr="00BF63B8">
        <w:rPr>
          <w:rFonts w:ascii="Verdana" w:hAnsi="Verdana"/>
          <w:sz w:val="20"/>
          <w:szCs w:val="20"/>
        </w:rPr>
        <w:t>а</w:t>
      </w:r>
      <w:r w:rsidRPr="00BF63B8">
        <w:rPr>
          <w:rFonts w:ascii="Verdana" w:hAnsi="Verdana"/>
          <w:sz w:val="20"/>
          <w:szCs w:val="20"/>
        </w:rPr>
        <w:t>м в полемика. Не съм казал</w:t>
      </w:r>
      <w:r w:rsidR="009A26EA">
        <w:rPr>
          <w:rFonts w:ascii="Verdana" w:hAnsi="Verdana"/>
          <w:sz w:val="20"/>
          <w:szCs w:val="20"/>
        </w:rPr>
        <w:t xml:space="preserve"> с</w:t>
      </w:r>
      <w:r w:rsidRPr="00BF63B8">
        <w:rPr>
          <w:rFonts w:ascii="Verdana" w:hAnsi="Verdana"/>
          <w:sz w:val="20"/>
          <w:szCs w:val="20"/>
        </w:rPr>
        <w:t xml:space="preserve"> </w:t>
      </w:r>
      <w:r w:rsidR="00FC5030" w:rsidRPr="00BF63B8">
        <w:rPr>
          <w:rFonts w:ascii="Verdana" w:hAnsi="Verdana"/>
          <w:sz w:val="20"/>
          <w:szCs w:val="20"/>
        </w:rPr>
        <w:t xml:space="preserve">моето изказване, </w:t>
      </w:r>
      <w:r w:rsidRPr="00BF63B8">
        <w:rPr>
          <w:rFonts w:ascii="Verdana" w:hAnsi="Verdana"/>
          <w:sz w:val="20"/>
          <w:szCs w:val="20"/>
        </w:rPr>
        <w:t xml:space="preserve">че некачествените работи са </w:t>
      </w:r>
      <w:r w:rsidR="00FC5030" w:rsidRPr="00BF63B8">
        <w:rPr>
          <w:rFonts w:ascii="Verdana" w:hAnsi="Verdana"/>
          <w:sz w:val="20"/>
          <w:szCs w:val="20"/>
        </w:rPr>
        <w:t>извършни по В</w:t>
      </w:r>
      <w:r w:rsidRPr="00BF63B8">
        <w:rPr>
          <w:rFonts w:ascii="Verdana" w:hAnsi="Verdana"/>
          <w:sz w:val="20"/>
          <w:szCs w:val="20"/>
        </w:rPr>
        <w:t>аше време.</w:t>
      </w:r>
      <w:r w:rsidR="00FC5030" w:rsidRPr="00BF63B8">
        <w:rPr>
          <w:rFonts w:ascii="Verdana" w:hAnsi="Verdana"/>
          <w:sz w:val="20"/>
          <w:szCs w:val="20"/>
        </w:rPr>
        <w:t xml:space="preserve"> Моля г-н кмете, не вадете думи от контекста.</w:t>
      </w:r>
      <w:r w:rsidRPr="00BF63B8">
        <w:rPr>
          <w:rFonts w:ascii="Verdana" w:hAnsi="Verdana"/>
          <w:sz w:val="20"/>
          <w:szCs w:val="20"/>
        </w:rPr>
        <w:t xml:space="preserve"> </w:t>
      </w:r>
      <w:r w:rsidR="00FC5030" w:rsidRPr="00BF63B8">
        <w:rPr>
          <w:rFonts w:ascii="Verdana" w:hAnsi="Verdana"/>
          <w:sz w:val="20"/>
          <w:szCs w:val="20"/>
        </w:rPr>
        <w:t xml:space="preserve">Ще се насоча към въпроса за ревизията, защото той е важен. Това нещо беше обещано от кмета и от общинска администрация. Това, което Вие казвате, излъчихте ли представител </w:t>
      </w:r>
      <w:r w:rsidRPr="00BF63B8">
        <w:rPr>
          <w:rFonts w:ascii="Verdana" w:hAnsi="Verdana"/>
          <w:sz w:val="20"/>
          <w:szCs w:val="20"/>
        </w:rPr>
        <w:t>аз лично чувам за първи път. Председателя</w:t>
      </w:r>
      <w:r w:rsidR="00FC5030" w:rsidRPr="00BF63B8">
        <w:rPr>
          <w:rFonts w:ascii="Verdana" w:hAnsi="Verdana"/>
          <w:sz w:val="20"/>
          <w:szCs w:val="20"/>
        </w:rPr>
        <w:t xml:space="preserve"> на Общинския съвет е човека, който е равен сред нас и</w:t>
      </w:r>
      <w:r w:rsidRPr="00BF63B8">
        <w:rPr>
          <w:rFonts w:ascii="Verdana" w:hAnsi="Verdana"/>
          <w:sz w:val="20"/>
          <w:szCs w:val="20"/>
        </w:rPr>
        <w:t xml:space="preserve"> можеше да ни запознае</w:t>
      </w:r>
      <w:r w:rsidR="00FC5030" w:rsidRPr="00BF63B8">
        <w:rPr>
          <w:rFonts w:ascii="Verdana" w:hAnsi="Verdana"/>
          <w:sz w:val="20"/>
          <w:szCs w:val="20"/>
        </w:rPr>
        <w:t xml:space="preserve"> и да </w:t>
      </w:r>
      <w:r w:rsidR="007D6E9F">
        <w:rPr>
          <w:rFonts w:ascii="Verdana" w:hAnsi="Verdana"/>
          <w:sz w:val="20"/>
          <w:szCs w:val="20"/>
        </w:rPr>
        <w:t xml:space="preserve">го </w:t>
      </w:r>
      <w:r w:rsidR="00FC5030" w:rsidRPr="00BF63B8">
        <w:rPr>
          <w:rFonts w:ascii="Verdana" w:hAnsi="Verdana"/>
          <w:sz w:val="20"/>
          <w:szCs w:val="20"/>
        </w:rPr>
        <w:t>коментираме</w:t>
      </w:r>
      <w:r w:rsidRPr="00BF63B8">
        <w:rPr>
          <w:rFonts w:ascii="Verdana" w:hAnsi="Verdana"/>
          <w:sz w:val="20"/>
          <w:szCs w:val="20"/>
        </w:rPr>
        <w:t xml:space="preserve">. </w:t>
      </w:r>
      <w:r w:rsidR="00FC5030" w:rsidRPr="00BF63B8">
        <w:rPr>
          <w:rFonts w:ascii="Verdana" w:hAnsi="Verdana"/>
          <w:sz w:val="20"/>
          <w:szCs w:val="20"/>
        </w:rPr>
        <w:t>Аз казвам съвсем отговорно пред всички, че аз лично не съм запознат</w:t>
      </w:r>
      <w:r w:rsidR="007D6E9F">
        <w:rPr>
          <w:rFonts w:ascii="Verdana" w:hAnsi="Verdana"/>
          <w:sz w:val="20"/>
          <w:szCs w:val="20"/>
        </w:rPr>
        <w:t>,</w:t>
      </w:r>
      <w:r w:rsidR="00BF63B8" w:rsidRPr="00BF63B8">
        <w:rPr>
          <w:rFonts w:ascii="Verdana" w:hAnsi="Verdana"/>
          <w:sz w:val="20"/>
          <w:szCs w:val="20"/>
        </w:rPr>
        <w:t xml:space="preserve"> общинския съвет да </w:t>
      </w:r>
      <w:r w:rsidR="007D6E9F">
        <w:rPr>
          <w:rFonts w:ascii="Verdana" w:hAnsi="Verdana"/>
          <w:sz w:val="20"/>
          <w:szCs w:val="20"/>
        </w:rPr>
        <w:t xml:space="preserve">е бил поканен </w:t>
      </w:r>
      <w:r w:rsidR="00BF63B8" w:rsidRPr="00BF63B8">
        <w:rPr>
          <w:rFonts w:ascii="Verdana" w:hAnsi="Verdana"/>
          <w:sz w:val="20"/>
          <w:szCs w:val="20"/>
        </w:rPr>
        <w:t xml:space="preserve"> да </w:t>
      </w:r>
      <w:r w:rsidR="007D6E9F">
        <w:rPr>
          <w:rFonts w:ascii="Verdana" w:hAnsi="Verdana"/>
          <w:sz w:val="20"/>
          <w:szCs w:val="20"/>
        </w:rPr>
        <w:t xml:space="preserve">излъчи </w:t>
      </w:r>
      <w:r w:rsidR="00BF63B8" w:rsidRPr="00BF63B8">
        <w:rPr>
          <w:rFonts w:ascii="Verdana" w:hAnsi="Verdana"/>
          <w:sz w:val="20"/>
          <w:szCs w:val="20"/>
        </w:rPr>
        <w:t>представител</w:t>
      </w:r>
      <w:r w:rsidR="00FC5030" w:rsidRPr="00BF63B8">
        <w:rPr>
          <w:rFonts w:ascii="Verdana" w:hAnsi="Verdana"/>
          <w:sz w:val="20"/>
          <w:szCs w:val="20"/>
        </w:rPr>
        <w:t xml:space="preserve">. </w:t>
      </w:r>
      <w:r w:rsidRPr="00BF63B8">
        <w:rPr>
          <w:rFonts w:ascii="Verdana" w:hAnsi="Verdana"/>
          <w:sz w:val="20"/>
          <w:szCs w:val="20"/>
        </w:rPr>
        <w:t>Не искам да хвърлям топката нито към общинския съвет</w:t>
      </w:r>
      <w:r w:rsidR="00BF63B8" w:rsidRPr="00BF63B8">
        <w:rPr>
          <w:rFonts w:ascii="Verdana" w:hAnsi="Verdana"/>
          <w:sz w:val="20"/>
          <w:szCs w:val="20"/>
        </w:rPr>
        <w:t>, нито вината към кмета. В</w:t>
      </w:r>
      <w:r w:rsidR="00B30017">
        <w:rPr>
          <w:rFonts w:ascii="Verdana" w:hAnsi="Verdana"/>
          <w:sz w:val="20"/>
          <w:szCs w:val="20"/>
        </w:rPr>
        <w:t>се пак аз бя</w:t>
      </w:r>
      <w:r w:rsidR="00BF63B8" w:rsidRPr="00BF63B8">
        <w:rPr>
          <w:rFonts w:ascii="Verdana" w:hAnsi="Verdana"/>
          <w:sz w:val="20"/>
          <w:szCs w:val="20"/>
        </w:rPr>
        <w:t xml:space="preserve">х тук в залата, когато Вие лично обещахте, че това ще се случи и нормално е да задам въпроса към Вас. </w:t>
      </w:r>
    </w:p>
    <w:p w14:paraId="500AE51C" w14:textId="2FE0D6B5" w:rsidR="00764DFE" w:rsidRPr="00BF63B8" w:rsidRDefault="00BF63B8" w:rsidP="003554A3">
      <w:pPr>
        <w:pStyle w:val="NoSpacing"/>
        <w:jc w:val="both"/>
        <w:rPr>
          <w:rFonts w:ascii="Verdana" w:hAnsi="Verdana"/>
          <w:sz w:val="20"/>
          <w:szCs w:val="20"/>
        </w:rPr>
      </w:pPr>
      <w:r w:rsidRPr="00BF63B8">
        <w:rPr>
          <w:rFonts w:ascii="Verdana" w:hAnsi="Verdana"/>
          <w:sz w:val="20"/>
          <w:szCs w:val="20"/>
        </w:rPr>
        <w:t>Нормално е когато има някакви неща към нас да бъд</w:t>
      </w:r>
      <w:r w:rsidR="007D6E9F">
        <w:rPr>
          <w:rFonts w:ascii="Verdana" w:hAnsi="Verdana"/>
          <w:sz w:val="20"/>
          <w:szCs w:val="20"/>
        </w:rPr>
        <w:t>ат</w:t>
      </w:r>
      <w:r w:rsidRPr="00BF63B8">
        <w:rPr>
          <w:rFonts w:ascii="Verdana" w:hAnsi="Verdana"/>
          <w:sz w:val="20"/>
          <w:szCs w:val="20"/>
        </w:rPr>
        <w:t xml:space="preserve"> коментиран</w:t>
      </w:r>
      <w:r w:rsidR="007D6E9F">
        <w:rPr>
          <w:rFonts w:ascii="Verdana" w:hAnsi="Verdana"/>
          <w:sz w:val="20"/>
          <w:szCs w:val="20"/>
        </w:rPr>
        <w:t>и</w:t>
      </w:r>
      <w:r w:rsidRPr="00BF63B8">
        <w:rPr>
          <w:rFonts w:ascii="Verdana" w:hAnsi="Verdana"/>
          <w:sz w:val="20"/>
          <w:szCs w:val="20"/>
        </w:rPr>
        <w:t xml:space="preserve"> с Председателя на общинския съвет и да ни запознаете. </w:t>
      </w:r>
      <w:r w:rsidR="007D6E9F">
        <w:rPr>
          <w:rFonts w:ascii="Verdana" w:hAnsi="Verdana"/>
          <w:sz w:val="20"/>
          <w:szCs w:val="20"/>
        </w:rPr>
        <w:t>Съмнявам се</w:t>
      </w:r>
      <w:r w:rsidR="00764DFE" w:rsidRPr="00BF63B8">
        <w:rPr>
          <w:rFonts w:ascii="Verdana" w:hAnsi="Verdana"/>
          <w:sz w:val="20"/>
          <w:szCs w:val="20"/>
        </w:rPr>
        <w:t xml:space="preserve">, че някой от колегите </w:t>
      </w:r>
      <w:r w:rsidRPr="00BF63B8">
        <w:rPr>
          <w:rFonts w:ascii="Verdana" w:hAnsi="Verdana"/>
          <w:sz w:val="20"/>
          <w:szCs w:val="20"/>
        </w:rPr>
        <w:t xml:space="preserve">общински съветници, ще възрази </w:t>
      </w:r>
      <w:r w:rsidR="00764DFE" w:rsidRPr="00BF63B8">
        <w:rPr>
          <w:rFonts w:ascii="Verdana" w:hAnsi="Verdana"/>
          <w:sz w:val="20"/>
          <w:szCs w:val="20"/>
        </w:rPr>
        <w:t>да участва</w:t>
      </w:r>
      <w:r w:rsidRPr="00BF63B8">
        <w:rPr>
          <w:rFonts w:ascii="Verdana" w:hAnsi="Verdana"/>
          <w:sz w:val="20"/>
          <w:szCs w:val="20"/>
        </w:rPr>
        <w:t xml:space="preserve"> в такава комисия</w:t>
      </w:r>
      <w:r w:rsidR="00764DFE" w:rsidRPr="00BF63B8">
        <w:rPr>
          <w:rFonts w:ascii="Verdana" w:hAnsi="Verdana"/>
          <w:sz w:val="20"/>
          <w:szCs w:val="20"/>
        </w:rPr>
        <w:t>.</w:t>
      </w:r>
    </w:p>
    <w:p w14:paraId="0C48884A" w14:textId="3ED84DBE" w:rsidR="00764DFE" w:rsidRPr="00145E30" w:rsidRDefault="00764DFE" w:rsidP="00145E30">
      <w:pPr>
        <w:pStyle w:val="NoSpacing"/>
        <w:ind w:firstLine="708"/>
        <w:jc w:val="both"/>
        <w:rPr>
          <w:rFonts w:ascii="Verdana" w:hAnsi="Verdana"/>
          <w:sz w:val="20"/>
          <w:szCs w:val="20"/>
        </w:rPr>
      </w:pPr>
      <w:r w:rsidRPr="00145E30">
        <w:rPr>
          <w:rFonts w:ascii="Verdana" w:hAnsi="Verdana"/>
          <w:sz w:val="20"/>
          <w:szCs w:val="20"/>
        </w:rPr>
        <w:t xml:space="preserve">А. Геров: </w:t>
      </w:r>
      <w:r w:rsidR="00145E30" w:rsidRPr="00145E30">
        <w:rPr>
          <w:rFonts w:ascii="Verdana" w:hAnsi="Verdana"/>
          <w:sz w:val="20"/>
          <w:szCs w:val="20"/>
        </w:rPr>
        <w:t xml:space="preserve">Върнете записите от предната или по предната сесия. </w:t>
      </w:r>
      <w:r w:rsidRPr="00145E30">
        <w:rPr>
          <w:rFonts w:ascii="Verdana" w:hAnsi="Verdana"/>
          <w:sz w:val="20"/>
          <w:szCs w:val="20"/>
        </w:rPr>
        <w:t xml:space="preserve">Това съм го казал </w:t>
      </w:r>
      <w:r w:rsidR="00145E30" w:rsidRPr="00145E30">
        <w:rPr>
          <w:rFonts w:ascii="Verdana" w:hAnsi="Verdana"/>
          <w:sz w:val="20"/>
          <w:szCs w:val="20"/>
        </w:rPr>
        <w:t>лично аз. Това, че съм обещал да се направи ревизия, не съм се отметнал. Поканил съм общинския съвет да излъчи свой представител или представители. Все пак нека да бъдем коректни. Изберете представител</w:t>
      </w:r>
      <w:r w:rsidR="007E6139">
        <w:rPr>
          <w:rFonts w:ascii="Verdana" w:hAnsi="Verdana"/>
          <w:sz w:val="20"/>
          <w:szCs w:val="20"/>
        </w:rPr>
        <w:t>/и</w:t>
      </w:r>
      <w:r w:rsidR="00145E30" w:rsidRPr="00145E30">
        <w:rPr>
          <w:rFonts w:ascii="Verdana" w:hAnsi="Verdana"/>
          <w:sz w:val="20"/>
          <w:szCs w:val="20"/>
        </w:rPr>
        <w:t>, дори неформално и кажете кой е</w:t>
      </w:r>
      <w:r w:rsidR="00145E30">
        <w:rPr>
          <w:rFonts w:ascii="Verdana" w:hAnsi="Verdana"/>
          <w:sz w:val="20"/>
          <w:szCs w:val="20"/>
        </w:rPr>
        <w:t xml:space="preserve"> и веднага комисията е сформирана</w:t>
      </w:r>
      <w:r w:rsidR="00145E30" w:rsidRPr="00145E30">
        <w:rPr>
          <w:rFonts w:ascii="Verdana" w:hAnsi="Verdana"/>
          <w:sz w:val="20"/>
          <w:szCs w:val="20"/>
        </w:rPr>
        <w:t>.</w:t>
      </w:r>
    </w:p>
    <w:p w14:paraId="39EB7AF0" w14:textId="49B6641D" w:rsidR="00766B2C" w:rsidRPr="00C458BB" w:rsidRDefault="00145E30" w:rsidP="00145E30">
      <w:pPr>
        <w:pStyle w:val="NoSpacing"/>
        <w:ind w:firstLine="708"/>
        <w:jc w:val="both"/>
        <w:rPr>
          <w:rFonts w:ascii="Verdana" w:hAnsi="Verdana"/>
          <w:sz w:val="20"/>
          <w:szCs w:val="20"/>
        </w:rPr>
      </w:pPr>
      <w:r w:rsidRPr="002D70A7">
        <w:rPr>
          <w:rFonts w:ascii="Verdana" w:hAnsi="Verdana"/>
          <w:sz w:val="20"/>
          <w:szCs w:val="20"/>
        </w:rPr>
        <w:t xml:space="preserve">Г-н </w:t>
      </w:r>
      <w:r w:rsidR="00764DFE" w:rsidRPr="002D70A7">
        <w:rPr>
          <w:rFonts w:ascii="Verdana" w:hAnsi="Verdana"/>
          <w:sz w:val="20"/>
          <w:szCs w:val="20"/>
        </w:rPr>
        <w:t>Додов</w:t>
      </w:r>
      <w:r w:rsidRPr="002D70A7">
        <w:rPr>
          <w:rFonts w:ascii="Verdana" w:hAnsi="Verdana"/>
          <w:sz w:val="20"/>
          <w:szCs w:val="20"/>
        </w:rPr>
        <w:t xml:space="preserve"> (гражданин на община Пирдоп): Искам да поставя на в</w:t>
      </w:r>
      <w:r w:rsidR="00764DFE" w:rsidRPr="002D70A7">
        <w:rPr>
          <w:rFonts w:ascii="Verdana" w:hAnsi="Verdana"/>
          <w:sz w:val="20"/>
          <w:szCs w:val="20"/>
        </w:rPr>
        <w:t xml:space="preserve">ниманието на </w:t>
      </w:r>
      <w:r w:rsidR="00AD6F29">
        <w:rPr>
          <w:rFonts w:ascii="Verdana" w:hAnsi="Verdana"/>
          <w:sz w:val="20"/>
          <w:szCs w:val="20"/>
        </w:rPr>
        <w:t xml:space="preserve">кмета и </w:t>
      </w:r>
      <w:r w:rsidR="00764DFE" w:rsidRPr="002D70A7">
        <w:rPr>
          <w:rFonts w:ascii="Verdana" w:hAnsi="Verdana"/>
          <w:sz w:val="20"/>
          <w:szCs w:val="20"/>
        </w:rPr>
        <w:t>общински</w:t>
      </w:r>
      <w:r w:rsidR="00AD6F29">
        <w:rPr>
          <w:rFonts w:ascii="Verdana" w:hAnsi="Verdana"/>
          <w:sz w:val="20"/>
          <w:szCs w:val="20"/>
        </w:rPr>
        <w:t>те</w:t>
      </w:r>
      <w:r w:rsidR="00764DFE" w:rsidRPr="002D70A7">
        <w:rPr>
          <w:rFonts w:ascii="Verdana" w:hAnsi="Verdana"/>
          <w:sz w:val="20"/>
          <w:szCs w:val="20"/>
        </w:rPr>
        <w:t xml:space="preserve"> съвет</w:t>
      </w:r>
      <w:r w:rsidR="00AD6F29">
        <w:rPr>
          <w:rFonts w:ascii="Verdana" w:hAnsi="Verdana"/>
          <w:sz w:val="20"/>
          <w:szCs w:val="20"/>
        </w:rPr>
        <w:t>ници</w:t>
      </w:r>
      <w:r w:rsidR="00764DFE" w:rsidRPr="002D70A7">
        <w:rPr>
          <w:rFonts w:ascii="Verdana" w:hAnsi="Verdana"/>
          <w:sz w:val="20"/>
          <w:szCs w:val="20"/>
        </w:rPr>
        <w:t xml:space="preserve"> за един терен</w:t>
      </w:r>
      <w:r w:rsidR="00CA7EA7" w:rsidRPr="002D70A7">
        <w:rPr>
          <w:rFonts w:ascii="Verdana" w:hAnsi="Verdana"/>
          <w:sz w:val="20"/>
          <w:szCs w:val="20"/>
        </w:rPr>
        <w:t>, който се намира на територията на община Пирдоп</w:t>
      </w:r>
      <w:r w:rsidR="007E6139">
        <w:rPr>
          <w:rFonts w:ascii="Verdana" w:hAnsi="Verdana"/>
          <w:sz w:val="20"/>
          <w:szCs w:val="20"/>
        </w:rPr>
        <w:t>,</w:t>
      </w:r>
      <w:r w:rsidR="00CA7EA7" w:rsidRPr="002D70A7">
        <w:rPr>
          <w:rFonts w:ascii="Verdana" w:hAnsi="Verdana"/>
          <w:sz w:val="20"/>
          <w:szCs w:val="20"/>
        </w:rPr>
        <w:t xml:space="preserve"> т</w:t>
      </w:r>
      <w:r w:rsidR="00AD6F29">
        <w:rPr>
          <w:rFonts w:ascii="Verdana" w:hAnsi="Verdana"/>
          <w:sz w:val="20"/>
          <w:szCs w:val="20"/>
        </w:rPr>
        <w:t>ова е бившия с</w:t>
      </w:r>
      <w:r w:rsidR="00764DFE" w:rsidRPr="002D70A7">
        <w:rPr>
          <w:rFonts w:ascii="Verdana" w:hAnsi="Verdana"/>
          <w:sz w:val="20"/>
          <w:szCs w:val="20"/>
        </w:rPr>
        <w:t>топански двор</w:t>
      </w:r>
      <w:r w:rsidR="00AD6F29">
        <w:rPr>
          <w:rFonts w:ascii="Verdana" w:hAnsi="Verdana"/>
          <w:sz w:val="20"/>
          <w:szCs w:val="20"/>
        </w:rPr>
        <w:t>, който отдавна не е стопански двор. С</w:t>
      </w:r>
      <w:r w:rsidR="00CA7EA7" w:rsidRPr="002D70A7">
        <w:rPr>
          <w:rFonts w:ascii="Verdana" w:hAnsi="Verdana"/>
          <w:sz w:val="20"/>
          <w:szCs w:val="20"/>
        </w:rPr>
        <w:t xml:space="preserve"> площ от 135 </w:t>
      </w:r>
      <w:r w:rsidR="003A43CD">
        <w:rPr>
          <w:rFonts w:ascii="Verdana" w:hAnsi="Verdana"/>
          <w:sz w:val="20"/>
          <w:szCs w:val="20"/>
        </w:rPr>
        <w:t>дка</w:t>
      </w:r>
      <w:r w:rsidR="00CA7EA7" w:rsidRPr="002D70A7">
        <w:rPr>
          <w:rFonts w:ascii="Verdana" w:hAnsi="Verdana"/>
          <w:sz w:val="20"/>
          <w:szCs w:val="20"/>
        </w:rPr>
        <w:t xml:space="preserve"> с около 67 имота в тази площ. От тях 30 са застроени и 37 са свободни. </w:t>
      </w:r>
      <w:r w:rsidR="00764DFE" w:rsidRPr="002D70A7">
        <w:rPr>
          <w:rFonts w:ascii="Verdana" w:hAnsi="Verdana"/>
          <w:sz w:val="20"/>
          <w:szCs w:val="20"/>
        </w:rPr>
        <w:t xml:space="preserve">Това е </w:t>
      </w:r>
      <w:r w:rsidR="00CA7EA7" w:rsidRPr="002D70A7">
        <w:rPr>
          <w:rFonts w:ascii="Verdana" w:hAnsi="Verdana"/>
          <w:sz w:val="20"/>
          <w:szCs w:val="20"/>
        </w:rPr>
        <w:t xml:space="preserve">един </w:t>
      </w:r>
      <w:r w:rsidR="00764DFE" w:rsidRPr="002D70A7">
        <w:rPr>
          <w:rFonts w:ascii="Verdana" w:hAnsi="Verdana"/>
          <w:sz w:val="20"/>
          <w:szCs w:val="20"/>
        </w:rPr>
        <w:t>терен, който попада в регулацията</w:t>
      </w:r>
      <w:r w:rsidR="00CA7EA7" w:rsidRPr="002D70A7">
        <w:rPr>
          <w:rFonts w:ascii="Verdana" w:hAnsi="Verdana"/>
          <w:sz w:val="20"/>
          <w:szCs w:val="20"/>
        </w:rPr>
        <w:t xml:space="preserve"> на населеното място и има проектирана регулационна карта</w:t>
      </w:r>
      <w:r w:rsidR="00662053" w:rsidRPr="002D70A7">
        <w:rPr>
          <w:rFonts w:ascii="Verdana" w:hAnsi="Verdana"/>
          <w:sz w:val="20"/>
          <w:szCs w:val="20"/>
        </w:rPr>
        <w:t xml:space="preserve">, </w:t>
      </w:r>
      <w:r w:rsidR="00AD6F29">
        <w:rPr>
          <w:rFonts w:ascii="Verdana" w:hAnsi="Verdana"/>
          <w:sz w:val="20"/>
          <w:szCs w:val="20"/>
        </w:rPr>
        <w:t xml:space="preserve">има </w:t>
      </w:r>
      <w:r w:rsidR="00662053" w:rsidRPr="002D70A7">
        <w:rPr>
          <w:rFonts w:ascii="Verdana" w:hAnsi="Verdana"/>
          <w:sz w:val="20"/>
          <w:szCs w:val="20"/>
        </w:rPr>
        <w:t>проектирани улици</w:t>
      </w:r>
      <w:r w:rsidR="00AD6F29">
        <w:rPr>
          <w:rFonts w:ascii="Verdana" w:hAnsi="Verdana"/>
          <w:sz w:val="20"/>
          <w:szCs w:val="20"/>
        </w:rPr>
        <w:t>, които стоят неосъществени</w:t>
      </w:r>
      <w:r w:rsidR="00CA7EA7" w:rsidRPr="002D70A7">
        <w:rPr>
          <w:rFonts w:ascii="Verdana" w:hAnsi="Verdana"/>
          <w:sz w:val="20"/>
          <w:szCs w:val="20"/>
        </w:rPr>
        <w:t xml:space="preserve">. </w:t>
      </w:r>
      <w:r w:rsidR="00764DFE" w:rsidRPr="002D70A7">
        <w:rPr>
          <w:rFonts w:ascii="Verdana" w:hAnsi="Verdana"/>
          <w:sz w:val="20"/>
          <w:szCs w:val="20"/>
        </w:rPr>
        <w:t xml:space="preserve"> Това е </w:t>
      </w:r>
      <w:r w:rsidR="00662053" w:rsidRPr="002D70A7">
        <w:rPr>
          <w:rFonts w:ascii="Verdana" w:hAnsi="Verdana"/>
          <w:sz w:val="20"/>
          <w:szCs w:val="20"/>
        </w:rPr>
        <w:t xml:space="preserve"> една площ, която отдавна не е стопански двор, а е </w:t>
      </w:r>
      <w:r w:rsidR="00764DFE" w:rsidRPr="002D70A7">
        <w:rPr>
          <w:rFonts w:ascii="Verdana" w:hAnsi="Verdana"/>
          <w:sz w:val="20"/>
          <w:szCs w:val="20"/>
        </w:rPr>
        <w:t>терен за складова, търговска</w:t>
      </w:r>
      <w:r w:rsidR="00824CC7" w:rsidRPr="002D70A7">
        <w:rPr>
          <w:rFonts w:ascii="Verdana" w:hAnsi="Verdana"/>
          <w:sz w:val="20"/>
          <w:szCs w:val="20"/>
        </w:rPr>
        <w:t xml:space="preserve">, </w:t>
      </w:r>
      <w:r w:rsidR="00662053" w:rsidRPr="002D70A7">
        <w:rPr>
          <w:rFonts w:ascii="Verdana" w:hAnsi="Verdana"/>
          <w:sz w:val="20"/>
          <w:szCs w:val="20"/>
        </w:rPr>
        <w:t>икономическа</w:t>
      </w:r>
      <w:r w:rsidR="00824CC7" w:rsidRPr="002D70A7">
        <w:rPr>
          <w:rFonts w:ascii="Verdana" w:hAnsi="Verdana"/>
          <w:sz w:val="20"/>
          <w:szCs w:val="20"/>
        </w:rPr>
        <w:t xml:space="preserve"> и индустриална</w:t>
      </w:r>
      <w:r w:rsidR="00662053" w:rsidRPr="002D70A7">
        <w:rPr>
          <w:rFonts w:ascii="Verdana" w:hAnsi="Verdana"/>
          <w:sz w:val="20"/>
          <w:szCs w:val="20"/>
        </w:rPr>
        <w:t xml:space="preserve"> дейност.</w:t>
      </w:r>
      <w:r w:rsidR="00766B2C">
        <w:rPr>
          <w:rFonts w:ascii="Verdana" w:hAnsi="Verdana"/>
          <w:sz w:val="20"/>
          <w:szCs w:val="20"/>
        </w:rPr>
        <w:t xml:space="preserve"> В нея се намират доста предприятия на малкия и средния бизнес. Тези, които имат щастието да граничат с външни улици, могат да бъдат включени към водопровод, канализация и др. Това са около 20 парцела. Останалите 47 парцела са вътрешни. За тях е проблем да се развива някаква дейност. Задължение на местната власт е изграждане на уличната регулация и всичките необходими комуникации (водопровод, канализация, електричество</w:t>
      </w:r>
      <w:r w:rsidR="00766B2C" w:rsidRPr="00766B2C">
        <w:rPr>
          <w:rFonts w:ascii="Verdana" w:hAnsi="Verdana"/>
          <w:sz w:val="20"/>
          <w:szCs w:val="20"/>
        </w:rPr>
        <w:t xml:space="preserve">) и настилка. </w:t>
      </w:r>
      <w:r w:rsidR="00764DFE" w:rsidRPr="00766B2C">
        <w:rPr>
          <w:rFonts w:ascii="Verdana" w:hAnsi="Verdana"/>
          <w:sz w:val="20"/>
          <w:szCs w:val="20"/>
        </w:rPr>
        <w:t>За вътрешните парцели е затруднение</w:t>
      </w:r>
      <w:r w:rsidR="00766B2C" w:rsidRPr="00766B2C">
        <w:rPr>
          <w:rFonts w:ascii="Verdana" w:hAnsi="Verdana"/>
          <w:sz w:val="20"/>
          <w:szCs w:val="20"/>
        </w:rPr>
        <w:t>. Моят въпрос е н</w:t>
      </w:r>
      <w:r w:rsidR="00764DFE" w:rsidRPr="00766B2C">
        <w:rPr>
          <w:rFonts w:ascii="Verdana" w:hAnsi="Verdana"/>
          <w:sz w:val="20"/>
          <w:szCs w:val="20"/>
        </w:rPr>
        <w:t>ека местната власт се о</w:t>
      </w:r>
      <w:r w:rsidR="00766B2C" w:rsidRPr="00766B2C">
        <w:rPr>
          <w:rFonts w:ascii="Verdana" w:hAnsi="Verdana"/>
          <w:sz w:val="20"/>
          <w:szCs w:val="20"/>
        </w:rPr>
        <w:t>б</w:t>
      </w:r>
      <w:r w:rsidR="00764DFE" w:rsidRPr="00766B2C">
        <w:rPr>
          <w:rFonts w:ascii="Verdana" w:hAnsi="Verdana"/>
          <w:sz w:val="20"/>
          <w:szCs w:val="20"/>
        </w:rPr>
        <w:t>ърне към тези хора, които имат там имоти</w:t>
      </w:r>
      <w:r w:rsidR="00766B2C" w:rsidRPr="00766B2C">
        <w:rPr>
          <w:rFonts w:ascii="Verdana" w:hAnsi="Verdana"/>
          <w:sz w:val="20"/>
          <w:szCs w:val="20"/>
        </w:rPr>
        <w:t xml:space="preserve">, които </w:t>
      </w:r>
      <w:r w:rsidR="00764DFE" w:rsidRPr="00766B2C">
        <w:rPr>
          <w:rFonts w:ascii="Verdana" w:hAnsi="Verdana"/>
          <w:sz w:val="20"/>
          <w:szCs w:val="20"/>
        </w:rPr>
        <w:t xml:space="preserve">развиват </w:t>
      </w:r>
      <w:r w:rsidR="00766B2C" w:rsidRPr="00766B2C">
        <w:rPr>
          <w:rFonts w:ascii="Verdana" w:hAnsi="Verdana"/>
          <w:sz w:val="20"/>
          <w:szCs w:val="20"/>
        </w:rPr>
        <w:t xml:space="preserve">и имат намерение да развиват </w:t>
      </w:r>
      <w:r w:rsidR="00764DFE" w:rsidRPr="00766B2C">
        <w:rPr>
          <w:rFonts w:ascii="Verdana" w:hAnsi="Verdana"/>
          <w:sz w:val="20"/>
          <w:szCs w:val="20"/>
        </w:rPr>
        <w:t>някаква дейност</w:t>
      </w:r>
      <w:r w:rsidR="00766B2C" w:rsidRPr="00766B2C">
        <w:rPr>
          <w:rFonts w:ascii="Verdana" w:hAnsi="Verdana"/>
          <w:sz w:val="20"/>
          <w:szCs w:val="20"/>
        </w:rPr>
        <w:t xml:space="preserve"> там</w:t>
      </w:r>
      <w:r w:rsidR="00FA1C7D">
        <w:rPr>
          <w:rFonts w:ascii="Verdana" w:hAnsi="Verdana"/>
          <w:sz w:val="20"/>
          <w:szCs w:val="20"/>
        </w:rPr>
        <w:t xml:space="preserve"> и не биха могли, защото нямат </w:t>
      </w:r>
      <w:r w:rsidR="00FA1C7D" w:rsidRPr="00C458BB">
        <w:rPr>
          <w:rFonts w:ascii="Verdana" w:hAnsi="Verdana"/>
          <w:sz w:val="20"/>
          <w:szCs w:val="20"/>
        </w:rPr>
        <w:t>възможност за свързване към тези комуникации</w:t>
      </w:r>
      <w:r w:rsidR="00766B2C" w:rsidRPr="00C458BB">
        <w:rPr>
          <w:rFonts w:ascii="Verdana" w:hAnsi="Verdana"/>
          <w:sz w:val="20"/>
          <w:szCs w:val="20"/>
        </w:rPr>
        <w:t>.</w:t>
      </w:r>
    </w:p>
    <w:p w14:paraId="1F91B5A8" w14:textId="36DB142A" w:rsidR="00380C51" w:rsidRDefault="00764DFE" w:rsidP="003D3C79">
      <w:pPr>
        <w:pStyle w:val="NoSpacing"/>
        <w:ind w:firstLine="708"/>
        <w:jc w:val="both"/>
        <w:rPr>
          <w:rFonts w:ascii="Verdana" w:hAnsi="Verdana"/>
          <w:color w:val="FF0000"/>
          <w:sz w:val="20"/>
          <w:szCs w:val="20"/>
        </w:rPr>
      </w:pPr>
      <w:r w:rsidRPr="00C458BB">
        <w:rPr>
          <w:rFonts w:ascii="Verdana" w:hAnsi="Verdana"/>
          <w:sz w:val="20"/>
          <w:szCs w:val="20"/>
        </w:rPr>
        <w:t>А. Геров: Факт е, че Община Пирдоп е неглижирала</w:t>
      </w:r>
      <w:r w:rsidR="007E6139">
        <w:rPr>
          <w:rFonts w:ascii="Verdana" w:hAnsi="Verdana"/>
          <w:sz w:val="20"/>
          <w:szCs w:val="20"/>
        </w:rPr>
        <w:t xml:space="preserve"> темата за т.н.</w:t>
      </w:r>
      <w:r w:rsidRPr="00C458BB">
        <w:rPr>
          <w:rFonts w:ascii="Verdana" w:hAnsi="Verdana"/>
          <w:sz w:val="20"/>
          <w:szCs w:val="20"/>
        </w:rPr>
        <w:t xml:space="preserve"> стопанския двор</w:t>
      </w:r>
      <w:r w:rsidR="007E6139">
        <w:rPr>
          <w:rFonts w:ascii="Verdana" w:hAnsi="Verdana"/>
          <w:sz w:val="20"/>
          <w:szCs w:val="20"/>
        </w:rPr>
        <w:t>. Н</w:t>
      </w:r>
      <w:r w:rsidR="00BA5DAE" w:rsidRPr="00C458BB">
        <w:rPr>
          <w:rFonts w:ascii="Verdana" w:hAnsi="Verdana"/>
          <w:sz w:val="20"/>
          <w:szCs w:val="20"/>
        </w:rPr>
        <w:t xml:space="preserve">е можем да го отречем. В годините така се е получило. </w:t>
      </w:r>
      <w:r w:rsidR="00404B84" w:rsidRPr="00C458BB">
        <w:rPr>
          <w:rFonts w:ascii="Verdana" w:hAnsi="Verdana"/>
          <w:sz w:val="20"/>
          <w:szCs w:val="20"/>
        </w:rPr>
        <w:t>Там няма и ули</w:t>
      </w:r>
      <w:r w:rsidR="00C458BB" w:rsidRPr="00C458BB">
        <w:rPr>
          <w:rFonts w:ascii="Verdana" w:hAnsi="Verdana"/>
          <w:sz w:val="20"/>
          <w:szCs w:val="20"/>
        </w:rPr>
        <w:t>ч</w:t>
      </w:r>
      <w:r w:rsidR="00404B84" w:rsidRPr="00C458BB">
        <w:rPr>
          <w:rFonts w:ascii="Verdana" w:hAnsi="Verdana"/>
          <w:sz w:val="20"/>
          <w:szCs w:val="20"/>
        </w:rPr>
        <w:t xml:space="preserve">но осветление. </w:t>
      </w:r>
      <w:r w:rsidR="00C458BB" w:rsidRPr="00C458BB">
        <w:rPr>
          <w:rFonts w:ascii="Verdana" w:hAnsi="Verdana"/>
          <w:sz w:val="20"/>
          <w:szCs w:val="20"/>
        </w:rPr>
        <w:t>Нещото, което е направено за там</w:t>
      </w:r>
      <w:r w:rsidR="007E6139">
        <w:rPr>
          <w:rFonts w:ascii="Verdana" w:hAnsi="Verdana"/>
          <w:sz w:val="20"/>
          <w:szCs w:val="20"/>
        </w:rPr>
        <w:t xml:space="preserve"> е</w:t>
      </w:r>
      <w:r w:rsidR="00C458BB" w:rsidRPr="00C458BB">
        <w:rPr>
          <w:rFonts w:ascii="Verdana" w:hAnsi="Verdana"/>
          <w:sz w:val="20"/>
          <w:szCs w:val="20"/>
        </w:rPr>
        <w:t xml:space="preserve"> проекта, който работихме</w:t>
      </w:r>
      <w:r w:rsidR="007E6139">
        <w:rPr>
          <w:rFonts w:ascii="Verdana" w:hAnsi="Verdana"/>
          <w:sz w:val="20"/>
          <w:szCs w:val="20"/>
        </w:rPr>
        <w:t xml:space="preserve"> и който</w:t>
      </w:r>
      <w:r w:rsidR="00C458BB" w:rsidRPr="00C458BB">
        <w:rPr>
          <w:rFonts w:ascii="Verdana" w:hAnsi="Verdana"/>
          <w:sz w:val="20"/>
          <w:szCs w:val="20"/>
        </w:rPr>
        <w:t xml:space="preserve"> включва подмяна на уличното осветление в стопанския двор. </w:t>
      </w:r>
      <w:r w:rsidR="00685DF9">
        <w:rPr>
          <w:rFonts w:ascii="Verdana" w:hAnsi="Verdana"/>
          <w:sz w:val="20"/>
          <w:szCs w:val="20"/>
        </w:rPr>
        <w:t xml:space="preserve">Надявам се до края на годината да приключи обществената поръчка и в началото на следващата година да започне изпълнението. </w:t>
      </w:r>
      <w:r w:rsidR="003D3C79">
        <w:rPr>
          <w:rFonts w:ascii="Verdana" w:hAnsi="Verdana"/>
          <w:sz w:val="20"/>
          <w:szCs w:val="20"/>
        </w:rPr>
        <w:t xml:space="preserve">Там има водопровод, който обаче е незаконен. Няколко </w:t>
      </w:r>
      <w:r w:rsidR="003D3C79" w:rsidRPr="003D3C79">
        <w:rPr>
          <w:rFonts w:ascii="Verdana" w:hAnsi="Verdana"/>
          <w:sz w:val="20"/>
          <w:szCs w:val="20"/>
        </w:rPr>
        <w:t xml:space="preserve">инвеститори в стопанския двор си направиха водопровод, за да могат да получат </w:t>
      </w:r>
      <w:r w:rsidR="003D3C79" w:rsidRPr="003D3C79">
        <w:rPr>
          <w:rFonts w:ascii="Verdana" w:hAnsi="Verdana"/>
          <w:sz w:val="20"/>
          <w:szCs w:val="20"/>
        </w:rPr>
        <w:lastRenderedPageBreak/>
        <w:t xml:space="preserve">разрешение за ползване на техните бази.  </w:t>
      </w:r>
      <w:r w:rsidR="0086557B" w:rsidRPr="003D3C79">
        <w:rPr>
          <w:rFonts w:ascii="Verdana" w:hAnsi="Verdana"/>
          <w:sz w:val="20"/>
          <w:szCs w:val="20"/>
        </w:rPr>
        <w:t xml:space="preserve">Ще предприемем мерки по направа на проект за изграждане </w:t>
      </w:r>
      <w:r w:rsidR="0086557B" w:rsidRPr="00E850A3">
        <w:rPr>
          <w:rFonts w:ascii="Verdana" w:hAnsi="Verdana"/>
          <w:sz w:val="20"/>
          <w:szCs w:val="20"/>
        </w:rPr>
        <w:t xml:space="preserve">на водопровод. Има някаква канализация, но не знаем по регистри </w:t>
      </w:r>
      <w:r w:rsidR="00E850A3" w:rsidRPr="00E850A3">
        <w:rPr>
          <w:rFonts w:ascii="Verdana" w:hAnsi="Verdana"/>
          <w:sz w:val="20"/>
          <w:szCs w:val="20"/>
        </w:rPr>
        <w:t xml:space="preserve">и архиви </w:t>
      </w:r>
      <w:r w:rsidR="0086557B" w:rsidRPr="00E850A3">
        <w:rPr>
          <w:rFonts w:ascii="Verdana" w:hAnsi="Verdana"/>
          <w:sz w:val="20"/>
          <w:szCs w:val="20"/>
        </w:rPr>
        <w:t xml:space="preserve">къде </w:t>
      </w:r>
      <w:r w:rsidR="003D3C79" w:rsidRPr="00E850A3">
        <w:rPr>
          <w:rFonts w:ascii="Verdana" w:hAnsi="Verdana"/>
          <w:sz w:val="20"/>
          <w:szCs w:val="20"/>
        </w:rPr>
        <w:t>с</w:t>
      </w:r>
      <w:r w:rsidR="0086557B" w:rsidRPr="00E850A3">
        <w:rPr>
          <w:rFonts w:ascii="Verdana" w:hAnsi="Verdana"/>
          <w:sz w:val="20"/>
          <w:szCs w:val="20"/>
        </w:rPr>
        <w:t>е</w:t>
      </w:r>
      <w:r w:rsidR="003D3C79" w:rsidRPr="00E850A3">
        <w:rPr>
          <w:rFonts w:ascii="Verdana" w:hAnsi="Verdana"/>
          <w:sz w:val="20"/>
          <w:szCs w:val="20"/>
        </w:rPr>
        <w:t xml:space="preserve"> намира</w:t>
      </w:r>
      <w:r w:rsidR="0086557B" w:rsidRPr="00E850A3">
        <w:rPr>
          <w:rFonts w:ascii="Verdana" w:hAnsi="Verdana"/>
          <w:sz w:val="20"/>
          <w:szCs w:val="20"/>
        </w:rPr>
        <w:t xml:space="preserve">. Най-вероятно ще се </w:t>
      </w:r>
      <w:r w:rsidR="00E850A3" w:rsidRPr="00E850A3">
        <w:rPr>
          <w:rFonts w:ascii="Verdana" w:hAnsi="Verdana"/>
          <w:sz w:val="20"/>
          <w:szCs w:val="20"/>
        </w:rPr>
        <w:t xml:space="preserve">наложи да се </w:t>
      </w:r>
      <w:r w:rsidR="0086557B" w:rsidRPr="00E850A3">
        <w:rPr>
          <w:rFonts w:ascii="Verdana" w:hAnsi="Verdana"/>
          <w:sz w:val="20"/>
          <w:szCs w:val="20"/>
        </w:rPr>
        <w:t>направи проект и за канализация</w:t>
      </w:r>
      <w:r w:rsidR="00E850A3" w:rsidRPr="00E850A3">
        <w:rPr>
          <w:rFonts w:ascii="Verdana" w:hAnsi="Verdana"/>
          <w:sz w:val="20"/>
          <w:szCs w:val="20"/>
        </w:rPr>
        <w:t>, за да може да се тръгне първо оттам</w:t>
      </w:r>
      <w:r w:rsidR="0086557B" w:rsidRPr="00E850A3">
        <w:rPr>
          <w:rFonts w:ascii="Verdana" w:hAnsi="Verdana"/>
          <w:sz w:val="20"/>
          <w:szCs w:val="20"/>
        </w:rPr>
        <w:t>. Не направим ли инфраструктурата отдолу, няма смисъ</w:t>
      </w:r>
      <w:r w:rsidR="000C0F9A">
        <w:rPr>
          <w:rFonts w:ascii="Verdana" w:hAnsi="Verdana"/>
          <w:sz w:val="20"/>
          <w:szCs w:val="20"/>
        </w:rPr>
        <w:t>л</w:t>
      </w:r>
      <w:r w:rsidR="0086557B" w:rsidRPr="00E850A3">
        <w:rPr>
          <w:rFonts w:ascii="Verdana" w:hAnsi="Verdana"/>
          <w:sz w:val="20"/>
          <w:szCs w:val="20"/>
        </w:rPr>
        <w:t xml:space="preserve"> да се </w:t>
      </w:r>
      <w:r w:rsidR="00E850A3" w:rsidRPr="00E850A3">
        <w:rPr>
          <w:rFonts w:ascii="Verdana" w:hAnsi="Verdana"/>
          <w:sz w:val="20"/>
          <w:szCs w:val="20"/>
        </w:rPr>
        <w:t>полага</w:t>
      </w:r>
      <w:r w:rsidR="0086557B" w:rsidRPr="00E850A3">
        <w:rPr>
          <w:rFonts w:ascii="Verdana" w:hAnsi="Verdana"/>
          <w:sz w:val="20"/>
          <w:szCs w:val="20"/>
        </w:rPr>
        <w:t xml:space="preserve"> асфалт.</w:t>
      </w:r>
      <w:r w:rsidR="00CB42F8">
        <w:rPr>
          <w:rFonts w:ascii="Verdana" w:hAnsi="Verdana"/>
          <w:sz w:val="20"/>
          <w:szCs w:val="20"/>
        </w:rPr>
        <w:t xml:space="preserve"> Трябва да се започне да се работи в тази посока.</w:t>
      </w:r>
    </w:p>
    <w:p w14:paraId="6B7D1EB3" w14:textId="6C461E0F" w:rsidR="003A43CD" w:rsidRDefault="00C148F4" w:rsidP="003A43CD">
      <w:pPr>
        <w:pStyle w:val="NoSpacing"/>
        <w:ind w:firstLine="708"/>
        <w:jc w:val="both"/>
        <w:rPr>
          <w:rFonts w:ascii="Verdana" w:hAnsi="Verdana"/>
          <w:sz w:val="20"/>
          <w:szCs w:val="20"/>
        </w:rPr>
      </w:pPr>
      <w:r w:rsidRPr="003A43CD">
        <w:rPr>
          <w:rFonts w:ascii="Verdana" w:hAnsi="Verdana"/>
          <w:sz w:val="20"/>
          <w:szCs w:val="20"/>
        </w:rPr>
        <w:t xml:space="preserve">Г-н </w:t>
      </w:r>
      <w:r w:rsidR="0086557B" w:rsidRPr="003A43CD">
        <w:rPr>
          <w:rFonts w:ascii="Verdana" w:hAnsi="Verdana"/>
          <w:sz w:val="20"/>
          <w:szCs w:val="20"/>
        </w:rPr>
        <w:t xml:space="preserve">Додов: </w:t>
      </w:r>
      <w:r w:rsidR="003A43CD" w:rsidRPr="003A43CD">
        <w:rPr>
          <w:rFonts w:ascii="Verdana" w:hAnsi="Verdana"/>
          <w:sz w:val="20"/>
          <w:szCs w:val="20"/>
        </w:rPr>
        <w:t xml:space="preserve">Предлагам да не го наричаме стопански двор, а индустриална </w:t>
      </w:r>
      <w:r w:rsidR="003A43CD" w:rsidRPr="00C458BB">
        <w:rPr>
          <w:rFonts w:ascii="Verdana" w:hAnsi="Verdana"/>
          <w:sz w:val="20"/>
          <w:szCs w:val="20"/>
        </w:rPr>
        <w:t>зона</w:t>
      </w:r>
      <w:r w:rsidR="003A43CD">
        <w:rPr>
          <w:rFonts w:ascii="Verdana" w:hAnsi="Verdana"/>
          <w:sz w:val="20"/>
          <w:szCs w:val="20"/>
        </w:rPr>
        <w:t>.</w:t>
      </w:r>
    </w:p>
    <w:p w14:paraId="0F4AE987" w14:textId="52980C2A" w:rsidR="004831B0" w:rsidRPr="003A43CD" w:rsidRDefault="003A43CD" w:rsidP="004840D4">
      <w:pPr>
        <w:pStyle w:val="NoSpacing"/>
        <w:jc w:val="both"/>
        <w:rPr>
          <w:rFonts w:ascii="Verdana" w:hAnsi="Verdana"/>
          <w:sz w:val="20"/>
          <w:szCs w:val="20"/>
        </w:rPr>
      </w:pPr>
      <w:r>
        <w:rPr>
          <w:rFonts w:ascii="Verdana" w:hAnsi="Verdana"/>
          <w:sz w:val="20"/>
          <w:szCs w:val="20"/>
        </w:rPr>
        <w:t xml:space="preserve">Другия </w:t>
      </w:r>
      <w:r w:rsidRPr="004840D4">
        <w:rPr>
          <w:rFonts w:ascii="Verdana" w:hAnsi="Verdana"/>
          <w:sz w:val="20"/>
          <w:szCs w:val="20"/>
        </w:rPr>
        <w:t xml:space="preserve">ми въпрос е свързан с </w:t>
      </w:r>
      <w:r w:rsidR="004840D4" w:rsidRPr="004840D4">
        <w:rPr>
          <w:rFonts w:ascii="Verdana" w:hAnsi="Verdana"/>
          <w:sz w:val="20"/>
          <w:szCs w:val="20"/>
        </w:rPr>
        <w:t>това, че м</w:t>
      </w:r>
      <w:r w:rsidR="00687DAE" w:rsidRPr="004840D4">
        <w:rPr>
          <w:rFonts w:ascii="Verdana" w:hAnsi="Verdana"/>
          <w:sz w:val="20"/>
          <w:szCs w:val="20"/>
        </w:rPr>
        <w:t>ладите хора</w:t>
      </w:r>
      <w:r w:rsidR="004840D4" w:rsidRPr="004840D4">
        <w:rPr>
          <w:rFonts w:ascii="Verdana" w:hAnsi="Verdana"/>
          <w:sz w:val="20"/>
          <w:szCs w:val="20"/>
        </w:rPr>
        <w:t xml:space="preserve"> от общината</w:t>
      </w:r>
      <w:r w:rsidR="00687DAE" w:rsidRPr="004840D4">
        <w:rPr>
          <w:rFonts w:ascii="Verdana" w:hAnsi="Verdana"/>
          <w:sz w:val="20"/>
          <w:szCs w:val="20"/>
        </w:rPr>
        <w:t xml:space="preserve"> няма къде да се събират. Събират се в чакалнята на гарата. </w:t>
      </w:r>
      <w:r w:rsidR="004840D4" w:rsidRPr="004840D4">
        <w:rPr>
          <w:rFonts w:ascii="Verdana" w:hAnsi="Verdana"/>
          <w:sz w:val="20"/>
          <w:szCs w:val="20"/>
        </w:rPr>
        <w:t xml:space="preserve">През всичките тези години, аз няколко пъти съм поставял този въпрос. </w:t>
      </w:r>
      <w:r w:rsidR="00687DAE" w:rsidRPr="004840D4">
        <w:rPr>
          <w:rFonts w:ascii="Verdana" w:hAnsi="Verdana"/>
          <w:sz w:val="20"/>
          <w:szCs w:val="20"/>
        </w:rPr>
        <w:t xml:space="preserve">Ние направихме </w:t>
      </w:r>
      <w:r w:rsidR="004840D4" w:rsidRPr="004840D4">
        <w:rPr>
          <w:rFonts w:ascii="Verdana" w:hAnsi="Verdana"/>
          <w:sz w:val="20"/>
          <w:szCs w:val="20"/>
        </w:rPr>
        <w:t xml:space="preserve">пенсионерски клубове </w:t>
      </w:r>
      <w:r w:rsidR="00687DAE" w:rsidRPr="004840D4">
        <w:rPr>
          <w:rFonts w:ascii="Verdana" w:hAnsi="Verdana"/>
          <w:sz w:val="20"/>
          <w:szCs w:val="20"/>
        </w:rPr>
        <w:t>за пенсионерите, а  младите хора няма къде да отидат</w:t>
      </w:r>
      <w:r w:rsidR="00DE3E12" w:rsidRPr="00DE3E12">
        <w:rPr>
          <w:rFonts w:ascii="Verdana" w:hAnsi="Verdana"/>
          <w:sz w:val="20"/>
          <w:szCs w:val="20"/>
        </w:rPr>
        <w:t xml:space="preserve"> </w:t>
      </w:r>
      <w:r w:rsidR="00DE3E12" w:rsidRPr="007B46D2">
        <w:rPr>
          <w:rFonts w:ascii="Verdana" w:hAnsi="Verdana"/>
          <w:sz w:val="20"/>
          <w:szCs w:val="20"/>
        </w:rPr>
        <w:t>на топло в това студено време през зимния сезон.</w:t>
      </w:r>
      <w:r w:rsidR="00687DAE" w:rsidRPr="004840D4">
        <w:rPr>
          <w:rFonts w:ascii="Verdana" w:hAnsi="Verdana"/>
          <w:sz w:val="20"/>
          <w:szCs w:val="20"/>
        </w:rPr>
        <w:t xml:space="preserve">. </w:t>
      </w:r>
      <w:r w:rsidR="004840D4" w:rsidRPr="004840D4">
        <w:rPr>
          <w:rFonts w:ascii="Verdana" w:hAnsi="Verdana"/>
          <w:sz w:val="20"/>
          <w:szCs w:val="20"/>
        </w:rPr>
        <w:t>Така ги караме да ходят в заведенията</w:t>
      </w:r>
      <w:r w:rsidR="00DE3E12">
        <w:rPr>
          <w:rFonts w:ascii="Verdana" w:hAnsi="Verdana"/>
          <w:sz w:val="20"/>
          <w:szCs w:val="20"/>
        </w:rPr>
        <w:t>.</w:t>
      </w:r>
      <w:r w:rsidR="005608CD">
        <w:rPr>
          <w:rFonts w:ascii="Verdana" w:hAnsi="Verdana"/>
          <w:sz w:val="20"/>
          <w:szCs w:val="20"/>
        </w:rPr>
        <w:t xml:space="preserve"> </w:t>
      </w:r>
      <w:r w:rsidR="007B46D2" w:rsidRPr="007B46D2">
        <w:rPr>
          <w:rFonts w:ascii="Verdana" w:hAnsi="Verdana"/>
          <w:sz w:val="20"/>
          <w:szCs w:val="20"/>
        </w:rPr>
        <w:t>Има флое в старото кино, където едно време работеше, вътре беше заведение, което би могло да с</w:t>
      </w:r>
      <w:r w:rsidR="00DE3E12">
        <w:rPr>
          <w:rFonts w:ascii="Verdana" w:hAnsi="Verdana"/>
          <w:sz w:val="20"/>
          <w:szCs w:val="20"/>
        </w:rPr>
        <w:t xml:space="preserve">е приспособи </w:t>
      </w:r>
      <w:r w:rsidR="007B46D2" w:rsidRPr="007B46D2">
        <w:rPr>
          <w:rFonts w:ascii="Verdana" w:hAnsi="Verdana"/>
          <w:sz w:val="20"/>
          <w:szCs w:val="20"/>
        </w:rPr>
        <w:t>за тях. Наскоро х</w:t>
      </w:r>
      <w:r w:rsidR="004831B0" w:rsidRPr="007B46D2">
        <w:rPr>
          <w:rFonts w:ascii="Verdana" w:hAnsi="Verdana"/>
          <w:sz w:val="20"/>
          <w:szCs w:val="20"/>
        </w:rPr>
        <w:t>одих в спортната зала в с. Мирково и беше пълно с младежи.</w:t>
      </w:r>
      <w:r w:rsidR="007B46D2" w:rsidRPr="007B46D2">
        <w:rPr>
          <w:rFonts w:ascii="Verdana" w:hAnsi="Verdana"/>
          <w:sz w:val="20"/>
          <w:szCs w:val="20"/>
        </w:rPr>
        <w:t xml:space="preserve"> </w:t>
      </w:r>
      <w:r w:rsidR="004831B0" w:rsidRPr="007B46D2">
        <w:rPr>
          <w:rFonts w:ascii="Verdana" w:hAnsi="Verdana"/>
          <w:sz w:val="20"/>
          <w:szCs w:val="20"/>
        </w:rPr>
        <w:t xml:space="preserve"> </w:t>
      </w:r>
      <w:r w:rsidR="007B46D2" w:rsidRPr="007B46D2">
        <w:rPr>
          <w:rFonts w:ascii="Verdana" w:hAnsi="Verdana"/>
          <w:sz w:val="20"/>
          <w:szCs w:val="20"/>
        </w:rPr>
        <w:t xml:space="preserve">Там има зали за игри, флоаета, като библиотека ... Доколкото знам в с. Чавдар също има създадено такова помещение за младежите. </w:t>
      </w:r>
      <w:r w:rsidR="004831B0" w:rsidRPr="007B46D2">
        <w:rPr>
          <w:rFonts w:ascii="Verdana" w:hAnsi="Verdana"/>
          <w:sz w:val="20"/>
          <w:szCs w:val="20"/>
        </w:rPr>
        <w:t>Нашата община остава длъжник към младите хора.</w:t>
      </w:r>
    </w:p>
    <w:p w14:paraId="0D905A0D" w14:textId="4EF0D899" w:rsidR="0017686C" w:rsidRDefault="004831B0" w:rsidP="003B7E33">
      <w:pPr>
        <w:pStyle w:val="NoSpacing"/>
        <w:ind w:firstLine="708"/>
        <w:jc w:val="both"/>
        <w:rPr>
          <w:rFonts w:ascii="Verdana" w:hAnsi="Verdana"/>
          <w:color w:val="FF0000"/>
          <w:sz w:val="20"/>
          <w:szCs w:val="20"/>
        </w:rPr>
      </w:pPr>
      <w:r w:rsidRPr="003B7E33">
        <w:rPr>
          <w:rFonts w:ascii="Verdana" w:hAnsi="Verdana"/>
          <w:sz w:val="20"/>
          <w:szCs w:val="20"/>
        </w:rPr>
        <w:t xml:space="preserve">А. Геров: </w:t>
      </w:r>
      <w:r w:rsidR="003B7E33" w:rsidRPr="003B7E33">
        <w:rPr>
          <w:rFonts w:ascii="Verdana" w:hAnsi="Verdana"/>
          <w:sz w:val="20"/>
          <w:szCs w:val="20"/>
        </w:rPr>
        <w:t>Абсолютно сте п</w:t>
      </w:r>
      <w:r w:rsidRPr="003B7E33">
        <w:rPr>
          <w:rFonts w:ascii="Verdana" w:hAnsi="Verdana"/>
          <w:sz w:val="20"/>
          <w:szCs w:val="20"/>
        </w:rPr>
        <w:t>рав</w:t>
      </w:r>
      <w:r w:rsidR="003B7E33" w:rsidRPr="003B7E33">
        <w:rPr>
          <w:rFonts w:ascii="Verdana" w:hAnsi="Verdana"/>
          <w:sz w:val="20"/>
          <w:szCs w:val="20"/>
        </w:rPr>
        <w:t>.</w:t>
      </w:r>
      <w:r w:rsidRPr="003B7E33">
        <w:rPr>
          <w:rFonts w:ascii="Verdana" w:hAnsi="Verdana"/>
          <w:sz w:val="20"/>
          <w:szCs w:val="20"/>
        </w:rPr>
        <w:t xml:space="preserve"> </w:t>
      </w:r>
      <w:r w:rsidR="003B7E33" w:rsidRPr="003B7E33">
        <w:rPr>
          <w:rFonts w:ascii="Verdana" w:hAnsi="Verdana"/>
          <w:sz w:val="20"/>
          <w:szCs w:val="20"/>
        </w:rPr>
        <w:t>За такова нещо т</w:t>
      </w:r>
      <w:r w:rsidRPr="003B7E33">
        <w:rPr>
          <w:rFonts w:ascii="Verdana" w:hAnsi="Verdana"/>
          <w:sz w:val="20"/>
          <w:szCs w:val="20"/>
        </w:rPr>
        <w:t>рябва да седнем и да помислим</w:t>
      </w:r>
      <w:r w:rsidR="003B7E33" w:rsidRPr="003B7E33">
        <w:rPr>
          <w:rFonts w:ascii="Verdana" w:hAnsi="Verdana"/>
          <w:sz w:val="20"/>
          <w:szCs w:val="20"/>
        </w:rPr>
        <w:t xml:space="preserve"> заедно</w:t>
      </w:r>
      <w:r w:rsidRPr="003B7E33">
        <w:rPr>
          <w:rFonts w:ascii="Verdana" w:hAnsi="Verdana"/>
          <w:sz w:val="20"/>
          <w:szCs w:val="20"/>
        </w:rPr>
        <w:t>. Помещение ще намерим</w:t>
      </w:r>
      <w:r w:rsidR="003B7E33" w:rsidRPr="003B7E33">
        <w:rPr>
          <w:rFonts w:ascii="Verdana" w:hAnsi="Verdana"/>
          <w:sz w:val="20"/>
          <w:szCs w:val="20"/>
        </w:rPr>
        <w:t xml:space="preserve">, но как да бъде структурирано, какво да се предлага </w:t>
      </w:r>
      <w:r w:rsidR="003B7E33" w:rsidRPr="00BE4883">
        <w:rPr>
          <w:rFonts w:ascii="Verdana" w:hAnsi="Verdana"/>
          <w:sz w:val="20"/>
          <w:szCs w:val="20"/>
        </w:rPr>
        <w:t xml:space="preserve">вътре. </w:t>
      </w:r>
      <w:r w:rsidRPr="00BE4883">
        <w:rPr>
          <w:rFonts w:ascii="Verdana" w:hAnsi="Verdana"/>
          <w:sz w:val="20"/>
          <w:szCs w:val="20"/>
        </w:rPr>
        <w:t>Това е тема за по-широка дискусия</w:t>
      </w:r>
      <w:r w:rsidR="002F3FDC" w:rsidRPr="00BE4883">
        <w:rPr>
          <w:rFonts w:ascii="Verdana" w:hAnsi="Verdana"/>
          <w:sz w:val="20"/>
          <w:szCs w:val="20"/>
        </w:rPr>
        <w:t xml:space="preserve"> в обществото</w:t>
      </w:r>
      <w:r w:rsidRPr="00BE4883">
        <w:rPr>
          <w:rFonts w:ascii="Verdana" w:hAnsi="Verdana"/>
          <w:sz w:val="20"/>
          <w:szCs w:val="20"/>
        </w:rPr>
        <w:t xml:space="preserve">. Да питаме </w:t>
      </w:r>
      <w:r w:rsidR="00E96587">
        <w:rPr>
          <w:rFonts w:ascii="Verdana" w:hAnsi="Verdana"/>
          <w:sz w:val="20"/>
          <w:szCs w:val="20"/>
        </w:rPr>
        <w:t>й</w:t>
      </w:r>
      <w:r w:rsidRPr="00BE4883">
        <w:rPr>
          <w:rFonts w:ascii="Verdana" w:hAnsi="Verdana"/>
          <w:sz w:val="20"/>
          <w:szCs w:val="20"/>
        </w:rPr>
        <w:t xml:space="preserve"> младежите. </w:t>
      </w:r>
      <w:r w:rsidR="0079184A" w:rsidRPr="00BE4883">
        <w:rPr>
          <w:rFonts w:ascii="Verdana" w:hAnsi="Verdana"/>
          <w:sz w:val="20"/>
          <w:szCs w:val="20"/>
        </w:rPr>
        <w:t>Към всяко едно училище има училищни съвети</w:t>
      </w:r>
      <w:r w:rsidR="00AE3559" w:rsidRPr="00BE4883">
        <w:rPr>
          <w:rFonts w:ascii="Verdana" w:hAnsi="Verdana"/>
          <w:sz w:val="20"/>
          <w:szCs w:val="20"/>
        </w:rPr>
        <w:t>. Д</w:t>
      </w:r>
      <w:r w:rsidR="0079184A" w:rsidRPr="00BE4883">
        <w:rPr>
          <w:rFonts w:ascii="Verdana" w:hAnsi="Verdana"/>
          <w:sz w:val="20"/>
          <w:szCs w:val="20"/>
        </w:rPr>
        <w:t xml:space="preserve">ецата от тези </w:t>
      </w:r>
      <w:r w:rsidR="00AE3559" w:rsidRPr="00BE4883">
        <w:rPr>
          <w:rFonts w:ascii="Verdana" w:hAnsi="Verdana"/>
          <w:sz w:val="20"/>
          <w:szCs w:val="20"/>
        </w:rPr>
        <w:t xml:space="preserve">училищни </w:t>
      </w:r>
      <w:r w:rsidR="0079184A" w:rsidRPr="00BE4883">
        <w:rPr>
          <w:rFonts w:ascii="Verdana" w:hAnsi="Verdana"/>
          <w:sz w:val="20"/>
          <w:szCs w:val="20"/>
        </w:rPr>
        <w:t>съвети бяха на посещение в общин</w:t>
      </w:r>
      <w:r w:rsidR="00AE3559" w:rsidRPr="00BE4883">
        <w:rPr>
          <w:rFonts w:ascii="Verdana" w:hAnsi="Verdana"/>
          <w:sz w:val="20"/>
          <w:szCs w:val="20"/>
        </w:rPr>
        <w:t>ска администрация. В непринуден раз</w:t>
      </w:r>
      <w:r w:rsidR="00E96587">
        <w:rPr>
          <w:rFonts w:ascii="Verdana" w:hAnsi="Verdana"/>
          <w:sz w:val="20"/>
          <w:szCs w:val="20"/>
        </w:rPr>
        <w:t xml:space="preserve">говор ние им задавахме въпроси и </w:t>
      </w:r>
      <w:r w:rsidR="00AE3559" w:rsidRPr="00BE4883">
        <w:rPr>
          <w:rFonts w:ascii="Verdana" w:hAnsi="Verdana"/>
          <w:sz w:val="20"/>
          <w:szCs w:val="20"/>
        </w:rPr>
        <w:t xml:space="preserve">да кажат </w:t>
      </w:r>
      <w:r w:rsidR="00BE4883" w:rsidRPr="00BE4883">
        <w:rPr>
          <w:rFonts w:ascii="Verdana" w:hAnsi="Verdana"/>
          <w:sz w:val="20"/>
          <w:szCs w:val="20"/>
        </w:rPr>
        <w:t>какво искат да се случи</w:t>
      </w:r>
      <w:r w:rsidR="00BE4883">
        <w:rPr>
          <w:rFonts w:ascii="Verdana" w:hAnsi="Verdana"/>
          <w:sz w:val="20"/>
          <w:szCs w:val="20"/>
        </w:rPr>
        <w:t xml:space="preserve"> със съдействието на </w:t>
      </w:r>
      <w:r w:rsidR="00BE4883" w:rsidRPr="00BE4883">
        <w:rPr>
          <w:rFonts w:ascii="Verdana" w:hAnsi="Verdana"/>
          <w:sz w:val="20"/>
          <w:szCs w:val="20"/>
        </w:rPr>
        <w:t xml:space="preserve">общината. </w:t>
      </w:r>
      <w:r w:rsidR="0079184A" w:rsidRPr="00BE4883">
        <w:rPr>
          <w:rFonts w:ascii="Verdana" w:hAnsi="Verdana"/>
          <w:sz w:val="20"/>
          <w:szCs w:val="20"/>
        </w:rPr>
        <w:t xml:space="preserve">Казаха няколко неща, но този проблем не беше </w:t>
      </w:r>
      <w:r w:rsidR="00BE4883">
        <w:rPr>
          <w:rFonts w:ascii="Verdana" w:hAnsi="Verdana"/>
          <w:sz w:val="20"/>
          <w:szCs w:val="20"/>
        </w:rPr>
        <w:t>засегнат</w:t>
      </w:r>
      <w:r w:rsidR="0079184A" w:rsidRPr="00BE4883">
        <w:rPr>
          <w:rFonts w:ascii="Verdana" w:hAnsi="Verdana"/>
          <w:sz w:val="20"/>
          <w:szCs w:val="20"/>
        </w:rPr>
        <w:t xml:space="preserve">. </w:t>
      </w:r>
      <w:r w:rsidR="003238CB">
        <w:rPr>
          <w:rFonts w:ascii="Verdana" w:hAnsi="Verdana"/>
          <w:sz w:val="20"/>
          <w:szCs w:val="20"/>
        </w:rPr>
        <w:t>Това е тема на бъдещи разговори.</w:t>
      </w:r>
    </w:p>
    <w:p w14:paraId="502B8EC0" w14:textId="1DE45801" w:rsidR="0086557B" w:rsidRPr="00AB0C32" w:rsidRDefault="0017686C" w:rsidP="00BE4883">
      <w:pPr>
        <w:pStyle w:val="NoSpacing"/>
        <w:ind w:firstLine="708"/>
        <w:jc w:val="both"/>
        <w:rPr>
          <w:rFonts w:ascii="Verdana" w:hAnsi="Verdana"/>
          <w:sz w:val="20"/>
          <w:szCs w:val="20"/>
        </w:rPr>
      </w:pPr>
      <w:r w:rsidRPr="005107A6">
        <w:rPr>
          <w:rFonts w:ascii="Verdana" w:hAnsi="Verdana"/>
          <w:sz w:val="20"/>
          <w:szCs w:val="20"/>
        </w:rPr>
        <w:t>М. Мачканова: Това е инициатива на общината</w:t>
      </w:r>
      <w:r w:rsidR="00E96587">
        <w:rPr>
          <w:rFonts w:ascii="Verdana" w:hAnsi="Verdana"/>
          <w:sz w:val="20"/>
          <w:szCs w:val="20"/>
        </w:rPr>
        <w:t>,</w:t>
      </w:r>
      <w:r w:rsidRPr="005107A6">
        <w:rPr>
          <w:rFonts w:ascii="Verdana" w:hAnsi="Verdana"/>
          <w:sz w:val="20"/>
          <w:szCs w:val="20"/>
        </w:rPr>
        <w:t xml:space="preserve"> да се срещнем</w:t>
      </w:r>
      <w:r w:rsidR="005107A6" w:rsidRPr="005107A6">
        <w:rPr>
          <w:rFonts w:ascii="Verdana" w:hAnsi="Verdana"/>
          <w:sz w:val="20"/>
          <w:szCs w:val="20"/>
        </w:rPr>
        <w:t xml:space="preserve"> и да разговаряме с младите хора за техните проблеми и визията им за развитие. По Закона за училищното и предучилищното образование  се сформират такива ученически съвети към всяко едно училище</w:t>
      </w:r>
      <w:r w:rsidR="005107A6" w:rsidRPr="007048B7">
        <w:rPr>
          <w:rFonts w:ascii="Verdana" w:hAnsi="Verdana"/>
          <w:sz w:val="20"/>
          <w:szCs w:val="20"/>
        </w:rPr>
        <w:t xml:space="preserve">. </w:t>
      </w:r>
      <w:r w:rsidR="007048B7" w:rsidRPr="007048B7">
        <w:rPr>
          <w:rFonts w:ascii="Verdana" w:hAnsi="Verdana"/>
          <w:sz w:val="20"/>
          <w:szCs w:val="20"/>
        </w:rPr>
        <w:t xml:space="preserve">Искаме да разберем дейностите, които залагаме в проектите, </w:t>
      </w:r>
      <w:r w:rsidR="007048B7" w:rsidRPr="00AB0C32">
        <w:rPr>
          <w:rFonts w:ascii="Verdana" w:hAnsi="Verdana"/>
          <w:sz w:val="20"/>
          <w:szCs w:val="20"/>
        </w:rPr>
        <w:t xml:space="preserve">дали отговарят на техните нужди. </w:t>
      </w:r>
    </w:p>
    <w:p w14:paraId="627DEDA1" w14:textId="0D6DDBC4" w:rsidR="000D5C9D" w:rsidRPr="00AB0C32" w:rsidRDefault="000D5C9D" w:rsidP="00B61EEA">
      <w:pPr>
        <w:pStyle w:val="NoSpacing"/>
        <w:ind w:firstLine="708"/>
        <w:jc w:val="both"/>
        <w:rPr>
          <w:rFonts w:ascii="Verdana" w:hAnsi="Verdana"/>
          <w:sz w:val="20"/>
          <w:szCs w:val="20"/>
        </w:rPr>
      </w:pPr>
      <w:r w:rsidRPr="00AB0C32">
        <w:rPr>
          <w:rFonts w:ascii="Verdana" w:hAnsi="Verdana"/>
          <w:sz w:val="20"/>
          <w:szCs w:val="20"/>
        </w:rPr>
        <w:t xml:space="preserve">Л. Кирилов: </w:t>
      </w:r>
      <w:r w:rsidR="00B61EEA" w:rsidRPr="00AB0C32">
        <w:rPr>
          <w:rFonts w:ascii="Verdana" w:hAnsi="Verdana"/>
          <w:sz w:val="20"/>
          <w:szCs w:val="20"/>
        </w:rPr>
        <w:t xml:space="preserve">Освен темите и дискусиите, които е осъществила общината с учениците, </w:t>
      </w:r>
      <w:r w:rsidRPr="00AB0C32">
        <w:rPr>
          <w:rFonts w:ascii="Verdana" w:hAnsi="Verdana"/>
          <w:sz w:val="20"/>
          <w:szCs w:val="20"/>
        </w:rPr>
        <w:t>и ние сме направили крачка</w:t>
      </w:r>
      <w:r w:rsidR="00AB0C32" w:rsidRPr="00AB0C32">
        <w:rPr>
          <w:rFonts w:ascii="Verdana" w:hAnsi="Verdana"/>
          <w:sz w:val="20"/>
          <w:szCs w:val="20"/>
        </w:rPr>
        <w:t xml:space="preserve"> напред, като общински съвет, а именно приемането на Правилник за организацията, дейността и управлението на фонд "Граждански проекти и инициативи" на община Пирдоп.</w:t>
      </w:r>
      <w:r w:rsidR="004C041F">
        <w:rPr>
          <w:rFonts w:ascii="Verdana" w:hAnsi="Verdana"/>
          <w:sz w:val="20"/>
          <w:szCs w:val="20"/>
        </w:rPr>
        <w:t xml:space="preserve"> Смятам, че когато се намери подходящо помещение по този правилник може да кандидатстват и физически лица. В един клуб, вижда</w:t>
      </w:r>
      <w:r w:rsidR="00E96587">
        <w:rPr>
          <w:rFonts w:ascii="Verdana" w:hAnsi="Verdana"/>
          <w:sz w:val="20"/>
          <w:szCs w:val="20"/>
        </w:rPr>
        <w:t>м</w:t>
      </w:r>
      <w:r w:rsidR="004C041F">
        <w:rPr>
          <w:rFonts w:ascii="Verdana" w:hAnsi="Verdana"/>
          <w:sz w:val="20"/>
          <w:szCs w:val="20"/>
        </w:rPr>
        <w:t xml:space="preserve"> да има бърз интернет, някакви настолни игри.</w:t>
      </w:r>
      <w:r w:rsidR="00E96587">
        <w:rPr>
          <w:rFonts w:ascii="Verdana" w:hAnsi="Verdana"/>
          <w:sz w:val="20"/>
          <w:szCs w:val="20"/>
        </w:rPr>
        <w:t>..</w:t>
      </w:r>
      <w:r w:rsidR="004C041F">
        <w:rPr>
          <w:rFonts w:ascii="Verdana" w:hAnsi="Verdana"/>
          <w:sz w:val="20"/>
          <w:szCs w:val="20"/>
        </w:rPr>
        <w:t xml:space="preserve"> Напълно релевантен бюджет, по който може да се кандидатства.   </w:t>
      </w:r>
    </w:p>
    <w:p w14:paraId="4955ACF4" w14:textId="0A36A83C" w:rsidR="009557C0" w:rsidRDefault="000D5C9D" w:rsidP="004C041F">
      <w:pPr>
        <w:pStyle w:val="NoSpacing"/>
        <w:ind w:firstLine="708"/>
        <w:jc w:val="both"/>
        <w:rPr>
          <w:rFonts w:ascii="Verdana" w:hAnsi="Verdana"/>
          <w:sz w:val="20"/>
          <w:szCs w:val="20"/>
        </w:rPr>
      </w:pPr>
      <w:r w:rsidRPr="00857503">
        <w:rPr>
          <w:rFonts w:ascii="Verdana" w:hAnsi="Verdana"/>
          <w:sz w:val="20"/>
          <w:szCs w:val="20"/>
        </w:rPr>
        <w:t xml:space="preserve">С. Готев: </w:t>
      </w:r>
      <w:r w:rsidR="00C23691" w:rsidRPr="00857503">
        <w:rPr>
          <w:rFonts w:ascii="Verdana" w:hAnsi="Verdana"/>
          <w:sz w:val="20"/>
          <w:szCs w:val="20"/>
        </w:rPr>
        <w:t>Радвам се</w:t>
      </w:r>
      <w:r w:rsidR="007B096F" w:rsidRPr="00857503">
        <w:rPr>
          <w:rFonts w:ascii="Verdana" w:hAnsi="Verdana"/>
          <w:sz w:val="20"/>
          <w:szCs w:val="20"/>
        </w:rPr>
        <w:t xml:space="preserve"> и подкрепям г-н Додов. Радвам се, че е </w:t>
      </w:r>
      <w:r w:rsidR="00C23691" w:rsidRPr="00857503">
        <w:rPr>
          <w:rFonts w:ascii="Verdana" w:hAnsi="Verdana"/>
          <w:sz w:val="20"/>
          <w:szCs w:val="20"/>
        </w:rPr>
        <w:t>разбрал</w:t>
      </w:r>
      <w:r w:rsidR="007B096F" w:rsidRPr="00857503">
        <w:rPr>
          <w:rFonts w:ascii="Verdana" w:hAnsi="Verdana"/>
          <w:sz w:val="20"/>
          <w:szCs w:val="20"/>
        </w:rPr>
        <w:t xml:space="preserve"> какъв е проблема с младите хора. В предходния общински съвет ние предлагахме </w:t>
      </w:r>
      <w:r w:rsidR="00C9160A">
        <w:rPr>
          <w:rFonts w:ascii="Verdana" w:hAnsi="Verdana"/>
          <w:sz w:val="20"/>
          <w:szCs w:val="20"/>
        </w:rPr>
        <w:t xml:space="preserve">създаването на </w:t>
      </w:r>
      <w:r w:rsidR="007B096F" w:rsidRPr="00857503">
        <w:rPr>
          <w:rFonts w:ascii="Verdana" w:hAnsi="Verdana"/>
          <w:sz w:val="20"/>
          <w:szCs w:val="20"/>
        </w:rPr>
        <w:t xml:space="preserve">подобен младежки клуб, да се направи в помещението, което беше предоставено </w:t>
      </w:r>
      <w:r w:rsidR="007A1BF5" w:rsidRPr="00857503">
        <w:rPr>
          <w:rFonts w:ascii="Verdana" w:hAnsi="Verdana"/>
          <w:sz w:val="20"/>
          <w:szCs w:val="20"/>
        </w:rPr>
        <w:t>„профсъюзното“</w:t>
      </w:r>
      <w:r w:rsidR="00551D88">
        <w:rPr>
          <w:rFonts w:ascii="Verdana" w:hAnsi="Verdana"/>
          <w:sz w:val="20"/>
          <w:szCs w:val="20"/>
        </w:rPr>
        <w:t>,</w:t>
      </w:r>
      <w:r w:rsidR="007A1BF5" w:rsidRPr="00857503">
        <w:rPr>
          <w:rFonts w:ascii="Verdana" w:hAnsi="Verdana"/>
          <w:sz w:val="20"/>
          <w:szCs w:val="20"/>
        </w:rPr>
        <w:t xml:space="preserve"> барчето. </w:t>
      </w:r>
      <w:r w:rsidR="00857503" w:rsidRPr="00857503">
        <w:rPr>
          <w:rFonts w:ascii="Verdana" w:hAnsi="Verdana"/>
          <w:sz w:val="20"/>
          <w:szCs w:val="20"/>
        </w:rPr>
        <w:t>Радвам се, че осъзнаваме колко е важно да се грижим за младите  хора в общината.</w:t>
      </w:r>
      <w:r w:rsidR="00594C38">
        <w:rPr>
          <w:rFonts w:ascii="Verdana" w:hAnsi="Verdana"/>
          <w:sz w:val="20"/>
          <w:szCs w:val="20"/>
        </w:rPr>
        <w:t xml:space="preserve"> </w:t>
      </w:r>
      <w:r w:rsidR="009557C0">
        <w:rPr>
          <w:rFonts w:ascii="Verdana" w:hAnsi="Verdana"/>
          <w:sz w:val="20"/>
          <w:szCs w:val="20"/>
        </w:rPr>
        <w:t xml:space="preserve">Младите хора в момента се събират в чакалнята на гарата. На тях им трябва една малка зала, където те да влезнат на топло и уютно. Смятам, че ние можем да си го позволим от общинския бюджет или по друг начин (напр. с дарение от местните фирми).  </w:t>
      </w:r>
    </w:p>
    <w:p w14:paraId="633F2912" w14:textId="09CB9C0D" w:rsidR="007B1E7E" w:rsidRPr="00262C16" w:rsidRDefault="007B1E7E" w:rsidP="00FD5238">
      <w:pPr>
        <w:pStyle w:val="NoSpacing"/>
        <w:ind w:firstLine="708"/>
        <w:jc w:val="both"/>
        <w:rPr>
          <w:rFonts w:ascii="Verdana" w:hAnsi="Verdana"/>
          <w:color w:val="FF0000"/>
          <w:sz w:val="20"/>
          <w:szCs w:val="20"/>
        </w:rPr>
      </w:pPr>
      <w:r w:rsidRPr="00FD5238">
        <w:rPr>
          <w:rFonts w:ascii="Verdana" w:hAnsi="Verdana"/>
          <w:sz w:val="20"/>
          <w:szCs w:val="20"/>
        </w:rPr>
        <w:t xml:space="preserve">А. Геров: </w:t>
      </w:r>
      <w:r w:rsidR="00FD5238" w:rsidRPr="00FD5238">
        <w:rPr>
          <w:rFonts w:ascii="Verdana" w:hAnsi="Verdana"/>
          <w:sz w:val="20"/>
          <w:szCs w:val="20"/>
        </w:rPr>
        <w:t>На предходно заседание на общинския съвет, г</w:t>
      </w:r>
      <w:r w:rsidRPr="00FD5238">
        <w:rPr>
          <w:rFonts w:ascii="Verdana" w:hAnsi="Verdana"/>
          <w:sz w:val="20"/>
          <w:szCs w:val="20"/>
        </w:rPr>
        <w:t xml:space="preserve">-н Павлов постави въпрос, относно движението на тротинетки на територията на Община Пирдоп. </w:t>
      </w:r>
      <w:r w:rsidR="00FD5238" w:rsidRPr="00FD5238">
        <w:rPr>
          <w:rFonts w:ascii="Verdana" w:hAnsi="Verdana"/>
          <w:sz w:val="20"/>
          <w:szCs w:val="20"/>
        </w:rPr>
        <w:t>Искам да кажа, че съм провел</w:t>
      </w:r>
      <w:r w:rsidRPr="00FD5238">
        <w:rPr>
          <w:rFonts w:ascii="Verdana" w:hAnsi="Verdana"/>
          <w:sz w:val="20"/>
          <w:szCs w:val="20"/>
        </w:rPr>
        <w:t xml:space="preserve"> разговори с МВР</w:t>
      </w:r>
      <w:r w:rsidR="00FD5238" w:rsidRPr="00FD5238">
        <w:rPr>
          <w:rFonts w:ascii="Verdana" w:hAnsi="Verdana"/>
          <w:sz w:val="20"/>
          <w:szCs w:val="20"/>
        </w:rPr>
        <w:t>, възложил съм на служителите в общинска администрация, на юристите към община Пирдоп. Мога да Ви дам следния отговор: В Закона за движението по пътищата е регламентирано какви възрасти могат да управляват тротинетки. Закона казва следното: К</w:t>
      </w:r>
      <w:r w:rsidRPr="00FD5238">
        <w:rPr>
          <w:rFonts w:ascii="Verdana" w:hAnsi="Verdana"/>
          <w:sz w:val="20"/>
          <w:szCs w:val="20"/>
        </w:rPr>
        <w:t>огато си над 16 години</w:t>
      </w:r>
      <w:r w:rsidR="00FD5238" w:rsidRPr="00FD5238">
        <w:rPr>
          <w:rFonts w:ascii="Verdana" w:hAnsi="Verdana"/>
          <w:sz w:val="20"/>
          <w:szCs w:val="20"/>
        </w:rPr>
        <w:t>,</w:t>
      </w:r>
      <w:r w:rsidRPr="00FD5238">
        <w:rPr>
          <w:rFonts w:ascii="Verdana" w:hAnsi="Verdana"/>
          <w:sz w:val="20"/>
          <w:szCs w:val="20"/>
        </w:rPr>
        <w:t xml:space="preserve"> можеш да управляваш</w:t>
      </w:r>
      <w:r w:rsidR="00FD5238" w:rsidRPr="00FD5238">
        <w:rPr>
          <w:rFonts w:ascii="Verdana" w:hAnsi="Verdana"/>
          <w:sz w:val="20"/>
          <w:szCs w:val="20"/>
        </w:rPr>
        <w:t xml:space="preserve"> такова превозно средство </w:t>
      </w:r>
      <w:r w:rsidR="00C9770A">
        <w:rPr>
          <w:rFonts w:ascii="Verdana" w:hAnsi="Verdana"/>
          <w:sz w:val="20"/>
          <w:szCs w:val="20"/>
        </w:rPr>
        <w:t>на</w:t>
      </w:r>
      <w:r w:rsidR="00FD5238" w:rsidRPr="00FD5238">
        <w:rPr>
          <w:rFonts w:ascii="Verdana" w:hAnsi="Verdana"/>
          <w:sz w:val="20"/>
          <w:szCs w:val="20"/>
        </w:rPr>
        <w:t xml:space="preserve"> територията на града или населеното място, където скоростта е </w:t>
      </w:r>
      <w:r w:rsidR="00FD5238" w:rsidRPr="00C9770A">
        <w:rPr>
          <w:rFonts w:ascii="Verdana" w:hAnsi="Verdana"/>
          <w:sz w:val="20"/>
          <w:szCs w:val="20"/>
        </w:rPr>
        <w:t xml:space="preserve">ограничена до </w:t>
      </w:r>
      <w:r w:rsidR="00C9770A" w:rsidRPr="00C9770A">
        <w:rPr>
          <w:rFonts w:ascii="Verdana" w:hAnsi="Verdana"/>
          <w:sz w:val="20"/>
          <w:szCs w:val="20"/>
        </w:rPr>
        <w:t xml:space="preserve">50 км./час. </w:t>
      </w:r>
      <w:r w:rsidR="00C27BD3">
        <w:rPr>
          <w:rFonts w:ascii="Verdana" w:hAnsi="Verdana"/>
          <w:sz w:val="20"/>
          <w:szCs w:val="20"/>
        </w:rPr>
        <w:t>Между 14 и 16 годишни</w:t>
      </w:r>
      <w:r w:rsidR="0099732C">
        <w:rPr>
          <w:rFonts w:ascii="Verdana" w:hAnsi="Verdana"/>
          <w:sz w:val="20"/>
          <w:szCs w:val="20"/>
        </w:rPr>
        <w:t>те</w:t>
      </w:r>
      <w:r w:rsidR="00C27BD3">
        <w:rPr>
          <w:rFonts w:ascii="Verdana" w:hAnsi="Verdana"/>
          <w:sz w:val="20"/>
          <w:szCs w:val="20"/>
        </w:rPr>
        <w:t xml:space="preserve"> могат да управляват такива</w:t>
      </w:r>
      <w:r w:rsidR="00C27BD3" w:rsidRPr="00C27BD3">
        <w:rPr>
          <w:rFonts w:ascii="Verdana" w:hAnsi="Verdana"/>
          <w:sz w:val="20"/>
          <w:szCs w:val="20"/>
        </w:rPr>
        <w:t xml:space="preserve"> </w:t>
      </w:r>
      <w:r w:rsidR="00C27BD3" w:rsidRPr="00FD5238">
        <w:rPr>
          <w:rFonts w:ascii="Verdana" w:hAnsi="Verdana"/>
          <w:sz w:val="20"/>
          <w:szCs w:val="20"/>
        </w:rPr>
        <w:t>пр</w:t>
      </w:r>
      <w:r w:rsidR="00C27BD3">
        <w:rPr>
          <w:rFonts w:ascii="Verdana" w:hAnsi="Verdana"/>
          <w:sz w:val="20"/>
          <w:szCs w:val="20"/>
        </w:rPr>
        <w:t>евозни</w:t>
      </w:r>
      <w:r w:rsidR="00C27BD3" w:rsidRPr="00FD5238">
        <w:rPr>
          <w:rFonts w:ascii="Verdana" w:hAnsi="Verdana"/>
          <w:sz w:val="20"/>
          <w:szCs w:val="20"/>
        </w:rPr>
        <w:t xml:space="preserve"> </w:t>
      </w:r>
      <w:r w:rsidR="00C27BD3" w:rsidRPr="00C27BD3">
        <w:rPr>
          <w:rFonts w:ascii="Verdana" w:hAnsi="Verdana"/>
          <w:sz w:val="20"/>
          <w:szCs w:val="20"/>
        </w:rPr>
        <w:t xml:space="preserve">средства </w:t>
      </w:r>
      <w:r w:rsidR="00265BDC" w:rsidRPr="00C27BD3">
        <w:rPr>
          <w:rFonts w:ascii="Verdana" w:hAnsi="Verdana"/>
          <w:sz w:val="20"/>
          <w:szCs w:val="20"/>
        </w:rPr>
        <w:t>само по велоале</w:t>
      </w:r>
      <w:r w:rsidR="00C27BD3" w:rsidRPr="00C27BD3">
        <w:rPr>
          <w:rFonts w:ascii="Verdana" w:hAnsi="Verdana"/>
          <w:sz w:val="20"/>
          <w:szCs w:val="20"/>
        </w:rPr>
        <w:t>и или специализирани места</w:t>
      </w:r>
      <w:r w:rsidR="00265BDC" w:rsidRPr="00C27BD3">
        <w:rPr>
          <w:rFonts w:ascii="Verdana" w:hAnsi="Verdana"/>
          <w:sz w:val="20"/>
          <w:szCs w:val="20"/>
        </w:rPr>
        <w:t>. Може да се направи наредба, с която да се ограничи скоростта</w:t>
      </w:r>
      <w:r w:rsidR="00C27BD3" w:rsidRPr="00C27BD3">
        <w:rPr>
          <w:rFonts w:ascii="Verdana" w:hAnsi="Verdana"/>
          <w:sz w:val="20"/>
          <w:szCs w:val="20"/>
        </w:rPr>
        <w:t xml:space="preserve"> за движение на тези превозни средства</w:t>
      </w:r>
      <w:r w:rsidR="00E34CEE">
        <w:rPr>
          <w:rFonts w:ascii="Verdana" w:hAnsi="Verdana"/>
          <w:sz w:val="20"/>
          <w:szCs w:val="20"/>
        </w:rPr>
        <w:t>. М</w:t>
      </w:r>
      <w:r w:rsidR="00E34CEE" w:rsidRPr="00C27BD3">
        <w:rPr>
          <w:rFonts w:ascii="Verdana" w:hAnsi="Verdana"/>
          <w:sz w:val="20"/>
          <w:szCs w:val="20"/>
        </w:rPr>
        <w:t xml:space="preserve">исля, че </w:t>
      </w:r>
      <w:r w:rsidR="00C27BD3" w:rsidRPr="00C27BD3">
        <w:rPr>
          <w:rFonts w:ascii="Verdana" w:hAnsi="Verdana"/>
          <w:sz w:val="20"/>
          <w:szCs w:val="20"/>
        </w:rPr>
        <w:t>разрешената скорост е 25 км./час или 20 км./час</w:t>
      </w:r>
      <w:r w:rsidR="00E34CEE">
        <w:rPr>
          <w:rFonts w:ascii="Verdana" w:hAnsi="Verdana"/>
          <w:sz w:val="20"/>
          <w:szCs w:val="20"/>
        </w:rPr>
        <w:t>. Т</w:t>
      </w:r>
      <w:r w:rsidR="00C27BD3">
        <w:rPr>
          <w:rFonts w:ascii="Verdana" w:hAnsi="Verdana"/>
          <w:sz w:val="20"/>
          <w:szCs w:val="20"/>
        </w:rPr>
        <w:t xml:space="preserve">я </w:t>
      </w:r>
      <w:r w:rsidR="00C27BD3" w:rsidRPr="00C27BD3">
        <w:rPr>
          <w:rFonts w:ascii="Verdana" w:hAnsi="Verdana"/>
          <w:sz w:val="20"/>
          <w:szCs w:val="20"/>
        </w:rPr>
        <w:t>може да се на</w:t>
      </w:r>
      <w:r w:rsidR="0099732C">
        <w:rPr>
          <w:rFonts w:ascii="Verdana" w:hAnsi="Verdana"/>
          <w:sz w:val="20"/>
          <w:szCs w:val="20"/>
        </w:rPr>
        <w:t>мали</w:t>
      </w:r>
      <w:r w:rsidR="00C27BD3" w:rsidRPr="00C27BD3">
        <w:rPr>
          <w:rFonts w:ascii="Verdana" w:hAnsi="Verdana"/>
          <w:sz w:val="20"/>
          <w:szCs w:val="20"/>
        </w:rPr>
        <w:t xml:space="preserve"> например на 10 км./час.</w:t>
      </w:r>
      <w:r w:rsidR="0099732C">
        <w:rPr>
          <w:rFonts w:ascii="Verdana" w:hAnsi="Verdana"/>
          <w:sz w:val="20"/>
          <w:szCs w:val="20"/>
        </w:rPr>
        <w:t xml:space="preserve"> </w:t>
      </w:r>
      <w:r w:rsidR="00C27BD3" w:rsidRPr="00C27BD3">
        <w:rPr>
          <w:rFonts w:ascii="Verdana" w:hAnsi="Verdana"/>
          <w:sz w:val="20"/>
          <w:szCs w:val="20"/>
        </w:rPr>
        <w:t>Другото нещо, което може да се направи</w:t>
      </w:r>
      <w:r w:rsidR="00B87BC8">
        <w:rPr>
          <w:rFonts w:ascii="Verdana" w:hAnsi="Verdana"/>
          <w:sz w:val="20"/>
          <w:szCs w:val="20"/>
        </w:rPr>
        <w:t xml:space="preserve"> е:</w:t>
      </w:r>
      <w:r w:rsidR="00C27BD3" w:rsidRPr="00C27BD3">
        <w:rPr>
          <w:rFonts w:ascii="Verdana" w:hAnsi="Verdana"/>
          <w:sz w:val="20"/>
          <w:szCs w:val="20"/>
        </w:rPr>
        <w:t xml:space="preserve"> </w:t>
      </w:r>
      <w:r w:rsidR="00C50833" w:rsidRPr="00C27BD3">
        <w:rPr>
          <w:rFonts w:ascii="Verdana" w:hAnsi="Verdana"/>
          <w:sz w:val="20"/>
          <w:szCs w:val="20"/>
        </w:rPr>
        <w:t>в тази наредба</w:t>
      </w:r>
      <w:r w:rsidR="00C50833">
        <w:rPr>
          <w:rFonts w:ascii="Verdana" w:hAnsi="Verdana"/>
          <w:sz w:val="20"/>
          <w:szCs w:val="20"/>
        </w:rPr>
        <w:t xml:space="preserve"> с</w:t>
      </w:r>
      <w:r w:rsidR="00131673" w:rsidRPr="00C27BD3">
        <w:rPr>
          <w:rFonts w:ascii="Verdana" w:hAnsi="Verdana"/>
          <w:sz w:val="20"/>
          <w:szCs w:val="20"/>
        </w:rPr>
        <w:t xml:space="preserve"> решение на общинския съвет</w:t>
      </w:r>
      <w:r w:rsidR="00C27BD3" w:rsidRPr="00C27BD3">
        <w:rPr>
          <w:rFonts w:ascii="Verdana" w:hAnsi="Verdana"/>
          <w:sz w:val="20"/>
          <w:szCs w:val="20"/>
        </w:rPr>
        <w:t>,</w:t>
      </w:r>
      <w:r w:rsidR="00265BDC" w:rsidRPr="00C27BD3">
        <w:rPr>
          <w:rFonts w:ascii="Verdana" w:hAnsi="Verdana"/>
          <w:sz w:val="20"/>
          <w:szCs w:val="20"/>
        </w:rPr>
        <w:t xml:space="preserve"> </w:t>
      </w:r>
      <w:r w:rsidR="00131673">
        <w:rPr>
          <w:rFonts w:ascii="Verdana" w:hAnsi="Verdana"/>
          <w:sz w:val="20"/>
          <w:szCs w:val="20"/>
        </w:rPr>
        <w:t xml:space="preserve">по </w:t>
      </w:r>
      <w:r w:rsidR="00265BDC" w:rsidRPr="00C27BD3">
        <w:rPr>
          <w:rFonts w:ascii="Verdana" w:hAnsi="Verdana"/>
          <w:sz w:val="20"/>
          <w:szCs w:val="20"/>
        </w:rPr>
        <w:t xml:space="preserve">част </w:t>
      </w:r>
      <w:r w:rsidR="00CF461D">
        <w:rPr>
          <w:rFonts w:ascii="Verdana" w:hAnsi="Verdana"/>
          <w:sz w:val="20"/>
          <w:szCs w:val="20"/>
        </w:rPr>
        <w:t>от</w:t>
      </w:r>
      <w:r w:rsidR="00265BDC" w:rsidRPr="00C27BD3">
        <w:rPr>
          <w:rFonts w:ascii="Verdana" w:hAnsi="Verdana"/>
          <w:sz w:val="20"/>
          <w:szCs w:val="20"/>
        </w:rPr>
        <w:t xml:space="preserve"> улици или </w:t>
      </w:r>
      <w:r w:rsidR="00B87BC8">
        <w:rPr>
          <w:rFonts w:ascii="Verdana" w:hAnsi="Verdana"/>
          <w:sz w:val="20"/>
          <w:szCs w:val="20"/>
        </w:rPr>
        <w:t>пък навсякъде</w:t>
      </w:r>
      <w:r w:rsidR="00B87BC8" w:rsidRPr="00C27BD3">
        <w:rPr>
          <w:rFonts w:ascii="Verdana" w:hAnsi="Verdana"/>
          <w:sz w:val="20"/>
          <w:szCs w:val="20"/>
        </w:rPr>
        <w:t xml:space="preserve"> </w:t>
      </w:r>
      <w:r w:rsidR="00C27BD3" w:rsidRPr="00C27BD3">
        <w:rPr>
          <w:rFonts w:ascii="Verdana" w:hAnsi="Verdana"/>
          <w:sz w:val="20"/>
          <w:szCs w:val="20"/>
        </w:rPr>
        <w:t xml:space="preserve">да се забрани </w:t>
      </w:r>
      <w:r w:rsidR="00B87BC8">
        <w:rPr>
          <w:rFonts w:ascii="Verdana" w:hAnsi="Verdana"/>
          <w:sz w:val="20"/>
          <w:szCs w:val="20"/>
        </w:rPr>
        <w:t>да се придвижват такива превозни средства. Нещо подобно е направено в гр. Казанлък.</w:t>
      </w:r>
      <w:r>
        <w:rPr>
          <w:rFonts w:ascii="Verdana" w:hAnsi="Verdana"/>
          <w:color w:val="FF0000"/>
          <w:sz w:val="20"/>
          <w:szCs w:val="20"/>
        </w:rPr>
        <w:t xml:space="preserve"> </w:t>
      </w:r>
    </w:p>
    <w:p w14:paraId="6FB8E770" w14:textId="77777777" w:rsidR="00460504" w:rsidRPr="00AD0E73" w:rsidRDefault="00460504" w:rsidP="00460504">
      <w:pPr>
        <w:pStyle w:val="NoSpacing"/>
        <w:ind w:firstLine="708"/>
        <w:jc w:val="both"/>
        <w:rPr>
          <w:rFonts w:ascii="Verdana" w:hAnsi="Verdana"/>
          <w:sz w:val="20"/>
          <w:szCs w:val="20"/>
          <w:lang w:val="ru-RU"/>
        </w:rPr>
      </w:pPr>
      <w:r w:rsidRPr="00AD0E73">
        <w:rPr>
          <w:rFonts w:ascii="Verdana" w:hAnsi="Verdana"/>
          <w:sz w:val="20"/>
          <w:szCs w:val="20"/>
          <w:lang w:val="ru-RU"/>
        </w:rPr>
        <w:t xml:space="preserve">К. </w:t>
      </w:r>
      <w:proofErr w:type="gramStart"/>
      <w:r w:rsidRPr="00AD0E73">
        <w:rPr>
          <w:rFonts w:ascii="Verdana" w:hAnsi="Verdana"/>
          <w:sz w:val="20"/>
          <w:szCs w:val="20"/>
          <w:lang w:val="ru-RU"/>
        </w:rPr>
        <w:t>Петкова:Има</w:t>
      </w:r>
      <w:proofErr w:type="gramEnd"/>
      <w:r w:rsidRPr="00AD0E73">
        <w:rPr>
          <w:rFonts w:ascii="Verdana" w:hAnsi="Verdana"/>
          <w:sz w:val="20"/>
          <w:szCs w:val="20"/>
          <w:lang w:val="ru-RU"/>
        </w:rPr>
        <w:t xml:space="preserve"> ли други изказвания или въпроси? Няма. </w:t>
      </w:r>
    </w:p>
    <w:p w14:paraId="2FB5815F" w14:textId="77777777" w:rsidR="00EE439D" w:rsidRDefault="00EE439D" w:rsidP="00AD606F">
      <w:pPr>
        <w:pStyle w:val="NoSpacing"/>
        <w:ind w:firstLine="708"/>
        <w:jc w:val="both"/>
        <w:rPr>
          <w:rFonts w:ascii="Verdana" w:hAnsi="Verdana"/>
          <w:b/>
          <w:sz w:val="20"/>
          <w:szCs w:val="20"/>
        </w:rPr>
      </w:pPr>
    </w:p>
    <w:p w14:paraId="2E5B3B28" w14:textId="77777777" w:rsidR="00EE439D" w:rsidRDefault="00EE439D" w:rsidP="00AD606F">
      <w:pPr>
        <w:pStyle w:val="NoSpacing"/>
        <w:ind w:firstLine="708"/>
        <w:jc w:val="both"/>
        <w:rPr>
          <w:rFonts w:ascii="Verdana" w:hAnsi="Verdana"/>
          <w:b/>
          <w:sz w:val="20"/>
          <w:szCs w:val="20"/>
        </w:rPr>
      </w:pPr>
    </w:p>
    <w:p w14:paraId="29135E17" w14:textId="0C9795D1" w:rsidR="00AD606F" w:rsidRPr="00AD0E73" w:rsidRDefault="00AD606F" w:rsidP="00AD606F">
      <w:pPr>
        <w:pStyle w:val="NoSpacing"/>
        <w:ind w:firstLine="708"/>
        <w:jc w:val="both"/>
        <w:rPr>
          <w:rFonts w:ascii="Verdana" w:hAnsi="Verdana"/>
          <w:b/>
          <w:sz w:val="20"/>
          <w:szCs w:val="20"/>
        </w:rPr>
      </w:pPr>
      <w:r w:rsidRPr="00AD0E73">
        <w:rPr>
          <w:rFonts w:ascii="Verdana" w:hAnsi="Verdana"/>
          <w:b/>
          <w:sz w:val="20"/>
          <w:szCs w:val="20"/>
        </w:rPr>
        <w:lastRenderedPageBreak/>
        <w:t xml:space="preserve">К. Петкова: Обявявам </w:t>
      </w:r>
      <w:r>
        <w:rPr>
          <w:rFonts w:ascii="Verdana" w:hAnsi="Verdana"/>
          <w:b/>
          <w:sz w:val="20"/>
          <w:szCs w:val="20"/>
        </w:rPr>
        <w:t>10</w:t>
      </w:r>
      <w:r w:rsidRPr="00AD0E73">
        <w:rPr>
          <w:rFonts w:ascii="Verdana" w:hAnsi="Verdana"/>
          <w:b/>
          <w:sz w:val="20"/>
          <w:szCs w:val="20"/>
        </w:rPr>
        <w:t xml:space="preserve"> мин. почивка.</w:t>
      </w:r>
    </w:p>
    <w:p w14:paraId="670D6109" w14:textId="77777777" w:rsidR="00AD606F" w:rsidRPr="00AD0E73" w:rsidRDefault="00AD606F" w:rsidP="00AD606F">
      <w:pPr>
        <w:pStyle w:val="NoSpacing"/>
        <w:jc w:val="center"/>
        <w:rPr>
          <w:rFonts w:ascii="Verdana" w:hAnsi="Verdana"/>
          <w:b/>
          <w:sz w:val="20"/>
          <w:szCs w:val="20"/>
          <w:lang w:val="ru-RU"/>
        </w:rPr>
      </w:pPr>
      <w:r w:rsidRPr="00AD0E73">
        <w:rPr>
          <w:rFonts w:ascii="Verdana" w:hAnsi="Verdana"/>
          <w:b/>
          <w:sz w:val="20"/>
          <w:szCs w:val="20"/>
          <w:lang w:val="ru-RU"/>
        </w:rPr>
        <w:t>(</w:t>
      </w:r>
      <w:r w:rsidRPr="00AD0E73">
        <w:rPr>
          <w:rFonts w:ascii="Verdana" w:hAnsi="Verdana"/>
          <w:b/>
          <w:sz w:val="20"/>
          <w:szCs w:val="20"/>
        </w:rPr>
        <w:t>ПОЧИВКА</w:t>
      </w:r>
      <w:r w:rsidRPr="00AD0E73">
        <w:rPr>
          <w:rFonts w:ascii="Verdana" w:hAnsi="Verdana"/>
          <w:b/>
          <w:sz w:val="20"/>
          <w:szCs w:val="20"/>
          <w:lang w:val="ru-RU"/>
        </w:rPr>
        <w:t>)</w:t>
      </w:r>
    </w:p>
    <w:p w14:paraId="03F466F3" w14:textId="2B291143" w:rsidR="00AD606F" w:rsidRDefault="00AD606F" w:rsidP="003554A3">
      <w:pPr>
        <w:pStyle w:val="NoSpacing"/>
        <w:jc w:val="both"/>
        <w:rPr>
          <w:rFonts w:ascii="Verdana" w:hAnsi="Verdana"/>
          <w:sz w:val="20"/>
          <w:szCs w:val="20"/>
        </w:rPr>
      </w:pPr>
      <w:r w:rsidRPr="00AD0E73">
        <w:rPr>
          <w:rFonts w:ascii="Verdana" w:hAnsi="Verdana"/>
          <w:b/>
          <w:sz w:val="20"/>
          <w:szCs w:val="20"/>
          <w:lang w:val="ru-RU"/>
        </w:rPr>
        <w:tab/>
        <w:t xml:space="preserve">К.Петкова: Почивката свърши. </w:t>
      </w:r>
      <w:r w:rsidRPr="00AD0E73">
        <w:rPr>
          <w:rFonts w:ascii="Verdana" w:hAnsi="Verdana"/>
          <w:b/>
          <w:sz w:val="20"/>
          <w:szCs w:val="20"/>
        </w:rPr>
        <w:t>В залата присъстват 1</w:t>
      </w:r>
      <w:r>
        <w:rPr>
          <w:rFonts w:ascii="Verdana" w:hAnsi="Verdana"/>
          <w:b/>
          <w:sz w:val="20"/>
          <w:szCs w:val="20"/>
        </w:rPr>
        <w:t>3</w:t>
      </w:r>
      <w:r w:rsidRPr="00AD0E73">
        <w:rPr>
          <w:rFonts w:ascii="Verdana" w:hAnsi="Verdana"/>
          <w:b/>
          <w:sz w:val="20"/>
          <w:szCs w:val="20"/>
        </w:rPr>
        <w:t xml:space="preserve"> общински съветници. </w:t>
      </w:r>
    </w:p>
    <w:p w14:paraId="57969048" w14:textId="77777777" w:rsidR="00AD606F" w:rsidRPr="00AD0E73" w:rsidRDefault="00AD606F" w:rsidP="003554A3">
      <w:pPr>
        <w:pStyle w:val="NoSpacing"/>
        <w:jc w:val="both"/>
        <w:rPr>
          <w:rFonts w:ascii="Verdana" w:hAnsi="Verdana"/>
          <w:sz w:val="20"/>
          <w:szCs w:val="20"/>
        </w:rPr>
      </w:pPr>
    </w:p>
    <w:p w14:paraId="3F921973" w14:textId="07E9C568" w:rsidR="00F977C8" w:rsidRDefault="00A42FD9" w:rsidP="00F977C8">
      <w:pPr>
        <w:jc w:val="both"/>
        <w:rPr>
          <w:rFonts w:ascii="Verdana" w:hAnsi="Verdana"/>
          <w:sz w:val="20"/>
          <w:szCs w:val="20"/>
        </w:rPr>
      </w:pPr>
      <w:r w:rsidRPr="00F977C8">
        <w:rPr>
          <w:rFonts w:ascii="Verdana" w:hAnsi="Verdana"/>
          <w:sz w:val="20"/>
          <w:szCs w:val="20"/>
          <w:lang w:val="ru-RU"/>
        </w:rPr>
        <w:t>Продължаваме своята работа и</w:t>
      </w:r>
      <w:r w:rsidR="00570490" w:rsidRPr="00F977C8">
        <w:rPr>
          <w:rFonts w:ascii="Verdana" w:hAnsi="Verdana"/>
          <w:sz w:val="20"/>
          <w:szCs w:val="20"/>
          <w:lang w:val="ru-RU"/>
        </w:rPr>
        <w:t xml:space="preserve"> </w:t>
      </w:r>
      <w:r w:rsidRPr="00F977C8">
        <w:rPr>
          <w:rFonts w:ascii="Verdana" w:hAnsi="Verdana"/>
          <w:sz w:val="20"/>
          <w:szCs w:val="20"/>
          <w:lang w:val="ru-RU"/>
        </w:rPr>
        <w:t>п</w:t>
      </w:r>
      <w:r w:rsidR="00A544F1" w:rsidRPr="00F977C8">
        <w:rPr>
          <w:rFonts w:ascii="Verdana" w:hAnsi="Verdana"/>
          <w:sz w:val="20"/>
          <w:szCs w:val="20"/>
          <w:lang w:val="ru-RU"/>
        </w:rPr>
        <w:t xml:space="preserve">реминаваме към </w:t>
      </w:r>
      <w:r w:rsidR="00A544F1" w:rsidRPr="00F977C8">
        <w:rPr>
          <w:rFonts w:ascii="Verdana" w:hAnsi="Verdana"/>
          <w:b/>
          <w:bCs/>
          <w:sz w:val="20"/>
          <w:szCs w:val="20"/>
          <w:lang w:val="ru-RU"/>
        </w:rPr>
        <w:t>точка 2.</w:t>
      </w:r>
      <w:r w:rsidR="00A544F1" w:rsidRPr="00F977C8">
        <w:rPr>
          <w:rFonts w:ascii="Verdana" w:hAnsi="Verdana"/>
          <w:sz w:val="20"/>
          <w:szCs w:val="20"/>
          <w:lang w:val="ru-RU"/>
        </w:rPr>
        <w:t xml:space="preserve"> от дневния </w:t>
      </w:r>
      <w:proofErr w:type="gramStart"/>
      <w:r w:rsidR="00A544F1" w:rsidRPr="00F977C8">
        <w:rPr>
          <w:rFonts w:ascii="Verdana" w:hAnsi="Verdana"/>
          <w:sz w:val="20"/>
          <w:szCs w:val="20"/>
          <w:lang w:val="ru-RU"/>
        </w:rPr>
        <w:t>ред,  а</w:t>
      </w:r>
      <w:proofErr w:type="gramEnd"/>
      <w:r w:rsidR="00A544F1" w:rsidRPr="00F977C8">
        <w:rPr>
          <w:rFonts w:ascii="Verdana" w:hAnsi="Verdana"/>
          <w:sz w:val="20"/>
          <w:szCs w:val="20"/>
          <w:lang w:val="ru-RU"/>
        </w:rPr>
        <w:t xml:space="preserve"> именно</w:t>
      </w:r>
      <w:r w:rsidR="00290134" w:rsidRPr="00F977C8">
        <w:rPr>
          <w:rFonts w:ascii="Verdana" w:hAnsi="Verdana"/>
          <w:sz w:val="20"/>
          <w:szCs w:val="20"/>
          <w:lang w:val="ru-RU"/>
        </w:rPr>
        <w:t>:</w:t>
      </w:r>
      <w:r w:rsidR="00A544F1" w:rsidRPr="00F977C8">
        <w:rPr>
          <w:rFonts w:ascii="Verdana" w:hAnsi="Verdana"/>
          <w:sz w:val="20"/>
          <w:szCs w:val="20"/>
          <w:lang w:val="ru-RU"/>
        </w:rPr>
        <w:t xml:space="preserve"> </w:t>
      </w:r>
      <w:r w:rsidR="00F977C8" w:rsidRPr="00F977C8">
        <w:rPr>
          <w:rFonts w:ascii="Verdana" w:hAnsi="Verdana"/>
          <w:sz w:val="20"/>
          <w:szCs w:val="20"/>
        </w:rPr>
        <w:t>Провеждане на конкурс за избор на членове на органи на управление – съвет на директорите на „Многопрофилна болница за активно лечение – Пирдоп“ АД, гр. Пирдоп.</w:t>
      </w:r>
    </w:p>
    <w:p w14:paraId="2E46E413" w14:textId="77777777" w:rsidR="00F977C8" w:rsidRPr="00F977C8" w:rsidRDefault="00F977C8" w:rsidP="00F977C8">
      <w:pPr>
        <w:jc w:val="both"/>
        <w:rPr>
          <w:rFonts w:ascii="Verdana" w:hAnsi="Verdana"/>
          <w:sz w:val="20"/>
          <w:szCs w:val="20"/>
        </w:rPr>
      </w:pPr>
    </w:p>
    <w:p w14:paraId="6EAE6647" w14:textId="5F7FA963" w:rsidR="000B049E" w:rsidRPr="00AD0E73" w:rsidRDefault="000B049E" w:rsidP="00A33158">
      <w:pPr>
        <w:pStyle w:val="NoSpacing"/>
        <w:ind w:firstLine="708"/>
        <w:jc w:val="both"/>
        <w:rPr>
          <w:rFonts w:ascii="Verdana" w:hAnsi="Verdana"/>
          <w:sz w:val="20"/>
          <w:szCs w:val="20"/>
        </w:rPr>
      </w:pPr>
      <w:r w:rsidRPr="00AD0E73">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3396A243" w14:textId="77777777" w:rsidR="00C34762" w:rsidRPr="00AD0E73" w:rsidRDefault="000B049E" w:rsidP="00C34762">
      <w:pPr>
        <w:widowControl w:val="0"/>
        <w:autoSpaceDE w:val="0"/>
        <w:autoSpaceDN w:val="0"/>
        <w:ind w:firstLine="708"/>
        <w:jc w:val="both"/>
        <w:rPr>
          <w:rFonts w:ascii="Verdana" w:hAnsi="Verdana"/>
          <w:sz w:val="20"/>
          <w:szCs w:val="20"/>
        </w:rPr>
      </w:pPr>
      <w:r w:rsidRPr="00AD0E73">
        <w:rPr>
          <w:rFonts w:ascii="Verdana" w:hAnsi="Verdana"/>
          <w:sz w:val="20"/>
          <w:szCs w:val="20"/>
        </w:rPr>
        <w:t xml:space="preserve">А. Геров: </w:t>
      </w:r>
      <w:r w:rsidR="00C34762" w:rsidRPr="00AD0E73">
        <w:rPr>
          <w:rFonts w:ascii="Verdana" w:hAnsi="Verdana"/>
          <w:sz w:val="20"/>
          <w:szCs w:val="20"/>
        </w:rPr>
        <w:t>Уважаеми общински съветници,</w:t>
      </w:r>
    </w:p>
    <w:p w14:paraId="7B20BAA7" w14:textId="4E6AC658" w:rsidR="00812F30" w:rsidRPr="00812F30" w:rsidRDefault="00812F30" w:rsidP="00E92773">
      <w:pPr>
        <w:jc w:val="both"/>
        <w:rPr>
          <w:rFonts w:ascii="Verdana" w:hAnsi="Verdana"/>
          <w:sz w:val="20"/>
          <w:szCs w:val="20"/>
        </w:rPr>
      </w:pPr>
      <w:r w:rsidRPr="00812F30">
        <w:rPr>
          <w:rFonts w:ascii="Verdana" w:hAnsi="Verdana"/>
          <w:sz w:val="20"/>
          <w:szCs w:val="20"/>
        </w:rPr>
        <w:t>„Многопрофилна болница за активно лечение – Пирдоп“ АД, гр. Пирдоп.е общинско лечебно заведение по смисъла на § 1, т. 2 от Закона за лечебните заведения (ЗЛЗ). Същото е акционерно дружество по смисъла на Търговския закон, в което собствеността на капитала е разпределена между Община Пирдоп, Община Челопеч, Община Чавдар, Община Мирково, Община Златица, Община Антон и Община Копривщица.</w:t>
      </w:r>
    </w:p>
    <w:p w14:paraId="31A58AC9" w14:textId="10138271" w:rsidR="00812F30" w:rsidRPr="00812F30" w:rsidRDefault="00812F30" w:rsidP="00CF1915">
      <w:pPr>
        <w:ind w:firstLine="708"/>
        <w:jc w:val="both"/>
        <w:rPr>
          <w:rFonts w:ascii="Verdana" w:hAnsi="Verdana"/>
          <w:sz w:val="20"/>
          <w:szCs w:val="20"/>
        </w:rPr>
      </w:pPr>
      <w:r w:rsidRPr="00812F30">
        <w:rPr>
          <w:rFonts w:ascii="Verdana" w:hAnsi="Verdana"/>
          <w:sz w:val="20"/>
          <w:szCs w:val="20"/>
        </w:rPr>
        <w:t>Община Пирдоп притежава 144 975 броя поименни акции, равняващи се на 65.05% от капитала на дружеството.</w:t>
      </w:r>
    </w:p>
    <w:p w14:paraId="66728013" w14:textId="77777777" w:rsidR="00CF1915" w:rsidRPr="008B1BE7" w:rsidRDefault="00812F30" w:rsidP="00CF1915">
      <w:pPr>
        <w:ind w:firstLine="708"/>
        <w:jc w:val="both"/>
        <w:rPr>
          <w:rFonts w:ascii="Verdana" w:hAnsi="Verdana"/>
          <w:sz w:val="20"/>
          <w:szCs w:val="20"/>
          <w:lang w:val="ru-RU"/>
        </w:rPr>
      </w:pPr>
      <w:r w:rsidRPr="00812F30">
        <w:rPr>
          <w:rFonts w:ascii="Verdana" w:hAnsi="Verdana"/>
          <w:sz w:val="20"/>
          <w:szCs w:val="20"/>
        </w:rPr>
        <w:t xml:space="preserve">Съгласно чл. 2, ал. 1 от Закона за публичните предприятия (ЗПП), публични </w:t>
      </w:r>
      <w:r w:rsidRPr="00CF1915">
        <w:rPr>
          <w:rFonts w:ascii="Verdana" w:hAnsi="Verdana"/>
          <w:sz w:val="20"/>
          <w:szCs w:val="20"/>
        </w:rPr>
        <w:t>предприятия са търговските дружества с над 50 на сто държавно/общинско участие в капитала или в които държавата/общината по друг начин упражнява доминиращо влияние, предвид което „Многопрофилна болница за активно лечение – Пирдоп“ АД, гр. Пирдоп се явява публично предприятие.</w:t>
      </w:r>
      <w:r w:rsidR="00CF1915" w:rsidRPr="008B1BE7">
        <w:rPr>
          <w:rFonts w:ascii="Verdana" w:hAnsi="Verdana"/>
          <w:sz w:val="20"/>
          <w:szCs w:val="20"/>
          <w:lang w:val="ru-RU"/>
        </w:rPr>
        <w:t xml:space="preserve"> </w:t>
      </w:r>
      <w:r w:rsidR="00CF1915" w:rsidRPr="00CF1915">
        <w:rPr>
          <w:rFonts w:ascii="Verdana" w:hAnsi="Verdana"/>
          <w:sz w:val="20"/>
          <w:szCs w:val="20"/>
        </w:rPr>
        <w:t>Според чл.63, ал.2 от ЗЛЗ съветът на директорите на общинските лечебни заведения за болнична помощ се състои от трима членове.</w:t>
      </w:r>
      <w:r w:rsidR="00CF1915" w:rsidRPr="008B1BE7">
        <w:rPr>
          <w:rFonts w:ascii="Verdana" w:hAnsi="Verdana"/>
          <w:sz w:val="20"/>
          <w:szCs w:val="20"/>
          <w:lang w:val="ru-RU"/>
        </w:rPr>
        <w:t xml:space="preserve"> </w:t>
      </w:r>
      <w:r w:rsidR="00CF1915" w:rsidRPr="00CF1915">
        <w:rPr>
          <w:rFonts w:ascii="Verdana" w:hAnsi="Verdana"/>
          <w:sz w:val="20"/>
          <w:szCs w:val="20"/>
        </w:rPr>
        <w:t>По силата на чл. 63, ал. 3 от ЗЛЗ членовете на органите на управление и контрол на държавните и общинските лечебни заведения и на лечебните заведения с държавно и/или общинско участие в капитала, които са публични предприятия по смисъла на ЗПП, се избират и назначават след провеждане на конкурс по реда на ЗПП.</w:t>
      </w:r>
      <w:r w:rsidR="00CF1915" w:rsidRPr="008B1BE7">
        <w:rPr>
          <w:rFonts w:ascii="Verdana" w:hAnsi="Verdana"/>
          <w:sz w:val="20"/>
          <w:szCs w:val="20"/>
          <w:lang w:val="ru-RU"/>
        </w:rPr>
        <w:t xml:space="preserve"> </w:t>
      </w:r>
    </w:p>
    <w:p w14:paraId="456E556E" w14:textId="77777777" w:rsidR="00B074F4" w:rsidRDefault="00CF1915" w:rsidP="00B074F4">
      <w:pPr>
        <w:ind w:firstLine="708"/>
        <w:jc w:val="both"/>
        <w:rPr>
          <w:rFonts w:ascii="Verdana" w:hAnsi="Verdana"/>
          <w:sz w:val="20"/>
          <w:szCs w:val="20"/>
        </w:rPr>
      </w:pPr>
      <w:r w:rsidRPr="00CF1915">
        <w:rPr>
          <w:rFonts w:ascii="Verdana" w:hAnsi="Verdana"/>
          <w:sz w:val="20"/>
          <w:szCs w:val="20"/>
        </w:rPr>
        <w:t>Съгласно чл. 21, ал. 1 ЗПП, всички членове на органите за управление и контрол се избират и назначават след провеждане на конкурс, чиито условия и ред за провеждане на конкурса се уреждат в  ППЗПП, като според § 1, т. 13 от ДР по смисъла на този закон "Членове на органи за управление и контрол" са членовете на надзорните съвети и управителните съвети в акционерните дружества с двустепенна структура, членовете на съветите на директорите в акционерните дружества с едностепенна структура, управителите и контрольорите в дружествата с ограничена отговорност и членовете на управителните съвети и изпълнителните директори в държавните предприятия, образувани със закон.</w:t>
      </w:r>
    </w:p>
    <w:p w14:paraId="4B464951" w14:textId="77777777" w:rsidR="00B074F4" w:rsidRDefault="00CF1915" w:rsidP="00B074F4">
      <w:pPr>
        <w:ind w:firstLine="708"/>
        <w:jc w:val="both"/>
        <w:rPr>
          <w:rFonts w:ascii="Verdana" w:hAnsi="Verdana"/>
          <w:sz w:val="20"/>
          <w:szCs w:val="20"/>
        </w:rPr>
      </w:pPr>
      <w:r w:rsidRPr="00CF1915">
        <w:rPr>
          <w:rFonts w:ascii="Verdana" w:hAnsi="Verdana"/>
          <w:sz w:val="20"/>
          <w:szCs w:val="20"/>
        </w:rPr>
        <w:t>В чл. 69 от ППЗПП е предвидено, че органите на местното самоуправление определят числеността и състава на съветите на директорите и надзорните съвети в общинските публични предприятия, както и броя на независимите членове в тях, при спазване на изискванията на ЗПП, като конкурсите се провеждат по публично оповестени правила, определени от общинския съвет при спазване на чл. 21, ал. 2 от ЗПП.</w:t>
      </w:r>
    </w:p>
    <w:p w14:paraId="5458929C" w14:textId="1CE54C74" w:rsidR="00CF1915" w:rsidRPr="00CF1915" w:rsidRDefault="00CF1915" w:rsidP="00B074F4">
      <w:pPr>
        <w:ind w:firstLine="708"/>
        <w:jc w:val="both"/>
        <w:rPr>
          <w:rFonts w:ascii="Verdana" w:hAnsi="Verdana"/>
          <w:sz w:val="20"/>
          <w:szCs w:val="20"/>
        </w:rPr>
      </w:pPr>
      <w:r w:rsidRPr="00CF1915">
        <w:rPr>
          <w:rFonts w:ascii="Verdana" w:hAnsi="Verdana"/>
          <w:sz w:val="20"/>
          <w:szCs w:val="20"/>
        </w:rPr>
        <w:t xml:space="preserve">Като мажоритарен собственик на капитала на </w:t>
      </w:r>
      <w:r w:rsidR="00B074F4" w:rsidRPr="00F977C8">
        <w:rPr>
          <w:rFonts w:ascii="Verdana" w:hAnsi="Verdana"/>
          <w:sz w:val="20"/>
          <w:szCs w:val="20"/>
        </w:rPr>
        <w:t>„Многопрофилна болница за активно лечение – Пирдоп“ АД, гр. Пирдоп</w:t>
      </w:r>
      <w:r w:rsidR="00B074F4">
        <w:rPr>
          <w:rFonts w:ascii="Verdana" w:hAnsi="Verdana"/>
          <w:sz w:val="20"/>
          <w:szCs w:val="20"/>
        </w:rPr>
        <w:t>,</w:t>
      </w:r>
      <w:r w:rsidRPr="00CF1915">
        <w:rPr>
          <w:rFonts w:ascii="Verdana" w:hAnsi="Verdana"/>
          <w:sz w:val="20"/>
          <w:szCs w:val="20"/>
        </w:rPr>
        <w:t xml:space="preserve"> Община Пирдоп има правото и задължението да определя правилата за конкурс, както и да провежда конкурсите за избор на членове на съвета на директорите на дружеството.</w:t>
      </w:r>
    </w:p>
    <w:p w14:paraId="770DDD73" w14:textId="61E5EC2B" w:rsidR="002B0E65" w:rsidRPr="00332CD8" w:rsidRDefault="00B074F4" w:rsidP="002B0E65">
      <w:pPr>
        <w:pStyle w:val="NoSpacing"/>
        <w:ind w:firstLine="708"/>
        <w:jc w:val="both"/>
        <w:rPr>
          <w:rFonts w:ascii="Verdana" w:hAnsi="Verdana"/>
          <w:sz w:val="20"/>
          <w:szCs w:val="20"/>
          <w:lang w:val="ru-RU"/>
        </w:rPr>
      </w:pPr>
      <w:r w:rsidRPr="008E4F11">
        <w:rPr>
          <w:rFonts w:ascii="Verdana" w:hAnsi="Verdana"/>
          <w:sz w:val="20"/>
          <w:szCs w:val="20"/>
          <w:lang w:bidi="bg-BG"/>
        </w:rPr>
        <w:t>Във връзка с гореизложеното и с оглед изтичането на мандата на членовете на Съвета на директорите на „Многопрофилна болница за активно лечение – Пирдоп“ АД, гр. Пирдоп, Община Пирдоп</w:t>
      </w:r>
      <w:r w:rsidR="008E4F11" w:rsidRPr="008E4F11">
        <w:rPr>
          <w:rFonts w:ascii="Verdana" w:hAnsi="Verdana"/>
          <w:sz w:val="20"/>
          <w:szCs w:val="20"/>
        </w:rPr>
        <w:t>, предлагаме да бъде о</w:t>
      </w:r>
      <w:r w:rsidR="008E4F11" w:rsidRPr="008E4F11">
        <w:rPr>
          <w:rFonts w:ascii="Verdana" w:hAnsi="Verdana"/>
          <w:sz w:val="20"/>
          <w:szCs w:val="20"/>
          <w:lang w:bidi="bg-BG"/>
        </w:rPr>
        <w:t>ткрит конкурс за избор на членове на органи на управление – съвет на директорите</w:t>
      </w:r>
      <w:r w:rsidR="008E4F11" w:rsidRPr="008E4F11">
        <w:rPr>
          <w:rFonts w:ascii="Verdana" w:hAnsi="Verdana"/>
          <w:sz w:val="20"/>
          <w:szCs w:val="20"/>
        </w:rPr>
        <w:t xml:space="preserve"> </w:t>
      </w:r>
      <w:r w:rsidR="008E4F11" w:rsidRPr="008E4F11">
        <w:rPr>
          <w:rFonts w:ascii="Verdana" w:hAnsi="Verdana"/>
          <w:sz w:val="20"/>
          <w:szCs w:val="20"/>
          <w:lang w:bidi="bg-BG"/>
        </w:rPr>
        <w:t xml:space="preserve">на „Многопрофилна болница за активно лечение – Пирдоп“ АД, гр. Пирдоп. </w:t>
      </w:r>
      <w:r w:rsidR="00FA7136">
        <w:rPr>
          <w:rFonts w:ascii="Verdana" w:hAnsi="Verdana"/>
          <w:sz w:val="20"/>
          <w:szCs w:val="20"/>
          <w:lang w:bidi="bg-BG"/>
        </w:rPr>
        <w:t xml:space="preserve">Изготвена е конкурсна документация, както </w:t>
      </w:r>
      <w:r w:rsidR="00FA7136" w:rsidRPr="00FA7136">
        <w:rPr>
          <w:rFonts w:ascii="Verdana" w:hAnsi="Verdana"/>
          <w:sz w:val="20"/>
          <w:szCs w:val="20"/>
          <w:lang w:bidi="bg-BG"/>
        </w:rPr>
        <w:t xml:space="preserve">и </w:t>
      </w:r>
      <w:r w:rsidR="00FA7136" w:rsidRPr="00FA7136">
        <w:rPr>
          <w:rFonts w:ascii="Verdana" w:hAnsi="Verdana"/>
          <w:sz w:val="20"/>
          <w:szCs w:val="20"/>
        </w:rPr>
        <w:t xml:space="preserve">Правила за провеждане на конкурс </w:t>
      </w:r>
      <w:r w:rsidR="00FA7136" w:rsidRPr="00FA7136">
        <w:rPr>
          <w:rFonts w:ascii="Verdana" w:hAnsi="Verdana"/>
          <w:bCs/>
          <w:sz w:val="20"/>
          <w:szCs w:val="20"/>
        </w:rPr>
        <w:t xml:space="preserve">за избор на членове на органи на управление </w:t>
      </w:r>
      <w:r w:rsidR="00FA7136" w:rsidRPr="00FA7136">
        <w:rPr>
          <w:rFonts w:ascii="Verdana" w:eastAsia="Arial Unicode MS" w:hAnsi="Verdana"/>
          <w:sz w:val="20"/>
          <w:szCs w:val="20"/>
        </w:rPr>
        <w:t>– съвет на директорите на</w:t>
      </w:r>
      <w:r w:rsidR="00FA7136">
        <w:rPr>
          <w:rFonts w:ascii="Verdana" w:eastAsia="Arial Unicode MS" w:hAnsi="Verdana"/>
          <w:sz w:val="20"/>
          <w:szCs w:val="20"/>
        </w:rPr>
        <w:t xml:space="preserve"> </w:t>
      </w:r>
      <w:r w:rsidR="00FA7136" w:rsidRPr="00CF1915">
        <w:rPr>
          <w:rFonts w:ascii="Verdana" w:hAnsi="Verdana"/>
          <w:sz w:val="20"/>
          <w:szCs w:val="20"/>
        </w:rPr>
        <w:t xml:space="preserve">на </w:t>
      </w:r>
      <w:r w:rsidR="00FA7136" w:rsidRPr="00F977C8">
        <w:rPr>
          <w:rFonts w:ascii="Verdana" w:hAnsi="Verdana"/>
          <w:sz w:val="20"/>
          <w:szCs w:val="20"/>
        </w:rPr>
        <w:t>„Многопрофилна болница за активно лечение – Пирдоп“ АД, гр. Пирдоп</w:t>
      </w:r>
      <w:r w:rsidR="00FA7136">
        <w:rPr>
          <w:rFonts w:ascii="Verdana" w:hAnsi="Verdana"/>
          <w:sz w:val="20"/>
          <w:szCs w:val="20"/>
          <w:lang w:bidi="bg-BG"/>
        </w:rPr>
        <w:t xml:space="preserve">. </w:t>
      </w:r>
      <w:r w:rsidR="008E4F11" w:rsidRPr="008E4F11">
        <w:rPr>
          <w:rFonts w:ascii="Verdana" w:hAnsi="Verdana"/>
          <w:sz w:val="20"/>
          <w:szCs w:val="20"/>
          <w:lang w:bidi="bg-BG"/>
        </w:rPr>
        <w:t>Запознати сте с докладната записка, ако имате някакви въпроси</w:t>
      </w:r>
      <w:r w:rsidR="0030340D">
        <w:rPr>
          <w:rFonts w:ascii="Verdana" w:hAnsi="Verdana"/>
          <w:sz w:val="20"/>
          <w:szCs w:val="20"/>
          <w:lang w:bidi="bg-BG"/>
        </w:rPr>
        <w:t>, които не са се изяснили по време на заседанията на постоянните комисии</w:t>
      </w:r>
      <w:r w:rsidR="008E4F11" w:rsidRPr="008E4F11">
        <w:rPr>
          <w:rFonts w:ascii="Verdana" w:hAnsi="Verdana"/>
          <w:sz w:val="20"/>
          <w:szCs w:val="20"/>
          <w:lang w:bidi="bg-BG"/>
        </w:rPr>
        <w:t xml:space="preserve"> сме готови да отговорим.</w:t>
      </w:r>
      <w:r w:rsidR="00D13BFB">
        <w:rPr>
          <w:rFonts w:ascii="Verdana" w:hAnsi="Verdana"/>
          <w:sz w:val="20"/>
          <w:szCs w:val="20"/>
          <w:lang w:bidi="bg-BG"/>
        </w:rPr>
        <w:t xml:space="preserve"> </w:t>
      </w:r>
      <w:r w:rsidR="002B0E65">
        <w:rPr>
          <w:rFonts w:ascii="Verdana" w:hAnsi="Verdana"/>
          <w:sz w:val="20"/>
          <w:szCs w:val="20"/>
          <w:lang w:val="ru-RU"/>
        </w:rPr>
        <w:t xml:space="preserve">Конкурса ще бъде проведен </w:t>
      </w:r>
      <w:r w:rsidR="002B0E65">
        <w:rPr>
          <w:rFonts w:ascii="Verdana" w:hAnsi="Verdana"/>
          <w:sz w:val="20"/>
          <w:szCs w:val="20"/>
          <w:lang w:val="ru-RU"/>
        </w:rPr>
        <w:t xml:space="preserve">напълно </w:t>
      </w:r>
      <w:r w:rsidR="002B0E65">
        <w:rPr>
          <w:rFonts w:ascii="Verdana" w:hAnsi="Verdana"/>
          <w:sz w:val="20"/>
          <w:szCs w:val="20"/>
          <w:lang w:val="ru-RU"/>
        </w:rPr>
        <w:t>прозрачно.</w:t>
      </w:r>
    </w:p>
    <w:p w14:paraId="5491E41B" w14:textId="4DE452B9" w:rsidR="00F977C8" w:rsidRDefault="00D12A0A" w:rsidP="00F977C8">
      <w:pPr>
        <w:ind w:firstLine="708"/>
        <w:jc w:val="both"/>
        <w:rPr>
          <w:rFonts w:ascii="Verdana" w:hAnsi="Verdana"/>
          <w:sz w:val="20"/>
          <w:szCs w:val="20"/>
        </w:rPr>
      </w:pPr>
      <w:r w:rsidRPr="008E4F11">
        <w:rPr>
          <w:rFonts w:ascii="Verdana" w:hAnsi="Verdana"/>
          <w:sz w:val="20"/>
          <w:szCs w:val="20"/>
        </w:rPr>
        <w:t>К.</w:t>
      </w:r>
      <w:r w:rsidR="000B049E" w:rsidRPr="008E4F11">
        <w:rPr>
          <w:rFonts w:ascii="Verdana" w:hAnsi="Verdana"/>
          <w:sz w:val="20"/>
          <w:szCs w:val="20"/>
        </w:rPr>
        <w:t xml:space="preserve">Петкова:  Давам думата на </w:t>
      </w:r>
      <w:r w:rsidR="00F977C8" w:rsidRPr="008E4F11">
        <w:rPr>
          <w:rFonts w:ascii="Verdana" w:hAnsi="Verdana"/>
          <w:sz w:val="20"/>
          <w:szCs w:val="20"/>
        </w:rPr>
        <w:t>председателите на постоянните комисии – г-жа Мария Бръмбева и г-н Тодор Иванов, за да ни запознаят със становищата</w:t>
      </w:r>
      <w:r w:rsidR="00F977C8">
        <w:rPr>
          <w:rFonts w:ascii="Verdana" w:hAnsi="Verdana"/>
          <w:sz w:val="20"/>
          <w:szCs w:val="20"/>
        </w:rPr>
        <w:t xml:space="preserve"> си.</w:t>
      </w:r>
    </w:p>
    <w:p w14:paraId="7BE8B11A" w14:textId="5FAC4F6B" w:rsidR="00F977C8" w:rsidRPr="002D25FD" w:rsidRDefault="00F977C8" w:rsidP="00AB322E">
      <w:pPr>
        <w:pStyle w:val="NoSpacing"/>
        <w:ind w:firstLine="708"/>
        <w:jc w:val="both"/>
        <w:rPr>
          <w:rFonts w:ascii="Verdana" w:hAnsi="Verdana"/>
          <w:sz w:val="20"/>
          <w:szCs w:val="20"/>
        </w:rPr>
      </w:pPr>
      <w:r w:rsidRPr="003C4411">
        <w:rPr>
          <w:rFonts w:ascii="Verdana" w:hAnsi="Verdana"/>
          <w:sz w:val="20"/>
          <w:szCs w:val="20"/>
        </w:rPr>
        <w:t xml:space="preserve">М. Бръмбева – Председател </w:t>
      </w:r>
      <w:r w:rsidRPr="00AD0E73">
        <w:rPr>
          <w:rFonts w:ascii="Verdana" w:hAnsi="Verdana"/>
          <w:sz w:val="20"/>
          <w:szCs w:val="20"/>
        </w:rPr>
        <w:t xml:space="preserve">на </w:t>
      </w:r>
      <w:r w:rsidRPr="00AD0E73">
        <w:rPr>
          <w:rFonts w:ascii="Verdana" w:hAnsi="Verdana"/>
          <w:sz w:val="20"/>
          <w:szCs w:val="20"/>
          <w:lang w:val="ru-RU"/>
        </w:rPr>
        <w:t xml:space="preserve">Постоянната комисия по </w:t>
      </w:r>
      <w:r w:rsidRPr="00AD0E73">
        <w:rPr>
          <w:rFonts w:ascii="Verdana" w:eastAsia="Arial Unicode MS" w:hAnsi="Verdana"/>
          <w:bCs/>
          <w:sz w:val="20"/>
          <w:szCs w:val="20"/>
        </w:rPr>
        <w:t xml:space="preserve">икономика, общинска собственост, </w:t>
      </w:r>
      <w:r w:rsidRPr="00AB322E">
        <w:rPr>
          <w:rFonts w:ascii="Verdana" w:eastAsia="Arial Unicode MS" w:hAnsi="Verdana"/>
          <w:bCs/>
          <w:sz w:val="20"/>
          <w:szCs w:val="20"/>
        </w:rPr>
        <w:t xml:space="preserve">инвестиционна политика, териториално устройство, строителство, </w:t>
      </w:r>
      <w:r w:rsidRPr="00AB322E">
        <w:rPr>
          <w:rFonts w:ascii="Verdana" w:eastAsia="Arial Unicode MS" w:hAnsi="Verdana"/>
          <w:bCs/>
          <w:sz w:val="20"/>
          <w:szCs w:val="20"/>
        </w:rPr>
        <w:lastRenderedPageBreak/>
        <w:t>екология, земеделие и гори</w:t>
      </w:r>
      <w:r w:rsidRPr="00AB322E">
        <w:rPr>
          <w:rFonts w:ascii="Verdana" w:hAnsi="Verdana"/>
          <w:sz w:val="20"/>
          <w:szCs w:val="20"/>
        </w:rPr>
        <w:t xml:space="preserve"> към Общински съвет – Пирдоп. Докладната записка е разгледана и </w:t>
      </w:r>
      <w:r w:rsidR="00AB322E" w:rsidRPr="00AB322E">
        <w:rPr>
          <w:rFonts w:ascii="Verdana" w:hAnsi="Verdana"/>
          <w:sz w:val="20"/>
          <w:szCs w:val="20"/>
        </w:rPr>
        <w:t>обсъдена. Беше изискана допълнителна информация от страна на</w:t>
      </w:r>
      <w:r w:rsidR="008B1BE7">
        <w:rPr>
          <w:rFonts w:ascii="Verdana" w:hAnsi="Verdana"/>
          <w:sz w:val="20"/>
          <w:szCs w:val="20"/>
        </w:rPr>
        <w:t xml:space="preserve"> </w:t>
      </w:r>
      <w:r w:rsidR="00AB322E" w:rsidRPr="00AB322E">
        <w:rPr>
          <w:rFonts w:ascii="Verdana" w:hAnsi="Verdana"/>
          <w:sz w:val="20"/>
          <w:szCs w:val="20"/>
        </w:rPr>
        <w:t>„Многопрофилна болница за активно лечение – Пирдоп“ АД, гр. Пирдоп</w:t>
      </w:r>
      <w:r w:rsidR="00E23B68">
        <w:rPr>
          <w:rFonts w:ascii="Verdana" w:hAnsi="Verdana"/>
          <w:sz w:val="20"/>
          <w:szCs w:val="20"/>
        </w:rPr>
        <w:t>, която беше предоставена на всички съветници</w:t>
      </w:r>
      <w:r w:rsidR="00AB322E" w:rsidRPr="00AB322E">
        <w:rPr>
          <w:rFonts w:ascii="Verdana" w:hAnsi="Verdana"/>
          <w:sz w:val="20"/>
          <w:szCs w:val="20"/>
        </w:rPr>
        <w:t>. Беше подложен на гласуване проекта за решение от докладната записка, като се даде принципно съгласие за месечното възнаграждение на</w:t>
      </w:r>
      <w:r w:rsidR="00AB322E" w:rsidRPr="00AB322E">
        <w:rPr>
          <w:rFonts w:ascii="Verdana" w:hAnsi="Verdana"/>
          <w:bCs/>
          <w:sz w:val="20"/>
          <w:szCs w:val="20"/>
        </w:rPr>
        <w:t xml:space="preserve"> на членове на органи на управление </w:t>
      </w:r>
      <w:r w:rsidR="00AB322E" w:rsidRPr="00AB322E">
        <w:rPr>
          <w:rFonts w:ascii="Verdana" w:eastAsia="Arial Unicode MS" w:hAnsi="Verdana"/>
          <w:sz w:val="20"/>
          <w:szCs w:val="20"/>
        </w:rPr>
        <w:t>– съвет на директорите на "МБАЛ - Пирдоп" АД</w:t>
      </w:r>
      <w:r w:rsidR="00E23B68">
        <w:rPr>
          <w:rFonts w:ascii="Verdana" w:eastAsia="Arial Unicode MS" w:hAnsi="Verdana"/>
          <w:sz w:val="20"/>
          <w:szCs w:val="20"/>
        </w:rPr>
        <w:t xml:space="preserve"> в т.1.2.2</w:t>
      </w:r>
      <w:r w:rsidR="00AB322E" w:rsidRPr="00AB322E">
        <w:rPr>
          <w:rFonts w:ascii="Verdana" w:eastAsia="Arial Unicode MS" w:hAnsi="Verdana"/>
          <w:sz w:val="20"/>
          <w:szCs w:val="20"/>
        </w:rPr>
        <w:t>, както и</w:t>
      </w:r>
      <w:r w:rsidR="00AB322E" w:rsidRPr="00AB322E">
        <w:rPr>
          <w:rFonts w:ascii="Verdana" w:hAnsi="Verdana"/>
          <w:sz w:val="20"/>
          <w:szCs w:val="20"/>
        </w:rPr>
        <w:t xml:space="preserve"> да отпадне </w:t>
      </w:r>
      <w:r w:rsidR="00E23B68">
        <w:rPr>
          <w:rFonts w:ascii="Verdana" w:hAnsi="Verdana"/>
          <w:sz w:val="20"/>
          <w:szCs w:val="20"/>
        </w:rPr>
        <w:t xml:space="preserve">от проекта за решение </w:t>
      </w:r>
      <w:r w:rsidR="008B1BE7">
        <w:rPr>
          <w:rFonts w:ascii="Verdana" w:hAnsi="Verdana"/>
          <w:sz w:val="20"/>
          <w:szCs w:val="20"/>
        </w:rPr>
        <w:t xml:space="preserve">точка </w:t>
      </w:r>
      <w:r w:rsidR="00AB322E" w:rsidRPr="00AB322E">
        <w:rPr>
          <w:rFonts w:ascii="Verdana" w:hAnsi="Verdana"/>
          <w:sz w:val="20"/>
          <w:szCs w:val="20"/>
        </w:rPr>
        <w:t>6</w:t>
      </w:r>
      <w:r w:rsidR="008B1BE7">
        <w:rPr>
          <w:rFonts w:ascii="Verdana" w:hAnsi="Verdana"/>
          <w:sz w:val="20"/>
          <w:szCs w:val="20"/>
        </w:rPr>
        <w:t>.</w:t>
      </w:r>
      <w:r w:rsidR="00AB322E" w:rsidRPr="00AB322E">
        <w:rPr>
          <w:rFonts w:ascii="Verdana" w:hAnsi="Verdana"/>
          <w:sz w:val="20"/>
          <w:szCs w:val="20"/>
        </w:rPr>
        <w:t xml:space="preserve"> Упълномощава и оправомощава кмета на Община Пирдоп да сключи договорите за управление с избраните кандидати. </w:t>
      </w:r>
      <w:r w:rsidR="003152DE">
        <w:rPr>
          <w:rFonts w:ascii="Verdana" w:hAnsi="Verdana"/>
          <w:sz w:val="20"/>
          <w:szCs w:val="20"/>
        </w:rPr>
        <w:t xml:space="preserve">Мотива за отпадане на точка </w:t>
      </w:r>
      <w:r w:rsidR="003152DE" w:rsidRPr="00AB322E">
        <w:rPr>
          <w:rFonts w:ascii="Verdana" w:hAnsi="Verdana"/>
          <w:sz w:val="20"/>
          <w:szCs w:val="20"/>
        </w:rPr>
        <w:t>6</w:t>
      </w:r>
      <w:r w:rsidR="003152DE" w:rsidRPr="003152DE">
        <w:rPr>
          <w:rFonts w:ascii="Verdana" w:hAnsi="Verdana"/>
          <w:sz w:val="20"/>
          <w:szCs w:val="20"/>
        </w:rPr>
        <w:t xml:space="preserve"> </w:t>
      </w:r>
      <w:r w:rsidR="003152DE">
        <w:rPr>
          <w:rFonts w:ascii="Verdana" w:hAnsi="Verdana"/>
          <w:sz w:val="20"/>
          <w:szCs w:val="20"/>
        </w:rPr>
        <w:t xml:space="preserve">от проекта за решение беше (Приложение 7) към въпросната докладна записка, което утвърждава </w:t>
      </w:r>
      <w:r w:rsidR="003152DE" w:rsidRPr="003152DE">
        <w:rPr>
          <w:rFonts w:ascii="Verdana" w:hAnsi="Verdana"/>
          <w:sz w:val="20"/>
          <w:szCs w:val="20"/>
        </w:rPr>
        <w:t>Правила за провеждане на конкурс за избор на членове на органи на управление – съвет на директорите на на „Многопрофилна болница за активно лечение – Пирдоп“ АД, гр. Пирдоп</w:t>
      </w:r>
      <w:r w:rsidR="003152DE">
        <w:rPr>
          <w:rFonts w:ascii="Verdana" w:hAnsi="Verdana"/>
          <w:sz w:val="20"/>
          <w:szCs w:val="20"/>
        </w:rPr>
        <w:t xml:space="preserve">, в което ще има още едно заседание на Общински съвет-Пирдоп последващо конкурса, за да може общинския съвет да утвърди кандидатите, които са спечелили. </w:t>
      </w:r>
      <w:r w:rsidR="00AB322E" w:rsidRPr="00AB322E">
        <w:rPr>
          <w:rFonts w:ascii="Verdana" w:hAnsi="Verdana"/>
          <w:sz w:val="20"/>
          <w:szCs w:val="20"/>
        </w:rPr>
        <w:t xml:space="preserve">Така предложения проект за решение беше </w:t>
      </w:r>
      <w:r w:rsidR="00AB322E" w:rsidRPr="002D25FD">
        <w:rPr>
          <w:rFonts w:ascii="Verdana" w:hAnsi="Verdana"/>
          <w:sz w:val="20"/>
          <w:szCs w:val="20"/>
        </w:rPr>
        <w:t>подкрепен след проведеното гласуване с 5</w:t>
      </w:r>
      <w:r w:rsidRPr="002D25FD">
        <w:rPr>
          <w:rFonts w:ascii="Verdana" w:hAnsi="Verdana"/>
          <w:sz w:val="20"/>
          <w:szCs w:val="20"/>
        </w:rPr>
        <w:t xml:space="preserve"> гласа „за”, 0  гласа „против” и </w:t>
      </w:r>
      <w:r w:rsidR="00AB322E" w:rsidRPr="002D25FD">
        <w:rPr>
          <w:rFonts w:ascii="Verdana" w:hAnsi="Verdana"/>
          <w:sz w:val="20"/>
          <w:szCs w:val="20"/>
        </w:rPr>
        <w:t>2</w:t>
      </w:r>
      <w:r w:rsidRPr="002D25FD">
        <w:rPr>
          <w:rFonts w:ascii="Verdana" w:hAnsi="Verdana"/>
          <w:sz w:val="20"/>
          <w:szCs w:val="20"/>
        </w:rPr>
        <w:t xml:space="preserve"> гласа „въздържал се” от състава на ПК ИОСИПТУСЕЗГ</w:t>
      </w:r>
      <w:r w:rsidR="00AB322E" w:rsidRPr="002D25FD">
        <w:rPr>
          <w:rFonts w:ascii="Verdana" w:hAnsi="Verdana"/>
          <w:sz w:val="20"/>
          <w:szCs w:val="20"/>
        </w:rPr>
        <w:t>.</w:t>
      </w:r>
    </w:p>
    <w:p w14:paraId="28DF35B9" w14:textId="078AA28D" w:rsidR="00F977C8" w:rsidRPr="002D25FD" w:rsidRDefault="00F977C8" w:rsidP="00F977C8">
      <w:pPr>
        <w:ind w:firstLine="708"/>
        <w:jc w:val="both"/>
        <w:rPr>
          <w:rFonts w:ascii="Verdana" w:hAnsi="Verdana"/>
          <w:sz w:val="20"/>
          <w:szCs w:val="20"/>
        </w:rPr>
      </w:pPr>
      <w:r w:rsidRPr="002D25FD">
        <w:rPr>
          <w:rFonts w:ascii="Verdana" w:hAnsi="Verdana"/>
          <w:sz w:val="20"/>
          <w:szCs w:val="20"/>
        </w:rPr>
        <w:t xml:space="preserve">Т. Иванов – Председател на </w:t>
      </w:r>
      <w:bookmarkStart w:id="1" w:name="_Hlk172546158"/>
      <w:r w:rsidRPr="002D25FD">
        <w:rPr>
          <w:rFonts w:ascii="Verdana" w:hAnsi="Verdana"/>
          <w:sz w:val="20"/>
          <w:szCs w:val="20"/>
        </w:rPr>
        <w:t xml:space="preserve"> </w:t>
      </w:r>
      <w:bookmarkEnd w:id="1"/>
      <w:r w:rsidRPr="002D25FD">
        <w:rPr>
          <w:rFonts w:ascii="Verdana" w:hAnsi="Verdana"/>
          <w:sz w:val="20"/>
          <w:szCs w:val="20"/>
        </w:rPr>
        <w:t xml:space="preserve">Постоянната комисия </w:t>
      </w:r>
      <w:r w:rsidRPr="002D25FD">
        <w:rPr>
          <w:rFonts w:ascii="Verdana" w:eastAsia="Arial Unicode MS" w:hAnsi="Verdana" w:cstheme="minorBidi"/>
          <w:bCs/>
          <w:sz w:val="20"/>
          <w:szCs w:val="20"/>
        </w:rPr>
        <w:t>здравеопазване, социална политика, образование, вероизповедания, обществен ред, култура, младежта, спорт и туризъм</w:t>
      </w:r>
      <w:r w:rsidRPr="002D25FD">
        <w:rPr>
          <w:rFonts w:ascii="Verdana" w:eastAsiaTheme="minorHAnsi" w:hAnsi="Verdana" w:cstheme="minorBidi"/>
          <w:sz w:val="20"/>
          <w:szCs w:val="20"/>
          <w:lang w:eastAsia="en-US"/>
        </w:rPr>
        <w:t xml:space="preserve"> към общински съвет — Пирдоп</w:t>
      </w:r>
      <w:r w:rsidRPr="002D25FD">
        <w:rPr>
          <w:rFonts w:ascii="Verdana" w:hAnsi="Verdana"/>
          <w:iCs/>
          <w:sz w:val="20"/>
          <w:szCs w:val="20"/>
          <w:lang w:val="ru-RU"/>
        </w:rPr>
        <w:t xml:space="preserve">. </w:t>
      </w:r>
      <w:r w:rsidRPr="002D25FD">
        <w:rPr>
          <w:rFonts w:ascii="Verdana" w:hAnsi="Verdana"/>
          <w:sz w:val="20"/>
          <w:szCs w:val="20"/>
        </w:rPr>
        <w:t>На проведеното  заседание на постоянната комисия докладната записка беше разгледана.</w:t>
      </w:r>
      <w:r w:rsidR="002D25FD" w:rsidRPr="002D25FD">
        <w:rPr>
          <w:rFonts w:ascii="Verdana" w:hAnsi="Verdana"/>
          <w:sz w:val="20"/>
          <w:szCs w:val="20"/>
        </w:rPr>
        <w:t xml:space="preserve"> </w:t>
      </w:r>
      <w:r w:rsidRPr="002D25FD">
        <w:rPr>
          <w:rFonts w:ascii="Verdana" w:hAnsi="Verdana"/>
          <w:sz w:val="20"/>
          <w:szCs w:val="20"/>
        </w:rPr>
        <w:t xml:space="preserve"> </w:t>
      </w:r>
      <w:r w:rsidR="002D25FD" w:rsidRPr="002D25FD">
        <w:rPr>
          <w:rFonts w:ascii="Verdana" w:hAnsi="Verdana"/>
          <w:sz w:val="20"/>
          <w:szCs w:val="20"/>
        </w:rPr>
        <w:t>Беше подложен на гласуване проекта за решение от докладната записка, като се даде принципно съгласие за месечното възнаграждение на</w:t>
      </w:r>
      <w:r w:rsidR="002D25FD" w:rsidRPr="002D25FD">
        <w:rPr>
          <w:rFonts w:ascii="Verdana" w:hAnsi="Verdana"/>
          <w:bCs/>
          <w:sz w:val="20"/>
          <w:szCs w:val="20"/>
        </w:rPr>
        <w:t xml:space="preserve"> на членове на органи на управление </w:t>
      </w:r>
      <w:r w:rsidR="002D25FD" w:rsidRPr="002D25FD">
        <w:rPr>
          <w:rFonts w:ascii="Verdana" w:eastAsia="Arial Unicode MS" w:hAnsi="Verdana"/>
          <w:sz w:val="20"/>
          <w:szCs w:val="20"/>
        </w:rPr>
        <w:t>– съвет на директорите на "МБАЛ - Пирдоп" АД, както и</w:t>
      </w:r>
      <w:r w:rsidR="002D25FD" w:rsidRPr="002D25FD">
        <w:rPr>
          <w:rFonts w:ascii="Verdana" w:hAnsi="Verdana"/>
          <w:sz w:val="20"/>
          <w:szCs w:val="20"/>
        </w:rPr>
        <w:t xml:space="preserve"> да отпадне т.6 Упълномощава и оправомощава кмета на Община Пирдоп да сключи договорите за управление с избраните кандидати и същия беше </w:t>
      </w:r>
      <w:r w:rsidRPr="002D25FD">
        <w:rPr>
          <w:rFonts w:ascii="Verdana" w:hAnsi="Verdana"/>
          <w:sz w:val="20"/>
          <w:szCs w:val="20"/>
        </w:rPr>
        <w:t xml:space="preserve">подкрепен с </w:t>
      </w:r>
      <w:r w:rsidR="002D25FD" w:rsidRPr="002D25FD">
        <w:rPr>
          <w:rFonts w:ascii="Verdana" w:hAnsi="Verdana"/>
          <w:sz w:val="20"/>
          <w:szCs w:val="20"/>
        </w:rPr>
        <w:t>4</w:t>
      </w:r>
      <w:r w:rsidRPr="002D25FD">
        <w:rPr>
          <w:rFonts w:ascii="Verdana" w:hAnsi="Verdana"/>
          <w:sz w:val="20"/>
          <w:szCs w:val="20"/>
        </w:rPr>
        <w:t xml:space="preserve"> гласа „за”, 0 гласа „против” и </w:t>
      </w:r>
      <w:r w:rsidR="002D25FD" w:rsidRPr="002D25FD">
        <w:rPr>
          <w:rFonts w:ascii="Verdana" w:hAnsi="Verdana"/>
          <w:sz w:val="20"/>
          <w:szCs w:val="20"/>
        </w:rPr>
        <w:t>3</w:t>
      </w:r>
      <w:r w:rsidRPr="002D25FD">
        <w:rPr>
          <w:rFonts w:ascii="Verdana" w:hAnsi="Verdana"/>
          <w:sz w:val="20"/>
          <w:szCs w:val="20"/>
        </w:rPr>
        <w:t xml:space="preserve"> гласа „въздържал се”.</w:t>
      </w:r>
      <w:r w:rsidRPr="002D25FD">
        <w:rPr>
          <w:rFonts w:ascii="Verdana" w:hAnsi="Verdana"/>
          <w:sz w:val="20"/>
          <w:szCs w:val="20"/>
        </w:rPr>
        <w:tab/>
      </w:r>
    </w:p>
    <w:p w14:paraId="134E8662" w14:textId="4821D269" w:rsidR="00D97B33" w:rsidRPr="00AD0E73" w:rsidRDefault="00D97B33" w:rsidP="00F977C8">
      <w:pPr>
        <w:ind w:firstLine="708"/>
        <w:jc w:val="both"/>
        <w:rPr>
          <w:rFonts w:ascii="Verdana" w:hAnsi="Verdana"/>
          <w:sz w:val="20"/>
          <w:szCs w:val="20"/>
        </w:rPr>
      </w:pPr>
    </w:p>
    <w:p w14:paraId="468618B8" w14:textId="46387695" w:rsidR="000B049E" w:rsidRDefault="000B049E" w:rsidP="00D97B33">
      <w:pPr>
        <w:pStyle w:val="NoSpacing"/>
        <w:ind w:firstLine="708"/>
        <w:jc w:val="both"/>
        <w:rPr>
          <w:rFonts w:ascii="Verdana" w:hAnsi="Verdana"/>
          <w:sz w:val="20"/>
          <w:szCs w:val="20"/>
          <w:lang w:val="ru-RU"/>
        </w:rPr>
      </w:pPr>
      <w:r w:rsidRPr="00AD0E73">
        <w:rPr>
          <w:rFonts w:ascii="Verdana" w:hAnsi="Verdana"/>
          <w:sz w:val="20"/>
          <w:szCs w:val="20"/>
        </w:rPr>
        <w:t xml:space="preserve">К.Петкова: Имате думата за изказвания по </w:t>
      </w:r>
      <w:r w:rsidRPr="00AD0E73">
        <w:rPr>
          <w:rFonts w:ascii="Verdana" w:hAnsi="Verdana"/>
          <w:sz w:val="20"/>
          <w:szCs w:val="20"/>
          <w:lang w:val="ru-RU"/>
        </w:rPr>
        <w:t>Докладната  записка.</w:t>
      </w:r>
      <w:r w:rsidR="00752282" w:rsidRPr="00AD0E73">
        <w:rPr>
          <w:rFonts w:ascii="Verdana" w:hAnsi="Verdana"/>
          <w:sz w:val="20"/>
          <w:szCs w:val="20"/>
          <w:lang w:val="ru-RU"/>
        </w:rPr>
        <w:t xml:space="preserve"> </w:t>
      </w:r>
    </w:p>
    <w:p w14:paraId="36575813" w14:textId="77777777" w:rsidR="00F177C4" w:rsidRPr="00332CD8" w:rsidRDefault="003709B9" w:rsidP="00D97B33">
      <w:pPr>
        <w:pStyle w:val="NoSpacing"/>
        <w:ind w:firstLine="708"/>
        <w:jc w:val="both"/>
        <w:rPr>
          <w:rFonts w:ascii="Verdana" w:hAnsi="Verdana"/>
          <w:sz w:val="20"/>
          <w:szCs w:val="20"/>
          <w:lang w:val="ru-RU"/>
        </w:rPr>
      </w:pPr>
      <w:r w:rsidRPr="00332CD8">
        <w:rPr>
          <w:rFonts w:ascii="Verdana" w:hAnsi="Verdana"/>
          <w:sz w:val="20"/>
          <w:szCs w:val="20"/>
          <w:lang w:val="ru-RU"/>
        </w:rPr>
        <w:t xml:space="preserve">Отношение взеха: </w:t>
      </w:r>
    </w:p>
    <w:p w14:paraId="7F2A1BD9" w14:textId="094CEB9E" w:rsidR="003709B9" w:rsidRPr="00332CD8" w:rsidRDefault="00332CD8" w:rsidP="00D97B33">
      <w:pPr>
        <w:pStyle w:val="NoSpacing"/>
        <w:ind w:firstLine="708"/>
        <w:jc w:val="both"/>
        <w:rPr>
          <w:rFonts w:ascii="Verdana" w:hAnsi="Verdana"/>
          <w:sz w:val="20"/>
          <w:szCs w:val="20"/>
          <w:lang w:val="ru-RU"/>
        </w:rPr>
      </w:pPr>
      <w:r w:rsidRPr="00332CD8">
        <w:rPr>
          <w:rFonts w:ascii="Verdana" w:hAnsi="Verdana"/>
          <w:sz w:val="20"/>
          <w:szCs w:val="20"/>
          <w:lang w:val="ru-RU"/>
        </w:rPr>
        <w:t xml:space="preserve">С. Симеонов: Кои представители от другите общини са заявили участие при провеждане </w:t>
      </w:r>
      <w:proofErr w:type="gramStart"/>
      <w:r w:rsidRPr="00332CD8">
        <w:rPr>
          <w:rFonts w:ascii="Verdana" w:hAnsi="Verdana"/>
          <w:sz w:val="20"/>
          <w:szCs w:val="20"/>
          <w:lang w:val="ru-RU"/>
        </w:rPr>
        <w:t>на конкурса</w:t>
      </w:r>
      <w:proofErr w:type="gramEnd"/>
      <w:r w:rsidR="003709B9" w:rsidRPr="00332CD8">
        <w:rPr>
          <w:rFonts w:ascii="Verdana" w:hAnsi="Verdana"/>
          <w:sz w:val="20"/>
          <w:szCs w:val="20"/>
          <w:lang w:val="ru-RU"/>
        </w:rPr>
        <w:t>?</w:t>
      </w:r>
    </w:p>
    <w:p w14:paraId="40393586" w14:textId="2DEF0570" w:rsidR="003709B9" w:rsidRPr="00332CD8" w:rsidRDefault="003709B9" w:rsidP="00D97B33">
      <w:pPr>
        <w:pStyle w:val="NoSpacing"/>
        <w:ind w:firstLine="708"/>
        <w:jc w:val="both"/>
        <w:rPr>
          <w:rFonts w:ascii="Verdana" w:hAnsi="Verdana"/>
          <w:sz w:val="20"/>
          <w:szCs w:val="20"/>
          <w:lang w:val="ru-RU"/>
        </w:rPr>
      </w:pPr>
      <w:r w:rsidRPr="00332CD8">
        <w:rPr>
          <w:rFonts w:ascii="Verdana" w:hAnsi="Verdana"/>
          <w:sz w:val="20"/>
          <w:szCs w:val="20"/>
          <w:lang w:val="ru-RU"/>
        </w:rPr>
        <w:t>А. Геров:</w:t>
      </w:r>
      <w:r w:rsidR="00332CD8" w:rsidRPr="00332CD8">
        <w:rPr>
          <w:rFonts w:ascii="Verdana" w:hAnsi="Verdana"/>
          <w:sz w:val="20"/>
          <w:szCs w:val="20"/>
          <w:lang w:val="ru-RU"/>
        </w:rPr>
        <w:t xml:space="preserve"> Доколкото си спомням община Копривщица, казаха, че няма да изпратят представител. Ще има представител от Община Чавдар, Община Челопеч, Община Златица. Не съм точно сигурен кои общини бяха подали, че ще изпратят или не.</w:t>
      </w:r>
      <w:r w:rsidR="00F31029">
        <w:rPr>
          <w:rFonts w:ascii="Verdana" w:hAnsi="Verdana"/>
          <w:sz w:val="20"/>
          <w:szCs w:val="20"/>
          <w:lang w:val="ru-RU"/>
        </w:rPr>
        <w:t xml:space="preserve"> Не съм сигурен за Антон и Мирково.</w:t>
      </w:r>
      <w:r w:rsidR="002B0E65">
        <w:rPr>
          <w:rFonts w:ascii="Verdana" w:hAnsi="Verdana"/>
          <w:sz w:val="20"/>
          <w:szCs w:val="20"/>
          <w:lang w:val="ru-RU"/>
        </w:rPr>
        <w:t xml:space="preserve"> </w:t>
      </w:r>
    </w:p>
    <w:p w14:paraId="258AC29E" w14:textId="3CEA426B" w:rsidR="00332CD8" w:rsidRPr="00332CD8" w:rsidRDefault="00332CD8" w:rsidP="00D97B33">
      <w:pPr>
        <w:pStyle w:val="NoSpacing"/>
        <w:ind w:firstLine="708"/>
        <w:jc w:val="both"/>
        <w:rPr>
          <w:rFonts w:ascii="Verdana" w:hAnsi="Verdana"/>
          <w:sz w:val="20"/>
          <w:szCs w:val="20"/>
          <w:lang w:val="ru-RU"/>
        </w:rPr>
      </w:pPr>
      <w:r w:rsidRPr="00332CD8">
        <w:rPr>
          <w:rFonts w:ascii="Verdana" w:hAnsi="Verdana"/>
          <w:sz w:val="20"/>
          <w:szCs w:val="20"/>
          <w:lang w:val="ru-RU"/>
        </w:rPr>
        <w:t>С. Симеонов: Нали има интерес от другите общини?</w:t>
      </w:r>
    </w:p>
    <w:p w14:paraId="0202DEE3" w14:textId="5023B44F" w:rsidR="00332CD8" w:rsidRPr="00332CD8" w:rsidRDefault="00332CD8" w:rsidP="00D97B33">
      <w:pPr>
        <w:pStyle w:val="NoSpacing"/>
        <w:ind w:firstLine="708"/>
        <w:jc w:val="both"/>
        <w:rPr>
          <w:rFonts w:ascii="Verdana" w:hAnsi="Verdana"/>
          <w:sz w:val="20"/>
          <w:szCs w:val="20"/>
          <w:lang w:val="ru-RU"/>
        </w:rPr>
      </w:pPr>
      <w:r w:rsidRPr="00332CD8">
        <w:rPr>
          <w:rFonts w:ascii="Verdana" w:hAnsi="Verdana"/>
          <w:sz w:val="20"/>
          <w:szCs w:val="20"/>
          <w:lang w:val="ru-RU"/>
        </w:rPr>
        <w:t xml:space="preserve">А. Геров: Да има интерес. Едни казаха, че ще изпратят представители, а други гласуват доверие на Община Пирдоп за провеждане </w:t>
      </w:r>
      <w:proofErr w:type="gramStart"/>
      <w:r w:rsidRPr="00332CD8">
        <w:rPr>
          <w:rFonts w:ascii="Verdana" w:hAnsi="Verdana"/>
          <w:sz w:val="20"/>
          <w:szCs w:val="20"/>
          <w:lang w:val="ru-RU"/>
        </w:rPr>
        <w:t>на конкурса</w:t>
      </w:r>
      <w:proofErr w:type="gramEnd"/>
      <w:r w:rsidRPr="00332CD8">
        <w:rPr>
          <w:rFonts w:ascii="Verdana" w:hAnsi="Verdana"/>
          <w:sz w:val="20"/>
          <w:szCs w:val="20"/>
          <w:lang w:val="ru-RU"/>
        </w:rPr>
        <w:t>.</w:t>
      </w:r>
    </w:p>
    <w:p w14:paraId="54535389" w14:textId="757D61FE" w:rsidR="00ED2A22" w:rsidRDefault="003709B9" w:rsidP="00D97B33">
      <w:pPr>
        <w:pStyle w:val="NoSpacing"/>
        <w:ind w:firstLine="708"/>
        <w:jc w:val="both"/>
        <w:rPr>
          <w:rFonts w:ascii="Verdana" w:hAnsi="Verdana"/>
          <w:color w:val="FF0000"/>
          <w:sz w:val="20"/>
          <w:szCs w:val="20"/>
          <w:lang w:val="ru-RU"/>
        </w:rPr>
      </w:pPr>
      <w:r w:rsidRPr="00454FEE">
        <w:rPr>
          <w:rFonts w:ascii="Verdana" w:hAnsi="Verdana"/>
          <w:sz w:val="20"/>
          <w:szCs w:val="20"/>
          <w:lang w:val="ru-RU"/>
        </w:rPr>
        <w:t xml:space="preserve">С. Готев: </w:t>
      </w:r>
      <w:r w:rsidR="00454FEE" w:rsidRPr="00454FEE">
        <w:rPr>
          <w:rFonts w:ascii="Verdana" w:hAnsi="Verdana"/>
          <w:sz w:val="20"/>
          <w:szCs w:val="20"/>
          <w:lang w:val="ru-RU"/>
        </w:rPr>
        <w:t xml:space="preserve">Имам няколко питания и предложения. Конкурса наистина трябва да бъде прозрачен и да няма никаква нотка на съмнение за управлението на болницата за </w:t>
      </w:r>
      <w:r w:rsidR="00454FEE" w:rsidRPr="00ED2A22">
        <w:rPr>
          <w:rFonts w:ascii="Verdana" w:hAnsi="Verdana"/>
          <w:sz w:val="20"/>
          <w:szCs w:val="20"/>
          <w:lang w:val="ru-RU"/>
        </w:rPr>
        <w:t xml:space="preserve">следващите 5 години. </w:t>
      </w:r>
      <w:r w:rsidR="00ED2A22" w:rsidRPr="00ED2A22">
        <w:rPr>
          <w:rFonts w:ascii="Verdana" w:hAnsi="Verdana"/>
          <w:sz w:val="20"/>
          <w:szCs w:val="20"/>
          <w:lang w:val="ru-RU"/>
        </w:rPr>
        <w:t>Въпроса ми е към адв. А. Панделиев, о</w:t>
      </w:r>
      <w:r w:rsidR="00C05F2C" w:rsidRPr="00ED2A22">
        <w:rPr>
          <w:rFonts w:ascii="Verdana" w:hAnsi="Verdana"/>
          <w:sz w:val="20"/>
          <w:szCs w:val="20"/>
          <w:lang w:val="ru-RU"/>
        </w:rPr>
        <w:t xml:space="preserve">тносно </w:t>
      </w:r>
      <w:r w:rsidR="00ED2A22" w:rsidRPr="00ED2A22">
        <w:rPr>
          <w:rFonts w:ascii="Verdana" w:hAnsi="Verdana"/>
          <w:sz w:val="20"/>
          <w:szCs w:val="20"/>
          <w:lang w:val="ru-RU"/>
        </w:rPr>
        <w:t xml:space="preserve">решението и относно точка 1.9. Критерии за оценка </w:t>
      </w:r>
      <w:proofErr w:type="gramStart"/>
      <w:r w:rsidR="00ED2A22" w:rsidRPr="00ED2A22">
        <w:rPr>
          <w:rFonts w:ascii="Verdana" w:hAnsi="Verdana"/>
          <w:sz w:val="20"/>
          <w:szCs w:val="20"/>
          <w:lang w:val="ru-RU"/>
        </w:rPr>
        <w:t>на концепция</w:t>
      </w:r>
      <w:proofErr w:type="gramEnd"/>
      <w:r w:rsidR="00ED2A22" w:rsidRPr="00ED2A22">
        <w:rPr>
          <w:rFonts w:ascii="Verdana" w:hAnsi="Verdana"/>
          <w:sz w:val="20"/>
          <w:szCs w:val="20"/>
          <w:lang w:val="ru-RU"/>
        </w:rPr>
        <w:t xml:space="preserve"> за развитие на предприятието и приноса на кандидата към неговото управление, за петгодишен период: </w:t>
      </w:r>
      <w:r w:rsidR="00C05F2C" w:rsidRPr="00ED2A22">
        <w:rPr>
          <w:rFonts w:ascii="Verdana" w:hAnsi="Verdana"/>
          <w:sz w:val="20"/>
          <w:szCs w:val="20"/>
          <w:lang w:val="ru-RU"/>
        </w:rPr>
        <w:t>критериите за оценка на концепцията за 5 годишен период</w:t>
      </w:r>
      <w:r w:rsidR="00ED2A22" w:rsidRPr="00ED2A22">
        <w:rPr>
          <w:rFonts w:ascii="Verdana" w:hAnsi="Verdana"/>
          <w:sz w:val="20"/>
          <w:szCs w:val="20"/>
          <w:lang w:val="ru-RU"/>
        </w:rPr>
        <w:t xml:space="preserve">. Тук сте задали няколко критерия. И за следващата </w:t>
      </w:r>
      <w:proofErr w:type="gramStart"/>
      <w:r w:rsidR="00ED2A22" w:rsidRPr="00ED2A22">
        <w:rPr>
          <w:rFonts w:ascii="Verdana" w:hAnsi="Verdana"/>
          <w:sz w:val="20"/>
          <w:szCs w:val="20"/>
          <w:lang w:val="ru-RU"/>
        </w:rPr>
        <w:t>под точка</w:t>
      </w:r>
      <w:proofErr w:type="gramEnd"/>
      <w:r w:rsidR="00ED2A22" w:rsidRPr="00ED2A22">
        <w:rPr>
          <w:rFonts w:ascii="Verdana" w:hAnsi="Verdana"/>
          <w:sz w:val="20"/>
          <w:szCs w:val="20"/>
          <w:lang w:val="ru-RU"/>
        </w:rPr>
        <w:t xml:space="preserve"> 1.10. Критерии за оценка на проведеното събеседване. Питането ми е по какъв начин ще бъде оценяването на кандидатите?</w:t>
      </w:r>
    </w:p>
    <w:p w14:paraId="5DE55F82" w14:textId="2C290DDD" w:rsidR="00286B89" w:rsidRPr="00286B89" w:rsidRDefault="00286B89" w:rsidP="00D97B33">
      <w:pPr>
        <w:pStyle w:val="NoSpacing"/>
        <w:ind w:firstLine="708"/>
        <w:jc w:val="both"/>
        <w:rPr>
          <w:rFonts w:ascii="Verdana" w:hAnsi="Verdana"/>
          <w:sz w:val="20"/>
          <w:szCs w:val="20"/>
          <w:lang w:val="ru-RU"/>
        </w:rPr>
      </w:pPr>
      <w:r w:rsidRPr="00286B89">
        <w:rPr>
          <w:rFonts w:ascii="Verdana" w:hAnsi="Verdana"/>
          <w:sz w:val="20"/>
          <w:szCs w:val="20"/>
          <w:lang w:val="ru-RU"/>
        </w:rPr>
        <w:t xml:space="preserve">адв. А. Панделиев: </w:t>
      </w:r>
      <w:r w:rsidR="00C05F2C" w:rsidRPr="00286B89">
        <w:rPr>
          <w:rFonts w:ascii="Verdana" w:hAnsi="Verdana"/>
          <w:sz w:val="20"/>
          <w:szCs w:val="20"/>
          <w:lang w:val="ru-RU"/>
        </w:rPr>
        <w:t>Всеки един</w:t>
      </w:r>
      <w:r w:rsidRPr="00286B89">
        <w:rPr>
          <w:rFonts w:ascii="Verdana" w:hAnsi="Verdana"/>
          <w:sz w:val="20"/>
          <w:szCs w:val="20"/>
          <w:lang w:val="ru-RU"/>
        </w:rPr>
        <w:t xml:space="preserve"> от членовете на комисията ще даде оценка за изготвената концепция и </w:t>
      </w:r>
      <w:proofErr w:type="gramStart"/>
      <w:r w:rsidRPr="00286B89">
        <w:rPr>
          <w:rFonts w:ascii="Verdana" w:hAnsi="Verdana"/>
          <w:sz w:val="20"/>
          <w:szCs w:val="20"/>
          <w:lang w:val="ru-RU"/>
        </w:rPr>
        <w:t>на база</w:t>
      </w:r>
      <w:proofErr w:type="gramEnd"/>
      <w:r w:rsidRPr="00286B89">
        <w:rPr>
          <w:rFonts w:ascii="Verdana" w:hAnsi="Verdana"/>
          <w:sz w:val="20"/>
          <w:szCs w:val="20"/>
          <w:lang w:val="ru-RU"/>
        </w:rPr>
        <w:t xml:space="preserve"> оценките, които са дадени от всеки един от комисията се събира една обща оценка. Това е описано в Правила за провеждане на конкурс за избор на членове на органи на управление – съвет на директорите на на „Многопрофилна болница за активно лечение – Пирдоп“ АД, гр. Пирдоп</w:t>
      </w:r>
      <w:r w:rsidR="00D13BFB">
        <w:rPr>
          <w:rFonts w:ascii="Verdana" w:hAnsi="Verdana"/>
          <w:sz w:val="20"/>
          <w:szCs w:val="20"/>
          <w:lang w:val="ru-RU"/>
        </w:rPr>
        <w:t xml:space="preserve"> </w:t>
      </w:r>
      <w:r w:rsidR="00D13BFB" w:rsidRPr="00D13BFB">
        <w:rPr>
          <w:rFonts w:ascii="Verdana" w:hAnsi="Verdana"/>
          <w:sz w:val="20"/>
          <w:szCs w:val="20"/>
        </w:rPr>
        <w:t>(Приложение 7)</w:t>
      </w:r>
      <w:r w:rsidRPr="00D13BFB">
        <w:rPr>
          <w:rFonts w:ascii="Verdana" w:hAnsi="Verdana"/>
          <w:sz w:val="20"/>
          <w:szCs w:val="20"/>
          <w:lang w:val="ru-RU"/>
        </w:rPr>
        <w:t>.</w:t>
      </w:r>
    </w:p>
    <w:p w14:paraId="376FBD13" w14:textId="13D07A29" w:rsidR="00BF2A81" w:rsidRDefault="00805A02" w:rsidP="00E61388">
      <w:pPr>
        <w:pStyle w:val="NoSpacing"/>
        <w:ind w:firstLine="708"/>
        <w:jc w:val="both"/>
        <w:rPr>
          <w:rFonts w:ascii="Verdana" w:hAnsi="Verdana"/>
          <w:color w:val="FF0000"/>
          <w:sz w:val="20"/>
          <w:szCs w:val="20"/>
          <w:lang w:val="ru-RU"/>
        </w:rPr>
      </w:pPr>
      <w:r w:rsidRPr="004C043D">
        <w:rPr>
          <w:rFonts w:ascii="Verdana" w:hAnsi="Verdana"/>
          <w:sz w:val="20"/>
          <w:szCs w:val="20"/>
          <w:lang w:val="ru-RU"/>
        </w:rPr>
        <w:t>С. Готев: Според мен това не кореспондира</w:t>
      </w:r>
      <w:r w:rsidR="00D13BFB" w:rsidRPr="004C043D">
        <w:rPr>
          <w:rFonts w:ascii="Verdana" w:hAnsi="Verdana"/>
          <w:sz w:val="20"/>
          <w:szCs w:val="20"/>
          <w:lang w:val="ru-RU"/>
        </w:rPr>
        <w:t>, с това което казва кмета за прозрачност. Т</w:t>
      </w:r>
      <w:r w:rsidR="004C043D" w:rsidRPr="004C043D">
        <w:rPr>
          <w:rFonts w:ascii="Verdana" w:hAnsi="Verdana"/>
          <w:sz w:val="20"/>
          <w:szCs w:val="20"/>
          <w:lang w:val="ru-RU"/>
        </w:rPr>
        <w:t>ака</w:t>
      </w:r>
      <w:r w:rsidR="00D13BFB" w:rsidRPr="004C043D">
        <w:rPr>
          <w:rFonts w:ascii="Verdana" w:hAnsi="Verdana"/>
          <w:sz w:val="20"/>
          <w:szCs w:val="20"/>
          <w:lang w:val="ru-RU"/>
        </w:rPr>
        <w:t xml:space="preserve"> лично </w:t>
      </w:r>
      <w:proofErr w:type="gramStart"/>
      <w:r w:rsidR="00D13BFB" w:rsidRPr="004C043D">
        <w:rPr>
          <w:rFonts w:ascii="Verdana" w:hAnsi="Verdana"/>
          <w:sz w:val="20"/>
          <w:szCs w:val="20"/>
          <w:lang w:val="ru-RU"/>
        </w:rPr>
        <w:t>за мене</w:t>
      </w:r>
      <w:proofErr w:type="gramEnd"/>
      <w:r w:rsidR="00D13BFB" w:rsidRPr="004C043D">
        <w:rPr>
          <w:rFonts w:ascii="Verdana" w:hAnsi="Verdana"/>
          <w:sz w:val="20"/>
          <w:szCs w:val="20"/>
          <w:lang w:val="ru-RU"/>
        </w:rPr>
        <w:t xml:space="preserve">, като човек милеещ и борещ се за болницата направените конкурсни условия </w:t>
      </w:r>
      <w:r w:rsidR="004C043D" w:rsidRPr="004C043D">
        <w:rPr>
          <w:rFonts w:ascii="Verdana" w:hAnsi="Verdana"/>
          <w:sz w:val="20"/>
          <w:szCs w:val="20"/>
          <w:lang w:val="ru-RU"/>
        </w:rPr>
        <w:t xml:space="preserve">демонстрират неуважение. </w:t>
      </w:r>
      <w:r w:rsidRPr="004C043D">
        <w:rPr>
          <w:rFonts w:ascii="Verdana" w:hAnsi="Verdana"/>
          <w:sz w:val="20"/>
          <w:szCs w:val="20"/>
          <w:lang w:val="ru-RU"/>
        </w:rPr>
        <w:t xml:space="preserve">Вие сте казали, че комисията ще </w:t>
      </w:r>
      <w:r w:rsidR="004C043D" w:rsidRPr="004C043D">
        <w:rPr>
          <w:rFonts w:ascii="Verdana" w:hAnsi="Verdana"/>
          <w:sz w:val="20"/>
          <w:szCs w:val="20"/>
          <w:lang w:val="ru-RU"/>
        </w:rPr>
        <w:t xml:space="preserve">даде някакви точки. </w:t>
      </w:r>
      <w:r w:rsidRPr="004C043D">
        <w:rPr>
          <w:rFonts w:ascii="Verdana" w:hAnsi="Verdana"/>
          <w:sz w:val="20"/>
          <w:szCs w:val="20"/>
          <w:lang w:val="ru-RU"/>
        </w:rPr>
        <w:t>В един конкурс</w:t>
      </w:r>
      <w:r w:rsidR="004C043D" w:rsidRPr="004C043D">
        <w:rPr>
          <w:rFonts w:ascii="Verdana" w:hAnsi="Verdana"/>
          <w:sz w:val="20"/>
          <w:szCs w:val="20"/>
          <w:lang w:val="ru-RU"/>
        </w:rPr>
        <w:t>, когато наистина е прозрачен</w:t>
      </w:r>
      <w:r w:rsidR="002B0E65">
        <w:rPr>
          <w:rFonts w:ascii="Verdana" w:hAnsi="Verdana"/>
          <w:sz w:val="20"/>
          <w:szCs w:val="20"/>
          <w:lang w:val="ru-RU"/>
        </w:rPr>
        <w:t>, за</w:t>
      </w:r>
      <w:r w:rsidR="004C043D" w:rsidRPr="004C043D">
        <w:rPr>
          <w:rFonts w:ascii="Verdana" w:hAnsi="Verdana"/>
          <w:sz w:val="20"/>
          <w:szCs w:val="20"/>
          <w:lang w:val="ru-RU"/>
        </w:rPr>
        <w:t xml:space="preserve"> да се проследи целия процес </w:t>
      </w:r>
      <w:r w:rsidR="002B0E65">
        <w:rPr>
          <w:rFonts w:ascii="Verdana" w:hAnsi="Verdana"/>
          <w:sz w:val="20"/>
          <w:szCs w:val="20"/>
          <w:lang w:val="ru-RU"/>
        </w:rPr>
        <w:t>по избор</w:t>
      </w:r>
      <w:r w:rsidRPr="004C043D">
        <w:rPr>
          <w:rFonts w:ascii="Verdana" w:hAnsi="Verdana"/>
          <w:sz w:val="20"/>
          <w:szCs w:val="20"/>
          <w:lang w:val="ru-RU"/>
        </w:rPr>
        <w:t xml:space="preserve"> е хубаво в </w:t>
      </w:r>
      <w:r w:rsidR="004C043D" w:rsidRPr="004C043D">
        <w:rPr>
          <w:rFonts w:ascii="Verdana" w:hAnsi="Verdana"/>
          <w:sz w:val="20"/>
          <w:szCs w:val="20"/>
          <w:lang w:val="ru-RU"/>
        </w:rPr>
        <w:t xml:space="preserve">тези </w:t>
      </w:r>
      <w:r w:rsidRPr="004C043D">
        <w:rPr>
          <w:rFonts w:ascii="Verdana" w:hAnsi="Verdana"/>
          <w:sz w:val="20"/>
          <w:szCs w:val="20"/>
          <w:lang w:val="ru-RU"/>
        </w:rPr>
        <w:t>критерии</w:t>
      </w:r>
      <w:r w:rsidR="004C043D" w:rsidRPr="004C043D">
        <w:rPr>
          <w:rFonts w:ascii="Verdana" w:hAnsi="Verdana"/>
          <w:sz w:val="20"/>
          <w:szCs w:val="20"/>
          <w:lang w:val="ru-RU"/>
        </w:rPr>
        <w:t xml:space="preserve"> </w:t>
      </w:r>
      <w:proofErr w:type="gramStart"/>
      <w:r w:rsidR="004C043D" w:rsidRPr="004C043D">
        <w:rPr>
          <w:rFonts w:ascii="Verdana" w:hAnsi="Verdana"/>
          <w:sz w:val="20"/>
          <w:szCs w:val="20"/>
          <w:lang w:val="ru-RU"/>
        </w:rPr>
        <w:t>по точка</w:t>
      </w:r>
      <w:proofErr w:type="gramEnd"/>
      <w:r w:rsidRPr="004C043D">
        <w:rPr>
          <w:rFonts w:ascii="Verdana" w:hAnsi="Verdana"/>
          <w:sz w:val="20"/>
          <w:szCs w:val="20"/>
          <w:lang w:val="ru-RU"/>
        </w:rPr>
        <w:t xml:space="preserve"> 1.9 </w:t>
      </w:r>
      <w:r w:rsidR="004C043D" w:rsidRPr="004C043D">
        <w:rPr>
          <w:rFonts w:ascii="Verdana" w:hAnsi="Verdana"/>
          <w:sz w:val="20"/>
          <w:szCs w:val="20"/>
          <w:lang w:val="ru-RU"/>
        </w:rPr>
        <w:t xml:space="preserve">Критерии за оценка на концепция за развитие на предприятието и приноса на кандидата към неговото управление, за петгодишен период: критериите за оценка на концепцията за 5 годишен период </w:t>
      </w:r>
      <w:r w:rsidRPr="004C043D">
        <w:rPr>
          <w:rFonts w:ascii="Verdana" w:hAnsi="Verdana"/>
          <w:sz w:val="20"/>
          <w:szCs w:val="20"/>
          <w:lang w:val="ru-RU"/>
        </w:rPr>
        <w:t xml:space="preserve">и </w:t>
      </w:r>
      <w:r w:rsidR="004C043D" w:rsidRPr="004C043D">
        <w:rPr>
          <w:rFonts w:ascii="Verdana" w:hAnsi="Verdana"/>
          <w:sz w:val="20"/>
          <w:szCs w:val="20"/>
          <w:lang w:val="ru-RU"/>
        </w:rPr>
        <w:t xml:space="preserve">точка </w:t>
      </w:r>
      <w:r w:rsidRPr="004C043D">
        <w:rPr>
          <w:rFonts w:ascii="Verdana" w:hAnsi="Verdana"/>
          <w:sz w:val="20"/>
          <w:szCs w:val="20"/>
          <w:lang w:val="ru-RU"/>
        </w:rPr>
        <w:t xml:space="preserve">1.10 </w:t>
      </w:r>
      <w:r w:rsidR="004C043D" w:rsidRPr="004C043D">
        <w:rPr>
          <w:rFonts w:ascii="Verdana" w:hAnsi="Verdana"/>
          <w:sz w:val="20"/>
          <w:szCs w:val="20"/>
          <w:lang w:val="ru-RU"/>
        </w:rPr>
        <w:t xml:space="preserve">Критерии за оценка на проведеното събеседване </w:t>
      </w:r>
      <w:r w:rsidRPr="004C043D">
        <w:rPr>
          <w:rFonts w:ascii="Verdana" w:hAnsi="Verdana"/>
          <w:sz w:val="20"/>
          <w:szCs w:val="20"/>
          <w:lang w:val="ru-RU"/>
        </w:rPr>
        <w:t>да дадем някакви точки</w:t>
      </w:r>
      <w:r w:rsidRPr="00346252">
        <w:rPr>
          <w:rFonts w:ascii="Verdana" w:hAnsi="Verdana"/>
          <w:sz w:val="20"/>
          <w:szCs w:val="20"/>
          <w:lang w:val="ru-RU"/>
        </w:rPr>
        <w:t xml:space="preserve">. Аз ще </w:t>
      </w:r>
      <w:r w:rsidR="00346252" w:rsidRPr="00346252">
        <w:rPr>
          <w:rFonts w:ascii="Verdana" w:hAnsi="Verdana"/>
          <w:sz w:val="20"/>
          <w:szCs w:val="20"/>
          <w:lang w:val="ru-RU"/>
        </w:rPr>
        <w:t xml:space="preserve">направя </w:t>
      </w:r>
      <w:r w:rsidRPr="00346252">
        <w:rPr>
          <w:rFonts w:ascii="Verdana" w:hAnsi="Verdana"/>
          <w:sz w:val="20"/>
          <w:szCs w:val="20"/>
          <w:lang w:val="ru-RU"/>
        </w:rPr>
        <w:t>предлож</w:t>
      </w:r>
      <w:r w:rsidR="00346252" w:rsidRPr="00346252">
        <w:rPr>
          <w:rFonts w:ascii="Verdana" w:hAnsi="Verdana"/>
          <w:sz w:val="20"/>
          <w:szCs w:val="20"/>
          <w:lang w:val="ru-RU"/>
        </w:rPr>
        <w:t>ение</w:t>
      </w:r>
      <w:r w:rsidRPr="00346252">
        <w:rPr>
          <w:rFonts w:ascii="Verdana" w:hAnsi="Verdana"/>
          <w:sz w:val="20"/>
          <w:szCs w:val="20"/>
          <w:lang w:val="ru-RU"/>
        </w:rPr>
        <w:t>.</w:t>
      </w:r>
      <w:r w:rsidR="00346252" w:rsidRPr="00346252">
        <w:rPr>
          <w:rFonts w:ascii="Verdana" w:hAnsi="Verdana"/>
          <w:sz w:val="20"/>
          <w:szCs w:val="20"/>
          <w:lang w:val="ru-RU"/>
        </w:rPr>
        <w:t xml:space="preserve"> </w:t>
      </w:r>
      <w:r w:rsidR="00A91FD9" w:rsidRPr="00346252">
        <w:rPr>
          <w:rFonts w:ascii="Verdana" w:hAnsi="Verdana"/>
          <w:sz w:val="20"/>
          <w:szCs w:val="20"/>
          <w:lang w:val="ru-RU"/>
        </w:rPr>
        <w:t>Смятам, че е важно в т.1</w:t>
      </w:r>
      <w:r w:rsidR="00346252" w:rsidRPr="00346252">
        <w:rPr>
          <w:rFonts w:ascii="Verdana" w:hAnsi="Verdana"/>
          <w:sz w:val="20"/>
          <w:szCs w:val="20"/>
          <w:lang w:val="ru-RU"/>
        </w:rPr>
        <w:t>.</w:t>
      </w:r>
      <w:r w:rsidR="00A91FD9" w:rsidRPr="00346252">
        <w:rPr>
          <w:rFonts w:ascii="Verdana" w:hAnsi="Verdana"/>
          <w:sz w:val="20"/>
          <w:szCs w:val="20"/>
          <w:lang w:val="ru-RU"/>
        </w:rPr>
        <w:t>9 д</w:t>
      </w:r>
      <w:r w:rsidR="00346252" w:rsidRPr="00346252">
        <w:rPr>
          <w:rFonts w:ascii="Verdana" w:hAnsi="Verdana"/>
          <w:sz w:val="20"/>
          <w:szCs w:val="20"/>
          <w:lang w:val="ru-RU"/>
        </w:rPr>
        <w:t>а се заложат</w:t>
      </w:r>
      <w:r w:rsidR="00A91FD9" w:rsidRPr="00346252">
        <w:rPr>
          <w:rFonts w:ascii="Verdana" w:hAnsi="Verdana"/>
          <w:sz w:val="20"/>
          <w:szCs w:val="20"/>
          <w:lang w:val="ru-RU"/>
        </w:rPr>
        <w:t xml:space="preserve"> точки</w:t>
      </w:r>
      <w:r w:rsidR="00346252" w:rsidRPr="00346252">
        <w:rPr>
          <w:rFonts w:ascii="Verdana" w:hAnsi="Verdana"/>
          <w:sz w:val="20"/>
          <w:szCs w:val="20"/>
          <w:lang w:val="ru-RU"/>
        </w:rPr>
        <w:t>. Тогава всеки един от кандидатите, който ще се яви ще може да си направи оценка</w:t>
      </w:r>
      <w:r w:rsidR="002B0E65">
        <w:rPr>
          <w:rFonts w:ascii="Verdana" w:hAnsi="Verdana"/>
          <w:sz w:val="20"/>
          <w:szCs w:val="20"/>
          <w:lang w:val="ru-RU"/>
        </w:rPr>
        <w:t>,</w:t>
      </w:r>
      <w:r w:rsidR="00346252" w:rsidRPr="00346252">
        <w:rPr>
          <w:rFonts w:ascii="Verdana" w:hAnsi="Verdana"/>
          <w:sz w:val="20"/>
          <w:szCs w:val="20"/>
          <w:lang w:val="ru-RU"/>
        </w:rPr>
        <w:t xml:space="preserve"> колко ще</w:t>
      </w:r>
      <w:r w:rsidR="005608CD">
        <w:rPr>
          <w:rFonts w:ascii="Verdana" w:hAnsi="Verdana"/>
          <w:sz w:val="20"/>
          <w:szCs w:val="20"/>
          <w:lang w:val="ru-RU"/>
        </w:rPr>
        <w:t xml:space="preserve"> </w:t>
      </w:r>
      <w:r w:rsidR="00346252" w:rsidRPr="00346252">
        <w:rPr>
          <w:rFonts w:ascii="Verdana" w:hAnsi="Verdana"/>
          <w:sz w:val="20"/>
          <w:szCs w:val="20"/>
          <w:lang w:val="ru-RU"/>
        </w:rPr>
        <w:t xml:space="preserve">го оцени комисията, ако отговаря на всичките изисквания. Ще може да види на какво </w:t>
      </w:r>
      <w:r w:rsidR="00346252" w:rsidRPr="003875BF">
        <w:rPr>
          <w:rFonts w:ascii="Verdana" w:hAnsi="Verdana"/>
          <w:sz w:val="20"/>
          <w:szCs w:val="20"/>
          <w:lang w:val="ru-RU"/>
        </w:rPr>
        <w:lastRenderedPageBreak/>
        <w:t xml:space="preserve">ниво е спрямо конкурсната документация. Предлагам за всеки от критериите по т.1.9 да заложим </w:t>
      </w:r>
      <w:proofErr w:type="gramStart"/>
      <w:r w:rsidR="00346252" w:rsidRPr="003875BF">
        <w:rPr>
          <w:rFonts w:ascii="Verdana" w:hAnsi="Verdana"/>
          <w:sz w:val="20"/>
          <w:szCs w:val="20"/>
          <w:lang w:val="ru-RU"/>
        </w:rPr>
        <w:t>до максимум</w:t>
      </w:r>
      <w:proofErr w:type="gramEnd"/>
      <w:r w:rsidR="00346252" w:rsidRPr="003875BF">
        <w:rPr>
          <w:rFonts w:ascii="Verdana" w:hAnsi="Verdana"/>
          <w:sz w:val="20"/>
          <w:szCs w:val="20"/>
          <w:lang w:val="ru-RU"/>
        </w:rPr>
        <w:t xml:space="preserve"> 5 точки.  </w:t>
      </w:r>
      <w:r w:rsidR="003875BF" w:rsidRPr="003875BF">
        <w:rPr>
          <w:rFonts w:ascii="Verdana" w:hAnsi="Verdana"/>
          <w:sz w:val="20"/>
          <w:szCs w:val="20"/>
          <w:lang w:val="ru-RU"/>
        </w:rPr>
        <w:t>Смятам, че т</w:t>
      </w:r>
      <w:r w:rsidR="00A91FD9" w:rsidRPr="003875BF">
        <w:rPr>
          <w:rFonts w:ascii="Verdana" w:hAnsi="Verdana"/>
          <w:sz w:val="20"/>
          <w:szCs w:val="20"/>
          <w:lang w:val="ru-RU"/>
        </w:rPr>
        <w:t xml:space="preserve">ова проследява процеса на прозрачност. Когато погледнем </w:t>
      </w:r>
      <w:proofErr w:type="gramStart"/>
      <w:r w:rsidR="00A91FD9" w:rsidRPr="003875BF">
        <w:rPr>
          <w:rFonts w:ascii="Verdana" w:hAnsi="Verdana"/>
          <w:sz w:val="20"/>
          <w:szCs w:val="20"/>
          <w:lang w:val="ru-RU"/>
        </w:rPr>
        <w:t>и  ще</w:t>
      </w:r>
      <w:proofErr w:type="gramEnd"/>
      <w:r w:rsidR="00A91FD9" w:rsidRPr="003875BF">
        <w:rPr>
          <w:rFonts w:ascii="Verdana" w:hAnsi="Verdana"/>
          <w:sz w:val="20"/>
          <w:szCs w:val="20"/>
          <w:lang w:val="ru-RU"/>
        </w:rPr>
        <w:t xml:space="preserve"> видим</w:t>
      </w:r>
      <w:r w:rsidR="003875BF" w:rsidRPr="003875BF">
        <w:rPr>
          <w:rFonts w:ascii="Verdana" w:hAnsi="Verdana"/>
          <w:sz w:val="20"/>
          <w:szCs w:val="20"/>
          <w:lang w:val="ru-RU"/>
        </w:rPr>
        <w:t xml:space="preserve"> на база изискванията,</w:t>
      </w:r>
      <w:r w:rsidR="00A91FD9" w:rsidRPr="003875BF">
        <w:rPr>
          <w:rFonts w:ascii="Verdana" w:hAnsi="Verdana"/>
          <w:sz w:val="20"/>
          <w:szCs w:val="20"/>
          <w:lang w:val="ru-RU"/>
        </w:rPr>
        <w:t xml:space="preserve"> всеки един канди</w:t>
      </w:r>
      <w:r w:rsidR="005608CD">
        <w:rPr>
          <w:rFonts w:ascii="Verdana" w:hAnsi="Verdana"/>
          <w:sz w:val="20"/>
          <w:szCs w:val="20"/>
          <w:lang w:val="ru-RU"/>
        </w:rPr>
        <w:t>д</w:t>
      </w:r>
      <w:r w:rsidR="00A91FD9" w:rsidRPr="003875BF">
        <w:rPr>
          <w:rFonts w:ascii="Verdana" w:hAnsi="Verdana"/>
          <w:sz w:val="20"/>
          <w:szCs w:val="20"/>
          <w:lang w:val="ru-RU"/>
        </w:rPr>
        <w:t xml:space="preserve">ат </w:t>
      </w:r>
      <w:r w:rsidR="003875BF" w:rsidRPr="003875BF">
        <w:rPr>
          <w:rFonts w:ascii="Verdana" w:hAnsi="Verdana"/>
          <w:sz w:val="20"/>
          <w:szCs w:val="20"/>
          <w:lang w:val="ru-RU"/>
        </w:rPr>
        <w:t xml:space="preserve">колко точки е получил. Тези 5 стъпки, които ще предложа ще носят максимален брои точки 25 за един участник. </w:t>
      </w:r>
      <w:r w:rsidR="0014345A">
        <w:rPr>
          <w:rFonts w:ascii="Verdana" w:hAnsi="Verdana"/>
          <w:sz w:val="20"/>
          <w:szCs w:val="20"/>
          <w:lang w:val="ru-RU"/>
        </w:rPr>
        <w:t xml:space="preserve">В </w:t>
      </w:r>
      <w:r w:rsidR="0014345A" w:rsidRPr="0014345A">
        <w:rPr>
          <w:rFonts w:ascii="Verdana" w:hAnsi="Verdana"/>
          <w:sz w:val="20"/>
          <w:szCs w:val="20"/>
          <w:lang w:val="ru-RU"/>
        </w:rPr>
        <w:t xml:space="preserve">точка 1.10 Критерии за оценка на проведеното събеседване ще предложа отново всяка позиция да носи до 5 точки. </w:t>
      </w:r>
      <w:r w:rsidR="00A91FD9" w:rsidRPr="0014345A">
        <w:rPr>
          <w:rFonts w:ascii="Verdana" w:hAnsi="Verdana"/>
          <w:sz w:val="20"/>
          <w:szCs w:val="20"/>
          <w:lang w:val="ru-RU"/>
        </w:rPr>
        <w:t>Реално критериите на всеки един от канди</w:t>
      </w:r>
      <w:r w:rsidR="009C62D9">
        <w:rPr>
          <w:rFonts w:ascii="Verdana" w:hAnsi="Verdana"/>
          <w:sz w:val="20"/>
          <w:szCs w:val="20"/>
          <w:lang w:val="ru-RU"/>
        </w:rPr>
        <w:t>д</w:t>
      </w:r>
      <w:r w:rsidR="00A91FD9" w:rsidRPr="0014345A">
        <w:rPr>
          <w:rFonts w:ascii="Verdana" w:hAnsi="Verdana"/>
          <w:sz w:val="20"/>
          <w:szCs w:val="20"/>
          <w:lang w:val="ru-RU"/>
        </w:rPr>
        <w:t>атите</w:t>
      </w:r>
      <w:r w:rsidR="0014345A" w:rsidRPr="0014345A">
        <w:rPr>
          <w:rFonts w:ascii="Verdana" w:hAnsi="Verdana"/>
          <w:sz w:val="20"/>
          <w:szCs w:val="20"/>
          <w:lang w:val="ru-RU"/>
        </w:rPr>
        <w:t>, ако отговаря на всичко</w:t>
      </w:r>
      <w:r w:rsidR="00A91FD9" w:rsidRPr="0014345A">
        <w:rPr>
          <w:rFonts w:ascii="Verdana" w:hAnsi="Verdana"/>
          <w:sz w:val="20"/>
          <w:szCs w:val="20"/>
          <w:lang w:val="ru-RU"/>
        </w:rPr>
        <w:t xml:space="preserve"> може да получи </w:t>
      </w:r>
      <w:r w:rsidR="0014345A">
        <w:rPr>
          <w:rFonts w:ascii="Verdana" w:hAnsi="Verdana"/>
          <w:sz w:val="20"/>
          <w:szCs w:val="20"/>
          <w:lang w:val="ru-RU"/>
        </w:rPr>
        <w:t>максимален брои</w:t>
      </w:r>
      <w:r w:rsidR="00A91FD9" w:rsidRPr="0014345A">
        <w:rPr>
          <w:rFonts w:ascii="Verdana" w:hAnsi="Verdana"/>
          <w:sz w:val="20"/>
          <w:szCs w:val="20"/>
          <w:lang w:val="ru-RU"/>
        </w:rPr>
        <w:t xml:space="preserve"> 50</w:t>
      </w:r>
      <w:r w:rsidR="0014345A" w:rsidRPr="0014345A">
        <w:rPr>
          <w:rFonts w:ascii="Verdana" w:hAnsi="Verdana"/>
          <w:sz w:val="20"/>
          <w:szCs w:val="20"/>
          <w:lang w:val="ru-RU"/>
        </w:rPr>
        <w:t xml:space="preserve"> </w:t>
      </w:r>
      <w:r w:rsidR="00A91FD9" w:rsidRPr="0014345A">
        <w:rPr>
          <w:rFonts w:ascii="Verdana" w:hAnsi="Verdana"/>
          <w:sz w:val="20"/>
          <w:szCs w:val="20"/>
          <w:lang w:val="ru-RU"/>
        </w:rPr>
        <w:t>т</w:t>
      </w:r>
      <w:r w:rsidR="0014345A" w:rsidRPr="0014345A">
        <w:rPr>
          <w:rFonts w:ascii="Verdana" w:hAnsi="Verdana"/>
          <w:sz w:val="20"/>
          <w:szCs w:val="20"/>
          <w:lang w:val="ru-RU"/>
        </w:rPr>
        <w:t>очки</w:t>
      </w:r>
      <w:r w:rsidR="00A91FD9" w:rsidRPr="0014345A">
        <w:rPr>
          <w:rFonts w:ascii="Verdana" w:hAnsi="Verdana"/>
          <w:sz w:val="20"/>
          <w:szCs w:val="20"/>
          <w:lang w:val="ru-RU"/>
        </w:rPr>
        <w:t xml:space="preserve">. </w:t>
      </w:r>
      <w:r w:rsidR="00BF2A81">
        <w:rPr>
          <w:rFonts w:ascii="Verdana" w:hAnsi="Verdana"/>
          <w:sz w:val="20"/>
          <w:szCs w:val="20"/>
          <w:lang w:val="ru-RU"/>
        </w:rPr>
        <w:t xml:space="preserve">Какво ще </w:t>
      </w:r>
      <w:r w:rsidR="00BF2A81" w:rsidRPr="00BF2A81">
        <w:rPr>
          <w:rFonts w:ascii="Verdana" w:hAnsi="Verdana"/>
          <w:sz w:val="20"/>
          <w:szCs w:val="20"/>
          <w:lang w:val="ru-RU"/>
        </w:rPr>
        <w:t>се случи а</w:t>
      </w:r>
      <w:r w:rsidR="00A91FD9" w:rsidRPr="00BF2A81">
        <w:rPr>
          <w:rFonts w:ascii="Verdana" w:hAnsi="Verdana"/>
          <w:sz w:val="20"/>
          <w:szCs w:val="20"/>
          <w:lang w:val="ru-RU"/>
        </w:rPr>
        <w:t>ко има двама канди</w:t>
      </w:r>
      <w:r w:rsidR="009C62D9">
        <w:rPr>
          <w:rFonts w:ascii="Verdana" w:hAnsi="Verdana"/>
          <w:sz w:val="20"/>
          <w:szCs w:val="20"/>
          <w:lang w:val="ru-RU"/>
        </w:rPr>
        <w:t>д</w:t>
      </w:r>
      <w:r w:rsidR="00A91FD9" w:rsidRPr="00BF2A81">
        <w:rPr>
          <w:rFonts w:ascii="Verdana" w:hAnsi="Verdana"/>
          <w:sz w:val="20"/>
          <w:szCs w:val="20"/>
          <w:lang w:val="ru-RU"/>
        </w:rPr>
        <w:t>ати с еднак</w:t>
      </w:r>
      <w:r w:rsidR="00BF2A81" w:rsidRPr="00BF2A81">
        <w:rPr>
          <w:rFonts w:ascii="Verdana" w:hAnsi="Verdana"/>
          <w:sz w:val="20"/>
          <w:szCs w:val="20"/>
          <w:lang w:val="ru-RU"/>
        </w:rPr>
        <w:t>ъ</w:t>
      </w:r>
      <w:r w:rsidR="00A91FD9" w:rsidRPr="00BF2A81">
        <w:rPr>
          <w:rFonts w:ascii="Verdana" w:hAnsi="Verdana"/>
          <w:sz w:val="20"/>
          <w:szCs w:val="20"/>
          <w:lang w:val="ru-RU"/>
        </w:rPr>
        <w:t>в</w:t>
      </w:r>
      <w:r w:rsidR="00BF2A81" w:rsidRPr="00BF2A81">
        <w:rPr>
          <w:rFonts w:ascii="Verdana" w:hAnsi="Verdana"/>
          <w:sz w:val="20"/>
          <w:szCs w:val="20"/>
          <w:lang w:val="ru-RU"/>
        </w:rPr>
        <w:t xml:space="preserve"> брои точки?</w:t>
      </w:r>
      <w:r w:rsidR="00E61388">
        <w:rPr>
          <w:rFonts w:ascii="Verdana" w:hAnsi="Verdana"/>
          <w:sz w:val="20"/>
          <w:szCs w:val="20"/>
          <w:lang w:val="ru-RU"/>
        </w:rPr>
        <w:t xml:space="preserve"> Ще направя едно предложение към </w:t>
      </w:r>
      <w:r w:rsidR="00E61388" w:rsidRPr="0014345A">
        <w:rPr>
          <w:rFonts w:ascii="Verdana" w:hAnsi="Verdana"/>
          <w:sz w:val="20"/>
          <w:szCs w:val="20"/>
          <w:lang w:val="ru-RU"/>
        </w:rPr>
        <w:t>1.10 Критерии за оценка на проведеното събеседване</w:t>
      </w:r>
      <w:r w:rsidR="00E61388">
        <w:rPr>
          <w:rFonts w:ascii="Verdana" w:hAnsi="Verdana"/>
          <w:sz w:val="20"/>
          <w:szCs w:val="20"/>
          <w:lang w:val="ru-RU"/>
        </w:rPr>
        <w:t>, да се добави точка 6.</w:t>
      </w:r>
      <w:r w:rsidR="00E61388" w:rsidRPr="00E61388">
        <w:t xml:space="preserve"> </w:t>
      </w:r>
      <w:r w:rsidR="00E61388" w:rsidRPr="00E61388">
        <w:rPr>
          <w:rFonts w:ascii="Verdana" w:hAnsi="Verdana"/>
          <w:sz w:val="20"/>
          <w:szCs w:val="20"/>
          <w:lang w:val="ru-RU"/>
        </w:rPr>
        <w:t>За канди</w:t>
      </w:r>
      <w:r w:rsidR="009C62D9">
        <w:rPr>
          <w:rFonts w:ascii="Verdana" w:hAnsi="Verdana"/>
          <w:sz w:val="20"/>
          <w:szCs w:val="20"/>
          <w:lang w:val="ru-RU"/>
        </w:rPr>
        <w:t>д</w:t>
      </w:r>
      <w:r w:rsidR="00E61388" w:rsidRPr="00E61388">
        <w:rPr>
          <w:rFonts w:ascii="Verdana" w:hAnsi="Verdana"/>
          <w:sz w:val="20"/>
          <w:szCs w:val="20"/>
          <w:lang w:val="ru-RU"/>
        </w:rPr>
        <w:t xml:space="preserve">атите </w:t>
      </w:r>
      <w:proofErr w:type="gramStart"/>
      <w:r w:rsidR="00E61388" w:rsidRPr="00E61388">
        <w:rPr>
          <w:rFonts w:ascii="Verdana" w:hAnsi="Verdana"/>
          <w:sz w:val="20"/>
          <w:szCs w:val="20"/>
          <w:lang w:val="ru-RU"/>
        </w:rPr>
        <w:t>по позиция</w:t>
      </w:r>
      <w:proofErr w:type="gramEnd"/>
      <w:r w:rsidR="00E61388" w:rsidRPr="00E61388">
        <w:rPr>
          <w:rFonts w:ascii="Verdana" w:hAnsi="Verdana"/>
          <w:sz w:val="20"/>
          <w:szCs w:val="20"/>
          <w:lang w:val="ru-RU"/>
        </w:rPr>
        <w:t xml:space="preserve"> 1 и 2 притежанието на квалификация по здравен мениджмънт и/или икономика на здравеопазването носи допълнително 5 точки към оценката.</w:t>
      </w:r>
      <w:r w:rsidR="00E61388">
        <w:rPr>
          <w:rFonts w:ascii="Verdana" w:hAnsi="Verdana"/>
          <w:sz w:val="20"/>
          <w:szCs w:val="20"/>
          <w:lang w:val="ru-RU"/>
        </w:rPr>
        <w:t xml:space="preserve"> По този начин ще избегнем възможността за непрозрачност, възможността да нямат двама от кандидатите да дублират своите точки</w:t>
      </w:r>
      <w:r w:rsidR="003B6CAB">
        <w:rPr>
          <w:rFonts w:ascii="Verdana" w:hAnsi="Verdana"/>
          <w:sz w:val="20"/>
          <w:szCs w:val="20"/>
          <w:lang w:val="ru-RU"/>
        </w:rPr>
        <w:t xml:space="preserve"> и ще избегнем опасността да дой</w:t>
      </w:r>
      <w:r w:rsidR="00E61388">
        <w:rPr>
          <w:rFonts w:ascii="Verdana" w:hAnsi="Verdana"/>
          <w:sz w:val="20"/>
          <w:szCs w:val="20"/>
          <w:lang w:val="ru-RU"/>
        </w:rPr>
        <w:t>дат хора, които не са професионалисти.</w:t>
      </w:r>
      <w:r w:rsidR="00772CA1">
        <w:rPr>
          <w:rFonts w:ascii="Verdana" w:hAnsi="Verdana"/>
          <w:sz w:val="20"/>
          <w:szCs w:val="20"/>
          <w:lang w:val="ru-RU"/>
        </w:rPr>
        <w:t xml:space="preserve"> Това предложение на Вас като юрист как Ви се струва?</w:t>
      </w:r>
    </w:p>
    <w:p w14:paraId="1F399601" w14:textId="69A9941D" w:rsidR="00E04D91" w:rsidRPr="008D22AF" w:rsidRDefault="00E04D91" w:rsidP="00407C50">
      <w:pPr>
        <w:pStyle w:val="NoSpacing"/>
        <w:ind w:firstLine="708"/>
        <w:jc w:val="both"/>
        <w:rPr>
          <w:rFonts w:ascii="Verdana" w:hAnsi="Verdana"/>
          <w:sz w:val="20"/>
          <w:szCs w:val="20"/>
        </w:rPr>
      </w:pPr>
      <w:r w:rsidRPr="00772CA1">
        <w:rPr>
          <w:rFonts w:ascii="Verdana" w:hAnsi="Verdana"/>
          <w:sz w:val="20"/>
          <w:szCs w:val="20"/>
          <w:lang w:val="ru-RU"/>
        </w:rPr>
        <w:t xml:space="preserve">М. Бръмбева: </w:t>
      </w:r>
      <w:r w:rsidR="00772CA1" w:rsidRPr="00772CA1">
        <w:rPr>
          <w:rFonts w:ascii="Verdana" w:hAnsi="Verdana"/>
          <w:sz w:val="20"/>
          <w:szCs w:val="20"/>
          <w:lang w:val="ru-RU"/>
        </w:rPr>
        <w:t>Към това решение гласуваме (</w:t>
      </w:r>
      <w:r w:rsidRPr="00772CA1">
        <w:rPr>
          <w:rFonts w:ascii="Verdana" w:hAnsi="Verdana"/>
          <w:sz w:val="20"/>
          <w:szCs w:val="20"/>
          <w:lang w:val="ru-RU"/>
        </w:rPr>
        <w:t>Приложение №7</w:t>
      </w:r>
      <w:r w:rsidR="00772CA1" w:rsidRPr="00772CA1">
        <w:rPr>
          <w:rFonts w:ascii="Verdana" w:hAnsi="Verdana"/>
          <w:sz w:val="20"/>
          <w:szCs w:val="20"/>
          <w:lang w:val="ru-RU"/>
        </w:rPr>
        <w:t>)</w:t>
      </w:r>
      <w:r w:rsidRPr="00772CA1">
        <w:rPr>
          <w:rFonts w:ascii="Verdana" w:hAnsi="Verdana"/>
          <w:sz w:val="20"/>
          <w:szCs w:val="20"/>
          <w:lang w:val="ru-RU"/>
        </w:rPr>
        <w:t xml:space="preserve"> </w:t>
      </w:r>
      <w:r w:rsidR="00772CA1" w:rsidRPr="00772CA1">
        <w:rPr>
          <w:rFonts w:ascii="Verdana" w:hAnsi="Verdana"/>
          <w:sz w:val="20"/>
          <w:szCs w:val="20"/>
          <w:lang w:val="ru-RU"/>
        </w:rPr>
        <w:t xml:space="preserve">Правила за провеждане на конкурс за избор на членове на органи на управление </w:t>
      </w:r>
      <w:r w:rsidR="00772CA1" w:rsidRPr="00286B89">
        <w:rPr>
          <w:rFonts w:ascii="Verdana" w:hAnsi="Verdana"/>
          <w:sz w:val="20"/>
          <w:szCs w:val="20"/>
          <w:lang w:val="ru-RU"/>
        </w:rPr>
        <w:t>– съвет на директорите на „Многопрофилна болница за активно лечение – Пирдоп“ АД, гр. Пирдоп</w:t>
      </w:r>
      <w:r w:rsidR="00772CA1">
        <w:rPr>
          <w:rFonts w:ascii="Verdana" w:hAnsi="Verdana"/>
          <w:sz w:val="20"/>
          <w:szCs w:val="20"/>
          <w:lang w:val="ru-RU"/>
        </w:rPr>
        <w:t xml:space="preserve"> и нека юриста да отговори, но </w:t>
      </w:r>
      <w:r w:rsidR="00772CA1" w:rsidRPr="00772CA1">
        <w:rPr>
          <w:rFonts w:ascii="Verdana" w:hAnsi="Verdana"/>
          <w:sz w:val="20"/>
          <w:szCs w:val="20"/>
          <w:lang w:val="ru-RU"/>
        </w:rPr>
        <w:t>(</w:t>
      </w:r>
      <w:r w:rsidR="00772CA1">
        <w:rPr>
          <w:rFonts w:ascii="Verdana" w:hAnsi="Verdana"/>
          <w:sz w:val="20"/>
          <w:szCs w:val="20"/>
          <w:lang w:val="ru-RU"/>
        </w:rPr>
        <w:t>Приложение №7</w:t>
      </w:r>
      <w:r w:rsidR="00772CA1" w:rsidRPr="00772CA1">
        <w:rPr>
          <w:rFonts w:ascii="Verdana" w:hAnsi="Verdana"/>
          <w:sz w:val="20"/>
          <w:szCs w:val="20"/>
          <w:lang w:val="ru-RU"/>
        </w:rPr>
        <w:t>)</w:t>
      </w:r>
      <w:r w:rsidR="00772CA1">
        <w:rPr>
          <w:rFonts w:ascii="Verdana" w:hAnsi="Verdana"/>
          <w:sz w:val="20"/>
          <w:szCs w:val="20"/>
          <w:lang w:val="ru-RU"/>
        </w:rPr>
        <w:t xml:space="preserve"> отговаря на част от въпроса </w:t>
      </w:r>
      <w:proofErr w:type="gramStart"/>
      <w:r w:rsidR="00772CA1">
        <w:rPr>
          <w:rFonts w:ascii="Verdana" w:hAnsi="Verdana"/>
          <w:sz w:val="20"/>
          <w:szCs w:val="20"/>
          <w:lang w:val="ru-RU"/>
        </w:rPr>
        <w:t>на г-н</w:t>
      </w:r>
      <w:proofErr w:type="gramEnd"/>
      <w:r w:rsidR="00772CA1">
        <w:rPr>
          <w:rFonts w:ascii="Verdana" w:hAnsi="Verdana"/>
          <w:sz w:val="20"/>
          <w:szCs w:val="20"/>
          <w:lang w:val="ru-RU"/>
        </w:rPr>
        <w:t xml:space="preserve"> С. Готев. </w:t>
      </w:r>
      <w:r w:rsidR="00407C50">
        <w:rPr>
          <w:rFonts w:ascii="Verdana" w:hAnsi="Verdana"/>
          <w:sz w:val="20"/>
          <w:szCs w:val="20"/>
          <w:lang w:val="ru-RU"/>
        </w:rPr>
        <w:t xml:space="preserve">В </w:t>
      </w:r>
      <w:r w:rsidR="00407C50" w:rsidRPr="00407C50">
        <w:rPr>
          <w:rFonts w:ascii="Verdana" w:hAnsi="Verdana"/>
          <w:sz w:val="20"/>
          <w:szCs w:val="20"/>
          <w:lang w:val="ru-RU"/>
        </w:rPr>
        <w:t>(Приложение №7)</w:t>
      </w:r>
      <w:r w:rsidR="00407C50">
        <w:rPr>
          <w:rFonts w:ascii="Verdana" w:hAnsi="Verdana"/>
          <w:sz w:val="20"/>
          <w:szCs w:val="20"/>
          <w:lang w:val="ru-RU"/>
        </w:rPr>
        <w:t xml:space="preserve">, в чл.7, ал. </w:t>
      </w:r>
      <w:r w:rsidR="00407C50" w:rsidRPr="00407C50">
        <w:rPr>
          <w:rFonts w:ascii="Verdana" w:hAnsi="Verdana"/>
          <w:sz w:val="20"/>
          <w:szCs w:val="20"/>
        </w:rPr>
        <w:t>(9)</w:t>
      </w:r>
      <w:r w:rsidR="00407C50">
        <w:rPr>
          <w:rFonts w:ascii="Verdana" w:hAnsi="Verdana"/>
          <w:sz w:val="20"/>
          <w:szCs w:val="20"/>
        </w:rPr>
        <w:t xml:space="preserve"> пише:</w:t>
      </w:r>
      <w:r w:rsidR="00407C50" w:rsidRPr="00407C50">
        <w:rPr>
          <w:rFonts w:ascii="Verdana" w:hAnsi="Verdana"/>
          <w:sz w:val="20"/>
          <w:szCs w:val="20"/>
        </w:rPr>
        <w:t xml:space="preserve"> Оценката на концепция за развитие на предприятието и приноса на кандидата към неговото управление</w:t>
      </w:r>
      <w:r w:rsidR="00407C50" w:rsidRPr="00407C50" w:rsidDel="00D61417">
        <w:rPr>
          <w:rFonts w:ascii="Verdana" w:hAnsi="Verdana"/>
          <w:sz w:val="20"/>
          <w:szCs w:val="20"/>
        </w:rPr>
        <w:t xml:space="preserve"> </w:t>
      </w:r>
      <w:r w:rsidR="00407C50" w:rsidRPr="00407C50">
        <w:rPr>
          <w:rFonts w:ascii="Verdana" w:hAnsi="Verdana"/>
          <w:sz w:val="20"/>
          <w:szCs w:val="20"/>
        </w:rPr>
        <w:t>и оценката от проведеното събеседване с кандидатите се формира по 5-степенна скала, като най-високата оценка е 5.00. Всеки член на комисията поставя оценка по всеки един критерии от 1 до 5 в цяло число.</w:t>
      </w:r>
      <w:r w:rsidR="00AC1A92">
        <w:rPr>
          <w:rFonts w:ascii="Verdana" w:hAnsi="Verdana"/>
          <w:sz w:val="20"/>
          <w:szCs w:val="20"/>
        </w:rPr>
        <w:t xml:space="preserve"> В </w:t>
      </w:r>
      <w:r w:rsidR="00AC1A92" w:rsidRPr="00407C50">
        <w:rPr>
          <w:rFonts w:ascii="Verdana" w:hAnsi="Verdana"/>
          <w:sz w:val="20"/>
          <w:szCs w:val="20"/>
          <w:lang w:val="ru-RU"/>
        </w:rPr>
        <w:t>(Приложение №7)</w:t>
      </w:r>
      <w:r w:rsidR="00AC1A92">
        <w:rPr>
          <w:rFonts w:ascii="Verdana" w:hAnsi="Verdana"/>
          <w:sz w:val="20"/>
          <w:szCs w:val="20"/>
          <w:lang w:val="ru-RU"/>
        </w:rPr>
        <w:t xml:space="preserve"> е казано и когато кандидатите получат равен </w:t>
      </w:r>
      <w:r w:rsidR="00AC1A92" w:rsidRPr="008D22AF">
        <w:rPr>
          <w:rFonts w:ascii="Verdana" w:hAnsi="Verdana"/>
          <w:sz w:val="20"/>
          <w:szCs w:val="20"/>
          <w:lang w:val="ru-RU"/>
        </w:rPr>
        <w:t>брой точки. Дали е това, което г-н Готев казва?</w:t>
      </w:r>
    </w:p>
    <w:p w14:paraId="480725AC" w14:textId="1E0A878D" w:rsidR="00702AFF" w:rsidRDefault="000B049E" w:rsidP="00752282">
      <w:pPr>
        <w:pStyle w:val="NoSpacing"/>
        <w:jc w:val="both"/>
        <w:rPr>
          <w:rFonts w:ascii="Verdana" w:hAnsi="Verdana"/>
          <w:sz w:val="20"/>
          <w:szCs w:val="20"/>
        </w:rPr>
      </w:pPr>
      <w:r w:rsidRPr="008D22AF">
        <w:rPr>
          <w:rFonts w:ascii="Verdana" w:hAnsi="Verdana"/>
          <w:sz w:val="20"/>
          <w:szCs w:val="20"/>
        </w:rPr>
        <w:tab/>
      </w:r>
      <w:r w:rsidR="00E04D91" w:rsidRPr="008D22AF">
        <w:rPr>
          <w:rFonts w:ascii="Verdana" w:hAnsi="Verdana"/>
          <w:sz w:val="20"/>
          <w:szCs w:val="20"/>
        </w:rPr>
        <w:t>С. Готев: Да</w:t>
      </w:r>
      <w:r w:rsidR="00AC1A92" w:rsidRPr="008D22AF">
        <w:rPr>
          <w:rFonts w:ascii="Verdana" w:hAnsi="Verdana"/>
          <w:sz w:val="20"/>
          <w:szCs w:val="20"/>
        </w:rPr>
        <w:t>,</w:t>
      </w:r>
      <w:r w:rsidR="00E04D91" w:rsidRPr="008D22AF">
        <w:rPr>
          <w:rFonts w:ascii="Verdana" w:hAnsi="Verdana"/>
          <w:sz w:val="20"/>
          <w:szCs w:val="20"/>
        </w:rPr>
        <w:t xml:space="preserve"> нещата кореспондират. </w:t>
      </w:r>
      <w:r w:rsidR="00AC1A92" w:rsidRPr="008D22AF">
        <w:rPr>
          <w:rFonts w:ascii="Verdana" w:hAnsi="Verdana"/>
          <w:sz w:val="20"/>
          <w:szCs w:val="20"/>
        </w:rPr>
        <w:t xml:space="preserve">Едното не изключва другото. </w:t>
      </w:r>
      <w:r w:rsidR="00E04D91" w:rsidRPr="008D22AF">
        <w:rPr>
          <w:rFonts w:ascii="Verdana" w:hAnsi="Verdana"/>
          <w:sz w:val="20"/>
          <w:szCs w:val="20"/>
        </w:rPr>
        <w:t xml:space="preserve">Ние ще гласуваме </w:t>
      </w:r>
      <w:r w:rsidR="00AC1A92" w:rsidRPr="008D22AF">
        <w:rPr>
          <w:rFonts w:ascii="Verdana" w:hAnsi="Verdana"/>
          <w:sz w:val="20"/>
          <w:szCs w:val="20"/>
        </w:rPr>
        <w:t>(Приложение №7) Правила за провеждане на конкурс за избор на членове на органи на управление – съвет на директорите на на „Многопрофилна болница за активно лечение – Пирдоп“ АД, гр. Пирдоп, но в проекта за решение ще направя предложение в 1.9, критериите да бъдат на база точки. Що се отнася до изравняването на позициите на двама от кандидатите, там пише малко по завоалиран начин. Затова казвам, че ще направя предложение в 1.10 да се добави т.</w:t>
      </w:r>
      <w:r w:rsidR="008D22AF" w:rsidRPr="008D22AF">
        <w:rPr>
          <w:rFonts w:ascii="Verdana" w:hAnsi="Verdana"/>
          <w:sz w:val="20"/>
          <w:szCs w:val="20"/>
        </w:rPr>
        <w:t>6</w:t>
      </w:r>
      <w:r w:rsidR="007D43B7">
        <w:rPr>
          <w:rFonts w:ascii="Verdana" w:hAnsi="Verdana"/>
          <w:sz w:val="20"/>
          <w:szCs w:val="20"/>
        </w:rPr>
        <w:t xml:space="preserve"> и ще го направим не като задължително условие, а като изискване за позиция 3</w:t>
      </w:r>
      <w:r w:rsidR="008D22AF" w:rsidRPr="008D22AF">
        <w:rPr>
          <w:rFonts w:ascii="Verdana" w:hAnsi="Verdana"/>
          <w:sz w:val="20"/>
          <w:szCs w:val="20"/>
        </w:rPr>
        <w:t xml:space="preserve">. </w:t>
      </w:r>
      <w:r w:rsidR="007D43B7">
        <w:rPr>
          <w:rFonts w:ascii="Verdana" w:hAnsi="Verdana"/>
          <w:sz w:val="20"/>
          <w:szCs w:val="20"/>
        </w:rPr>
        <w:t xml:space="preserve">Имам няколко предложения и искам да ги обсъдим. </w:t>
      </w:r>
    </w:p>
    <w:p w14:paraId="14FEED43" w14:textId="49E8E99D" w:rsidR="007D43B7" w:rsidRPr="007D43B7" w:rsidRDefault="007D43B7" w:rsidP="008576BE">
      <w:pPr>
        <w:pStyle w:val="NoSpacing"/>
        <w:ind w:firstLine="708"/>
        <w:jc w:val="both"/>
        <w:rPr>
          <w:rFonts w:ascii="Verdana" w:hAnsi="Verdana"/>
          <w:sz w:val="20"/>
          <w:szCs w:val="20"/>
        </w:rPr>
      </w:pPr>
      <w:r>
        <w:rPr>
          <w:rFonts w:ascii="Verdana" w:hAnsi="Verdana"/>
          <w:sz w:val="20"/>
          <w:szCs w:val="20"/>
        </w:rPr>
        <w:t xml:space="preserve">М. Бръмбева: Ако трябва да разгледаме детайлно </w:t>
      </w:r>
      <w:r w:rsidRPr="007D43B7">
        <w:rPr>
          <w:rFonts w:ascii="Verdana" w:hAnsi="Verdana"/>
          <w:sz w:val="20"/>
          <w:szCs w:val="20"/>
        </w:rPr>
        <w:t>(Приложение №7)</w:t>
      </w:r>
      <w:r>
        <w:rPr>
          <w:rFonts w:ascii="Verdana" w:hAnsi="Verdana"/>
          <w:sz w:val="20"/>
          <w:szCs w:val="20"/>
        </w:rPr>
        <w:t>.</w:t>
      </w:r>
    </w:p>
    <w:p w14:paraId="749F11D7" w14:textId="6870EF2E" w:rsidR="008576BE" w:rsidRPr="008576BE" w:rsidRDefault="008576BE" w:rsidP="008576BE">
      <w:pPr>
        <w:pStyle w:val="NoSpacing"/>
        <w:ind w:firstLine="708"/>
        <w:jc w:val="both"/>
        <w:rPr>
          <w:rFonts w:ascii="Verdana" w:hAnsi="Verdana"/>
          <w:sz w:val="20"/>
          <w:szCs w:val="20"/>
        </w:rPr>
      </w:pPr>
      <w:r w:rsidRPr="008576BE">
        <w:rPr>
          <w:rFonts w:ascii="Verdana" w:hAnsi="Verdana"/>
          <w:sz w:val="20"/>
          <w:szCs w:val="20"/>
        </w:rPr>
        <w:t>К. Петкова: Г-н Готев прочетете предложенията  и ако съвпадат с (Приложение №7), адв А. Панделиев ще каже как да се процедира.</w:t>
      </w:r>
    </w:p>
    <w:p w14:paraId="210CD1E4" w14:textId="6CFAB617" w:rsidR="009F5C85" w:rsidRPr="0062283A" w:rsidRDefault="0062283A" w:rsidP="0062283A">
      <w:pPr>
        <w:pStyle w:val="NoSpacing"/>
        <w:ind w:firstLine="708"/>
        <w:jc w:val="both"/>
        <w:rPr>
          <w:rFonts w:ascii="Verdana" w:hAnsi="Verdana"/>
          <w:sz w:val="20"/>
          <w:szCs w:val="20"/>
        </w:rPr>
      </w:pPr>
      <w:r w:rsidRPr="0062283A">
        <w:rPr>
          <w:rFonts w:ascii="Verdana" w:hAnsi="Verdana"/>
          <w:sz w:val="20"/>
          <w:szCs w:val="20"/>
        </w:rPr>
        <w:t xml:space="preserve">С. Готев: </w:t>
      </w:r>
      <w:r w:rsidR="009F5C85" w:rsidRPr="0062283A">
        <w:rPr>
          <w:rFonts w:ascii="Verdana" w:hAnsi="Verdana"/>
          <w:sz w:val="20"/>
          <w:szCs w:val="20"/>
        </w:rPr>
        <w:t>Предложения</w:t>
      </w:r>
      <w:r w:rsidRPr="0062283A">
        <w:rPr>
          <w:rFonts w:ascii="Verdana" w:hAnsi="Verdana"/>
          <w:sz w:val="20"/>
          <w:szCs w:val="20"/>
        </w:rPr>
        <w:t xml:space="preserve"> са</w:t>
      </w:r>
      <w:r w:rsidR="009F5C85" w:rsidRPr="0062283A">
        <w:rPr>
          <w:rFonts w:ascii="Verdana" w:hAnsi="Verdana"/>
          <w:sz w:val="20"/>
          <w:szCs w:val="20"/>
        </w:rPr>
        <w:t xml:space="preserve">: В 1.9. </w:t>
      </w:r>
      <w:r w:rsidRPr="0062283A">
        <w:rPr>
          <w:rFonts w:ascii="Verdana" w:hAnsi="Verdana"/>
          <w:sz w:val="20"/>
          <w:szCs w:val="20"/>
        </w:rPr>
        <w:t xml:space="preserve">Критерии за оценка на концепция за развитие на предприятието и приноса на кандидата към неговото управление, за петгодишен период  </w:t>
      </w:r>
      <w:r w:rsidR="009F5C85" w:rsidRPr="0062283A">
        <w:rPr>
          <w:rFonts w:ascii="Verdana" w:hAnsi="Verdana"/>
          <w:sz w:val="20"/>
          <w:szCs w:val="20"/>
        </w:rPr>
        <w:t>– срещу всяка една позиция да</w:t>
      </w:r>
      <w:r w:rsidRPr="0062283A">
        <w:rPr>
          <w:rFonts w:ascii="Verdana" w:hAnsi="Verdana"/>
          <w:sz w:val="20"/>
          <w:szCs w:val="20"/>
        </w:rPr>
        <w:t xml:space="preserve"> се допълни с максимален брои точки 5.</w:t>
      </w:r>
    </w:p>
    <w:p w14:paraId="0156B4D4" w14:textId="4290A5BB" w:rsidR="009F5C85" w:rsidRPr="0062283A" w:rsidRDefault="009F5C85" w:rsidP="00752282">
      <w:pPr>
        <w:pStyle w:val="NoSpacing"/>
        <w:jc w:val="both"/>
        <w:rPr>
          <w:rFonts w:ascii="Verdana" w:hAnsi="Verdana"/>
          <w:sz w:val="20"/>
          <w:szCs w:val="20"/>
        </w:rPr>
      </w:pPr>
      <w:r w:rsidRPr="0062283A">
        <w:rPr>
          <w:rFonts w:ascii="Verdana" w:hAnsi="Verdana"/>
          <w:sz w:val="20"/>
          <w:szCs w:val="20"/>
        </w:rPr>
        <w:t xml:space="preserve">В 1.10 </w:t>
      </w:r>
      <w:r w:rsidR="0062283A" w:rsidRPr="0062283A">
        <w:rPr>
          <w:rFonts w:ascii="Verdana" w:hAnsi="Verdana"/>
          <w:sz w:val="20"/>
          <w:szCs w:val="20"/>
        </w:rPr>
        <w:t xml:space="preserve">Критерии за оценка на проведеното събеседване </w:t>
      </w:r>
      <w:r w:rsidRPr="0062283A">
        <w:rPr>
          <w:rFonts w:ascii="Verdana" w:hAnsi="Verdana"/>
          <w:sz w:val="20"/>
          <w:szCs w:val="20"/>
        </w:rPr>
        <w:t xml:space="preserve">– </w:t>
      </w:r>
      <w:r w:rsidR="0062283A" w:rsidRPr="0062283A">
        <w:rPr>
          <w:rFonts w:ascii="Verdana" w:hAnsi="Verdana"/>
          <w:sz w:val="20"/>
          <w:szCs w:val="20"/>
        </w:rPr>
        <w:t xml:space="preserve">срещу всяка една позиция да се допълни с максимален брои точки 5. </w:t>
      </w:r>
      <w:r w:rsidRPr="0062283A">
        <w:rPr>
          <w:rFonts w:ascii="Verdana" w:hAnsi="Verdana"/>
          <w:sz w:val="20"/>
          <w:szCs w:val="20"/>
        </w:rPr>
        <w:t>Добавяме</w:t>
      </w:r>
      <w:r w:rsidR="0062283A" w:rsidRPr="0062283A">
        <w:rPr>
          <w:rFonts w:ascii="Verdana" w:hAnsi="Verdana"/>
          <w:sz w:val="20"/>
          <w:szCs w:val="20"/>
        </w:rPr>
        <w:t xml:space="preserve"> към 1.10, </w:t>
      </w:r>
      <w:r w:rsidRPr="0062283A">
        <w:rPr>
          <w:rFonts w:ascii="Verdana" w:hAnsi="Verdana"/>
          <w:sz w:val="20"/>
          <w:szCs w:val="20"/>
        </w:rPr>
        <w:t xml:space="preserve"> т.6 </w:t>
      </w:r>
      <w:r w:rsidR="005E0649">
        <w:rPr>
          <w:rFonts w:ascii="Verdana" w:hAnsi="Verdana"/>
          <w:sz w:val="20"/>
          <w:szCs w:val="20"/>
        </w:rPr>
        <w:t>За кандид</w:t>
      </w:r>
      <w:r w:rsidR="0062283A" w:rsidRPr="0062283A">
        <w:rPr>
          <w:rFonts w:ascii="Verdana" w:hAnsi="Verdana"/>
          <w:sz w:val="20"/>
          <w:szCs w:val="20"/>
        </w:rPr>
        <w:t>атите по позиция 1 и 2 притежанието на квалификация по здравен мениджмънт и/или икономика на здравеопазването носи допълнително 5 точки към оценката.</w:t>
      </w:r>
      <w:r w:rsidR="0028032C">
        <w:rPr>
          <w:rFonts w:ascii="Verdana" w:hAnsi="Verdana"/>
          <w:sz w:val="20"/>
          <w:szCs w:val="20"/>
        </w:rPr>
        <w:t xml:space="preserve"> Това не го слагам като задължителе</w:t>
      </w:r>
      <w:r w:rsidR="005E0649">
        <w:rPr>
          <w:rFonts w:ascii="Verdana" w:hAnsi="Verdana"/>
          <w:sz w:val="20"/>
          <w:szCs w:val="20"/>
        </w:rPr>
        <w:t>н</w:t>
      </w:r>
      <w:r w:rsidR="0028032C">
        <w:rPr>
          <w:rFonts w:ascii="Verdana" w:hAnsi="Verdana"/>
          <w:sz w:val="20"/>
          <w:szCs w:val="20"/>
        </w:rPr>
        <w:t xml:space="preserve"> критерии. Имаме го като задължителен критерии за управителя в позиция 3. Тука го слагаме като допълнение в позиция 1 и 2. Ако имат кандидатите такова образование, това ще донесе допълнителни 5 точки. Това го няма в (Приложение №7). Така максималния брой точки, които могат да се получат са 55 от оценяването.  </w:t>
      </w:r>
    </w:p>
    <w:p w14:paraId="648CEE24" w14:textId="77777777" w:rsidR="009F5C85" w:rsidRPr="009F5C85" w:rsidRDefault="009F5C85" w:rsidP="00752282">
      <w:pPr>
        <w:pStyle w:val="NoSpacing"/>
        <w:jc w:val="both"/>
        <w:rPr>
          <w:rFonts w:ascii="Verdana" w:hAnsi="Verdana"/>
          <w:b/>
          <w:i/>
          <w:color w:val="FF0000"/>
          <w:sz w:val="20"/>
          <w:szCs w:val="20"/>
        </w:rPr>
      </w:pPr>
    </w:p>
    <w:p w14:paraId="7FCD875F" w14:textId="1E9DA677" w:rsidR="009F5C85" w:rsidRPr="005A2058" w:rsidRDefault="009F5C85" w:rsidP="00547181">
      <w:pPr>
        <w:pStyle w:val="NoSpacing"/>
        <w:ind w:firstLine="708"/>
        <w:jc w:val="both"/>
        <w:rPr>
          <w:rFonts w:ascii="Verdana" w:hAnsi="Verdana"/>
          <w:b/>
          <w:i/>
          <w:sz w:val="20"/>
          <w:szCs w:val="20"/>
        </w:rPr>
      </w:pPr>
      <w:r w:rsidRPr="005A2058">
        <w:rPr>
          <w:rFonts w:ascii="Verdana" w:hAnsi="Verdana"/>
          <w:b/>
          <w:i/>
          <w:sz w:val="20"/>
          <w:szCs w:val="20"/>
        </w:rPr>
        <w:t>Г</w:t>
      </w:r>
      <w:r w:rsidR="00547181">
        <w:rPr>
          <w:rFonts w:ascii="Verdana" w:hAnsi="Verdana"/>
          <w:b/>
          <w:i/>
          <w:sz w:val="20"/>
          <w:szCs w:val="20"/>
        </w:rPr>
        <w:t>еорги</w:t>
      </w:r>
      <w:r w:rsidRPr="005A2058">
        <w:rPr>
          <w:rFonts w:ascii="Verdana" w:hAnsi="Verdana"/>
          <w:b/>
          <w:i/>
          <w:sz w:val="20"/>
          <w:szCs w:val="20"/>
        </w:rPr>
        <w:t xml:space="preserve"> Панов напусна заседанието. </w:t>
      </w:r>
    </w:p>
    <w:p w14:paraId="53791E7F" w14:textId="4F771672" w:rsidR="00E04D91" w:rsidRDefault="00E04D91" w:rsidP="00752282">
      <w:pPr>
        <w:pStyle w:val="NoSpacing"/>
        <w:jc w:val="both"/>
        <w:rPr>
          <w:rFonts w:ascii="Verdana" w:hAnsi="Verdana"/>
          <w:color w:val="FF0000"/>
          <w:sz w:val="20"/>
          <w:szCs w:val="20"/>
        </w:rPr>
      </w:pPr>
    </w:p>
    <w:p w14:paraId="7B1C7BCF" w14:textId="47C17B2D" w:rsidR="00E8131C" w:rsidRDefault="0028032C" w:rsidP="00E8131C">
      <w:pPr>
        <w:pStyle w:val="NoSpacing"/>
        <w:ind w:firstLine="708"/>
        <w:jc w:val="both"/>
        <w:rPr>
          <w:rFonts w:ascii="Verdana" w:hAnsi="Verdana"/>
          <w:sz w:val="20"/>
          <w:szCs w:val="20"/>
        </w:rPr>
      </w:pPr>
      <w:r w:rsidRPr="002E731C">
        <w:rPr>
          <w:rFonts w:ascii="Verdana" w:hAnsi="Verdana"/>
          <w:sz w:val="20"/>
          <w:szCs w:val="20"/>
        </w:rPr>
        <w:t>адв А. Панделиев: Предложението, което касае за образованието, а именно допълването на т.6 За канди</w:t>
      </w:r>
      <w:r w:rsidR="005E0649">
        <w:rPr>
          <w:rFonts w:ascii="Verdana" w:hAnsi="Verdana"/>
          <w:sz w:val="20"/>
          <w:szCs w:val="20"/>
        </w:rPr>
        <w:t>д</w:t>
      </w:r>
      <w:r w:rsidRPr="002E731C">
        <w:rPr>
          <w:rFonts w:ascii="Verdana" w:hAnsi="Verdana"/>
          <w:sz w:val="20"/>
          <w:szCs w:val="20"/>
        </w:rPr>
        <w:t xml:space="preserve">атите по позиция 1 и 2 притежанието на квалификация по здравен мениджмънт и/или икономика на здравеопазването носи допълнително 5 точки към оценката, </w:t>
      </w:r>
      <w:r w:rsidR="000F72E3" w:rsidRPr="002E731C">
        <w:rPr>
          <w:rFonts w:ascii="Verdana" w:hAnsi="Verdana"/>
          <w:sz w:val="20"/>
          <w:szCs w:val="20"/>
        </w:rPr>
        <w:t xml:space="preserve">не смятам, че е </w:t>
      </w:r>
      <w:r w:rsidRPr="002E731C">
        <w:rPr>
          <w:rFonts w:ascii="Verdana" w:hAnsi="Verdana"/>
          <w:sz w:val="20"/>
          <w:szCs w:val="20"/>
        </w:rPr>
        <w:t xml:space="preserve">редно, тъй като някой кандидат може да бъде ощетен, заради образованието на база тази оценка и да получи повече точки. Не съм съгласен с това. </w:t>
      </w:r>
    </w:p>
    <w:p w14:paraId="5919906D" w14:textId="4F1E0D78" w:rsidR="002E731C" w:rsidRPr="0035062D" w:rsidRDefault="000F72E3" w:rsidP="0035062D">
      <w:pPr>
        <w:pStyle w:val="NoSpacing"/>
        <w:ind w:firstLine="708"/>
        <w:jc w:val="both"/>
        <w:rPr>
          <w:rFonts w:ascii="Verdana" w:hAnsi="Verdana"/>
          <w:sz w:val="20"/>
          <w:szCs w:val="20"/>
        </w:rPr>
      </w:pPr>
      <w:r w:rsidRPr="002E731C">
        <w:rPr>
          <w:rFonts w:ascii="Verdana" w:hAnsi="Verdana"/>
          <w:sz w:val="20"/>
          <w:szCs w:val="20"/>
        </w:rPr>
        <w:t xml:space="preserve">Относно прозрачността </w:t>
      </w:r>
      <w:r w:rsidR="0028032C" w:rsidRPr="002E731C">
        <w:rPr>
          <w:rFonts w:ascii="Verdana" w:hAnsi="Verdana"/>
          <w:sz w:val="20"/>
          <w:szCs w:val="20"/>
        </w:rPr>
        <w:t xml:space="preserve">за провеждане на конкурса, затова </w:t>
      </w:r>
      <w:r w:rsidRPr="002E731C">
        <w:rPr>
          <w:rFonts w:ascii="Verdana" w:hAnsi="Verdana"/>
          <w:sz w:val="20"/>
          <w:szCs w:val="20"/>
        </w:rPr>
        <w:t xml:space="preserve">кмета помоли </w:t>
      </w:r>
      <w:r w:rsidR="0028032C" w:rsidRPr="002E731C">
        <w:rPr>
          <w:rFonts w:ascii="Verdana" w:hAnsi="Verdana"/>
          <w:sz w:val="20"/>
          <w:szCs w:val="20"/>
        </w:rPr>
        <w:t xml:space="preserve">всичките акционери да излъчат </w:t>
      </w:r>
      <w:r w:rsidRPr="002E731C">
        <w:rPr>
          <w:rFonts w:ascii="Verdana" w:hAnsi="Verdana"/>
          <w:sz w:val="20"/>
          <w:szCs w:val="20"/>
        </w:rPr>
        <w:t xml:space="preserve">по един представител </w:t>
      </w:r>
      <w:r w:rsidR="0028032C" w:rsidRPr="002E731C">
        <w:rPr>
          <w:rFonts w:ascii="Verdana" w:hAnsi="Verdana"/>
          <w:sz w:val="20"/>
          <w:szCs w:val="20"/>
        </w:rPr>
        <w:t>в комисията, за да е прозрачно.</w:t>
      </w:r>
      <w:r w:rsidRPr="002E731C">
        <w:rPr>
          <w:rFonts w:ascii="Verdana" w:hAnsi="Verdana"/>
          <w:sz w:val="20"/>
          <w:szCs w:val="20"/>
        </w:rPr>
        <w:t xml:space="preserve">Това, което предложихте </w:t>
      </w:r>
      <w:r w:rsidR="0028032C" w:rsidRPr="002E731C">
        <w:rPr>
          <w:rFonts w:ascii="Verdana" w:hAnsi="Verdana"/>
          <w:sz w:val="20"/>
          <w:szCs w:val="20"/>
        </w:rPr>
        <w:t xml:space="preserve">Вие </w:t>
      </w:r>
      <w:r w:rsidRPr="002E731C">
        <w:rPr>
          <w:rFonts w:ascii="Verdana" w:hAnsi="Verdana"/>
          <w:sz w:val="20"/>
          <w:szCs w:val="20"/>
        </w:rPr>
        <w:t>е идентично</w:t>
      </w:r>
      <w:r w:rsidR="0028032C" w:rsidRPr="002E731C">
        <w:rPr>
          <w:rFonts w:ascii="Verdana" w:hAnsi="Verdana"/>
          <w:sz w:val="20"/>
          <w:szCs w:val="20"/>
        </w:rPr>
        <w:t xml:space="preserve"> с това, което е записано в </w:t>
      </w:r>
      <w:r w:rsidRPr="002E731C">
        <w:rPr>
          <w:rFonts w:ascii="Verdana" w:hAnsi="Verdana"/>
          <w:sz w:val="20"/>
          <w:szCs w:val="20"/>
        </w:rPr>
        <w:t xml:space="preserve"> </w:t>
      </w:r>
      <w:r w:rsidR="002E731C" w:rsidRPr="002E731C">
        <w:rPr>
          <w:rFonts w:ascii="Verdana" w:hAnsi="Verdana"/>
          <w:sz w:val="20"/>
          <w:szCs w:val="20"/>
        </w:rPr>
        <w:t>(Приложение №7).</w:t>
      </w:r>
      <w:r w:rsidR="00316494">
        <w:rPr>
          <w:rFonts w:ascii="Verdana" w:hAnsi="Verdana"/>
          <w:sz w:val="20"/>
          <w:szCs w:val="20"/>
        </w:rPr>
        <w:t xml:space="preserve"> Всеки един от комисията ще оценява по субективен критерии, за него според каква степен кандидата </w:t>
      </w:r>
      <w:r w:rsidR="00316494">
        <w:rPr>
          <w:rFonts w:ascii="Verdana" w:hAnsi="Verdana"/>
          <w:sz w:val="20"/>
          <w:szCs w:val="20"/>
        </w:rPr>
        <w:lastRenderedPageBreak/>
        <w:t>отговаря. Ще се постави оценка на всеки един от критериите. Сбора на всички оценки прави общата оценка на всеки един от канди</w:t>
      </w:r>
      <w:r w:rsidR="00923BE7">
        <w:rPr>
          <w:rFonts w:ascii="Verdana" w:hAnsi="Verdana"/>
          <w:sz w:val="20"/>
          <w:szCs w:val="20"/>
        </w:rPr>
        <w:t>д</w:t>
      </w:r>
      <w:r w:rsidR="00316494">
        <w:rPr>
          <w:rFonts w:ascii="Verdana" w:hAnsi="Verdana"/>
          <w:sz w:val="20"/>
          <w:szCs w:val="20"/>
        </w:rPr>
        <w:t>атите.</w:t>
      </w:r>
      <w:r w:rsidR="0035062D">
        <w:rPr>
          <w:rFonts w:ascii="Verdana" w:hAnsi="Verdana"/>
          <w:sz w:val="20"/>
          <w:szCs w:val="20"/>
        </w:rPr>
        <w:t xml:space="preserve"> Това е същото, което Вие казвате. То е заложено в </w:t>
      </w:r>
      <w:r w:rsidR="0035062D" w:rsidRPr="0035062D">
        <w:rPr>
          <w:rFonts w:ascii="Verdana" w:hAnsi="Verdana"/>
          <w:sz w:val="20"/>
          <w:szCs w:val="20"/>
        </w:rPr>
        <w:t>(Приложение №7)</w:t>
      </w:r>
      <w:r w:rsidR="0035062D">
        <w:rPr>
          <w:rFonts w:ascii="Verdana" w:hAnsi="Verdana"/>
          <w:sz w:val="20"/>
          <w:szCs w:val="20"/>
        </w:rPr>
        <w:t>, няма нищо по различно.</w:t>
      </w:r>
    </w:p>
    <w:p w14:paraId="00E8E412" w14:textId="6D27154C" w:rsidR="00986C3E" w:rsidRPr="00986C3E" w:rsidRDefault="000F72E3" w:rsidP="0035062D">
      <w:pPr>
        <w:pStyle w:val="NoSpacing"/>
        <w:ind w:firstLine="708"/>
        <w:jc w:val="both"/>
        <w:rPr>
          <w:rFonts w:ascii="Verdana" w:hAnsi="Verdana"/>
          <w:sz w:val="20"/>
          <w:szCs w:val="20"/>
        </w:rPr>
      </w:pPr>
      <w:r w:rsidRPr="00986C3E">
        <w:rPr>
          <w:rFonts w:ascii="Verdana" w:hAnsi="Verdana"/>
          <w:sz w:val="20"/>
          <w:szCs w:val="20"/>
        </w:rPr>
        <w:t xml:space="preserve">С. Готев: </w:t>
      </w:r>
      <w:r w:rsidR="00986C3E" w:rsidRPr="00986C3E">
        <w:rPr>
          <w:rFonts w:ascii="Verdana" w:hAnsi="Verdana"/>
          <w:sz w:val="20"/>
          <w:szCs w:val="20"/>
        </w:rPr>
        <w:t>Вие имате опасение, че с допълването на т.6, за допълнителното изискване за квалификация ще ощетим някои от кандидатите. Аз ще се обоснова, че това предложение го правя, защото все пак ние избираме екип от професионалисти, които да управляват дружеството, което е на 7-те общини на цялото Средногорие.</w:t>
      </w:r>
    </w:p>
    <w:p w14:paraId="6C8061F6" w14:textId="3D8F113C" w:rsidR="00986C3E" w:rsidRPr="00093B6D" w:rsidRDefault="00FB52DA" w:rsidP="00FB52DA">
      <w:pPr>
        <w:pStyle w:val="NoSpacing"/>
        <w:jc w:val="both"/>
        <w:rPr>
          <w:rFonts w:ascii="Verdana" w:hAnsi="Verdana"/>
          <w:sz w:val="20"/>
          <w:szCs w:val="20"/>
        </w:rPr>
      </w:pPr>
      <w:r w:rsidRPr="00093B6D">
        <w:rPr>
          <w:rFonts w:ascii="Verdana" w:hAnsi="Verdana"/>
          <w:sz w:val="20"/>
          <w:szCs w:val="20"/>
        </w:rPr>
        <w:t xml:space="preserve"> По т.3 Възлага на кмета на общината да определи комисия в нечетен състав с не по-малко от 5 лица, за организирането и провеждането на конкурса, от които поне един правоспособен юрист и един магистър по медицина, да определи председател, както и резервни членове. С тази заповед кмета на общината да определи и датата за започване работата на комисията от проекта за решение.  Останалите 3-ма членове на каква база ще </w:t>
      </w:r>
      <w:r w:rsidR="00093B6D" w:rsidRPr="00093B6D">
        <w:rPr>
          <w:rFonts w:ascii="Verdana" w:hAnsi="Verdana"/>
          <w:sz w:val="20"/>
          <w:szCs w:val="20"/>
        </w:rPr>
        <w:t>бъдат те в комисията?</w:t>
      </w:r>
    </w:p>
    <w:p w14:paraId="4F7DFACC" w14:textId="49F87DA9" w:rsidR="00FB52DA" w:rsidRDefault="00093B6D" w:rsidP="00093B6D">
      <w:pPr>
        <w:pStyle w:val="NoSpacing"/>
        <w:ind w:firstLine="708"/>
        <w:jc w:val="both"/>
        <w:rPr>
          <w:rFonts w:ascii="Verdana" w:hAnsi="Verdana"/>
          <w:color w:val="FF0000"/>
          <w:sz w:val="20"/>
          <w:szCs w:val="20"/>
        </w:rPr>
      </w:pPr>
      <w:r w:rsidRPr="002E731C">
        <w:rPr>
          <w:rFonts w:ascii="Verdana" w:hAnsi="Verdana"/>
          <w:sz w:val="20"/>
          <w:szCs w:val="20"/>
        </w:rPr>
        <w:t>адв А. Панделиев:</w:t>
      </w:r>
      <w:r>
        <w:rPr>
          <w:rFonts w:ascii="Verdana" w:hAnsi="Verdana"/>
          <w:sz w:val="20"/>
          <w:szCs w:val="20"/>
        </w:rPr>
        <w:t xml:space="preserve"> Това са представителите на общините. </w:t>
      </w:r>
    </w:p>
    <w:p w14:paraId="0511F8B6" w14:textId="34FF9A4F" w:rsidR="00FB52DA" w:rsidRDefault="00093B6D" w:rsidP="00FB52DA">
      <w:pPr>
        <w:pStyle w:val="NoSpacing"/>
        <w:jc w:val="both"/>
        <w:rPr>
          <w:rFonts w:ascii="Verdana" w:hAnsi="Verdana"/>
          <w:sz w:val="20"/>
          <w:szCs w:val="20"/>
        </w:rPr>
      </w:pPr>
      <w:r>
        <w:rPr>
          <w:rFonts w:ascii="Verdana" w:hAnsi="Verdana"/>
          <w:color w:val="FF0000"/>
          <w:sz w:val="20"/>
          <w:szCs w:val="20"/>
        </w:rPr>
        <w:tab/>
      </w:r>
      <w:r w:rsidRPr="00093B6D">
        <w:rPr>
          <w:rFonts w:ascii="Verdana" w:hAnsi="Verdana"/>
          <w:sz w:val="20"/>
          <w:szCs w:val="20"/>
        </w:rPr>
        <w:t xml:space="preserve">С. Готев: Може ли да правим изискване за позицията Директор и да оценява комисия, която няма или има само един човек с квалификация по здравен мениджмънт? Нали в конкурса винаги, комисията трябва да бъде по-добра, за да може да оцени участниците? </w:t>
      </w:r>
    </w:p>
    <w:p w14:paraId="4CCFA0D0" w14:textId="37E3817A" w:rsidR="00E61909" w:rsidRDefault="00E61909" w:rsidP="00FB52DA">
      <w:pPr>
        <w:pStyle w:val="NoSpacing"/>
        <w:jc w:val="both"/>
        <w:rPr>
          <w:rFonts w:ascii="Verdana" w:hAnsi="Verdana"/>
          <w:sz w:val="20"/>
          <w:szCs w:val="20"/>
        </w:rPr>
      </w:pPr>
      <w:r>
        <w:rPr>
          <w:rFonts w:ascii="Verdana" w:hAnsi="Verdana"/>
          <w:sz w:val="20"/>
          <w:szCs w:val="20"/>
        </w:rPr>
        <w:t>Г-н Готев даде пример с оценяване за позиция бояджия от заварчик.</w:t>
      </w:r>
    </w:p>
    <w:p w14:paraId="3D9B8F4D" w14:textId="668AB0C5" w:rsidR="000F72E3" w:rsidRPr="00E2065D" w:rsidRDefault="00E2065D" w:rsidP="002B0E65">
      <w:pPr>
        <w:pStyle w:val="NoSpacing"/>
        <w:ind w:firstLine="708"/>
        <w:jc w:val="both"/>
        <w:rPr>
          <w:rFonts w:ascii="Verdana" w:hAnsi="Verdana"/>
          <w:sz w:val="20"/>
          <w:szCs w:val="20"/>
        </w:rPr>
      </w:pPr>
      <w:r w:rsidRPr="00E2065D">
        <w:rPr>
          <w:rFonts w:ascii="Verdana" w:hAnsi="Verdana"/>
          <w:sz w:val="20"/>
          <w:szCs w:val="20"/>
        </w:rPr>
        <w:t>Важно е по какъв начин ще бъде конфигурирана комисията.</w:t>
      </w:r>
      <w:r w:rsidR="0055307A" w:rsidRPr="00E2065D">
        <w:rPr>
          <w:rFonts w:ascii="Verdana" w:hAnsi="Verdana"/>
          <w:sz w:val="20"/>
          <w:szCs w:val="20"/>
        </w:rPr>
        <w:t>Предложението ми е да има професионалисти, които ще оценяват кандидатите</w:t>
      </w:r>
      <w:r w:rsidRPr="00E2065D">
        <w:rPr>
          <w:rFonts w:ascii="Verdana" w:hAnsi="Verdana"/>
          <w:sz w:val="20"/>
          <w:szCs w:val="20"/>
        </w:rPr>
        <w:t>.</w:t>
      </w:r>
      <w:r w:rsidR="0065137F" w:rsidRPr="0065137F">
        <w:t xml:space="preserve"> </w:t>
      </w:r>
      <w:r w:rsidR="0065137F">
        <w:t xml:space="preserve">Моето предложение е  </w:t>
      </w:r>
      <w:r w:rsidR="0065137F" w:rsidRPr="0065137F">
        <w:rPr>
          <w:rFonts w:ascii="Verdana" w:hAnsi="Verdana"/>
          <w:sz w:val="20"/>
          <w:szCs w:val="20"/>
        </w:rPr>
        <w:t>т.3</w:t>
      </w:r>
      <w:r w:rsidR="0065137F">
        <w:rPr>
          <w:rFonts w:ascii="Verdana" w:hAnsi="Verdana"/>
          <w:sz w:val="20"/>
          <w:szCs w:val="20"/>
        </w:rPr>
        <w:t xml:space="preserve"> от проекта за решение да бъде, както следва:</w:t>
      </w:r>
      <w:r w:rsidR="0065137F" w:rsidRPr="0065137F">
        <w:rPr>
          <w:rFonts w:ascii="Verdana" w:hAnsi="Verdana"/>
          <w:sz w:val="20"/>
          <w:szCs w:val="20"/>
        </w:rPr>
        <w:t xml:space="preserve"> Възлага на кмета на общината да определи комисия в нечетен състав с не по-малко от 9 лица, за организирането и провеждането на конкурса, от които поне един правоспособен юрист, минимум трима с квалификация магистър по медицина и квалификация по здравен мениджмънт и/или икономика на здравеопазването, като един</w:t>
      </w:r>
      <w:r w:rsidR="0065137F">
        <w:rPr>
          <w:rFonts w:ascii="Verdana" w:hAnsi="Verdana"/>
          <w:sz w:val="20"/>
          <w:szCs w:val="20"/>
        </w:rPr>
        <w:t xml:space="preserve"> от тях да бъде</w:t>
      </w:r>
      <w:r w:rsidR="0065137F" w:rsidRPr="0065137F">
        <w:rPr>
          <w:rFonts w:ascii="Verdana" w:hAnsi="Verdana"/>
          <w:sz w:val="20"/>
          <w:szCs w:val="20"/>
        </w:rPr>
        <w:t xml:space="preserve"> представител от РЗИ – София област, да определи председател, както и резервни членове. С тази заповед кмета на общината да определи и датата за започване работата на комисията.</w:t>
      </w:r>
    </w:p>
    <w:p w14:paraId="431D732B" w14:textId="77777777" w:rsidR="00E2065D" w:rsidRDefault="00E2065D" w:rsidP="00752282">
      <w:pPr>
        <w:pStyle w:val="NoSpacing"/>
        <w:jc w:val="both"/>
        <w:rPr>
          <w:rFonts w:ascii="Verdana" w:hAnsi="Verdana"/>
          <w:sz w:val="20"/>
          <w:szCs w:val="20"/>
        </w:rPr>
      </w:pPr>
    </w:p>
    <w:p w14:paraId="4B8383CD" w14:textId="4E77CAE9" w:rsidR="00D50F5B" w:rsidRPr="00547181" w:rsidRDefault="00D50F5B" w:rsidP="00547181">
      <w:pPr>
        <w:pStyle w:val="NoSpacing"/>
        <w:ind w:firstLine="708"/>
        <w:jc w:val="both"/>
        <w:rPr>
          <w:rFonts w:ascii="Verdana" w:hAnsi="Verdana"/>
          <w:b/>
          <w:i/>
          <w:sz w:val="20"/>
          <w:szCs w:val="20"/>
        </w:rPr>
      </w:pPr>
      <w:r w:rsidRPr="00547181">
        <w:rPr>
          <w:rFonts w:ascii="Verdana" w:hAnsi="Verdana"/>
          <w:b/>
          <w:i/>
          <w:sz w:val="20"/>
          <w:szCs w:val="20"/>
        </w:rPr>
        <w:t>Г</w:t>
      </w:r>
      <w:r w:rsidR="00547181" w:rsidRPr="00547181">
        <w:rPr>
          <w:rFonts w:ascii="Verdana" w:hAnsi="Verdana"/>
          <w:b/>
          <w:i/>
          <w:sz w:val="20"/>
          <w:szCs w:val="20"/>
        </w:rPr>
        <w:t>еорги</w:t>
      </w:r>
      <w:r w:rsidRPr="00547181">
        <w:rPr>
          <w:rFonts w:ascii="Verdana" w:hAnsi="Verdana"/>
          <w:b/>
          <w:i/>
          <w:sz w:val="20"/>
          <w:szCs w:val="20"/>
        </w:rPr>
        <w:t xml:space="preserve"> Панов се присъедини към заседанието. </w:t>
      </w:r>
    </w:p>
    <w:p w14:paraId="4BCDE3C2" w14:textId="77777777" w:rsidR="00E50607" w:rsidRPr="00086834" w:rsidRDefault="00E50607" w:rsidP="00D50F5B">
      <w:pPr>
        <w:pStyle w:val="NoSpacing"/>
        <w:jc w:val="both"/>
        <w:rPr>
          <w:rFonts w:ascii="Verdana" w:hAnsi="Verdana"/>
          <w:b/>
          <w:i/>
          <w:sz w:val="20"/>
          <w:szCs w:val="20"/>
        </w:rPr>
      </w:pPr>
    </w:p>
    <w:p w14:paraId="5B26A4F2" w14:textId="04FC1FFF" w:rsidR="001D2993" w:rsidRDefault="00086834" w:rsidP="001D2993">
      <w:pPr>
        <w:pStyle w:val="NoSpacing"/>
        <w:ind w:firstLine="708"/>
        <w:jc w:val="both"/>
        <w:rPr>
          <w:rFonts w:ascii="Verdana" w:hAnsi="Verdana"/>
          <w:sz w:val="20"/>
          <w:szCs w:val="20"/>
        </w:rPr>
      </w:pPr>
      <w:r w:rsidRPr="00086834">
        <w:rPr>
          <w:rFonts w:ascii="Verdana" w:hAnsi="Verdana"/>
          <w:sz w:val="20"/>
          <w:szCs w:val="20"/>
        </w:rPr>
        <w:t xml:space="preserve">адв А. Панделиев: Ще има представител на РЗИ – София област. </w:t>
      </w:r>
      <w:r w:rsidR="0010243E" w:rsidRPr="00086834">
        <w:rPr>
          <w:rFonts w:ascii="Verdana" w:hAnsi="Verdana"/>
          <w:sz w:val="20"/>
          <w:szCs w:val="20"/>
        </w:rPr>
        <w:t xml:space="preserve">За да има прозрачност трябва да има представители на акционерите. </w:t>
      </w:r>
      <w:r w:rsidR="00E37CBE">
        <w:rPr>
          <w:rFonts w:ascii="Verdana" w:hAnsi="Verdana"/>
          <w:sz w:val="20"/>
          <w:szCs w:val="20"/>
        </w:rPr>
        <w:t>Ако ги няма тях, ще кажете, че конкурса е манип</w:t>
      </w:r>
      <w:r w:rsidR="0046363B">
        <w:rPr>
          <w:rFonts w:ascii="Verdana" w:hAnsi="Verdana"/>
          <w:sz w:val="20"/>
          <w:szCs w:val="20"/>
        </w:rPr>
        <w:t>у</w:t>
      </w:r>
      <w:r w:rsidR="00E37CBE">
        <w:rPr>
          <w:rFonts w:ascii="Verdana" w:hAnsi="Verdana"/>
          <w:sz w:val="20"/>
          <w:szCs w:val="20"/>
        </w:rPr>
        <w:t xml:space="preserve">лиран, непрозрачен, не знаете какво се случва, затова е предвидена такава </w:t>
      </w:r>
      <w:r w:rsidR="00E37CBE" w:rsidRPr="00E37CBE">
        <w:rPr>
          <w:rFonts w:ascii="Verdana" w:hAnsi="Verdana"/>
          <w:sz w:val="20"/>
          <w:szCs w:val="20"/>
        </w:rPr>
        <w:t>комисия. М</w:t>
      </w:r>
      <w:r w:rsidR="0010243E" w:rsidRPr="00E37CBE">
        <w:rPr>
          <w:rFonts w:ascii="Verdana" w:hAnsi="Verdana"/>
          <w:sz w:val="20"/>
          <w:szCs w:val="20"/>
        </w:rPr>
        <w:t xml:space="preserve">оже да добавите още членове в комисията. Така както е </w:t>
      </w:r>
      <w:r w:rsidR="0010243E" w:rsidRPr="001D2993">
        <w:rPr>
          <w:rFonts w:ascii="Verdana" w:hAnsi="Verdana"/>
          <w:sz w:val="20"/>
          <w:szCs w:val="20"/>
        </w:rPr>
        <w:t xml:space="preserve">заложена </w:t>
      </w:r>
      <w:r w:rsidR="00E37CBE" w:rsidRPr="001D2993">
        <w:rPr>
          <w:rFonts w:ascii="Verdana" w:hAnsi="Verdana"/>
          <w:sz w:val="20"/>
          <w:szCs w:val="20"/>
        </w:rPr>
        <w:t xml:space="preserve">комисията </w:t>
      </w:r>
      <w:r w:rsidR="0010243E" w:rsidRPr="001D2993">
        <w:rPr>
          <w:rFonts w:ascii="Verdana" w:hAnsi="Verdana"/>
          <w:sz w:val="20"/>
          <w:szCs w:val="20"/>
        </w:rPr>
        <w:t>смятам, че е прозрачна</w:t>
      </w:r>
      <w:r w:rsidR="00E37CBE" w:rsidRPr="001D2993">
        <w:rPr>
          <w:rFonts w:ascii="Verdana" w:hAnsi="Verdana"/>
          <w:sz w:val="20"/>
          <w:szCs w:val="20"/>
        </w:rPr>
        <w:t xml:space="preserve"> и отговаря на изискванията</w:t>
      </w:r>
      <w:r w:rsidR="0010243E" w:rsidRPr="001D2993">
        <w:rPr>
          <w:rFonts w:ascii="Verdana" w:hAnsi="Verdana"/>
          <w:sz w:val="20"/>
          <w:szCs w:val="20"/>
        </w:rPr>
        <w:t xml:space="preserve">. Всеки един </w:t>
      </w:r>
      <w:r w:rsidR="001D2993" w:rsidRPr="001D2993">
        <w:rPr>
          <w:rFonts w:ascii="Verdana" w:hAnsi="Verdana"/>
          <w:sz w:val="20"/>
          <w:szCs w:val="20"/>
        </w:rPr>
        <w:t xml:space="preserve">от </w:t>
      </w:r>
      <w:r w:rsidR="0010243E" w:rsidRPr="001D2993">
        <w:rPr>
          <w:rFonts w:ascii="Verdana" w:hAnsi="Verdana"/>
          <w:sz w:val="20"/>
          <w:szCs w:val="20"/>
        </w:rPr>
        <w:t>кандидат</w:t>
      </w:r>
      <w:r w:rsidR="001D2993" w:rsidRPr="001D2993">
        <w:rPr>
          <w:rFonts w:ascii="Verdana" w:hAnsi="Verdana"/>
          <w:sz w:val="20"/>
          <w:szCs w:val="20"/>
        </w:rPr>
        <w:t>ите</w:t>
      </w:r>
      <w:r w:rsidR="0010243E" w:rsidRPr="001D2993">
        <w:rPr>
          <w:rFonts w:ascii="Verdana" w:hAnsi="Verdana"/>
          <w:sz w:val="20"/>
          <w:szCs w:val="20"/>
        </w:rPr>
        <w:t xml:space="preserve"> предварително описва</w:t>
      </w:r>
      <w:r w:rsidR="001D2993" w:rsidRPr="001D2993">
        <w:rPr>
          <w:rFonts w:ascii="Verdana" w:hAnsi="Verdana"/>
          <w:sz w:val="20"/>
          <w:szCs w:val="20"/>
        </w:rPr>
        <w:t xml:space="preserve"> каква е неговата автобиография. Единствено за директора е задължително да има </w:t>
      </w:r>
      <w:r w:rsidR="00F23B37">
        <w:rPr>
          <w:rFonts w:ascii="Verdana" w:hAnsi="Verdana"/>
          <w:sz w:val="20"/>
          <w:szCs w:val="20"/>
        </w:rPr>
        <w:t xml:space="preserve">квалификация </w:t>
      </w:r>
      <w:r w:rsidR="001D2993" w:rsidRPr="001D2993">
        <w:rPr>
          <w:rFonts w:ascii="Verdana" w:hAnsi="Verdana"/>
          <w:sz w:val="20"/>
          <w:szCs w:val="20"/>
        </w:rPr>
        <w:t>здравен мениджмънт.</w:t>
      </w:r>
      <w:r w:rsidR="00F23B37">
        <w:rPr>
          <w:rFonts w:ascii="Verdana" w:hAnsi="Verdana"/>
          <w:sz w:val="20"/>
          <w:szCs w:val="20"/>
        </w:rPr>
        <w:t xml:space="preserve"> По закон другите не са длъжни да имат такова образование, за да заемат тези позиции.</w:t>
      </w:r>
    </w:p>
    <w:p w14:paraId="32C035B9" w14:textId="1BFA6FC3" w:rsidR="00F23B37" w:rsidRDefault="00F23B37" w:rsidP="001D2993">
      <w:pPr>
        <w:pStyle w:val="NoSpacing"/>
        <w:ind w:firstLine="708"/>
        <w:jc w:val="both"/>
        <w:rPr>
          <w:rFonts w:ascii="Verdana" w:hAnsi="Verdana"/>
          <w:color w:val="FF0000"/>
          <w:sz w:val="20"/>
          <w:szCs w:val="20"/>
        </w:rPr>
      </w:pPr>
      <w:r>
        <w:rPr>
          <w:rFonts w:ascii="Verdana" w:hAnsi="Verdana"/>
          <w:sz w:val="20"/>
          <w:szCs w:val="20"/>
        </w:rPr>
        <w:t>С. Готев: Аз предлагам да е задължително.</w:t>
      </w:r>
    </w:p>
    <w:p w14:paraId="5B606EF8" w14:textId="0FC2D054" w:rsidR="00E87788" w:rsidRDefault="0010243E" w:rsidP="001D2993">
      <w:pPr>
        <w:pStyle w:val="NoSpacing"/>
        <w:ind w:firstLine="708"/>
        <w:jc w:val="both"/>
        <w:rPr>
          <w:rFonts w:ascii="Verdana" w:hAnsi="Verdana"/>
          <w:color w:val="FF0000"/>
          <w:sz w:val="20"/>
          <w:szCs w:val="20"/>
        </w:rPr>
      </w:pPr>
      <w:r w:rsidRPr="00D234DF">
        <w:rPr>
          <w:rFonts w:ascii="Verdana" w:hAnsi="Verdana"/>
          <w:sz w:val="20"/>
          <w:szCs w:val="20"/>
        </w:rPr>
        <w:t xml:space="preserve">А. Геров: Поканили сме абсолютно всички общини. </w:t>
      </w:r>
      <w:r w:rsidR="00D234DF" w:rsidRPr="00D234DF">
        <w:rPr>
          <w:rFonts w:ascii="Verdana" w:hAnsi="Verdana"/>
          <w:sz w:val="20"/>
          <w:szCs w:val="20"/>
        </w:rPr>
        <w:t xml:space="preserve">Във всяка една община има минимум по един личен лекар. </w:t>
      </w:r>
      <w:r w:rsidRPr="00D234DF">
        <w:rPr>
          <w:rFonts w:ascii="Verdana" w:hAnsi="Verdana"/>
          <w:sz w:val="20"/>
          <w:szCs w:val="20"/>
        </w:rPr>
        <w:t xml:space="preserve">Ако всяка една община </w:t>
      </w:r>
      <w:r w:rsidR="00D234DF" w:rsidRPr="00D234DF">
        <w:rPr>
          <w:rFonts w:ascii="Verdana" w:hAnsi="Verdana"/>
          <w:sz w:val="20"/>
          <w:szCs w:val="20"/>
        </w:rPr>
        <w:t xml:space="preserve">акционер </w:t>
      </w:r>
      <w:r w:rsidRPr="00D234DF">
        <w:rPr>
          <w:rFonts w:ascii="Verdana" w:hAnsi="Verdana"/>
          <w:sz w:val="20"/>
          <w:szCs w:val="20"/>
        </w:rPr>
        <w:t xml:space="preserve">се отнесе отговорно </w:t>
      </w:r>
      <w:r w:rsidR="00D234DF" w:rsidRPr="00D234DF">
        <w:rPr>
          <w:rFonts w:ascii="Verdana" w:hAnsi="Verdana"/>
          <w:sz w:val="20"/>
          <w:szCs w:val="20"/>
        </w:rPr>
        <w:t>и би предоставила този лекар да оценява кандидатите за управителен орган</w:t>
      </w:r>
      <w:r w:rsidR="002812FD">
        <w:rPr>
          <w:rFonts w:ascii="Verdana" w:hAnsi="Verdana"/>
          <w:sz w:val="20"/>
          <w:szCs w:val="20"/>
        </w:rPr>
        <w:t xml:space="preserve"> на</w:t>
      </w:r>
      <w:r w:rsidR="00D234DF" w:rsidRPr="00D234DF">
        <w:rPr>
          <w:rFonts w:ascii="Verdana" w:hAnsi="Verdana"/>
          <w:sz w:val="20"/>
          <w:szCs w:val="20"/>
        </w:rPr>
        <w:t xml:space="preserve"> </w:t>
      </w:r>
      <w:r w:rsidR="00D234DF" w:rsidRPr="00D234DF">
        <w:rPr>
          <w:rFonts w:ascii="Verdana" w:hAnsi="Verdana"/>
          <w:sz w:val="20"/>
          <w:szCs w:val="20"/>
          <w:lang w:val="ru-RU"/>
        </w:rPr>
        <w:t>„Многопрофилна болница за активно лечение – Пирдоп“ АД, гр. Пирдоп.</w:t>
      </w:r>
      <w:r w:rsidR="00C06FD2">
        <w:rPr>
          <w:rFonts w:ascii="Verdana" w:hAnsi="Verdana"/>
          <w:sz w:val="20"/>
          <w:szCs w:val="20"/>
          <w:lang w:val="ru-RU"/>
        </w:rPr>
        <w:t xml:space="preserve"> Тук ще проличи, </w:t>
      </w:r>
      <w:r w:rsidR="00C06FD2" w:rsidRPr="00C06FD2">
        <w:rPr>
          <w:rFonts w:ascii="Verdana" w:hAnsi="Verdana"/>
          <w:sz w:val="20"/>
          <w:szCs w:val="20"/>
          <w:lang w:val="ru-RU"/>
        </w:rPr>
        <w:t xml:space="preserve">кой е заинтересован и кой не е. Тогава ще Ви стане ясно кой милее за болницата и кой не.  </w:t>
      </w:r>
      <w:r w:rsidRPr="00C06FD2">
        <w:rPr>
          <w:rFonts w:ascii="Verdana" w:hAnsi="Verdana"/>
          <w:sz w:val="20"/>
          <w:szCs w:val="20"/>
        </w:rPr>
        <w:t xml:space="preserve">Ние сме </w:t>
      </w:r>
      <w:r w:rsidR="00C06FD2" w:rsidRPr="00C06FD2">
        <w:rPr>
          <w:rFonts w:ascii="Verdana" w:hAnsi="Verdana"/>
          <w:sz w:val="20"/>
          <w:szCs w:val="20"/>
        </w:rPr>
        <w:t xml:space="preserve">седем </w:t>
      </w:r>
      <w:r w:rsidRPr="00C06FD2">
        <w:rPr>
          <w:rFonts w:ascii="Verdana" w:hAnsi="Verdana"/>
          <w:sz w:val="20"/>
          <w:szCs w:val="20"/>
        </w:rPr>
        <w:t>общини</w:t>
      </w:r>
      <w:r w:rsidR="00C06FD2" w:rsidRPr="00C06FD2">
        <w:rPr>
          <w:rFonts w:ascii="Verdana" w:hAnsi="Verdana"/>
          <w:sz w:val="20"/>
          <w:szCs w:val="20"/>
        </w:rPr>
        <w:t xml:space="preserve"> акционери</w:t>
      </w:r>
      <w:r w:rsidRPr="00C06FD2">
        <w:rPr>
          <w:rFonts w:ascii="Verdana" w:hAnsi="Verdana"/>
          <w:sz w:val="20"/>
          <w:szCs w:val="20"/>
        </w:rPr>
        <w:t>, ако има</w:t>
      </w:r>
      <w:r w:rsidR="00C06FD2" w:rsidRPr="00C06FD2">
        <w:rPr>
          <w:rFonts w:ascii="Verdana" w:hAnsi="Verdana"/>
          <w:sz w:val="20"/>
          <w:szCs w:val="20"/>
        </w:rPr>
        <w:t xml:space="preserve"> седем</w:t>
      </w:r>
      <w:r w:rsidRPr="00C06FD2">
        <w:rPr>
          <w:rFonts w:ascii="Verdana" w:hAnsi="Verdana"/>
          <w:sz w:val="20"/>
          <w:szCs w:val="20"/>
        </w:rPr>
        <w:t xml:space="preserve"> представители… Задължително ще има представител от РЗИ</w:t>
      </w:r>
      <w:r w:rsidR="00C06FD2" w:rsidRPr="00C06FD2">
        <w:rPr>
          <w:rFonts w:ascii="Verdana" w:hAnsi="Verdana"/>
          <w:sz w:val="20"/>
          <w:szCs w:val="20"/>
        </w:rPr>
        <w:t>- София област</w:t>
      </w:r>
      <w:r w:rsidRPr="00C06FD2">
        <w:rPr>
          <w:rFonts w:ascii="Verdana" w:hAnsi="Verdana"/>
          <w:sz w:val="20"/>
          <w:szCs w:val="20"/>
        </w:rPr>
        <w:t xml:space="preserve">. </w:t>
      </w:r>
      <w:r w:rsidR="00EA01CC">
        <w:rPr>
          <w:rFonts w:ascii="Verdana" w:hAnsi="Verdana"/>
          <w:sz w:val="20"/>
          <w:szCs w:val="20"/>
        </w:rPr>
        <w:t xml:space="preserve">Разговаряно е. Винаги говорите, че няма да има прозрачност. Ако Вие </w:t>
      </w:r>
      <w:r w:rsidR="00EA01CC" w:rsidRPr="00EA01CC">
        <w:rPr>
          <w:rFonts w:ascii="Verdana" w:hAnsi="Verdana"/>
          <w:sz w:val="20"/>
          <w:szCs w:val="20"/>
        </w:rPr>
        <w:t xml:space="preserve">работите по този начин, ние не работим така. </w:t>
      </w:r>
      <w:r w:rsidR="00E87788" w:rsidRPr="00EA01CC">
        <w:rPr>
          <w:rFonts w:ascii="Verdana" w:hAnsi="Verdana"/>
          <w:sz w:val="20"/>
          <w:szCs w:val="20"/>
        </w:rPr>
        <w:t xml:space="preserve">Смятам, че тук ще си проличи кой е отговорен и кой не </w:t>
      </w:r>
      <w:r w:rsidR="00EA01CC" w:rsidRPr="00EA01CC">
        <w:rPr>
          <w:rFonts w:ascii="Verdana" w:hAnsi="Verdana"/>
          <w:sz w:val="20"/>
          <w:szCs w:val="20"/>
        </w:rPr>
        <w:t xml:space="preserve">е </w:t>
      </w:r>
      <w:r w:rsidR="00E87788" w:rsidRPr="00EA01CC">
        <w:rPr>
          <w:rFonts w:ascii="Verdana" w:hAnsi="Verdana"/>
          <w:sz w:val="20"/>
          <w:szCs w:val="20"/>
        </w:rPr>
        <w:t>от общините.</w:t>
      </w:r>
    </w:p>
    <w:p w14:paraId="6EA2BA0D" w14:textId="2B7BA09B" w:rsidR="0010243E" w:rsidRPr="00A21CE2" w:rsidRDefault="00E87788" w:rsidP="00A21CE2">
      <w:pPr>
        <w:pStyle w:val="NoSpacing"/>
        <w:ind w:firstLine="708"/>
        <w:jc w:val="both"/>
        <w:rPr>
          <w:rFonts w:ascii="Verdana" w:hAnsi="Verdana"/>
          <w:sz w:val="20"/>
          <w:szCs w:val="20"/>
        </w:rPr>
      </w:pPr>
      <w:r w:rsidRPr="00A21CE2">
        <w:rPr>
          <w:rFonts w:ascii="Verdana" w:hAnsi="Verdana"/>
          <w:sz w:val="20"/>
          <w:szCs w:val="20"/>
        </w:rPr>
        <w:t xml:space="preserve">Л. </w:t>
      </w:r>
      <w:r w:rsidR="00CF287A" w:rsidRPr="00A21CE2">
        <w:rPr>
          <w:rFonts w:ascii="Verdana" w:hAnsi="Verdana"/>
          <w:sz w:val="20"/>
          <w:szCs w:val="20"/>
        </w:rPr>
        <w:t>К</w:t>
      </w:r>
      <w:r w:rsidRPr="00A21CE2">
        <w:rPr>
          <w:rFonts w:ascii="Verdana" w:hAnsi="Verdana"/>
          <w:sz w:val="20"/>
          <w:szCs w:val="20"/>
        </w:rPr>
        <w:t xml:space="preserve">ирилов: Болницата е </w:t>
      </w:r>
      <w:r w:rsidR="00A21CE2" w:rsidRPr="00A21CE2">
        <w:rPr>
          <w:rFonts w:ascii="Verdana" w:hAnsi="Verdana"/>
          <w:sz w:val="20"/>
          <w:szCs w:val="20"/>
        </w:rPr>
        <w:t xml:space="preserve">лечебно заведение по Закона за лечебните заведения, но все пак тя е </w:t>
      </w:r>
      <w:r w:rsidRPr="00A21CE2">
        <w:rPr>
          <w:rFonts w:ascii="Verdana" w:hAnsi="Verdana"/>
          <w:sz w:val="20"/>
          <w:szCs w:val="20"/>
        </w:rPr>
        <w:t>юридическо дружество.</w:t>
      </w:r>
      <w:r w:rsidR="00A21CE2" w:rsidRPr="00A21CE2">
        <w:rPr>
          <w:rFonts w:ascii="Verdana" w:hAnsi="Verdana"/>
          <w:sz w:val="20"/>
          <w:szCs w:val="20"/>
        </w:rPr>
        <w:t xml:space="preserve"> Освен проблемите със здравеопазването там има и други взаимоотношения свързани с юридически, финансови, счетоводни и всякакъв друг характер. Затова в акционерните дружества в съвета на директорите, в управителен и надзорен съвет е приета практиката да има разнородни експерти.  </w:t>
      </w:r>
      <w:r w:rsidRPr="00A21CE2">
        <w:rPr>
          <w:rFonts w:ascii="Verdana" w:hAnsi="Verdana"/>
          <w:sz w:val="20"/>
          <w:szCs w:val="20"/>
        </w:rPr>
        <w:t>Задължител</w:t>
      </w:r>
      <w:r w:rsidR="009B2E20">
        <w:rPr>
          <w:rFonts w:ascii="Verdana" w:hAnsi="Verdana"/>
          <w:sz w:val="20"/>
          <w:szCs w:val="20"/>
        </w:rPr>
        <w:t>н</w:t>
      </w:r>
      <w:r w:rsidRPr="00A21CE2">
        <w:rPr>
          <w:rFonts w:ascii="Verdana" w:hAnsi="Verdana"/>
          <w:sz w:val="20"/>
          <w:szCs w:val="20"/>
        </w:rPr>
        <w:t>о по Закона за лечебните заведения</w:t>
      </w:r>
      <w:r w:rsidR="00A21CE2" w:rsidRPr="00A21CE2">
        <w:rPr>
          <w:rFonts w:ascii="Verdana" w:hAnsi="Verdana"/>
          <w:sz w:val="20"/>
          <w:szCs w:val="20"/>
        </w:rPr>
        <w:t xml:space="preserve"> е въведено изискването управителя и директора да бъде с образование здравен мениджмънт. </w:t>
      </w:r>
      <w:r w:rsidR="00C51447">
        <w:rPr>
          <w:rFonts w:ascii="Verdana" w:hAnsi="Verdana"/>
          <w:sz w:val="20"/>
          <w:szCs w:val="20"/>
        </w:rPr>
        <w:t xml:space="preserve">Хубаво е тези хора да са насочени и в други области, тъй като работят и по Закона за обществените поръчки. </w:t>
      </w:r>
    </w:p>
    <w:p w14:paraId="001A67C3" w14:textId="1ED99165" w:rsidR="00CF287A" w:rsidRPr="00465299" w:rsidRDefault="00B4421A" w:rsidP="00E50607">
      <w:pPr>
        <w:pStyle w:val="NoSpacing"/>
        <w:jc w:val="both"/>
        <w:rPr>
          <w:rFonts w:ascii="Verdana" w:hAnsi="Verdana"/>
          <w:sz w:val="20"/>
          <w:szCs w:val="20"/>
        </w:rPr>
      </w:pPr>
      <w:r>
        <w:rPr>
          <w:rFonts w:ascii="Verdana" w:hAnsi="Verdana"/>
          <w:color w:val="FF0000"/>
          <w:sz w:val="20"/>
          <w:szCs w:val="20"/>
        </w:rPr>
        <w:t xml:space="preserve"> </w:t>
      </w:r>
      <w:r>
        <w:rPr>
          <w:rFonts w:ascii="Verdana" w:hAnsi="Verdana"/>
          <w:color w:val="FF0000"/>
          <w:sz w:val="20"/>
          <w:szCs w:val="20"/>
        </w:rPr>
        <w:tab/>
      </w:r>
      <w:r w:rsidR="00CF287A" w:rsidRPr="00B4421A">
        <w:rPr>
          <w:rFonts w:ascii="Verdana" w:hAnsi="Verdana"/>
          <w:sz w:val="20"/>
          <w:szCs w:val="20"/>
        </w:rPr>
        <w:t>Относно комисията може би има право г-н Готев за тази комисия</w:t>
      </w:r>
      <w:r w:rsidRPr="00B4421A">
        <w:rPr>
          <w:rFonts w:ascii="Verdana" w:hAnsi="Verdana"/>
          <w:sz w:val="20"/>
          <w:szCs w:val="20"/>
        </w:rPr>
        <w:t>. Хората, които оц</w:t>
      </w:r>
      <w:r w:rsidRPr="00465299">
        <w:rPr>
          <w:rFonts w:ascii="Verdana" w:hAnsi="Verdana"/>
          <w:sz w:val="20"/>
          <w:szCs w:val="20"/>
        </w:rPr>
        <w:t xml:space="preserve">еняват трябва да са експерти и да имат достатъчно опит и </w:t>
      </w:r>
      <w:r w:rsidR="004A0A27" w:rsidRPr="00465299">
        <w:rPr>
          <w:rFonts w:ascii="Verdana" w:hAnsi="Verdana"/>
          <w:sz w:val="20"/>
          <w:szCs w:val="20"/>
        </w:rPr>
        <w:t>научн</w:t>
      </w:r>
      <w:r w:rsidRPr="00465299">
        <w:rPr>
          <w:rFonts w:ascii="Verdana" w:hAnsi="Verdana"/>
          <w:sz w:val="20"/>
          <w:szCs w:val="20"/>
        </w:rPr>
        <w:t>а</w:t>
      </w:r>
      <w:r w:rsidR="004A0A27" w:rsidRPr="00465299">
        <w:rPr>
          <w:rFonts w:ascii="Verdana" w:hAnsi="Verdana"/>
          <w:sz w:val="20"/>
          <w:szCs w:val="20"/>
        </w:rPr>
        <w:t xml:space="preserve"> степен или да имат над 10 години години опит на управленско ниво</w:t>
      </w:r>
      <w:r w:rsidRPr="00465299">
        <w:rPr>
          <w:rFonts w:ascii="Verdana" w:hAnsi="Verdana"/>
          <w:sz w:val="20"/>
          <w:szCs w:val="20"/>
        </w:rPr>
        <w:t xml:space="preserve"> за лечебно заведение с над 100 легла. </w:t>
      </w:r>
    </w:p>
    <w:p w14:paraId="7A2236C8" w14:textId="55FD6C9E" w:rsidR="004A0A27" w:rsidRDefault="004A0A27" w:rsidP="00465299">
      <w:pPr>
        <w:pStyle w:val="NoSpacing"/>
        <w:ind w:firstLine="708"/>
        <w:jc w:val="both"/>
        <w:rPr>
          <w:rFonts w:ascii="Verdana" w:hAnsi="Verdana"/>
          <w:color w:val="FF0000"/>
          <w:sz w:val="20"/>
          <w:szCs w:val="20"/>
        </w:rPr>
      </w:pPr>
      <w:r w:rsidRPr="00465299">
        <w:rPr>
          <w:rFonts w:ascii="Verdana" w:hAnsi="Verdana"/>
          <w:sz w:val="20"/>
          <w:szCs w:val="20"/>
        </w:rPr>
        <w:lastRenderedPageBreak/>
        <w:t xml:space="preserve">С. Готев: </w:t>
      </w:r>
      <w:r w:rsidR="00465299" w:rsidRPr="00465299">
        <w:rPr>
          <w:rFonts w:ascii="Verdana" w:hAnsi="Verdana"/>
          <w:sz w:val="20"/>
          <w:szCs w:val="20"/>
        </w:rPr>
        <w:t xml:space="preserve">Подкрепям това, което казва кмета, </w:t>
      </w:r>
      <w:r w:rsidRPr="00465299">
        <w:rPr>
          <w:rFonts w:ascii="Verdana" w:hAnsi="Verdana"/>
          <w:sz w:val="20"/>
          <w:szCs w:val="20"/>
        </w:rPr>
        <w:t xml:space="preserve">че когато общините изпратят свои представители ще видим кой колко е ангажиран. </w:t>
      </w:r>
      <w:r w:rsidR="00BF309B">
        <w:rPr>
          <w:rFonts w:ascii="Verdana" w:hAnsi="Verdana"/>
          <w:sz w:val="20"/>
          <w:szCs w:val="20"/>
        </w:rPr>
        <w:t>Предлагам да се допълни комисията. Да се запише представител от РЗИ-София област. Подкрепям и това, което казва г-н Кирилов.</w:t>
      </w:r>
    </w:p>
    <w:p w14:paraId="17B6896B" w14:textId="09755F01" w:rsidR="00E50607" w:rsidRPr="00FF45B8" w:rsidRDefault="005F23D4" w:rsidP="00FF45B8">
      <w:pPr>
        <w:pStyle w:val="NoSpacing"/>
        <w:ind w:firstLine="708"/>
        <w:jc w:val="both"/>
        <w:rPr>
          <w:rFonts w:ascii="Verdana" w:hAnsi="Verdana"/>
          <w:sz w:val="20"/>
          <w:szCs w:val="20"/>
        </w:rPr>
      </w:pPr>
      <w:r w:rsidRPr="00FF45B8">
        <w:rPr>
          <w:rFonts w:ascii="Verdana" w:hAnsi="Verdana"/>
          <w:sz w:val="20"/>
          <w:szCs w:val="20"/>
        </w:rPr>
        <w:t xml:space="preserve">Адв. А. Панделиев: Комисията </w:t>
      </w:r>
      <w:r w:rsidR="00FF45B8" w:rsidRPr="00FF45B8">
        <w:rPr>
          <w:rFonts w:ascii="Verdana" w:hAnsi="Verdana"/>
          <w:sz w:val="20"/>
          <w:szCs w:val="20"/>
        </w:rPr>
        <w:t xml:space="preserve">и членовете в нея </w:t>
      </w:r>
      <w:r w:rsidRPr="00FF45B8">
        <w:rPr>
          <w:rFonts w:ascii="Verdana" w:hAnsi="Verdana"/>
          <w:sz w:val="20"/>
          <w:szCs w:val="20"/>
        </w:rPr>
        <w:t>трябва да бъд</w:t>
      </w:r>
      <w:r w:rsidR="00FF45B8" w:rsidRPr="00FF45B8">
        <w:rPr>
          <w:rFonts w:ascii="Verdana" w:hAnsi="Verdana"/>
          <w:sz w:val="20"/>
          <w:szCs w:val="20"/>
        </w:rPr>
        <w:t>ат с</w:t>
      </w:r>
      <w:r w:rsidRPr="00FF45B8">
        <w:rPr>
          <w:rFonts w:ascii="Verdana" w:hAnsi="Verdana"/>
          <w:sz w:val="20"/>
          <w:szCs w:val="20"/>
        </w:rPr>
        <w:t xml:space="preserve"> разнообразна </w:t>
      </w:r>
      <w:r w:rsidR="00FF45B8" w:rsidRPr="00FF45B8">
        <w:rPr>
          <w:rFonts w:ascii="Verdana" w:hAnsi="Verdana"/>
          <w:sz w:val="20"/>
          <w:szCs w:val="20"/>
        </w:rPr>
        <w:t xml:space="preserve">квалификация, образование и опит. </w:t>
      </w:r>
    </w:p>
    <w:p w14:paraId="4B1EC2A3" w14:textId="7F4CFC66" w:rsidR="000F72E3" w:rsidRDefault="009355F9" w:rsidP="00FF45B8">
      <w:pPr>
        <w:pStyle w:val="NoSpacing"/>
        <w:ind w:firstLine="708"/>
        <w:jc w:val="both"/>
        <w:rPr>
          <w:rFonts w:ascii="Verdana" w:hAnsi="Verdana"/>
          <w:sz w:val="20"/>
          <w:szCs w:val="20"/>
        </w:rPr>
      </w:pPr>
      <w:r w:rsidRPr="00FF45B8">
        <w:rPr>
          <w:rFonts w:ascii="Verdana" w:hAnsi="Verdana"/>
          <w:sz w:val="20"/>
          <w:szCs w:val="20"/>
        </w:rPr>
        <w:t xml:space="preserve">А. Геров: Ще призова </w:t>
      </w:r>
      <w:r w:rsidR="00FF45B8" w:rsidRPr="00FF45B8">
        <w:rPr>
          <w:rFonts w:ascii="Verdana" w:hAnsi="Verdana"/>
          <w:sz w:val="20"/>
          <w:szCs w:val="20"/>
        </w:rPr>
        <w:t xml:space="preserve">в проекта за решение </w:t>
      </w:r>
      <w:r w:rsidRPr="00FF45B8">
        <w:rPr>
          <w:rFonts w:ascii="Verdana" w:hAnsi="Verdana"/>
          <w:sz w:val="20"/>
          <w:szCs w:val="20"/>
        </w:rPr>
        <w:t xml:space="preserve">да не </w:t>
      </w:r>
      <w:r w:rsidR="00FF45B8" w:rsidRPr="00FF45B8">
        <w:rPr>
          <w:rFonts w:ascii="Verdana" w:hAnsi="Verdana"/>
          <w:sz w:val="20"/>
          <w:szCs w:val="20"/>
        </w:rPr>
        <w:t xml:space="preserve">се </w:t>
      </w:r>
      <w:r w:rsidRPr="00FF45B8">
        <w:rPr>
          <w:rFonts w:ascii="Verdana" w:hAnsi="Verdana"/>
          <w:sz w:val="20"/>
          <w:szCs w:val="20"/>
        </w:rPr>
        <w:t>запи</w:t>
      </w:r>
      <w:r w:rsidR="00FF45B8" w:rsidRPr="00FF45B8">
        <w:rPr>
          <w:rFonts w:ascii="Verdana" w:hAnsi="Verdana"/>
          <w:sz w:val="20"/>
          <w:szCs w:val="20"/>
        </w:rPr>
        <w:t xml:space="preserve">сва </w:t>
      </w:r>
      <w:r w:rsidR="003F31E9">
        <w:rPr>
          <w:rFonts w:ascii="Verdana" w:hAnsi="Verdana"/>
          <w:sz w:val="20"/>
          <w:szCs w:val="20"/>
        </w:rPr>
        <w:t xml:space="preserve">точно </w:t>
      </w:r>
      <w:r w:rsidR="00207B17" w:rsidRPr="00FF45B8">
        <w:rPr>
          <w:rFonts w:ascii="Verdana" w:hAnsi="Verdana"/>
          <w:sz w:val="20"/>
          <w:szCs w:val="20"/>
        </w:rPr>
        <w:t>представител от РЗИ</w:t>
      </w:r>
      <w:r w:rsidR="00FF45B8" w:rsidRPr="00FF45B8">
        <w:rPr>
          <w:rFonts w:ascii="Verdana" w:hAnsi="Verdana"/>
          <w:sz w:val="20"/>
          <w:szCs w:val="20"/>
        </w:rPr>
        <w:t xml:space="preserve"> – София област</w:t>
      </w:r>
      <w:r w:rsidR="003F31E9">
        <w:rPr>
          <w:rFonts w:ascii="Verdana" w:hAnsi="Verdana"/>
          <w:sz w:val="20"/>
          <w:szCs w:val="20"/>
        </w:rPr>
        <w:t>, защото ако се намери някой по-главен здравен инспектор, няма как да бъде включен в комисия, ако изрично е записано в решението</w:t>
      </w:r>
      <w:r w:rsidR="004459EE">
        <w:rPr>
          <w:rFonts w:ascii="Verdana" w:hAnsi="Verdana"/>
          <w:sz w:val="20"/>
          <w:szCs w:val="20"/>
        </w:rPr>
        <w:t xml:space="preserve"> какъв да бъде</w:t>
      </w:r>
      <w:r w:rsidR="003F31E9">
        <w:rPr>
          <w:rFonts w:ascii="Verdana" w:hAnsi="Verdana"/>
          <w:sz w:val="20"/>
          <w:szCs w:val="20"/>
        </w:rPr>
        <w:t xml:space="preserve">. </w:t>
      </w:r>
      <w:r w:rsidR="00FF45B8" w:rsidRPr="00FF45B8">
        <w:rPr>
          <w:rFonts w:ascii="Verdana" w:hAnsi="Verdana"/>
          <w:sz w:val="20"/>
          <w:szCs w:val="20"/>
        </w:rPr>
        <w:t xml:space="preserve"> </w:t>
      </w:r>
    </w:p>
    <w:p w14:paraId="03B224FB" w14:textId="5AC4FF8D" w:rsidR="00757EA0" w:rsidRPr="00FF45B8" w:rsidRDefault="00757EA0" w:rsidP="00FF45B8">
      <w:pPr>
        <w:pStyle w:val="NoSpacing"/>
        <w:ind w:firstLine="708"/>
        <w:jc w:val="both"/>
        <w:rPr>
          <w:rFonts w:ascii="Verdana" w:hAnsi="Verdana"/>
          <w:sz w:val="20"/>
          <w:szCs w:val="20"/>
        </w:rPr>
      </w:pPr>
      <w:r>
        <w:rPr>
          <w:rFonts w:ascii="Verdana" w:hAnsi="Verdana"/>
          <w:sz w:val="20"/>
          <w:szCs w:val="20"/>
        </w:rPr>
        <w:t>К. Петкова: Г-н Готев имате формурил</w:t>
      </w:r>
      <w:r w:rsidR="009B2E20">
        <w:rPr>
          <w:rFonts w:ascii="Verdana" w:hAnsi="Verdana"/>
          <w:sz w:val="20"/>
          <w:szCs w:val="20"/>
        </w:rPr>
        <w:t>ир</w:t>
      </w:r>
      <w:r>
        <w:rPr>
          <w:rFonts w:ascii="Verdana" w:hAnsi="Verdana"/>
          <w:sz w:val="20"/>
          <w:szCs w:val="20"/>
        </w:rPr>
        <w:t>ани предложения. Ще помоля да ги зачетете, за да се подложат на гласуване.</w:t>
      </w:r>
    </w:p>
    <w:p w14:paraId="688C6757" w14:textId="0C30FACA" w:rsidR="00757EA0" w:rsidRPr="00757EA0" w:rsidRDefault="00207B17" w:rsidP="003F31E9">
      <w:pPr>
        <w:pStyle w:val="NoSpacing"/>
        <w:ind w:firstLine="708"/>
        <w:jc w:val="both"/>
        <w:rPr>
          <w:rFonts w:ascii="Verdana" w:hAnsi="Verdana"/>
          <w:sz w:val="20"/>
          <w:szCs w:val="20"/>
        </w:rPr>
      </w:pPr>
      <w:r w:rsidRPr="00757EA0">
        <w:rPr>
          <w:rFonts w:ascii="Verdana" w:hAnsi="Verdana"/>
          <w:sz w:val="20"/>
          <w:szCs w:val="20"/>
        </w:rPr>
        <w:t xml:space="preserve">С. Готев: </w:t>
      </w:r>
      <w:r w:rsidR="00757EA0" w:rsidRPr="00757EA0">
        <w:rPr>
          <w:rFonts w:ascii="Verdana" w:hAnsi="Verdana"/>
          <w:sz w:val="20"/>
          <w:szCs w:val="20"/>
        </w:rPr>
        <w:t>Одеве вече ги зачет</w:t>
      </w:r>
      <w:r w:rsidR="00A528B2">
        <w:rPr>
          <w:rFonts w:ascii="Verdana" w:hAnsi="Verdana"/>
          <w:sz w:val="20"/>
          <w:szCs w:val="20"/>
        </w:rPr>
        <w:t>о</w:t>
      </w:r>
      <w:r w:rsidR="00757EA0" w:rsidRPr="00757EA0">
        <w:rPr>
          <w:rFonts w:ascii="Verdana" w:hAnsi="Verdana"/>
          <w:sz w:val="20"/>
          <w:szCs w:val="20"/>
        </w:rPr>
        <w:t xml:space="preserve">х. </w:t>
      </w:r>
    </w:p>
    <w:p w14:paraId="54BB380B" w14:textId="0E985A20" w:rsidR="00757EA0" w:rsidRDefault="00757EA0" w:rsidP="003F31E9">
      <w:pPr>
        <w:pStyle w:val="NoSpacing"/>
        <w:ind w:firstLine="708"/>
        <w:jc w:val="both"/>
        <w:rPr>
          <w:rFonts w:ascii="Verdana" w:hAnsi="Verdana"/>
          <w:sz w:val="20"/>
          <w:szCs w:val="20"/>
        </w:rPr>
      </w:pPr>
      <w:r w:rsidRPr="00757EA0">
        <w:rPr>
          <w:rFonts w:ascii="Verdana" w:hAnsi="Verdana"/>
          <w:sz w:val="20"/>
          <w:szCs w:val="20"/>
        </w:rPr>
        <w:t xml:space="preserve">К. Петкова: За да може да ги подложим на гласуване. Формулирайте към коя точка какво предлагате. </w:t>
      </w:r>
      <w:r w:rsidR="00EC7A39">
        <w:rPr>
          <w:rFonts w:ascii="Verdana" w:hAnsi="Verdana"/>
          <w:sz w:val="20"/>
          <w:szCs w:val="20"/>
        </w:rPr>
        <w:t>Четете първото предложение, гласуваме и т.н.</w:t>
      </w:r>
    </w:p>
    <w:p w14:paraId="05C626C4" w14:textId="6E08AC47" w:rsidR="00EC7A39" w:rsidRPr="0031789D" w:rsidRDefault="00EC7A39" w:rsidP="003F31E9">
      <w:pPr>
        <w:pStyle w:val="NoSpacing"/>
        <w:ind w:firstLine="708"/>
        <w:jc w:val="both"/>
        <w:rPr>
          <w:rFonts w:ascii="Verdana" w:hAnsi="Verdana"/>
          <w:sz w:val="20"/>
          <w:szCs w:val="20"/>
        </w:rPr>
      </w:pPr>
      <w:r w:rsidRPr="0031789D">
        <w:rPr>
          <w:rFonts w:ascii="Verdana" w:hAnsi="Verdana"/>
          <w:sz w:val="20"/>
          <w:szCs w:val="20"/>
        </w:rPr>
        <w:t>С. Готев: Ще прочета всичките.</w:t>
      </w:r>
      <w:r w:rsidR="0031789D" w:rsidRPr="0031789D">
        <w:rPr>
          <w:rFonts w:ascii="Verdana" w:hAnsi="Verdana"/>
          <w:sz w:val="20"/>
          <w:szCs w:val="20"/>
        </w:rPr>
        <w:t xml:space="preserve"> </w:t>
      </w:r>
    </w:p>
    <w:p w14:paraId="0FF7A7A7" w14:textId="02606C25" w:rsidR="00D01A50" w:rsidRPr="000A50E8" w:rsidRDefault="0031789D" w:rsidP="0031789D">
      <w:pPr>
        <w:pStyle w:val="NoSpacing"/>
        <w:ind w:firstLine="708"/>
        <w:jc w:val="both"/>
        <w:rPr>
          <w:rFonts w:ascii="Verdana" w:hAnsi="Verdana"/>
          <w:sz w:val="20"/>
          <w:szCs w:val="20"/>
        </w:rPr>
      </w:pPr>
      <w:r w:rsidRPr="0031789D">
        <w:rPr>
          <w:rFonts w:ascii="Verdana" w:hAnsi="Verdana"/>
          <w:sz w:val="20"/>
          <w:szCs w:val="20"/>
        </w:rPr>
        <w:t xml:space="preserve">М. Бръмбева: Нека г-н Готев зачете предложенията, за да се запишат. Но има и други </w:t>
      </w:r>
      <w:r w:rsidRPr="000A50E8">
        <w:rPr>
          <w:rFonts w:ascii="Verdana" w:hAnsi="Verdana"/>
          <w:sz w:val="20"/>
          <w:szCs w:val="20"/>
        </w:rPr>
        <w:t>предложения и дебати. Не сме приключили</w:t>
      </w:r>
      <w:r w:rsidR="000A50E8" w:rsidRPr="000A50E8">
        <w:rPr>
          <w:rFonts w:ascii="Verdana" w:hAnsi="Verdana"/>
          <w:sz w:val="20"/>
          <w:szCs w:val="20"/>
        </w:rPr>
        <w:t xml:space="preserve"> по точката</w:t>
      </w:r>
      <w:r w:rsidRPr="000A50E8">
        <w:rPr>
          <w:rFonts w:ascii="Verdana" w:hAnsi="Verdana"/>
          <w:sz w:val="20"/>
          <w:szCs w:val="20"/>
        </w:rPr>
        <w:t>.</w:t>
      </w:r>
    </w:p>
    <w:p w14:paraId="516E96F2" w14:textId="0366739E" w:rsidR="0031789D" w:rsidRPr="000A50E8" w:rsidRDefault="000A50E8" w:rsidP="0031789D">
      <w:pPr>
        <w:pStyle w:val="NoSpacing"/>
        <w:ind w:firstLine="708"/>
        <w:jc w:val="both"/>
        <w:rPr>
          <w:rFonts w:ascii="Verdana" w:hAnsi="Verdana"/>
          <w:sz w:val="20"/>
          <w:szCs w:val="20"/>
        </w:rPr>
      </w:pPr>
      <w:r w:rsidRPr="000A50E8">
        <w:rPr>
          <w:rFonts w:ascii="Verdana" w:hAnsi="Verdana"/>
          <w:sz w:val="20"/>
          <w:szCs w:val="20"/>
        </w:rPr>
        <w:t>К. Петкова: Трябва да имате ясни предложения, формулирани, написани, за да ги гласуваме.</w:t>
      </w:r>
    </w:p>
    <w:p w14:paraId="0C6E1838" w14:textId="7B275CAA" w:rsidR="000A50E8" w:rsidRPr="000A50E8" w:rsidRDefault="000A50E8" w:rsidP="0031789D">
      <w:pPr>
        <w:pStyle w:val="NoSpacing"/>
        <w:ind w:firstLine="708"/>
        <w:jc w:val="both"/>
        <w:rPr>
          <w:rFonts w:ascii="Verdana" w:hAnsi="Verdana"/>
          <w:sz w:val="20"/>
          <w:szCs w:val="20"/>
        </w:rPr>
      </w:pPr>
      <w:r w:rsidRPr="000A50E8">
        <w:rPr>
          <w:rFonts w:ascii="Verdana" w:hAnsi="Verdana"/>
          <w:sz w:val="20"/>
          <w:szCs w:val="20"/>
        </w:rPr>
        <w:t xml:space="preserve">С. Готев: Повечето от нещата се разискват на комисиите. Когато има такива важни точки, като бюджет, като избор на управителен съвет на МБАЛ-Пирдоп, като избор на управител на Медицински център </w:t>
      </w:r>
      <w:r w:rsidRPr="000A50E8">
        <w:rPr>
          <w:rFonts w:ascii="Verdana" w:hAnsi="Verdana"/>
          <w:sz w:val="20"/>
          <w:szCs w:val="20"/>
          <w:lang w:val="en-US"/>
        </w:rPr>
        <w:t>I</w:t>
      </w:r>
      <w:r w:rsidRPr="000A50E8">
        <w:rPr>
          <w:rFonts w:ascii="Verdana" w:hAnsi="Verdana"/>
          <w:sz w:val="20"/>
          <w:szCs w:val="20"/>
          <w:lang w:val="ru-RU"/>
        </w:rPr>
        <w:t xml:space="preserve"> и други и когато председателите на комисиите се събирате и преценявате коя комисия колко да трае, слагате кратко време между комисиите и се застъпват. </w:t>
      </w:r>
      <w:r w:rsidRPr="000A50E8">
        <w:rPr>
          <w:rFonts w:ascii="Verdana" w:hAnsi="Verdana"/>
          <w:sz w:val="20"/>
          <w:szCs w:val="20"/>
        </w:rPr>
        <w:t xml:space="preserve"> </w:t>
      </w:r>
    </w:p>
    <w:p w14:paraId="4A274BB3" w14:textId="77FFF3E4" w:rsidR="00A2448E" w:rsidRPr="001963E4" w:rsidRDefault="00A2448E" w:rsidP="001963E4">
      <w:pPr>
        <w:pStyle w:val="NoSpacing"/>
        <w:ind w:firstLine="708"/>
        <w:jc w:val="both"/>
        <w:rPr>
          <w:rFonts w:ascii="Verdana" w:hAnsi="Verdana"/>
          <w:sz w:val="20"/>
          <w:szCs w:val="20"/>
        </w:rPr>
      </w:pPr>
      <w:r w:rsidRPr="001963E4">
        <w:rPr>
          <w:rFonts w:ascii="Verdana" w:hAnsi="Verdana"/>
          <w:sz w:val="20"/>
          <w:szCs w:val="20"/>
        </w:rPr>
        <w:t xml:space="preserve">К. Петкова: </w:t>
      </w:r>
      <w:r w:rsidR="001963E4" w:rsidRPr="001963E4">
        <w:rPr>
          <w:rFonts w:ascii="Verdana" w:hAnsi="Verdana"/>
          <w:sz w:val="20"/>
          <w:szCs w:val="20"/>
        </w:rPr>
        <w:t>Г-н Готев, В</w:t>
      </w:r>
      <w:r w:rsidRPr="001963E4">
        <w:rPr>
          <w:rFonts w:ascii="Verdana" w:hAnsi="Verdana"/>
          <w:sz w:val="20"/>
          <w:szCs w:val="20"/>
        </w:rPr>
        <w:t>ие бяхте на</w:t>
      </w:r>
      <w:r w:rsidR="001963E4" w:rsidRPr="001963E4">
        <w:rPr>
          <w:rFonts w:ascii="Verdana" w:hAnsi="Verdana"/>
          <w:sz w:val="20"/>
          <w:szCs w:val="20"/>
        </w:rPr>
        <w:t xml:space="preserve"> заседанията и на</w:t>
      </w:r>
      <w:r w:rsidRPr="001963E4">
        <w:rPr>
          <w:rFonts w:ascii="Verdana" w:hAnsi="Verdana"/>
          <w:sz w:val="20"/>
          <w:szCs w:val="20"/>
        </w:rPr>
        <w:t xml:space="preserve"> двете постоянни комисии.</w:t>
      </w:r>
    </w:p>
    <w:p w14:paraId="6650397D" w14:textId="6A4DE655" w:rsidR="00A2448E" w:rsidRDefault="001963E4" w:rsidP="001963E4">
      <w:pPr>
        <w:pStyle w:val="NoSpacing"/>
        <w:ind w:firstLine="708"/>
        <w:jc w:val="both"/>
        <w:rPr>
          <w:rFonts w:ascii="Verdana" w:hAnsi="Verdana"/>
          <w:sz w:val="20"/>
          <w:szCs w:val="20"/>
        </w:rPr>
      </w:pPr>
      <w:r w:rsidRPr="001963E4">
        <w:rPr>
          <w:rFonts w:ascii="Verdana" w:hAnsi="Verdana"/>
          <w:sz w:val="20"/>
          <w:szCs w:val="20"/>
        </w:rPr>
        <w:t xml:space="preserve">С. Готев: Сега акцентирам върху неща, които са много важни, относно прозрачността на конкурса. </w:t>
      </w:r>
      <w:r w:rsidR="00BF31EF">
        <w:rPr>
          <w:rFonts w:ascii="Verdana" w:hAnsi="Verdana"/>
          <w:sz w:val="20"/>
          <w:szCs w:val="20"/>
        </w:rPr>
        <w:t>Мога ли да направя предложенията?</w:t>
      </w:r>
    </w:p>
    <w:p w14:paraId="3B34C226" w14:textId="770EB2CE" w:rsidR="00D83D2B" w:rsidRDefault="00737852" w:rsidP="004C5209">
      <w:pPr>
        <w:pStyle w:val="NoSpacing"/>
        <w:ind w:firstLine="708"/>
        <w:jc w:val="both"/>
        <w:rPr>
          <w:rFonts w:ascii="Verdana" w:hAnsi="Verdana"/>
          <w:color w:val="FF0000"/>
          <w:sz w:val="20"/>
          <w:szCs w:val="20"/>
        </w:rPr>
      </w:pPr>
      <w:r>
        <w:rPr>
          <w:rFonts w:ascii="Verdana" w:hAnsi="Verdana"/>
          <w:sz w:val="20"/>
          <w:szCs w:val="20"/>
        </w:rPr>
        <w:t>М. Бръмбева: Ако имаше въпроси</w:t>
      </w:r>
      <w:r w:rsidR="00BF31EF">
        <w:rPr>
          <w:rFonts w:ascii="Verdana" w:hAnsi="Verdana"/>
          <w:sz w:val="20"/>
          <w:szCs w:val="20"/>
        </w:rPr>
        <w:t xml:space="preserve"> на постоянната комисия щеше да приключи комисията в 15.00ч. и да прод</w:t>
      </w:r>
      <w:r>
        <w:rPr>
          <w:rFonts w:ascii="Verdana" w:hAnsi="Verdana"/>
          <w:sz w:val="20"/>
          <w:szCs w:val="20"/>
        </w:rPr>
        <w:t xml:space="preserve">ължи на другия ден заседанието, то нямаше. </w:t>
      </w:r>
      <w:r w:rsidR="00BF31EF">
        <w:rPr>
          <w:rFonts w:ascii="Verdana" w:hAnsi="Verdana"/>
          <w:sz w:val="20"/>
          <w:szCs w:val="20"/>
        </w:rPr>
        <w:t xml:space="preserve">Няма защо да се обвиняват </w:t>
      </w:r>
      <w:r w:rsidR="00BF31EF" w:rsidRPr="004C5209">
        <w:rPr>
          <w:rFonts w:ascii="Verdana" w:hAnsi="Verdana"/>
          <w:sz w:val="20"/>
          <w:szCs w:val="20"/>
        </w:rPr>
        <w:t>председателите на постоянните комисии.</w:t>
      </w:r>
      <w:r w:rsidR="004C5209" w:rsidRPr="004C5209">
        <w:rPr>
          <w:rFonts w:ascii="Verdana" w:hAnsi="Verdana"/>
          <w:sz w:val="20"/>
          <w:szCs w:val="20"/>
        </w:rPr>
        <w:t xml:space="preserve"> За първи път се провежда такъв конкурс. </w:t>
      </w:r>
      <w:r w:rsidR="00D83D2B" w:rsidRPr="004C5209">
        <w:rPr>
          <w:rFonts w:ascii="Verdana" w:hAnsi="Verdana"/>
          <w:sz w:val="20"/>
          <w:szCs w:val="20"/>
        </w:rPr>
        <w:t>Нека да дадем възм</w:t>
      </w:r>
      <w:r w:rsidR="004C5209" w:rsidRPr="004C5209">
        <w:rPr>
          <w:rFonts w:ascii="Verdana" w:hAnsi="Verdana"/>
          <w:sz w:val="20"/>
          <w:szCs w:val="20"/>
        </w:rPr>
        <w:t>ожност да тръгне тази процедура.</w:t>
      </w:r>
    </w:p>
    <w:p w14:paraId="7822CC1F" w14:textId="5D456BE4" w:rsidR="00D83D2B" w:rsidRDefault="00D83D2B" w:rsidP="004C5209">
      <w:pPr>
        <w:pStyle w:val="NoSpacing"/>
        <w:ind w:firstLine="708"/>
        <w:jc w:val="both"/>
        <w:rPr>
          <w:rFonts w:ascii="Verdana" w:hAnsi="Verdana"/>
          <w:sz w:val="20"/>
          <w:szCs w:val="20"/>
        </w:rPr>
      </w:pPr>
      <w:r w:rsidRPr="004C5209">
        <w:rPr>
          <w:rFonts w:ascii="Verdana" w:hAnsi="Verdana"/>
          <w:sz w:val="20"/>
          <w:szCs w:val="20"/>
        </w:rPr>
        <w:t xml:space="preserve">Л. Кирилов: Правилата за работа на </w:t>
      </w:r>
      <w:r w:rsidR="004C5209" w:rsidRPr="004C5209">
        <w:rPr>
          <w:rFonts w:ascii="Verdana" w:hAnsi="Verdana"/>
          <w:sz w:val="20"/>
          <w:szCs w:val="20"/>
        </w:rPr>
        <w:t xml:space="preserve">постоянните </w:t>
      </w:r>
      <w:r w:rsidRPr="004C5209">
        <w:rPr>
          <w:rFonts w:ascii="Verdana" w:hAnsi="Verdana"/>
          <w:sz w:val="20"/>
          <w:szCs w:val="20"/>
        </w:rPr>
        <w:t>комисии са отговорност на всички общински съветници.</w:t>
      </w:r>
    </w:p>
    <w:p w14:paraId="4B48EBC2" w14:textId="1D4CE9B6" w:rsidR="00A663D8" w:rsidRDefault="00A663D8" w:rsidP="004C5209">
      <w:pPr>
        <w:pStyle w:val="NoSpacing"/>
        <w:ind w:firstLine="708"/>
        <w:jc w:val="both"/>
        <w:rPr>
          <w:rFonts w:ascii="Verdana" w:hAnsi="Verdana"/>
          <w:sz w:val="20"/>
          <w:szCs w:val="20"/>
        </w:rPr>
      </w:pPr>
      <w:r>
        <w:rPr>
          <w:rFonts w:ascii="Verdana" w:hAnsi="Verdana"/>
          <w:sz w:val="20"/>
          <w:szCs w:val="20"/>
        </w:rPr>
        <w:t>К. Петкова: Предлагам г-н Готев да напише писмено предложенията си.</w:t>
      </w:r>
    </w:p>
    <w:p w14:paraId="5EE02C7F" w14:textId="25771340" w:rsidR="00906656" w:rsidRPr="006C1610" w:rsidRDefault="00A663D8" w:rsidP="00023068">
      <w:pPr>
        <w:pStyle w:val="NoSpacing"/>
        <w:ind w:firstLine="708"/>
        <w:jc w:val="both"/>
        <w:rPr>
          <w:rFonts w:ascii="Verdana" w:hAnsi="Verdana"/>
          <w:sz w:val="20"/>
          <w:szCs w:val="20"/>
        </w:rPr>
      </w:pPr>
      <w:r>
        <w:rPr>
          <w:rFonts w:ascii="Verdana" w:hAnsi="Verdana"/>
          <w:sz w:val="20"/>
          <w:szCs w:val="20"/>
        </w:rPr>
        <w:t xml:space="preserve">С. Готев: </w:t>
      </w:r>
      <w:r w:rsidR="00906656">
        <w:rPr>
          <w:rFonts w:ascii="Verdana" w:hAnsi="Verdana"/>
          <w:sz w:val="20"/>
          <w:szCs w:val="20"/>
        </w:rPr>
        <w:t>Няма да позволя да ме унижавате писмено ние да даваме предложенията. Вие сте равен пред нас. В правилника е записано по какъв начин общински съветник може да прави предложение. За втори път си позволявате да ме унижавате</w:t>
      </w:r>
      <w:r w:rsidR="00906656" w:rsidRPr="00906656">
        <w:rPr>
          <w:rFonts w:ascii="Verdana" w:hAnsi="Verdana"/>
          <w:sz w:val="20"/>
          <w:szCs w:val="20"/>
        </w:rPr>
        <w:t xml:space="preserve">. </w:t>
      </w:r>
      <w:r w:rsidR="00906656" w:rsidRPr="006C1610">
        <w:rPr>
          <w:rFonts w:ascii="Verdana" w:hAnsi="Verdana"/>
          <w:sz w:val="20"/>
          <w:szCs w:val="20"/>
        </w:rPr>
        <w:t>Аз ще зачета предложенията, които искам да направя.</w:t>
      </w:r>
    </w:p>
    <w:p w14:paraId="5F0410A7" w14:textId="50403A1A" w:rsidR="00A428A5" w:rsidRDefault="0060719B" w:rsidP="00023068">
      <w:pPr>
        <w:pStyle w:val="NoSpacing"/>
        <w:ind w:firstLine="708"/>
        <w:jc w:val="both"/>
        <w:rPr>
          <w:rFonts w:ascii="Verdana" w:hAnsi="Verdana"/>
          <w:sz w:val="20"/>
          <w:szCs w:val="20"/>
        </w:rPr>
      </w:pPr>
      <w:r w:rsidRPr="006C1610">
        <w:rPr>
          <w:rFonts w:ascii="Verdana" w:hAnsi="Verdana"/>
          <w:sz w:val="20"/>
          <w:szCs w:val="20"/>
        </w:rPr>
        <w:t xml:space="preserve"> </w:t>
      </w:r>
      <w:r w:rsidR="006C1610" w:rsidRPr="006C1610">
        <w:rPr>
          <w:rFonts w:ascii="Verdana" w:hAnsi="Verdana"/>
          <w:sz w:val="20"/>
          <w:szCs w:val="20"/>
        </w:rPr>
        <w:t xml:space="preserve">К. Петкова: Ще гласуваме това, което зачитате. </w:t>
      </w:r>
      <w:r w:rsidR="00410B44">
        <w:rPr>
          <w:rFonts w:ascii="Verdana" w:hAnsi="Verdana"/>
          <w:sz w:val="20"/>
          <w:szCs w:val="20"/>
        </w:rPr>
        <w:t xml:space="preserve">Знаете за отговора на адв. Пенчев по отношение на </w:t>
      </w:r>
      <w:r w:rsidR="00F4139C">
        <w:rPr>
          <w:rFonts w:ascii="Verdana" w:hAnsi="Verdana"/>
          <w:sz w:val="20"/>
          <w:szCs w:val="20"/>
        </w:rPr>
        <w:t xml:space="preserve">правене на </w:t>
      </w:r>
      <w:r w:rsidR="00410B44">
        <w:rPr>
          <w:rFonts w:ascii="Verdana" w:hAnsi="Verdana"/>
          <w:sz w:val="20"/>
          <w:szCs w:val="20"/>
        </w:rPr>
        <w:t>предложения.</w:t>
      </w:r>
      <w:r w:rsidR="006745E7">
        <w:rPr>
          <w:rFonts w:ascii="Verdana" w:hAnsi="Verdana"/>
          <w:sz w:val="20"/>
          <w:szCs w:val="20"/>
        </w:rPr>
        <w:t xml:space="preserve"> Не вменявайте вина на Председателя, че Ви унижава.</w:t>
      </w:r>
    </w:p>
    <w:p w14:paraId="05C63298" w14:textId="6FB7F31C" w:rsidR="006745E7" w:rsidRDefault="006745E7" w:rsidP="00023068">
      <w:pPr>
        <w:pStyle w:val="NoSpacing"/>
        <w:ind w:firstLine="708"/>
        <w:jc w:val="both"/>
        <w:rPr>
          <w:rFonts w:ascii="Verdana" w:hAnsi="Verdana"/>
          <w:sz w:val="20"/>
          <w:szCs w:val="20"/>
        </w:rPr>
      </w:pPr>
      <w:r>
        <w:rPr>
          <w:rFonts w:ascii="Verdana" w:hAnsi="Verdana"/>
          <w:sz w:val="20"/>
          <w:szCs w:val="20"/>
        </w:rPr>
        <w:t>Н. Павлов: Аз мисля, че техническия секретар може да ги запише.</w:t>
      </w:r>
    </w:p>
    <w:p w14:paraId="370CFE88" w14:textId="5AEEFF8F" w:rsidR="00D73F81" w:rsidRDefault="00D73F81" w:rsidP="00752282">
      <w:pPr>
        <w:pStyle w:val="NoSpacing"/>
        <w:jc w:val="both"/>
        <w:rPr>
          <w:rFonts w:ascii="Verdana" w:hAnsi="Verdana"/>
          <w:color w:val="FF0000"/>
          <w:sz w:val="20"/>
          <w:szCs w:val="20"/>
        </w:rPr>
      </w:pPr>
    </w:p>
    <w:p w14:paraId="05690BF7" w14:textId="77777777" w:rsidR="00352C3D" w:rsidRPr="00AD0E73" w:rsidRDefault="00352C3D" w:rsidP="00352C3D">
      <w:pPr>
        <w:pStyle w:val="NoSpacing"/>
        <w:ind w:firstLine="708"/>
        <w:jc w:val="both"/>
        <w:rPr>
          <w:rFonts w:ascii="Verdana" w:hAnsi="Verdana"/>
          <w:b/>
          <w:sz w:val="20"/>
          <w:szCs w:val="20"/>
        </w:rPr>
      </w:pPr>
      <w:r>
        <w:rPr>
          <w:rFonts w:ascii="Verdana" w:hAnsi="Verdana"/>
          <w:b/>
          <w:sz w:val="20"/>
          <w:szCs w:val="20"/>
        </w:rPr>
        <w:t>К. Петкова: Обявявам 10</w:t>
      </w:r>
      <w:r w:rsidRPr="00AD0E73">
        <w:rPr>
          <w:rFonts w:ascii="Verdana" w:hAnsi="Verdana"/>
          <w:b/>
          <w:sz w:val="20"/>
          <w:szCs w:val="20"/>
        </w:rPr>
        <w:t xml:space="preserve"> мин. почивка.</w:t>
      </w:r>
    </w:p>
    <w:p w14:paraId="29FCC917" w14:textId="68A76132" w:rsidR="00352C3D" w:rsidRDefault="00352C3D" w:rsidP="00352C3D">
      <w:pPr>
        <w:pStyle w:val="NoSpacing"/>
        <w:jc w:val="center"/>
        <w:rPr>
          <w:rFonts w:ascii="Verdana" w:hAnsi="Verdana"/>
          <w:b/>
          <w:sz w:val="20"/>
          <w:szCs w:val="20"/>
          <w:lang w:val="ru-RU"/>
        </w:rPr>
      </w:pPr>
      <w:r w:rsidRPr="00AD0E73">
        <w:rPr>
          <w:rFonts w:ascii="Verdana" w:hAnsi="Verdana"/>
          <w:b/>
          <w:sz w:val="20"/>
          <w:szCs w:val="20"/>
          <w:lang w:val="ru-RU"/>
        </w:rPr>
        <w:t>(</w:t>
      </w:r>
      <w:r w:rsidRPr="00AD0E73">
        <w:rPr>
          <w:rFonts w:ascii="Verdana" w:hAnsi="Verdana"/>
          <w:b/>
          <w:sz w:val="20"/>
          <w:szCs w:val="20"/>
        </w:rPr>
        <w:t>ПОЧИВКА</w:t>
      </w:r>
      <w:r w:rsidRPr="00AD0E73">
        <w:rPr>
          <w:rFonts w:ascii="Verdana" w:hAnsi="Verdana"/>
          <w:b/>
          <w:sz w:val="20"/>
          <w:szCs w:val="20"/>
          <w:lang w:val="ru-RU"/>
        </w:rPr>
        <w:t>)</w:t>
      </w:r>
    </w:p>
    <w:p w14:paraId="78489899" w14:textId="77777777" w:rsidR="00F4139C" w:rsidRDefault="00F4139C" w:rsidP="00352C3D">
      <w:pPr>
        <w:pStyle w:val="NoSpacing"/>
        <w:jc w:val="center"/>
        <w:rPr>
          <w:rFonts w:ascii="Verdana" w:hAnsi="Verdana"/>
          <w:b/>
          <w:sz w:val="20"/>
          <w:szCs w:val="20"/>
          <w:lang w:val="ru-RU"/>
        </w:rPr>
      </w:pPr>
    </w:p>
    <w:p w14:paraId="1FF43C7D" w14:textId="77777777" w:rsidR="00F4139C" w:rsidRPr="006C1610" w:rsidRDefault="00F4139C" w:rsidP="00F4139C">
      <w:pPr>
        <w:pStyle w:val="NoSpacing"/>
        <w:ind w:firstLine="708"/>
        <w:jc w:val="both"/>
        <w:rPr>
          <w:rFonts w:ascii="Verdana" w:hAnsi="Verdana"/>
          <w:sz w:val="20"/>
          <w:szCs w:val="20"/>
        </w:rPr>
      </w:pPr>
      <w:r>
        <w:rPr>
          <w:rFonts w:ascii="Verdana" w:hAnsi="Verdana"/>
          <w:sz w:val="20"/>
          <w:szCs w:val="20"/>
        </w:rPr>
        <w:t>През почивката бяха записани предложенията на г-н Готев.</w:t>
      </w:r>
    </w:p>
    <w:p w14:paraId="3729960D" w14:textId="77777777" w:rsidR="00F4139C" w:rsidRPr="00AD0E73" w:rsidRDefault="00F4139C" w:rsidP="00352C3D">
      <w:pPr>
        <w:pStyle w:val="NoSpacing"/>
        <w:jc w:val="center"/>
        <w:rPr>
          <w:rFonts w:ascii="Verdana" w:hAnsi="Verdana"/>
          <w:b/>
          <w:sz w:val="20"/>
          <w:szCs w:val="20"/>
          <w:lang w:val="ru-RU"/>
        </w:rPr>
      </w:pPr>
    </w:p>
    <w:p w14:paraId="61BB4055" w14:textId="77777777" w:rsidR="00352C3D" w:rsidRPr="00AD0E73" w:rsidRDefault="00352C3D" w:rsidP="00352C3D">
      <w:pPr>
        <w:pStyle w:val="NoSpacing"/>
        <w:jc w:val="both"/>
        <w:rPr>
          <w:rFonts w:ascii="Verdana" w:hAnsi="Verdana"/>
          <w:sz w:val="20"/>
          <w:szCs w:val="20"/>
        </w:rPr>
      </w:pPr>
      <w:r w:rsidRPr="00AD0E73">
        <w:rPr>
          <w:rFonts w:ascii="Verdana" w:hAnsi="Verdana"/>
          <w:b/>
          <w:sz w:val="20"/>
          <w:szCs w:val="20"/>
          <w:lang w:val="ru-RU"/>
        </w:rPr>
        <w:tab/>
        <w:t xml:space="preserve">К.Петкова: Почивката свърши. </w:t>
      </w:r>
      <w:r w:rsidRPr="00AD0E73">
        <w:rPr>
          <w:rFonts w:ascii="Verdana" w:hAnsi="Verdana"/>
          <w:b/>
          <w:sz w:val="20"/>
          <w:szCs w:val="20"/>
        </w:rPr>
        <w:t>В залата присъстват 1</w:t>
      </w:r>
      <w:r>
        <w:rPr>
          <w:rFonts w:ascii="Verdana" w:hAnsi="Verdana"/>
          <w:b/>
          <w:sz w:val="20"/>
          <w:szCs w:val="20"/>
        </w:rPr>
        <w:t>3</w:t>
      </w:r>
      <w:r w:rsidRPr="00AD0E73">
        <w:rPr>
          <w:rFonts w:ascii="Verdana" w:hAnsi="Verdana"/>
          <w:b/>
          <w:sz w:val="20"/>
          <w:szCs w:val="20"/>
        </w:rPr>
        <w:t xml:space="preserve"> общински съветници. </w:t>
      </w:r>
    </w:p>
    <w:p w14:paraId="1C03FAA9" w14:textId="6F80359F" w:rsidR="00D73F81" w:rsidRDefault="00D73F81" w:rsidP="00752282">
      <w:pPr>
        <w:pStyle w:val="NoSpacing"/>
        <w:jc w:val="both"/>
        <w:rPr>
          <w:rFonts w:ascii="Verdana" w:hAnsi="Verdana"/>
          <w:b/>
          <w:color w:val="FF0000"/>
          <w:sz w:val="20"/>
          <w:szCs w:val="20"/>
        </w:rPr>
      </w:pPr>
    </w:p>
    <w:p w14:paraId="1E92B42E" w14:textId="1550ECA6" w:rsidR="006C7F82" w:rsidRPr="006C7F82" w:rsidRDefault="006C7F82" w:rsidP="006C7F82">
      <w:pPr>
        <w:pStyle w:val="NoSpacing"/>
        <w:ind w:firstLine="708"/>
        <w:jc w:val="both"/>
        <w:rPr>
          <w:rFonts w:ascii="Verdana" w:hAnsi="Verdana"/>
          <w:sz w:val="20"/>
          <w:szCs w:val="20"/>
        </w:rPr>
      </w:pPr>
      <w:r w:rsidRPr="006C7F82">
        <w:rPr>
          <w:rFonts w:ascii="Verdana" w:hAnsi="Verdana"/>
          <w:sz w:val="20"/>
          <w:szCs w:val="20"/>
        </w:rPr>
        <w:t>С. Готев: Зачитам предложенията.</w:t>
      </w:r>
    </w:p>
    <w:p w14:paraId="7AB37DE5" w14:textId="2D3FB3DF" w:rsidR="00D73F81" w:rsidRPr="006C7F82" w:rsidRDefault="00D73F81" w:rsidP="006C7F82">
      <w:pPr>
        <w:pStyle w:val="NoSpacing"/>
        <w:ind w:firstLine="708"/>
        <w:jc w:val="both"/>
        <w:rPr>
          <w:rFonts w:ascii="Verdana" w:hAnsi="Verdana"/>
          <w:sz w:val="20"/>
          <w:szCs w:val="20"/>
        </w:rPr>
      </w:pPr>
      <w:r w:rsidRPr="006C7F82">
        <w:rPr>
          <w:rFonts w:ascii="Verdana" w:hAnsi="Verdana"/>
          <w:sz w:val="20"/>
          <w:szCs w:val="20"/>
        </w:rPr>
        <w:t>Предложени</w:t>
      </w:r>
      <w:r w:rsidR="00336623" w:rsidRPr="006C7F82">
        <w:rPr>
          <w:rFonts w:ascii="Verdana" w:hAnsi="Verdana"/>
          <w:sz w:val="20"/>
          <w:szCs w:val="20"/>
        </w:rPr>
        <w:t>е №1</w:t>
      </w:r>
      <w:r w:rsidRPr="006C7F82">
        <w:rPr>
          <w:rFonts w:ascii="Verdana" w:hAnsi="Verdana"/>
          <w:sz w:val="20"/>
          <w:szCs w:val="20"/>
        </w:rPr>
        <w:t>:</w:t>
      </w:r>
      <w:r w:rsidR="006C7F82" w:rsidRPr="006C7F82">
        <w:rPr>
          <w:rFonts w:ascii="Verdana" w:hAnsi="Verdana"/>
          <w:sz w:val="20"/>
          <w:szCs w:val="20"/>
        </w:rPr>
        <w:t xml:space="preserve"> От проекта за решение </w:t>
      </w:r>
      <w:r w:rsidR="00074FFF" w:rsidRPr="006C7F82">
        <w:rPr>
          <w:rFonts w:ascii="Verdana" w:hAnsi="Verdana"/>
          <w:sz w:val="20"/>
          <w:szCs w:val="20"/>
        </w:rPr>
        <w:t xml:space="preserve">към </w:t>
      </w:r>
      <w:r w:rsidR="00074FFF">
        <w:rPr>
          <w:rFonts w:ascii="Verdana" w:hAnsi="Verdana"/>
          <w:sz w:val="20"/>
          <w:szCs w:val="20"/>
        </w:rPr>
        <w:t>всяка от</w:t>
      </w:r>
      <w:r w:rsidR="00074FFF" w:rsidRPr="006C7F82">
        <w:rPr>
          <w:rFonts w:ascii="Verdana" w:hAnsi="Verdana"/>
          <w:sz w:val="20"/>
          <w:szCs w:val="20"/>
        </w:rPr>
        <w:t xml:space="preserve"> </w:t>
      </w:r>
      <w:r w:rsidR="00074FFF">
        <w:rPr>
          <w:rFonts w:ascii="Verdana" w:hAnsi="Verdana"/>
          <w:sz w:val="20"/>
          <w:szCs w:val="20"/>
        </w:rPr>
        <w:t xml:space="preserve">позициите по </w:t>
      </w:r>
      <w:r w:rsidR="00DB471D">
        <w:rPr>
          <w:rFonts w:ascii="Verdana" w:hAnsi="Verdana"/>
          <w:sz w:val="20"/>
          <w:szCs w:val="20"/>
        </w:rPr>
        <w:t>по т.</w:t>
      </w:r>
      <w:r w:rsidRPr="006C7F82">
        <w:rPr>
          <w:rFonts w:ascii="Verdana" w:hAnsi="Verdana"/>
          <w:sz w:val="20"/>
          <w:szCs w:val="20"/>
        </w:rPr>
        <w:t xml:space="preserve">1.9 </w:t>
      </w:r>
      <w:r w:rsidR="006C7F82" w:rsidRPr="006C7F82">
        <w:rPr>
          <w:rFonts w:ascii="Verdana" w:hAnsi="Verdana"/>
          <w:sz w:val="20"/>
          <w:szCs w:val="20"/>
          <w:lang w:val="ru-RU"/>
        </w:rPr>
        <w:t>Критерии за оценка на концепция за развитие на предприятието и приноса на кандидата към неговото управление, за петг</w:t>
      </w:r>
      <w:r w:rsidR="001162C6">
        <w:rPr>
          <w:rFonts w:ascii="Verdana" w:hAnsi="Verdana"/>
          <w:sz w:val="20"/>
          <w:szCs w:val="20"/>
          <w:lang w:val="ru-RU"/>
        </w:rPr>
        <w:t>одишен период</w:t>
      </w:r>
      <w:r w:rsidR="006C7F82" w:rsidRPr="006C7F82">
        <w:rPr>
          <w:rFonts w:ascii="Verdana" w:hAnsi="Verdana"/>
          <w:sz w:val="20"/>
          <w:szCs w:val="20"/>
          <w:lang w:val="ru-RU"/>
        </w:rPr>
        <w:t xml:space="preserve">,  </w:t>
      </w:r>
      <w:r w:rsidRPr="006C7F82">
        <w:rPr>
          <w:rFonts w:ascii="Verdana" w:hAnsi="Verdana"/>
          <w:sz w:val="20"/>
          <w:szCs w:val="20"/>
        </w:rPr>
        <w:t xml:space="preserve">да се добави максимален брой точки 5. </w:t>
      </w:r>
    </w:p>
    <w:p w14:paraId="136F3250" w14:textId="045E9293" w:rsidR="00D73F81" w:rsidRPr="006C7F82" w:rsidRDefault="00DB2179" w:rsidP="006C7F82">
      <w:pPr>
        <w:pStyle w:val="NoSpacing"/>
        <w:ind w:firstLine="708"/>
        <w:jc w:val="both"/>
        <w:rPr>
          <w:rFonts w:ascii="Verdana" w:hAnsi="Verdana"/>
          <w:sz w:val="20"/>
          <w:szCs w:val="20"/>
        </w:rPr>
      </w:pPr>
      <w:r w:rsidRPr="006C7F82">
        <w:rPr>
          <w:rFonts w:ascii="Verdana" w:hAnsi="Verdana"/>
          <w:sz w:val="20"/>
          <w:szCs w:val="20"/>
        </w:rPr>
        <w:t>Предложение</w:t>
      </w:r>
      <w:r w:rsidR="00336623" w:rsidRPr="006C7F82">
        <w:rPr>
          <w:rFonts w:ascii="Verdana" w:hAnsi="Verdana"/>
          <w:sz w:val="20"/>
          <w:szCs w:val="20"/>
        </w:rPr>
        <w:t xml:space="preserve"> №2</w:t>
      </w:r>
      <w:r w:rsidRPr="006C7F82">
        <w:rPr>
          <w:rFonts w:ascii="Verdana" w:hAnsi="Verdana"/>
          <w:sz w:val="20"/>
          <w:szCs w:val="20"/>
        </w:rPr>
        <w:t>:</w:t>
      </w:r>
      <w:r w:rsidR="006C7F82" w:rsidRPr="006C7F82">
        <w:rPr>
          <w:rFonts w:ascii="Verdana" w:hAnsi="Verdana"/>
          <w:sz w:val="20"/>
          <w:szCs w:val="20"/>
          <w:lang w:val="ru-RU"/>
        </w:rPr>
        <w:t xml:space="preserve"> От проекта за решение </w:t>
      </w:r>
      <w:r w:rsidR="00074FFF" w:rsidRPr="00074FFF">
        <w:rPr>
          <w:rFonts w:ascii="Verdana" w:hAnsi="Verdana"/>
          <w:sz w:val="20"/>
          <w:szCs w:val="20"/>
        </w:rPr>
        <w:t>към всяка от позициите по</w:t>
      </w:r>
      <w:r w:rsidR="00074FFF" w:rsidRPr="00074FFF">
        <w:rPr>
          <w:rFonts w:ascii="Verdana" w:hAnsi="Verdana"/>
          <w:sz w:val="20"/>
          <w:szCs w:val="20"/>
          <w:lang w:val="ru-RU"/>
        </w:rPr>
        <w:t xml:space="preserve"> </w:t>
      </w:r>
      <w:r w:rsidR="006C7F82" w:rsidRPr="006C7F82">
        <w:rPr>
          <w:rFonts w:ascii="Verdana" w:hAnsi="Verdana"/>
          <w:sz w:val="20"/>
          <w:szCs w:val="20"/>
          <w:lang w:val="ru-RU"/>
        </w:rPr>
        <w:t>т. 1.10 Критерии за оценка на проведеното събеседване,</w:t>
      </w:r>
      <w:r w:rsidR="006C7F82" w:rsidRPr="006C7F82">
        <w:rPr>
          <w:rFonts w:ascii="Verdana" w:hAnsi="Verdana"/>
          <w:sz w:val="20"/>
          <w:szCs w:val="20"/>
        </w:rPr>
        <w:t xml:space="preserve"> да се добави максимален брой точки 5.</w:t>
      </w:r>
    </w:p>
    <w:p w14:paraId="67C14815" w14:textId="582A7155" w:rsidR="00AD48AF" w:rsidRPr="00341047" w:rsidRDefault="00DB2179" w:rsidP="00F4139C">
      <w:pPr>
        <w:pStyle w:val="NoSpacing"/>
        <w:ind w:firstLine="708"/>
        <w:jc w:val="both"/>
        <w:rPr>
          <w:rFonts w:ascii="Verdana" w:hAnsi="Verdana"/>
          <w:sz w:val="20"/>
          <w:szCs w:val="20"/>
        </w:rPr>
      </w:pPr>
      <w:r w:rsidRPr="00341047">
        <w:rPr>
          <w:rFonts w:ascii="Verdana" w:hAnsi="Verdana"/>
          <w:sz w:val="20"/>
          <w:szCs w:val="20"/>
        </w:rPr>
        <w:t>Предложение</w:t>
      </w:r>
      <w:r w:rsidR="00336623" w:rsidRPr="00341047">
        <w:rPr>
          <w:rFonts w:ascii="Verdana" w:hAnsi="Verdana"/>
          <w:sz w:val="20"/>
          <w:szCs w:val="20"/>
        </w:rPr>
        <w:t xml:space="preserve"> №3</w:t>
      </w:r>
      <w:r w:rsidRPr="00341047">
        <w:rPr>
          <w:rFonts w:ascii="Verdana" w:hAnsi="Verdana"/>
          <w:sz w:val="20"/>
          <w:szCs w:val="20"/>
        </w:rPr>
        <w:t>:</w:t>
      </w:r>
      <w:r w:rsidR="00F4139C">
        <w:rPr>
          <w:rFonts w:ascii="Verdana" w:hAnsi="Verdana"/>
          <w:sz w:val="20"/>
          <w:szCs w:val="20"/>
        </w:rPr>
        <w:t xml:space="preserve"> </w:t>
      </w:r>
      <w:r w:rsidR="00341047" w:rsidRPr="00341047">
        <w:rPr>
          <w:rFonts w:ascii="Verdana" w:hAnsi="Verdana"/>
          <w:sz w:val="20"/>
          <w:szCs w:val="20"/>
          <w:lang w:val="ru-RU"/>
        </w:rPr>
        <w:t>От проекта за решение към т</w:t>
      </w:r>
      <w:r w:rsidRPr="00341047">
        <w:rPr>
          <w:rFonts w:ascii="Verdana" w:hAnsi="Verdana"/>
          <w:sz w:val="20"/>
          <w:szCs w:val="20"/>
        </w:rPr>
        <w:t xml:space="preserve"> 1.10</w:t>
      </w:r>
      <w:r w:rsidR="00341047" w:rsidRPr="00341047">
        <w:rPr>
          <w:rFonts w:ascii="Verdana" w:hAnsi="Verdana"/>
          <w:sz w:val="20"/>
          <w:szCs w:val="20"/>
          <w:lang w:val="ru-RU"/>
        </w:rPr>
        <w:t xml:space="preserve"> Критерии за оценка на проведеното събеседване, д</w:t>
      </w:r>
      <w:r w:rsidR="00341047" w:rsidRPr="00341047">
        <w:rPr>
          <w:rFonts w:ascii="Verdana" w:hAnsi="Verdana"/>
          <w:sz w:val="20"/>
          <w:szCs w:val="20"/>
        </w:rPr>
        <w:t>обавяме т.6</w:t>
      </w:r>
      <w:r w:rsidR="007241F5" w:rsidRPr="00341047">
        <w:rPr>
          <w:rFonts w:ascii="Verdana" w:hAnsi="Verdana"/>
          <w:sz w:val="20"/>
          <w:szCs w:val="20"/>
        </w:rPr>
        <w:t xml:space="preserve"> За канди</w:t>
      </w:r>
      <w:r w:rsidR="005C1D15">
        <w:rPr>
          <w:rFonts w:ascii="Verdana" w:hAnsi="Verdana"/>
          <w:sz w:val="20"/>
          <w:szCs w:val="20"/>
        </w:rPr>
        <w:t>д</w:t>
      </w:r>
      <w:r w:rsidR="007241F5" w:rsidRPr="00341047">
        <w:rPr>
          <w:rFonts w:ascii="Verdana" w:hAnsi="Verdana"/>
          <w:sz w:val="20"/>
          <w:szCs w:val="20"/>
        </w:rPr>
        <w:t xml:space="preserve">атите по позиция 1 и 2 притежанието </w:t>
      </w:r>
      <w:r w:rsidR="007241F5" w:rsidRPr="00341047">
        <w:rPr>
          <w:rFonts w:ascii="Verdana" w:hAnsi="Verdana"/>
          <w:sz w:val="20"/>
          <w:szCs w:val="20"/>
        </w:rPr>
        <w:lastRenderedPageBreak/>
        <w:t>на квалификация по здравен мениджмънт и/или икономика на здравеопазването</w:t>
      </w:r>
      <w:r w:rsidR="00F50379">
        <w:rPr>
          <w:rFonts w:ascii="Verdana" w:hAnsi="Verdana"/>
          <w:sz w:val="20"/>
          <w:szCs w:val="20"/>
        </w:rPr>
        <w:t xml:space="preserve"> и</w:t>
      </w:r>
      <w:r w:rsidR="007241F5" w:rsidRPr="00341047">
        <w:rPr>
          <w:rFonts w:ascii="Verdana" w:hAnsi="Verdana"/>
          <w:sz w:val="20"/>
          <w:szCs w:val="20"/>
        </w:rPr>
        <w:t xml:space="preserve"> носи допълнително 5 точки към оценката.</w:t>
      </w:r>
    </w:p>
    <w:p w14:paraId="30F6CEA6" w14:textId="73F79163" w:rsidR="001C474E" w:rsidRPr="00ED6963" w:rsidRDefault="00DB2179" w:rsidP="00F4139C">
      <w:pPr>
        <w:pStyle w:val="NoSpacing"/>
        <w:ind w:firstLine="708"/>
        <w:jc w:val="both"/>
        <w:rPr>
          <w:rFonts w:ascii="Verdana" w:hAnsi="Verdana"/>
          <w:sz w:val="20"/>
          <w:szCs w:val="20"/>
        </w:rPr>
      </w:pPr>
      <w:r w:rsidRPr="00ED6963">
        <w:rPr>
          <w:rFonts w:ascii="Verdana" w:hAnsi="Verdana"/>
          <w:sz w:val="20"/>
          <w:szCs w:val="20"/>
        </w:rPr>
        <w:t>Предложение</w:t>
      </w:r>
      <w:r w:rsidR="00336623" w:rsidRPr="00ED6963">
        <w:rPr>
          <w:rFonts w:ascii="Verdana" w:hAnsi="Verdana"/>
          <w:sz w:val="20"/>
          <w:szCs w:val="20"/>
        </w:rPr>
        <w:t xml:space="preserve"> №4</w:t>
      </w:r>
      <w:r w:rsidRPr="00ED6963">
        <w:rPr>
          <w:rFonts w:ascii="Verdana" w:hAnsi="Verdana"/>
          <w:sz w:val="20"/>
          <w:szCs w:val="20"/>
        </w:rPr>
        <w:t>:</w:t>
      </w:r>
      <w:r w:rsidR="00F4139C">
        <w:rPr>
          <w:rFonts w:ascii="Verdana" w:hAnsi="Verdana"/>
          <w:sz w:val="20"/>
          <w:szCs w:val="20"/>
        </w:rPr>
        <w:t xml:space="preserve"> </w:t>
      </w:r>
      <w:r w:rsidR="00ED6963" w:rsidRPr="00ED6963">
        <w:rPr>
          <w:rFonts w:ascii="Verdana" w:hAnsi="Verdana"/>
          <w:sz w:val="20"/>
          <w:szCs w:val="20"/>
        </w:rPr>
        <w:t>От проекта за решение</w:t>
      </w:r>
      <w:r w:rsidR="001C474E" w:rsidRPr="00ED6963">
        <w:rPr>
          <w:rFonts w:ascii="Verdana" w:hAnsi="Verdana"/>
          <w:sz w:val="20"/>
          <w:szCs w:val="20"/>
        </w:rPr>
        <w:t xml:space="preserve"> </w:t>
      </w:r>
      <w:r w:rsidR="00ED6963" w:rsidRPr="00ED6963">
        <w:rPr>
          <w:rFonts w:ascii="Verdana" w:hAnsi="Verdana"/>
          <w:sz w:val="20"/>
          <w:szCs w:val="20"/>
        </w:rPr>
        <w:t xml:space="preserve">допълваме </w:t>
      </w:r>
      <w:r w:rsidR="001C474E" w:rsidRPr="00ED6963">
        <w:rPr>
          <w:rFonts w:ascii="Verdana" w:hAnsi="Verdana"/>
          <w:sz w:val="20"/>
          <w:szCs w:val="20"/>
        </w:rPr>
        <w:t>т.3</w:t>
      </w:r>
      <w:r w:rsidR="00ED6963" w:rsidRPr="00ED6963">
        <w:rPr>
          <w:rFonts w:ascii="Verdana" w:hAnsi="Verdana"/>
          <w:sz w:val="20"/>
          <w:szCs w:val="20"/>
        </w:rPr>
        <w:t>, както следва: 3.</w:t>
      </w:r>
      <w:r w:rsidR="001C474E" w:rsidRPr="00ED6963">
        <w:rPr>
          <w:rFonts w:ascii="Verdana" w:hAnsi="Verdana"/>
          <w:sz w:val="20"/>
          <w:szCs w:val="20"/>
        </w:rPr>
        <w:t xml:space="preserve"> Възлага на кмета на общината да определи комисия в нечетен състав с не по-малко от 9 лица, за организирането и провеждането на конкурса, от които поне един правоспособен юрист, минимум трима с квалификация магистър по медицина и квалификация по здравен мениджмънт и/или икономика на здравеопазването, както и един представител от РЗИ – София област, да определи председател, както и резервни членове. С тази заповед кмета на общината да определи и датата за започване работата на комисията.</w:t>
      </w:r>
    </w:p>
    <w:p w14:paraId="5A55F075" w14:textId="0BF52EE0" w:rsidR="00AD48AF" w:rsidRDefault="001162C6" w:rsidP="00325FAA">
      <w:pPr>
        <w:pStyle w:val="NoSpacing"/>
        <w:ind w:firstLine="708"/>
        <w:jc w:val="both"/>
        <w:rPr>
          <w:rFonts w:ascii="Verdana" w:hAnsi="Verdana"/>
          <w:color w:val="FF0000"/>
          <w:sz w:val="20"/>
          <w:szCs w:val="20"/>
        </w:rPr>
      </w:pPr>
      <w:r w:rsidRPr="003246EC">
        <w:rPr>
          <w:rFonts w:ascii="Verdana" w:hAnsi="Verdana"/>
          <w:sz w:val="20"/>
          <w:szCs w:val="20"/>
        </w:rPr>
        <w:t>Адв. А. Панделиев:</w:t>
      </w:r>
      <w:r w:rsidR="0068333A" w:rsidRPr="003246EC">
        <w:rPr>
          <w:rFonts w:ascii="Verdana" w:hAnsi="Verdana"/>
          <w:sz w:val="20"/>
          <w:szCs w:val="20"/>
        </w:rPr>
        <w:t xml:space="preserve"> Това, което</w:t>
      </w:r>
      <w:r w:rsidR="003246EC" w:rsidRPr="003246EC">
        <w:rPr>
          <w:rFonts w:ascii="Verdana" w:hAnsi="Verdana"/>
          <w:sz w:val="20"/>
          <w:szCs w:val="20"/>
        </w:rPr>
        <w:t xml:space="preserve"> Вие</w:t>
      </w:r>
      <w:r w:rsidR="0068333A" w:rsidRPr="003246EC">
        <w:rPr>
          <w:rFonts w:ascii="Verdana" w:hAnsi="Verdana"/>
          <w:sz w:val="20"/>
          <w:szCs w:val="20"/>
        </w:rPr>
        <w:t xml:space="preserve"> предлагате,</w:t>
      </w:r>
      <w:r w:rsidR="003246EC" w:rsidRPr="003246EC">
        <w:rPr>
          <w:rFonts w:ascii="Verdana" w:hAnsi="Verdana"/>
          <w:sz w:val="20"/>
          <w:szCs w:val="20"/>
        </w:rPr>
        <w:t xml:space="preserve"> по всичко личи, </w:t>
      </w:r>
      <w:r w:rsidR="0068333A" w:rsidRPr="003246EC">
        <w:rPr>
          <w:rFonts w:ascii="Verdana" w:hAnsi="Verdana"/>
          <w:sz w:val="20"/>
          <w:szCs w:val="20"/>
        </w:rPr>
        <w:t>че се лобира</w:t>
      </w:r>
      <w:r w:rsidR="003246EC" w:rsidRPr="003246EC">
        <w:rPr>
          <w:rFonts w:ascii="Verdana" w:hAnsi="Verdana"/>
          <w:sz w:val="20"/>
          <w:szCs w:val="20"/>
        </w:rPr>
        <w:t xml:space="preserve"> за определен кандидат, който има специално квалификация здравен мениджмънт. Смятам, че е дискриминационно. </w:t>
      </w:r>
      <w:r w:rsidR="003246EC">
        <w:rPr>
          <w:rFonts w:ascii="Verdana" w:hAnsi="Verdana"/>
          <w:sz w:val="20"/>
          <w:szCs w:val="20"/>
        </w:rPr>
        <w:t>В закона е предвидено, че е задължително само за изпълнителния директор. По този начин записано дискр</w:t>
      </w:r>
      <w:r w:rsidR="005C1D15">
        <w:rPr>
          <w:rFonts w:ascii="Verdana" w:hAnsi="Verdana"/>
          <w:sz w:val="20"/>
          <w:szCs w:val="20"/>
        </w:rPr>
        <w:t>и</w:t>
      </w:r>
      <w:r w:rsidR="003246EC">
        <w:rPr>
          <w:rFonts w:ascii="Verdana" w:hAnsi="Verdana"/>
          <w:sz w:val="20"/>
          <w:szCs w:val="20"/>
        </w:rPr>
        <w:t>минираме участниците.</w:t>
      </w:r>
    </w:p>
    <w:p w14:paraId="0F15D35E" w14:textId="268CF76F" w:rsidR="0068333A" w:rsidRPr="007B7EEC" w:rsidRDefault="0068333A" w:rsidP="003246EC">
      <w:pPr>
        <w:pStyle w:val="NoSpacing"/>
        <w:ind w:firstLine="708"/>
        <w:jc w:val="both"/>
        <w:rPr>
          <w:rFonts w:ascii="Verdana" w:hAnsi="Verdana"/>
          <w:sz w:val="20"/>
          <w:szCs w:val="20"/>
        </w:rPr>
      </w:pPr>
      <w:r w:rsidRPr="007B7EEC">
        <w:rPr>
          <w:rFonts w:ascii="Verdana" w:hAnsi="Verdana"/>
          <w:sz w:val="20"/>
          <w:szCs w:val="20"/>
        </w:rPr>
        <w:t>С. Готев: Никога аз не съм защитавал определена канди</w:t>
      </w:r>
      <w:r w:rsidR="0051506D">
        <w:rPr>
          <w:rFonts w:ascii="Verdana" w:hAnsi="Verdana"/>
          <w:sz w:val="20"/>
          <w:szCs w:val="20"/>
        </w:rPr>
        <w:t>д</w:t>
      </w:r>
      <w:r w:rsidRPr="007B7EEC">
        <w:rPr>
          <w:rFonts w:ascii="Verdana" w:hAnsi="Verdana"/>
          <w:sz w:val="20"/>
          <w:szCs w:val="20"/>
        </w:rPr>
        <w:t>атура</w:t>
      </w:r>
      <w:r w:rsidR="003246EC" w:rsidRPr="007B7EEC">
        <w:rPr>
          <w:rFonts w:ascii="Verdana" w:hAnsi="Verdana"/>
          <w:sz w:val="20"/>
          <w:szCs w:val="20"/>
        </w:rPr>
        <w:t>.</w:t>
      </w:r>
      <w:r w:rsidR="007B7EEC">
        <w:rPr>
          <w:rFonts w:ascii="Verdana" w:hAnsi="Verdana"/>
          <w:sz w:val="20"/>
          <w:szCs w:val="20"/>
        </w:rPr>
        <w:t xml:space="preserve"> С това, че закона не ни задължава не значи, че не може ние да го добавим.</w:t>
      </w:r>
    </w:p>
    <w:p w14:paraId="49FC91E1" w14:textId="77777777" w:rsidR="00DA0B88" w:rsidRPr="000F5CB7" w:rsidRDefault="00547903" w:rsidP="00DA0B88">
      <w:pPr>
        <w:pStyle w:val="NoSpacing"/>
        <w:ind w:firstLine="708"/>
        <w:jc w:val="both"/>
        <w:rPr>
          <w:rFonts w:ascii="Verdana" w:hAnsi="Verdana"/>
          <w:sz w:val="20"/>
          <w:szCs w:val="20"/>
        </w:rPr>
      </w:pPr>
      <w:r w:rsidRPr="000F5CB7">
        <w:rPr>
          <w:rFonts w:ascii="Verdana" w:hAnsi="Verdana"/>
          <w:sz w:val="20"/>
          <w:szCs w:val="20"/>
        </w:rPr>
        <w:t xml:space="preserve">М. Бръмбева: </w:t>
      </w:r>
      <w:r w:rsidR="00DA0B88" w:rsidRPr="000F5CB7">
        <w:rPr>
          <w:rFonts w:ascii="Verdana" w:hAnsi="Verdana"/>
          <w:sz w:val="20"/>
          <w:szCs w:val="20"/>
        </w:rPr>
        <w:t xml:space="preserve">Имам предложение по докладната записка. Зачитам: </w:t>
      </w:r>
    </w:p>
    <w:p w14:paraId="339D2A8A" w14:textId="4CB59876" w:rsidR="00547903" w:rsidRPr="000F5CB7" w:rsidRDefault="00DA0B88" w:rsidP="00DA0B88">
      <w:pPr>
        <w:pStyle w:val="NoSpacing"/>
        <w:ind w:firstLine="708"/>
        <w:jc w:val="both"/>
        <w:rPr>
          <w:rFonts w:ascii="Verdana" w:hAnsi="Verdana"/>
          <w:sz w:val="20"/>
          <w:szCs w:val="20"/>
        </w:rPr>
      </w:pPr>
      <w:r w:rsidRPr="000F5CB7">
        <w:rPr>
          <w:rFonts w:ascii="Verdana" w:hAnsi="Verdana"/>
          <w:sz w:val="20"/>
          <w:szCs w:val="20"/>
        </w:rPr>
        <w:t>От проекта за решение т.1.2.2 да бъде, както следва:</w:t>
      </w:r>
      <w:r w:rsidR="00547903" w:rsidRPr="000F5CB7">
        <w:rPr>
          <w:rFonts w:ascii="Verdana" w:hAnsi="Verdana"/>
          <w:sz w:val="20"/>
          <w:szCs w:val="20"/>
        </w:rPr>
        <w:t xml:space="preserve"> </w:t>
      </w:r>
    </w:p>
    <w:p w14:paraId="5505F850" w14:textId="77777777" w:rsidR="00547903" w:rsidRPr="000F5CB7" w:rsidRDefault="00547903" w:rsidP="00547903">
      <w:pPr>
        <w:pStyle w:val="NormalWeb"/>
        <w:shd w:val="clear" w:color="auto" w:fill="FFFFFF"/>
        <w:spacing w:before="0" w:beforeAutospacing="0" w:after="0" w:afterAutospacing="0"/>
        <w:ind w:firstLine="284"/>
        <w:jc w:val="both"/>
        <w:rPr>
          <w:rFonts w:ascii="Verdana" w:hAnsi="Verdana"/>
          <w:sz w:val="20"/>
          <w:szCs w:val="20"/>
        </w:rPr>
      </w:pPr>
      <w:r w:rsidRPr="000F5CB7">
        <w:rPr>
          <w:rFonts w:ascii="Verdana" w:hAnsi="Verdana"/>
          <w:sz w:val="20"/>
          <w:szCs w:val="20"/>
        </w:rPr>
        <w:t>1.2.2. Месечното възнаграждение се определя при условията и по реда на чл. 56 от ППЗПП:</w:t>
      </w:r>
    </w:p>
    <w:p w14:paraId="6113F6EB" w14:textId="2950DC84" w:rsidR="00547903" w:rsidRPr="000F5CB7" w:rsidRDefault="00547903" w:rsidP="00547903">
      <w:pPr>
        <w:pStyle w:val="NormalWeb"/>
        <w:shd w:val="clear" w:color="auto" w:fill="FFFFFF"/>
        <w:spacing w:before="0" w:beforeAutospacing="0" w:after="0" w:afterAutospacing="0"/>
        <w:ind w:firstLine="284"/>
        <w:jc w:val="both"/>
        <w:rPr>
          <w:rFonts w:ascii="Verdana" w:hAnsi="Verdana"/>
          <w:sz w:val="20"/>
          <w:szCs w:val="20"/>
        </w:rPr>
      </w:pPr>
      <w:r w:rsidRPr="000F5CB7">
        <w:rPr>
          <w:rFonts w:ascii="Verdana" w:hAnsi="Verdana"/>
          <w:sz w:val="20"/>
          <w:szCs w:val="20"/>
        </w:rPr>
        <w:t xml:space="preserve">- за независимия член и за представителя на общината възнаграждението се определя съгласно чл. 56, ал.3 от ППЗПП при стойност на една бална единица равна на </w:t>
      </w:r>
      <w:r w:rsidRPr="000F5CB7">
        <w:rPr>
          <w:rFonts w:ascii="Verdana" w:hAnsi="Verdana"/>
          <w:b/>
          <w:sz w:val="20"/>
          <w:szCs w:val="20"/>
        </w:rPr>
        <w:t>2</w:t>
      </w:r>
      <w:r w:rsidR="0038352B" w:rsidRPr="000F5CB7">
        <w:rPr>
          <w:rFonts w:ascii="Verdana" w:hAnsi="Verdana"/>
          <w:b/>
          <w:sz w:val="20"/>
          <w:szCs w:val="20"/>
        </w:rPr>
        <w:t>0</w:t>
      </w:r>
      <w:r w:rsidRPr="000F5CB7">
        <w:rPr>
          <w:rFonts w:ascii="Verdana" w:hAnsi="Verdana"/>
          <w:b/>
          <w:sz w:val="20"/>
          <w:szCs w:val="20"/>
        </w:rPr>
        <w:t xml:space="preserve"> %</w:t>
      </w:r>
      <w:r w:rsidRPr="000F5CB7">
        <w:rPr>
          <w:rFonts w:ascii="Verdana" w:hAnsi="Verdana"/>
          <w:sz w:val="20"/>
          <w:szCs w:val="20"/>
        </w:rPr>
        <w:t xml:space="preserve"> (двадесет процента) от минималната месечна работна заплата, установена за страната за съответния месец;</w:t>
      </w:r>
    </w:p>
    <w:p w14:paraId="55F477C0" w14:textId="48E1B072" w:rsidR="00547903" w:rsidRPr="000F5CB7" w:rsidRDefault="00547903" w:rsidP="00547903">
      <w:pPr>
        <w:pStyle w:val="NormalWeb"/>
        <w:shd w:val="clear" w:color="auto" w:fill="FFFFFF"/>
        <w:spacing w:before="0" w:beforeAutospacing="0" w:after="0" w:afterAutospacing="0"/>
        <w:ind w:firstLine="284"/>
        <w:jc w:val="both"/>
        <w:rPr>
          <w:rFonts w:ascii="Verdana" w:hAnsi="Verdana"/>
          <w:sz w:val="20"/>
          <w:szCs w:val="20"/>
        </w:rPr>
      </w:pPr>
      <w:r w:rsidRPr="000F5CB7">
        <w:rPr>
          <w:rFonts w:ascii="Verdana" w:hAnsi="Verdana"/>
          <w:sz w:val="20"/>
          <w:szCs w:val="20"/>
        </w:rPr>
        <w:t xml:space="preserve">- за представителя на общината, отговарящ на изискванията на чл. 63, ал.1 от Закона за лечебните заведения, възнаграждението се определя съгласно чл. 56, ал.3 ППЗПП при стойност на една бална единица равна на </w:t>
      </w:r>
      <w:r w:rsidRPr="000F5CB7">
        <w:rPr>
          <w:rFonts w:ascii="Verdana" w:hAnsi="Verdana"/>
          <w:b/>
          <w:sz w:val="20"/>
          <w:szCs w:val="20"/>
        </w:rPr>
        <w:t>20 %</w:t>
      </w:r>
      <w:r w:rsidRPr="000F5CB7">
        <w:rPr>
          <w:rFonts w:ascii="Verdana" w:hAnsi="Verdana"/>
          <w:sz w:val="20"/>
          <w:szCs w:val="20"/>
        </w:rPr>
        <w:t xml:space="preserve"> (двадесет процента) от минималната месечна работна заплата, установена за страната за съответния месец плюс допълнително възнаграждение съгласно чл.56, ал.4 ППЗПП, при стойност на една бална единица равна на 50 % (петдесет процента) от минималната месечна работна заплата, установена за страната за съответния месец;</w:t>
      </w:r>
    </w:p>
    <w:p w14:paraId="32078D84" w14:textId="77777777" w:rsidR="00B73501" w:rsidRPr="00B73501" w:rsidRDefault="00B73501" w:rsidP="00B73501">
      <w:pPr>
        <w:pStyle w:val="NoSpacing"/>
        <w:ind w:firstLine="284"/>
        <w:jc w:val="both"/>
        <w:rPr>
          <w:rFonts w:ascii="Verdana" w:hAnsi="Verdana"/>
          <w:sz w:val="20"/>
          <w:szCs w:val="20"/>
        </w:rPr>
      </w:pPr>
      <w:r w:rsidRPr="00B73501">
        <w:rPr>
          <w:rFonts w:ascii="Verdana" w:hAnsi="Verdana"/>
          <w:sz w:val="20"/>
          <w:szCs w:val="20"/>
        </w:rPr>
        <w:t xml:space="preserve">Друго предложение е </w:t>
      </w:r>
      <w:r w:rsidR="00547903" w:rsidRPr="00B73501">
        <w:rPr>
          <w:rFonts w:ascii="Verdana" w:hAnsi="Verdana"/>
          <w:sz w:val="20"/>
          <w:szCs w:val="20"/>
        </w:rPr>
        <w:t xml:space="preserve">т.6 от </w:t>
      </w:r>
      <w:r w:rsidR="007B5503" w:rsidRPr="00B73501">
        <w:rPr>
          <w:rFonts w:ascii="Verdana" w:hAnsi="Verdana"/>
          <w:sz w:val="20"/>
          <w:szCs w:val="20"/>
        </w:rPr>
        <w:t xml:space="preserve">проекта за решение </w:t>
      </w:r>
      <w:r w:rsidR="00547903" w:rsidRPr="00B73501">
        <w:rPr>
          <w:rFonts w:ascii="Verdana" w:hAnsi="Verdana"/>
          <w:sz w:val="20"/>
          <w:szCs w:val="20"/>
        </w:rPr>
        <w:t>да отпадне.</w:t>
      </w:r>
    </w:p>
    <w:p w14:paraId="1C972F99" w14:textId="34DD8A18" w:rsidR="007B5503" w:rsidRPr="00B73501" w:rsidRDefault="007B5503" w:rsidP="00B73501">
      <w:pPr>
        <w:pStyle w:val="NoSpacing"/>
        <w:ind w:firstLine="284"/>
        <w:jc w:val="both"/>
        <w:rPr>
          <w:rFonts w:ascii="Verdana" w:hAnsi="Verdana"/>
          <w:sz w:val="20"/>
          <w:szCs w:val="20"/>
        </w:rPr>
      </w:pPr>
      <w:r w:rsidRPr="00B73501">
        <w:rPr>
          <w:rFonts w:ascii="Verdana" w:hAnsi="Verdana"/>
          <w:sz w:val="20"/>
          <w:szCs w:val="20"/>
        </w:rPr>
        <w:t>т.6 Упълномощава и оправомощава кмета на Община Пирдоп да сключи договорите за управление с избраните кандидати.</w:t>
      </w:r>
    </w:p>
    <w:p w14:paraId="7424DF09" w14:textId="2F0DD555" w:rsidR="00547903" w:rsidRDefault="00AD3427" w:rsidP="00752282">
      <w:pPr>
        <w:pStyle w:val="NoSpacing"/>
        <w:jc w:val="both"/>
        <w:rPr>
          <w:rFonts w:ascii="Verdana" w:hAnsi="Verdana"/>
          <w:sz w:val="20"/>
          <w:szCs w:val="20"/>
        </w:rPr>
      </w:pPr>
      <w:r>
        <w:rPr>
          <w:rFonts w:ascii="Verdana" w:hAnsi="Verdana"/>
          <w:color w:val="FF0000"/>
          <w:sz w:val="20"/>
          <w:szCs w:val="20"/>
        </w:rPr>
        <w:tab/>
      </w:r>
      <w:r w:rsidR="004B6D65">
        <w:rPr>
          <w:rFonts w:ascii="Verdana" w:hAnsi="Verdana"/>
          <w:sz w:val="20"/>
          <w:szCs w:val="20"/>
        </w:rPr>
        <w:t>С. Готев: К</w:t>
      </w:r>
      <w:r w:rsidRPr="00AD3427">
        <w:rPr>
          <w:rFonts w:ascii="Verdana" w:hAnsi="Verdana"/>
          <w:sz w:val="20"/>
          <w:szCs w:val="20"/>
        </w:rPr>
        <w:t>ато председател на група искам 10 минути почивка, за уточняване на новите предложения по докладната записка.</w:t>
      </w:r>
    </w:p>
    <w:p w14:paraId="6E62E249" w14:textId="77777777" w:rsidR="00AD3427" w:rsidRDefault="00AD3427" w:rsidP="00752282">
      <w:pPr>
        <w:pStyle w:val="NoSpacing"/>
        <w:jc w:val="both"/>
        <w:rPr>
          <w:rFonts w:ascii="Verdana" w:hAnsi="Verdana"/>
          <w:color w:val="FF0000"/>
          <w:sz w:val="20"/>
          <w:szCs w:val="20"/>
        </w:rPr>
      </w:pPr>
    </w:p>
    <w:p w14:paraId="3BC1CFDC" w14:textId="5BC3C4BE" w:rsidR="0038352B" w:rsidRPr="00AD0E73" w:rsidRDefault="0038352B" w:rsidP="0038352B">
      <w:pPr>
        <w:pStyle w:val="NoSpacing"/>
        <w:ind w:firstLine="708"/>
        <w:jc w:val="both"/>
        <w:rPr>
          <w:rFonts w:ascii="Verdana" w:hAnsi="Verdana"/>
          <w:b/>
          <w:sz w:val="20"/>
          <w:szCs w:val="20"/>
        </w:rPr>
      </w:pPr>
      <w:r>
        <w:rPr>
          <w:rFonts w:ascii="Verdana" w:hAnsi="Verdana"/>
          <w:b/>
          <w:sz w:val="20"/>
          <w:szCs w:val="20"/>
        </w:rPr>
        <w:t>К. Петкова: Обявявам 10</w:t>
      </w:r>
      <w:r w:rsidRPr="00AD0E73">
        <w:rPr>
          <w:rFonts w:ascii="Verdana" w:hAnsi="Verdana"/>
          <w:b/>
          <w:sz w:val="20"/>
          <w:szCs w:val="20"/>
        </w:rPr>
        <w:t xml:space="preserve"> мин. почивка.</w:t>
      </w:r>
    </w:p>
    <w:p w14:paraId="15500B6F" w14:textId="77777777" w:rsidR="0038352B" w:rsidRPr="00AD0E73" w:rsidRDefault="0038352B" w:rsidP="0038352B">
      <w:pPr>
        <w:pStyle w:val="NoSpacing"/>
        <w:jc w:val="center"/>
        <w:rPr>
          <w:rFonts w:ascii="Verdana" w:hAnsi="Verdana"/>
          <w:b/>
          <w:sz w:val="20"/>
          <w:szCs w:val="20"/>
          <w:lang w:val="ru-RU"/>
        </w:rPr>
      </w:pPr>
      <w:r w:rsidRPr="00AD0E73">
        <w:rPr>
          <w:rFonts w:ascii="Verdana" w:hAnsi="Verdana"/>
          <w:b/>
          <w:sz w:val="20"/>
          <w:szCs w:val="20"/>
          <w:lang w:val="ru-RU"/>
        </w:rPr>
        <w:t>(</w:t>
      </w:r>
      <w:r w:rsidRPr="00AD0E73">
        <w:rPr>
          <w:rFonts w:ascii="Verdana" w:hAnsi="Verdana"/>
          <w:b/>
          <w:sz w:val="20"/>
          <w:szCs w:val="20"/>
        </w:rPr>
        <w:t>ПОЧИВКА</w:t>
      </w:r>
      <w:r w:rsidRPr="00AD0E73">
        <w:rPr>
          <w:rFonts w:ascii="Verdana" w:hAnsi="Verdana"/>
          <w:b/>
          <w:sz w:val="20"/>
          <w:szCs w:val="20"/>
          <w:lang w:val="ru-RU"/>
        </w:rPr>
        <w:t>)</w:t>
      </w:r>
    </w:p>
    <w:p w14:paraId="5824113F" w14:textId="558A6861" w:rsidR="0038352B" w:rsidRPr="00AD0E73" w:rsidRDefault="0038352B" w:rsidP="0038352B">
      <w:pPr>
        <w:pStyle w:val="NoSpacing"/>
        <w:jc w:val="both"/>
        <w:rPr>
          <w:rFonts w:ascii="Verdana" w:hAnsi="Verdana"/>
          <w:sz w:val="20"/>
          <w:szCs w:val="20"/>
        </w:rPr>
      </w:pPr>
      <w:r w:rsidRPr="00AD0E73">
        <w:rPr>
          <w:rFonts w:ascii="Verdana" w:hAnsi="Verdana"/>
          <w:b/>
          <w:sz w:val="20"/>
          <w:szCs w:val="20"/>
          <w:lang w:val="ru-RU"/>
        </w:rPr>
        <w:tab/>
        <w:t xml:space="preserve">К.Петкова: Почивката свърши. </w:t>
      </w:r>
      <w:r w:rsidRPr="00AD0E73">
        <w:rPr>
          <w:rFonts w:ascii="Verdana" w:hAnsi="Verdana"/>
          <w:b/>
          <w:sz w:val="20"/>
          <w:szCs w:val="20"/>
        </w:rPr>
        <w:t>В залата присъстват 1</w:t>
      </w:r>
      <w:r>
        <w:rPr>
          <w:rFonts w:ascii="Verdana" w:hAnsi="Verdana"/>
          <w:b/>
          <w:sz w:val="20"/>
          <w:szCs w:val="20"/>
        </w:rPr>
        <w:t>3</w:t>
      </w:r>
      <w:r w:rsidRPr="00AD0E73">
        <w:rPr>
          <w:rFonts w:ascii="Verdana" w:hAnsi="Verdana"/>
          <w:b/>
          <w:sz w:val="20"/>
          <w:szCs w:val="20"/>
        </w:rPr>
        <w:t xml:space="preserve"> общински съветници. </w:t>
      </w:r>
    </w:p>
    <w:p w14:paraId="6BB4A22A" w14:textId="73891FB6" w:rsidR="00AD48AF" w:rsidRDefault="00074FFF" w:rsidP="00074FFF">
      <w:pPr>
        <w:pStyle w:val="NoSpacing"/>
        <w:ind w:firstLine="708"/>
        <w:jc w:val="both"/>
        <w:rPr>
          <w:rFonts w:ascii="Verdana" w:hAnsi="Verdana"/>
          <w:sz w:val="20"/>
          <w:szCs w:val="20"/>
        </w:rPr>
      </w:pPr>
      <w:r>
        <w:rPr>
          <w:rFonts w:ascii="Verdana" w:hAnsi="Verdana"/>
          <w:sz w:val="20"/>
          <w:szCs w:val="20"/>
        </w:rPr>
        <w:t>Колеги преминаваме към гласуване на направените предложения.</w:t>
      </w:r>
    </w:p>
    <w:p w14:paraId="1F0ED128" w14:textId="2E479CF9" w:rsidR="00BF3166" w:rsidRDefault="00074FFF" w:rsidP="00BF3166">
      <w:pPr>
        <w:pStyle w:val="NoSpacing"/>
        <w:jc w:val="both"/>
        <w:rPr>
          <w:rFonts w:ascii="Verdana" w:hAnsi="Verdana"/>
          <w:sz w:val="20"/>
          <w:szCs w:val="20"/>
          <w:lang w:val="ru-RU"/>
        </w:rPr>
      </w:pPr>
      <w:r>
        <w:rPr>
          <w:rFonts w:ascii="Verdana" w:hAnsi="Verdana"/>
          <w:sz w:val="20"/>
          <w:szCs w:val="20"/>
          <w:lang w:val="ru-RU"/>
        </w:rPr>
        <w:t>П</w:t>
      </w:r>
      <w:r w:rsidR="003E01D5" w:rsidRPr="00AD0E73">
        <w:rPr>
          <w:rFonts w:ascii="Verdana" w:hAnsi="Verdana"/>
          <w:sz w:val="20"/>
          <w:szCs w:val="20"/>
          <w:lang w:val="ru-RU"/>
        </w:rPr>
        <w:t xml:space="preserve">оставям на гласуване </w:t>
      </w:r>
      <w:r w:rsidR="00BF3166">
        <w:rPr>
          <w:rFonts w:ascii="Verdana" w:hAnsi="Verdana"/>
          <w:sz w:val="20"/>
          <w:szCs w:val="20"/>
          <w:lang w:val="ru-RU"/>
        </w:rPr>
        <w:t xml:space="preserve">предложението </w:t>
      </w:r>
      <w:proofErr w:type="gramStart"/>
      <w:r w:rsidR="00BF3166">
        <w:rPr>
          <w:rFonts w:ascii="Verdana" w:hAnsi="Verdana"/>
          <w:sz w:val="20"/>
          <w:szCs w:val="20"/>
          <w:lang w:val="ru-RU"/>
        </w:rPr>
        <w:t>на г-н</w:t>
      </w:r>
      <w:proofErr w:type="gramEnd"/>
      <w:r w:rsidR="00BF3166">
        <w:rPr>
          <w:rFonts w:ascii="Verdana" w:hAnsi="Verdana"/>
          <w:sz w:val="20"/>
          <w:szCs w:val="20"/>
          <w:lang w:val="ru-RU"/>
        </w:rPr>
        <w:t xml:space="preserve"> С. Готев, а именно: </w:t>
      </w:r>
    </w:p>
    <w:p w14:paraId="4CE8B319" w14:textId="7648BBC1" w:rsidR="00074FFF" w:rsidRPr="006C7F82" w:rsidRDefault="00074FFF" w:rsidP="00074FFF">
      <w:pPr>
        <w:pStyle w:val="NoSpacing"/>
        <w:ind w:firstLine="708"/>
        <w:jc w:val="both"/>
        <w:rPr>
          <w:rFonts w:ascii="Verdana" w:hAnsi="Verdana"/>
          <w:sz w:val="20"/>
          <w:szCs w:val="20"/>
        </w:rPr>
      </w:pPr>
      <w:r w:rsidRPr="006C7F82">
        <w:rPr>
          <w:rFonts w:ascii="Verdana" w:hAnsi="Verdana"/>
          <w:sz w:val="20"/>
          <w:szCs w:val="20"/>
        </w:rPr>
        <w:t xml:space="preserve">От проекта за решение към </w:t>
      </w:r>
      <w:r>
        <w:rPr>
          <w:rFonts w:ascii="Verdana" w:hAnsi="Verdana"/>
          <w:sz w:val="20"/>
          <w:szCs w:val="20"/>
        </w:rPr>
        <w:t>всяка от</w:t>
      </w:r>
      <w:r w:rsidRPr="006C7F82">
        <w:rPr>
          <w:rFonts w:ascii="Verdana" w:hAnsi="Verdana"/>
          <w:sz w:val="20"/>
          <w:szCs w:val="20"/>
        </w:rPr>
        <w:t xml:space="preserve"> </w:t>
      </w:r>
      <w:r>
        <w:rPr>
          <w:rFonts w:ascii="Verdana" w:hAnsi="Verdana"/>
          <w:sz w:val="20"/>
          <w:szCs w:val="20"/>
        </w:rPr>
        <w:t>позициите по т.</w:t>
      </w:r>
      <w:r w:rsidRPr="006C7F82">
        <w:rPr>
          <w:rFonts w:ascii="Verdana" w:hAnsi="Verdana"/>
          <w:sz w:val="20"/>
          <w:szCs w:val="20"/>
        </w:rPr>
        <w:t xml:space="preserve">1.9 </w:t>
      </w:r>
      <w:r w:rsidRPr="006C7F82">
        <w:rPr>
          <w:rFonts w:ascii="Verdana" w:hAnsi="Verdana"/>
          <w:sz w:val="20"/>
          <w:szCs w:val="20"/>
          <w:lang w:val="ru-RU"/>
        </w:rPr>
        <w:t>Критерии за оценка на концепция за развитие на предприятието и приноса на кандидата към неговото управление, за петг</w:t>
      </w:r>
      <w:r>
        <w:rPr>
          <w:rFonts w:ascii="Verdana" w:hAnsi="Verdana"/>
          <w:sz w:val="20"/>
          <w:szCs w:val="20"/>
          <w:lang w:val="ru-RU"/>
        </w:rPr>
        <w:t>одишен период</w:t>
      </w:r>
      <w:r w:rsidRPr="006C7F82">
        <w:rPr>
          <w:rFonts w:ascii="Verdana" w:hAnsi="Verdana"/>
          <w:sz w:val="20"/>
          <w:szCs w:val="20"/>
          <w:lang w:val="ru-RU"/>
        </w:rPr>
        <w:t xml:space="preserve">,  </w:t>
      </w:r>
      <w:r w:rsidRPr="006C7F82">
        <w:rPr>
          <w:rFonts w:ascii="Verdana" w:hAnsi="Verdana"/>
          <w:sz w:val="20"/>
          <w:szCs w:val="20"/>
        </w:rPr>
        <w:t xml:space="preserve">да се добави максимален брой точки 5. </w:t>
      </w:r>
    </w:p>
    <w:p w14:paraId="0C5DC6B7" w14:textId="77777777" w:rsidR="00074FFF" w:rsidRPr="00074FFF" w:rsidRDefault="00074FFF" w:rsidP="00BF3166">
      <w:pPr>
        <w:pStyle w:val="NoSpacing"/>
        <w:jc w:val="both"/>
        <w:rPr>
          <w:rFonts w:ascii="Verdana" w:hAnsi="Verdana"/>
          <w:sz w:val="20"/>
          <w:szCs w:val="20"/>
        </w:rPr>
      </w:pPr>
    </w:p>
    <w:p w14:paraId="2EB1B71E" w14:textId="77777777" w:rsidR="003E01D5" w:rsidRPr="00BF3166" w:rsidRDefault="003E01D5" w:rsidP="003E01D5">
      <w:pPr>
        <w:pStyle w:val="NoSpacing"/>
        <w:jc w:val="both"/>
        <w:rPr>
          <w:rFonts w:ascii="Verdana" w:hAnsi="Verdana" w:cs="Tahoma"/>
          <w:sz w:val="20"/>
          <w:szCs w:val="20"/>
        </w:rPr>
      </w:pPr>
      <w:r w:rsidRPr="00AD0E73">
        <w:rPr>
          <w:rFonts w:ascii="Verdana" w:hAnsi="Verdana"/>
          <w:sz w:val="20"/>
          <w:szCs w:val="20"/>
        </w:rPr>
        <w:tab/>
      </w:r>
      <w:r w:rsidRPr="00BF3166">
        <w:rPr>
          <w:rFonts w:ascii="Verdana" w:hAnsi="Verdana"/>
          <w:sz w:val="20"/>
          <w:szCs w:val="20"/>
        </w:rPr>
        <w:t>Моля, гласувайте</w:t>
      </w:r>
      <w:r w:rsidRPr="00BF3166">
        <w:rPr>
          <w:rFonts w:ascii="Verdana" w:hAnsi="Verdana" w:cs="Tahoma"/>
          <w:sz w:val="20"/>
          <w:szCs w:val="20"/>
        </w:rPr>
        <w:t xml:space="preserve">: </w:t>
      </w:r>
    </w:p>
    <w:p w14:paraId="72CAB65D" w14:textId="27342EC8" w:rsidR="003E01D5" w:rsidRPr="00BF3166" w:rsidRDefault="003E01D5" w:rsidP="003E01D5">
      <w:pPr>
        <w:pStyle w:val="NoSpacing"/>
        <w:jc w:val="both"/>
        <w:rPr>
          <w:rFonts w:ascii="Verdana" w:hAnsi="Verdana" w:cs="Arial"/>
          <w:sz w:val="20"/>
          <w:szCs w:val="20"/>
        </w:rPr>
      </w:pPr>
      <w:r w:rsidRPr="00BF3166">
        <w:rPr>
          <w:rFonts w:ascii="Verdana" w:hAnsi="Verdana"/>
          <w:sz w:val="20"/>
          <w:szCs w:val="20"/>
        </w:rPr>
        <w:tab/>
        <w:t xml:space="preserve">Гласували „за”: </w:t>
      </w:r>
      <w:r w:rsidRPr="00BF3166">
        <w:rPr>
          <w:rFonts w:ascii="Verdana" w:hAnsi="Verdana" w:cs="Arial"/>
          <w:sz w:val="20"/>
          <w:szCs w:val="20"/>
        </w:rPr>
        <w:t xml:space="preserve">Деян Стоев, Иван Джонгов, Ненко Павлов, Симеон Симеонов, </w:t>
      </w:r>
      <w:r w:rsidR="00590C1D">
        <w:rPr>
          <w:rFonts w:ascii="Verdana" w:hAnsi="Verdana" w:cs="Arial"/>
          <w:sz w:val="20"/>
          <w:szCs w:val="20"/>
        </w:rPr>
        <w:t>Станислав Готев;</w:t>
      </w:r>
    </w:p>
    <w:p w14:paraId="65C2FE07" w14:textId="0B7D1EE4" w:rsidR="003E01D5" w:rsidRPr="00BF3166" w:rsidRDefault="003E01D5" w:rsidP="00BF3166">
      <w:pPr>
        <w:pStyle w:val="NoSpacing"/>
        <w:jc w:val="both"/>
        <w:rPr>
          <w:rFonts w:ascii="Verdana" w:hAnsi="Verdana" w:cs="Arial"/>
          <w:sz w:val="20"/>
          <w:szCs w:val="20"/>
        </w:rPr>
      </w:pPr>
      <w:r w:rsidRPr="00BF3166">
        <w:rPr>
          <w:rFonts w:ascii="Verdana" w:hAnsi="Verdana" w:cs="Arial"/>
          <w:sz w:val="20"/>
          <w:szCs w:val="20"/>
        </w:rPr>
        <w:t xml:space="preserve">          Гласували „против” – </w:t>
      </w:r>
      <w:r w:rsidR="00BF3166" w:rsidRPr="00BF3166">
        <w:rPr>
          <w:rFonts w:ascii="Verdana" w:hAnsi="Verdana" w:cs="Arial"/>
          <w:sz w:val="20"/>
          <w:szCs w:val="20"/>
        </w:rPr>
        <w:t>Лало Кирилов, Мария Бръмбева, Ненко Ненчев</w:t>
      </w:r>
      <w:r w:rsidR="00BF3166" w:rsidRPr="00074FFF">
        <w:rPr>
          <w:rFonts w:ascii="Verdana" w:hAnsi="Verdana" w:cs="Arial"/>
          <w:sz w:val="20"/>
          <w:szCs w:val="20"/>
        </w:rPr>
        <w:t xml:space="preserve">, </w:t>
      </w:r>
      <w:r w:rsidR="00BF3166" w:rsidRPr="00BF3166">
        <w:rPr>
          <w:rFonts w:ascii="Verdana" w:hAnsi="Verdana" w:cs="Arial"/>
          <w:sz w:val="20"/>
          <w:szCs w:val="20"/>
        </w:rPr>
        <w:t xml:space="preserve">Тодор Иванов;  </w:t>
      </w:r>
    </w:p>
    <w:p w14:paraId="04983048" w14:textId="3989A300" w:rsidR="003E01D5" w:rsidRPr="00BF3166" w:rsidRDefault="003E01D5" w:rsidP="003E01D5">
      <w:pPr>
        <w:pStyle w:val="NoSpacing"/>
        <w:jc w:val="both"/>
        <w:rPr>
          <w:rFonts w:ascii="Verdana" w:hAnsi="Verdana" w:cs="Arial"/>
          <w:sz w:val="20"/>
          <w:szCs w:val="20"/>
        </w:rPr>
      </w:pPr>
      <w:r w:rsidRPr="00BF3166">
        <w:rPr>
          <w:rFonts w:ascii="Verdana" w:hAnsi="Verdana" w:cs="Arial"/>
          <w:sz w:val="20"/>
          <w:szCs w:val="20"/>
        </w:rPr>
        <w:tab/>
        <w:t xml:space="preserve">Гласували  „въздържал се” – </w:t>
      </w:r>
      <w:r w:rsidR="00BF3166" w:rsidRPr="00BF3166">
        <w:rPr>
          <w:rFonts w:ascii="Verdana" w:hAnsi="Verdana" w:cs="Arial"/>
          <w:sz w:val="20"/>
          <w:szCs w:val="20"/>
        </w:rPr>
        <w:t>Васил Кафеджиев, Георги Панов, Кристина Петкова</w:t>
      </w:r>
      <w:r w:rsidR="00590C1D" w:rsidRPr="00590C1D">
        <w:rPr>
          <w:rFonts w:ascii="Verdana" w:hAnsi="Verdana" w:cs="Arial"/>
          <w:color w:val="FF0000"/>
          <w:sz w:val="20"/>
          <w:szCs w:val="20"/>
        </w:rPr>
        <w:t xml:space="preserve"> </w:t>
      </w:r>
      <w:r w:rsidR="00590C1D" w:rsidRPr="00590C1D">
        <w:rPr>
          <w:rFonts w:ascii="Verdana" w:hAnsi="Verdana" w:cs="Arial"/>
          <w:sz w:val="20"/>
          <w:szCs w:val="20"/>
        </w:rPr>
        <w:t>Силвия Георгиева</w:t>
      </w:r>
      <w:r w:rsidR="00BF3166" w:rsidRPr="00590C1D">
        <w:rPr>
          <w:rFonts w:ascii="Verdana" w:hAnsi="Verdana" w:cs="Arial"/>
          <w:sz w:val="20"/>
          <w:szCs w:val="20"/>
        </w:rPr>
        <w:t>;</w:t>
      </w:r>
    </w:p>
    <w:p w14:paraId="5D80F68C" w14:textId="77777777" w:rsidR="003E01D5" w:rsidRPr="00BF3166" w:rsidRDefault="003E01D5" w:rsidP="003E01D5">
      <w:pPr>
        <w:pStyle w:val="NoSpacing"/>
        <w:jc w:val="both"/>
        <w:rPr>
          <w:rFonts w:ascii="Verdana" w:hAnsi="Verdana" w:cs="Arial"/>
          <w:sz w:val="20"/>
          <w:szCs w:val="20"/>
        </w:rPr>
      </w:pPr>
    </w:p>
    <w:p w14:paraId="377F4222" w14:textId="39234C13" w:rsidR="003E01D5" w:rsidRPr="00AD0E73" w:rsidRDefault="003E01D5" w:rsidP="003E01D5">
      <w:pPr>
        <w:pStyle w:val="NoSpacing"/>
        <w:jc w:val="both"/>
        <w:rPr>
          <w:rFonts w:ascii="Verdana" w:hAnsi="Verdana" w:cs="Verdana"/>
          <w:sz w:val="20"/>
          <w:szCs w:val="20"/>
        </w:rPr>
      </w:pPr>
      <w:r w:rsidRPr="00E3774F">
        <w:rPr>
          <w:rFonts w:ascii="Verdana" w:hAnsi="Verdana" w:cs="Tahoma"/>
          <w:sz w:val="20"/>
          <w:szCs w:val="20"/>
        </w:rPr>
        <w:t xml:space="preserve">На основание </w:t>
      </w:r>
      <w:r w:rsidRPr="00E3774F">
        <w:rPr>
          <w:rFonts w:ascii="Verdana" w:hAnsi="Verdana"/>
          <w:sz w:val="20"/>
          <w:szCs w:val="20"/>
        </w:rPr>
        <w:t xml:space="preserve">чл. 21, ал. 1, т. 9 и ал. 2 от Закона за местното самоуправление и местната администрация, във връзка с чл. 221, т. 4 от Търговския закон, чл. 69, ал. 2 от </w:t>
      </w:r>
      <w:r w:rsidRPr="00584160">
        <w:rPr>
          <w:rFonts w:ascii="Verdana" w:hAnsi="Verdana"/>
          <w:sz w:val="20"/>
          <w:szCs w:val="20"/>
        </w:rPr>
        <w:t xml:space="preserve">Правилника за прилагане на закона за публичните предприятия и чл. 63, ал. 3 от Закона за </w:t>
      </w:r>
      <w:r w:rsidRPr="00590C1D">
        <w:rPr>
          <w:rFonts w:ascii="Verdana" w:hAnsi="Verdana"/>
          <w:sz w:val="20"/>
          <w:szCs w:val="20"/>
        </w:rPr>
        <w:t>лечебните заведения,</w:t>
      </w:r>
      <w:r w:rsidRPr="00590C1D">
        <w:rPr>
          <w:rFonts w:ascii="Verdana" w:hAnsi="Verdana" w:cs="Verdana"/>
          <w:sz w:val="20"/>
          <w:szCs w:val="20"/>
        </w:rPr>
        <w:t xml:space="preserve"> след проведеното поименно гласуване с </w:t>
      </w:r>
      <w:r w:rsidR="00590C1D" w:rsidRPr="00590C1D">
        <w:rPr>
          <w:rFonts w:ascii="Verdana" w:hAnsi="Verdana" w:cs="Verdana"/>
          <w:sz w:val="20"/>
          <w:szCs w:val="20"/>
        </w:rPr>
        <w:t>5</w:t>
      </w:r>
      <w:r w:rsidRPr="00590C1D">
        <w:rPr>
          <w:rFonts w:ascii="Verdana" w:hAnsi="Verdana" w:cs="Verdana"/>
          <w:sz w:val="20"/>
          <w:szCs w:val="20"/>
        </w:rPr>
        <w:t xml:space="preserve"> гласа „за”, както следва: </w:t>
      </w:r>
      <w:r w:rsidR="00590C1D" w:rsidRPr="00590C1D">
        <w:rPr>
          <w:rFonts w:ascii="Verdana" w:hAnsi="Verdana" w:cs="Arial"/>
          <w:sz w:val="20"/>
          <w:szCs w:val="20"/>
        </w:rPr>
        <w:t>Деян Стоев, Иван Джонгов, Ненко Павлов, Симеон Симеонов, Станислав Готев</w:t>
      </w:r>
      <w:r w:rsidRPr="00590C1D">
        <w:rPr>
          <w:rFonts w:ascii="Verdana" w:hAnsi="Verdana" w:cs="Arial"/>
          <w:sz w:val="20"/>
          <w:szCs w:val="20"/>
        </w:rPr>
        <w:t xml:space="preserve">;  </w:t>
      </w:r>
      <w:r w:rsidR="00590C1D" w:rsidRPr="00590C1D">
        <w:rPr>
          <w:rFonts w:ascii="Verdana" w:hAnsi="Verdana" w:cs="Arial"/>
          <w:sz w:val="20"/>
          <w:szCs w:val="20"/>
        </w:rPr>
        <w:t>4</w:t>
      </w:r>
      <w:r w:rsidRPr="00590C1D">
        <w:rPr>
          <w:rFonts w:ascii="Verdana" w:hAnsi="Verdana" w:cs="Arial"/>
          <w:sz w:val="20"/>
          <w:szCs w:val="20"/>
        </w:rPr>
        <w:t xml:space="preserve"> гласа „против” </w:t>
      </w:r>
      <w:r w:rsidR="00590C1D" w:rsidRPr="00590C1D">
        <w:rPr>
          <w:rFonts w:ascii="Verdana" w:hAnsi="Verdana" w:cs="Arial"/>
          <w:sz w:val="20"/>
          <w:szCs w:val="20"/>
        </w:rPr>
        <w:t xml:space="preserve">-  Лало Кирилов, Мария Бръмбева, Ненко Ненчев, Тодор Иванов </w:t>
      </w:r>
      <w:r w:rsidRPr="00590C1D">
        <w:rPr>
          <w:rFonts w:ascii="Verdana" w:hAnsi="Verdana" w:cs="Arial"/>
          <w:sz w:val="20"/>
          <w:szCs w:val="20"/>
        </w:rPr>
        <w:t xml:space="preserve">и </w:t>
      </w:r>
      <w:r w:rsidR="001B2F5A">
        <w:rPr>
          <w:rFonts w:ascii="Verdana" w:hAnsi="Verdana" w:cs="Arial"/>
          <w:sz w:val="20"/>
          <w:szCs w:val="20"/>
        </w:rPr>
        <w:t xml:space="preserve">                       </w:t>
      </w:r>
      <w:r w:rsidR="00590C1D" w:rsidRPr="00590C1D">
        <w:rPr>
          <w:rFonts w:ascii="Verdana" w:hAnsi="Verdana" w:cs="Arial"/>
          <w:sz w:val="20"/>
          <w:szCs w:val="20"/>
        </w:rPr>
        <w:lastRenderedPageBreak/>
        <w:t>4</w:t>
      </w:r>
      <w:r w:rsidRPr="00590C1D">
        <w:rPr>
          <w:rFonts w:ascii="Verdana" w:hAnsi="Verdana" w:cs="Arial"/>
          <w:sz w:val="20"/>
          <w:szCs w:val="20"/>
        </w:rPr>
        <w:t xml:space="preserve"> гласа „въздържал се”</w:t>
      </w:r>
      <w:r w:rsidR="00590C1D" w:rsidRPr="00590C1D">
        <w:rPr>
          <w:rFonts w:ascii="Verdana" w:hAnsi="Verdana" w:cs="Arial"/>
          <w:sz w:val="20"/>
          <w:szCs w:val="20"/>
        </w:rPr>
        <w:t xml:space="preserve"> - Васил Кафеджиев, Георги Панов, Кристина Петкова Силвия Георгиева</w:t>
      </w:r>
      <w:r w:rsidRPr="00590C1D">
        <w:rPr>
          <w:rFonts w:ascii="Verdana" w:hAnsi="Verdana" w:cs="Arial"/>
          <w:sz w:val="20"/>
          <w:szCs w:val="20"/>
        </w:rPr>
        <w:t>, Общински съвет-Пирдоп прие</w:t>
      </w:r>
    </w:p>
    <w:p w14:paraId="2818F40F" w14:textId="77777777" w:rsidR="003E01D5" w:rsidRPr="00AD0E73" w:rsidRDefault="003E01D5" w:rsidP="003E01D5">
      <w:pPr>
        <w:pStyle w:val="NoSpacing"/>
        <w:jc w:val="both"/>
        <w:rPr>
          <w:rFonts w:ascii="Verdana" w:hAnsi="Verdana"/>
          <w:sz w:val="20"/>
          <w:szCs w:val="20"/>
        </w:rPr>
      </w:pPr>
      <w:r w:rsidRPr="00AD0E73">
        <w:rPr>
          <w:rFonts w:ascii="Verdana" w:eastAsia="Times New Roman" w:hAnsi="Verdana"/>
          <w:sz w:val="20"/>
          <w:szCs w:val="20"/>
          <w:lang w:eastAsia="bg-BG"/>
        </w:rPr>
        <w:t xml:space="preserve"> </w:t>
      </w:r>
    </w:p>
    <w:p w14:paraId="6057B7E4" w14:textId="77777777" w:rsidR="003E01D5" w:rsidRPr="00AD0E73" w:rsidRDefault="003E01D5" w:rsidP="003E01D5">
      <w:pPr>
        <w:pStyle w:val="NoSpacing"/>
        <w:jc w:val="center"/>
        <w:rPr>
          <w:rFonts w:ascii="Verdana" w:hAnsi="Verdana" w:cs="Arial"/>
          <w:b/>
          <w:sz w:val="20"/>
          <w:szCs w:val="20"/>
        </w:rPr>
      </w:pPr>
      <w:r w:rsidRPr="00AD0E73">
        <w:rPr>
          <w:rFonts w:ascii="Verdana" w:hAnsi="Verdana" w:cs="Arial"/>
          <w:b/>
          <w:sz w:val="20"/>
          <w:szCs w:val="20"/>
        </w:rPr>
        <w:t>РЕШЕНИЕ</w:t>
      </w:r>
    </w:p>
    <w:p w14:paraId="20369ADE" w14:textId="655FE39C" w:rsidR="003E01D5" w:rsidRDefault="003E01D5" w:rsidP="003E01D5">
      <w:pPr>
        <w:pStyle w:val="NoSpacing"/>
        <w:jc w:val="center"/>
        <w:rPr>
          <w:rFonts w:ascii="Verdana" w:hAnsi="Verdana" w:cs="Arial"/>
          <w:b/>
          <w:sz w:val="20"/>
          <w:szCs w:val="20"/>
        </w:rPr>
      </w:pPr>
      <w:r w:rsidRPr="00AD0E73">
        <w:rPr>
          <w:rFonts w:ascii="Verdana" w:hAnsi="Verdana" w:cs="Arial"/>
          <w:b/>
          <w:sz w:val="20"/>
          <w:szCs w:val="20"/>
        </w:rPr>
        <w:t>№</w:t>
      </w:r>
      <w:r w:rsidR="00B715A7">
        <w:rPr>
          <w:rFonts w:ascii="Verdana" w:hAnsi="Verdana" w:cs="Arial"/>
          <w:b/>
          <w:sz w:val="20"/>
          <w:szCs w:val="20"/>
        </w:rPr>
        <w:t>173</w:t>
      </w:r>
    </w:p>
    <w:p w14:paraId="269EAD95" w14:textId="2150F3DF" w:rsidR="00074FFF" w:rsidRPr="00074FFF" w:rsidRDefault="00590C1D" w:rsidP="00074FFF">
      <w:pPr>
        <w:pStyle w:val="NoSpacing"/>
        <w:ind w:firstLine="708"/>
        <w:jc w:val="both"/>
        <w:rPr>
          <w:rFonts w:ascii="Verdana" w:hAnsi="Verdana"/>
          <w:sz w:val="20"/>
          <w:szCs w:val="20"/>
        </w:rPr>
      </w:pPr>
      <w:r w:rsidRPr="00074FFF">
        <w:rPr>
          <w:rFonts w:ascii="Verdana" w:hAnsi="Verdana"/>
          <w:sz w:val="20"/>
          <w:szCs w:val="20"/>
        </w:rPr>
        <w:t xml:space="preserve">Общински съвет – Пирдоп не приема </w:t>
      </w:r>
      <w:r w:rsidR="00074FFF" w:rsidRPr="00074FFF">
        <w:rPr>
          <w:rFonts w:ascii="Verdana" w:hAnsi="Verdana"/>
          <w:sz w:val="20"/>
          <w:szCs w:val="20"/>
        </w:rPr>
        <w:t xml:space="preserve">от проекта за решение към всяка от позициите по т.1.9 </w:t>
      </w:r>
      <w:r w:rsidR="00074FFF" w:rsidRPr="00074FFF">
        <w:rPr>
          <w:rFonts w:ascii="Verdana" w:hAnsi="Verdana"/>
          <w:sz w:val="20"/>
          <w:szCs w:val="20"/>
          <w:lang w:val="ru-RU"/>
        </w:rPr>
        <w:t xml:space="preserve">Критерии за оценка на концепция за развитие на предприятието и приноса на кандидата към неговото управление, за петгодишен период,  </w:t>
      </w:r>
      <w:r w:rsidR="00074FFF" w:rsidRPr="00074FFF">
        <w:rPr>
          <w:rFonts w:ascii="Verdana" w:hAnsi="Verdana"/>
          <w:sz w:val="20"/>
          <w:szCs w:val="20"/>
        </w:rPr>
        <w:t xml:space="preserve">да се добави максимален брой точки 5. </w:t>
      </w:r>
    </w:p>
    <w:p w14:paraId="30760266" w14:textId="3F2A55EA" w:rsidR="00074FFF" w:rsidRDefault="00074FFF" w:rsidP="00074FFF">
      <w:pPr>
        <w:pStyle w:val="NoSpacing"/>
        <w:jc w:val="both"/>
        <w:rPr>
          <w:rFonts w:ascii="Verdana" w:hAnsi="Verdana"/>
          <w:sz w:val="20"/>
          <w:szCs w:val="20"/>
        </w:rPr>
      </w:pPr>
    </w:p>
    <w:p w14:paraId="562ED9C8" w14:textId="3AA9E111" w:rsidR="001B2F5A" w:rsidRDefault="001B2F5A" w:rsidP="001B2F5A">
      <w:pPr>
        <w:pStyle w:val="NoSpacing"/>
        <w:ind w:firstLine="708"/>
        <w:jc w:val="both"/>
        <w:rPr>
          <w:rFonts w:ascii="Verdana" w:hAnsi="Verdana"/>
          <w:sz w:val="20"/>
          <w:szCs w:val="20"/>
        </w:rPr>
      </w:pPr>
      <w:r>
        <w:rPr>
          <w:rFonts w:ascii="Verdana" w:hAnsi="Verdana"/>
          <w:sz w:val="20"/>
          <w:szCs w:val="20"/>
        </w:rPr>
        <w:t>Т. Иванов: Гласувах против, защото това нещо го има в (Приложение №7).</w:t>
      </w:r>
    </w:p>
    <w:p w14:paraId="222C1288" w14:textId="77777777" w:rsidR="001B2F5A" w:rsidRPr="00074FFF" w:rsidRDefault="001B2F5A" w:rsidP="00074FFF">
      <w:pPr>
        <w:pStyle w:val="NoSpacing"/>
        <w:jc w:val="both"/>
        <w:rPr>
          <w:rFonts w:ascii="Verdana" w:hAnsi="Verdana"/>
          <w:sz w:val="20"/>
          <w:szCs w:val="20"/>
        </w:rPr>
      </w:pPr>
    </w:p>
    <w:p w14:paraId="74A63139" w14:textId="2CE8629D" w:rsidR="000511B3" w:rsidRPr="006C7F82" w:rsidRDefault="00590C1D" w:rsidP="000511B3">
      <w:pPr>
        <w:pStyle w:val="NoSpacing"/>
        <w:jc w:val="both"/>
        <w:rPr>
          <w:rFonts w:ascii="Verdana" w:hAnsi="Verdana"/>
          <w:sz w:val="20"/>
          <w:szCs w:val="20"/>
        </w:rPr>
      </w:pPr>
      <w:r>
        <w:rPr>
          <w:rFonts w:ascii="Verdana" w:hAnsi="Verdana"/>
          <w:color w:val="FF0000"/>
          <w:sz w:val="20"/>
          <w:szCs w:val="20"/>
        </w:rPr>
        <w:t xml:space="preserve"> </w:t>
      </w:r>
      <w:r w:rsidR="00CE40E8">
        <w:rPr>
          <w:rFonts w:ascii="Verdana" w:hAnsi="Verdana"/>
          <w:color w:val="FF0000"/>
          <w:sz w:val="20"/>
          <w:szCs w:val="20"/>
        </w:rPr>
        <w:tab/>
      </w:r>
      <w:r w:rsidR="00BA6E45" w:rsidRPr="00AD0E73">
        <w:rPr>
          <w:rFonts w:ascii="Verdana" w:hAnsi="Verdana"/>
          <w:sz w:val="20"/>
          <w:szCs w:val="20"/>
        </w:rPr>
        <w:t>К.Петкова: Колеги, п</w:t>
      </w:r>
      <w:r w:rsidR="00BA6E45" w:rsidRPr="00AD0E73">
        <w:rPr>
          <w:rFonts w:ascii="Verdana" w:hAnsi="Verdana"/>
          <w:sz w:val="20"/>
          <w:szCs w:val="20"/>
          <w:lang w:val="ru-RU"/>
        </w:rPr>
        <w:t xml:space="preserve">оставям на гласуване </w:t>
      </w:r>
      <w:r w:rsidR="00BA6E45">
        <w:rPr>
          <w:rFonts w:ascii="Verdana" w:hAnsi="Verdana"/>
          <w:sz w:val="20"/>
          <w:szCs w:val="20"/>
          <w:lang w:val="ru-RU"/>
        </w:rPr>
        <w:t xml:space="preserve">предложението на г-н С. Готев, а именно: </w:t>
      </w:r>
      <w:r w:rsidR="000511B3" w:rsidRPr="006C7F82">
        <w:rPr>
          <w:rFonts w:ascii="Verdana" w:hAnsi="Verdana"/>
          <w:sz w:val="20"/>
          <w:szCs w:val="20"/>
          <w:lang w:val="ru-RU"/>
        </w:rPr>
        <w:t xml:space="preserve">От проекта за решение </w:t>
      </w:r>
      <w:r w:rsidR="000511B3" w:rsidRPr="00074FFF">
        <w:rPr>
          <w:rFonts w:ascii="Verdana" w:hAnsi="Verdana"/>
          <w:sz w:val="20"/>
          <w:szCs w:val="20"/>
        </w:rPr>
        <w:t>към всяка от позициите по</w:t>
      </w:r>
      <w:r w:rsidR="000511B3" w:rsidRPr="00074FFF">
        <w:rPr>
          <w:rFonts w:ascii="Verdana" w:hAnsi="Verdana"/>
          <w:sz w:val="20"/>
          <w:szCs w:val="20"/>
          <w:lang w:val="ru-RU"/>
        </w:rPr>
        <w:t xml:space="preserve"> </w:t>
      </w:r>
      <w:r w:rsidR="000511B3" w:rsidRPr="006C7F82">
        <w:rPr>
          <w:rFonts w:ascii="Verdana" w:hAnsi="Verdana"/>
          <w:sz w:val="20"/>
          <w:szCs w:val="20"/>
          <w:lang w:val="ru-RU"/>
        </w:rPr>
        <w:t>т. 1.10 Критерии за оценка на проведеното събеседване,</w:t>
      </w:r>
      <w:r w:rsidR="000511B3" w:rsidRPr="006C7F82">
        <w:rPr>
          <w:rFonts w:ascii="Verdana" w:hAnsi="Verdana"/>
          <w:sz w:val="20"/>
          <w:szCs w:val="20"/>
        </w:rPr>
        <w:t xml:space="preserve"> да се добави максимален брой точки 5.</w:t>
      </w:r>
    </w:p>
    <w:p w14:paraId="6D298F7F" w14:textId="77777777" w:rsidR="00BA6E45" w:rsidRDefault="00BA6E45" w:rsidP="00BA6E45">
      <w:pPr>
        <w:pStyle w:val="NoSpacing"/>
        <w:jc w:val="both"/>
        <w:rPr>
          <w:rFonts w:ascii="Verdana" w:hAnsi="Verdana"/>
          <w:color w:val="FF0000"/>
          <w:sz w:val="20"/>
          <w:szCs w:val="20"/>
        </w:rPr>
      </w:pPr>
    </w:p>
    <w:p w14:paraId="6392100C" w14:textId="77777777" w:rsidR="00BA6E45" w:rsidRPr="00BF3166" w:rsidRDefault="00BA6E45" w:rsidP="00BA6E45">
      <w:pPr>
        <w:pStyle w:val="NoSpacing"/>
        <w:jc w:val="both"/>
        <w:rPr>
          <w:rFonts w:ascii="Verdana" w:hAnsi="Verdana" w:cs="Tahoma"/>
          <w:sz w:val="20"/>
          <w:szCs w:val="20"/>
        </w:rPr>
      </w:pPr>
      <w:r w:rsidRPr="00BF3166">
        <w:rPr>
          <w:rFonts w:ascii="Verdana" w:hAnsi="Verdana"/>
          <w:sz w:val="20"/>
          <w:szCs w:val="20"/>
        </w:rPr>
        <w:t>Моля, гласувайте</w:t>
      </w:r>
      <w:r w:rsidRPr="00BF3166">
        <w:rPr>
          <w:rFonts w:ascii="Verdana" w:hAnsi="Verdana" w:cs="Tahoma"/>
          <w:sz w:val="20"/>
          <w:szCs w:val="20"/>
        </w:rPr>
        <w:t xml:space="preserve">: </w:t>
      </w:r>
    </w:p>
    <w:p w14:paraId="757E9118" w14:textId="77777777" w:rsidR="00BA6E45" w:rsidRPr="00BF3166" w:rsidRDefault="00BA6E45" w:rsidP="00BA6E45">
      <w:pPr>
        <w:pStyle w:val="NoSpacing"/>
        <w:jc w:val="both"/>
        <w:rPr>
          <w:rFonts w:ascii="Verdana" w:hAnsi="Verdana" w:cs="Arial"/>
          <w:sz w:val="20"/>
          <w:szCs w:val="20"/>
        </w:rPr>
      </w:pPr>
      <w:r w:rsidRPr="00BF3166">
        <w:rPr>
          <w:rFonts w:ascii="Verdana" w:hAnsi="Verdana"/>
          <w:sz w:val="20"/>
          <w:szCs w:val="20"/>
        </w:rPr>
        <w:tab/>
        <w:t xml:space="preserve">Гласували „за”: </w:t>
      </w:r>
      <w:r w:rsidRPr="00BF3166">
        <w:rPr>
          <w:rFonts w:ascii="Verdana" w:hAnsi="Verdana" w:cs="Arial"/>
          <w:sz w:val="20"/>
          <w:szCs w:val="20"/>
        </w:rPr>
        <w:t xml:space="preserve">Деян Стоев, Иван Джонгов, Ненко Павлов, Симеон Симеонов, </w:t>
      </w:r>
      <w:r>
        <w:rPr>
          <w:rFonts w:ascii="Verdana" w:hAnsi="Verdana" w:cs="Arial"/>
          <w:sz w:val="20"/>
          <w:szCs w:val="20"/>
        </w:rPr>
        <w:t>Станислав Готев;</w:t>
      </w:r>
    </w:p>
    <w:p w14:paraId="139145C6" w14:textId="78366A4C" w:rsidR="00BA6E45" w:rsidRPr="00BF3166" w:rsidRDefault="00BA6E45" w:rsidP="00BA6E45">
      <w:pPr>
        <w:pStyle w:val="NoSpacing"/>
        <w:jc w:val="both"/>
        <w:rPr>
          <w:rFonts w:ascii="Verdana" w:hAnsi="Verdana" w:cs="Arial"/>
          <w:sz w:val="20"/>
          <w:szCs w:val="20"/>
        </w:rPr>
      </w:pPr>
      <w:r w:rsidRPr="00BF3166">
        <w:rPr>
          <w:rFonts w:ascii="Verdana" w:hAnsi="Verdana" w:cs="Arial"/>
          <w:sz w:val="20"/>
          <w:szCs w:val="20"/>
        </w:rPr>
        <w:t xml:space="preserve">          Гласували „против” – Васил Кафеджиев, Лало Кирилов, Мария Бръмбева, Ненко </w:t>
      </w:r>
      <w:r w:rsidRPr="000511B3">
        <w:rPr>
          <w:rFonts w:ascii="Verdana" w:hAnsi="Verdana" w:cs="Arial"/>
          <w:sz w:val="20"/>
          <w:szCs w:val="20"/>
        </w:rPr>
        <w:t xml:space="preserve">Ненчев, Тодор </w:t>
      </w:r>
      <w:r w:rsidRPr="00BF3166">
        <w:rPr>
          <w:rFonts w:ascii="Verdana" w:hAnsi="Verdana" w:cs="Arial"/>
          <w:sz w:val="20"/>
          <w:szCs w:val="20"/>
        </w:rPr>
        <w:t xml:space="preserve">Иванов;  </w:t>
      </w:r>
    </w:p>
    <w:p w14:paraId="472E80BD" w14:textId="69120060" w:rsidR="00BA6E45" w:rsidRPr="00BF3166" w:rsidRDefault="00BA6E45" w:rsidP="00BA6E45">
      <w:pPr>
        <w:pStyle w:val="NoSpacing"/>
        <w:jc w:val="both"/>
        <w:rPr>
          <w:rFonts w:ascii="Verdana" w:hAnsi="Verdana" w:cs="Arial"/>
          <w:sz w:val="20"/>
          <w:szCs w:val="20"/>
        </w:rPr>
      </w:pPr>
      <w:r w:rsidRPr="00BF3166">
        <w:rPr>
          <w:rFonts w:ascii="Verdana" w:hAnsi="Verdana" w:cs="Arial"/>
          <w:sz w:val="20"/>
          <w:szCs w:val="20"/>
        </w:rPr>
        <w:tab/>
        <w:t>Гласували  „въздържал се” –Георги Панов, Кристина Петкова</w:t>
      </w:r>
      <w:r>
        <w:rPr>
          <w:rFonts w:ascii="Verdana" w:hAnsi="Verdana" w:cs="Arial"/>
          <w:sz w:val="20"/>
          <w:szCs w:val="20"/>
        </w:rPr>
        <w:t>,</w:t>
      </w:r>
      <w:r w:rsidRPr="00590C1D">
        <w:rPr>
          <w:rFonts w:ascii="Verdana" w:hAnsi="Verdana" w:cs="Arial"/>
          <w:color w:val="FF0000"/>
          <w:sz w:val="20"/>
          <w:szCs w:val="20"/>
        </w:rPr>
        <w:t xml:space="preserve"> </w:t>
      </w:r>
      <w:r w:rsidRPr="00590C1D">
        <w:rPr>
          <w:rFonts w:ascii="Verdana" w:hAnsi="Verdana" w:cs="Arial"/>
          <w:sz w:val="20"/>
          <w:szCs w:val="20"/>
        </w:rPr>
        <w:t>Силвия Георгиева;</w:t>
      </w:r>
    </w:p>
    <w:p w14:paraId="5E0DBB42" w14:textId="77777777" w:rsidR="00BA6E45" w:rsidRPr="00BF3166" w:rsidRDefault="00BA6E45" w:rsidP="00BA6E45">
      <w:pPr>
        <w:pStyle w:val="NoSpacing"/>
        <w:jc w:val="both"/>
        <w:rPr>
          <w:rFonts w:ascii="Verdana" w:hAnsi="Verdana" w:cs="Arial"/>
          <w:sz w:val="20"/>
          <w:szCs w:val="20"/>
        </w:rPr>
      </w:pPr>
    </w:p>
    <w:p w14:paraId="4FD5C2B2" w14:textId="38D3ACE6" w:rsidR="00BA6E45" w:rsidRPr="00AD0E73" w:rsidRDefault="00BA6E45" w:rsidP="00BA6E45">
      <w:pPr>
        <w:pStyle w:val="NoSpacing"/>
        <w:jc w:val="both"/>
        <w:rPr>
          <w:rFonts w:ascii="Verdana" w:hAnsi="Verdana" w:cs="Verdana"/>
          <w:sz w:val="20"/>
          <w:szCs w:val="20"/>
        </w:rPr>
      </w:pPr>
      <w:r w:rsidRPr="00E3774F">
        <w:rPr>
          <w:rFonts w:ascii="Verdana" w:hAnsi="Verdana" w:cs="Tahoma"/>
          <w:sz w:val="20"/>
          <w:szCs w:val="20"/>
        </w:rPr>
        <w:t xml:space="preserve">На основание </w:t>
      </w:r>
      <w:r w:rsidRPr="00E3774F">
        <w:rPr>
          <w:rFonts w:ascii="Verdana" w:hAnsi="Verdana"/>
          <w:sz w:val="20"/>
          <w:szCs w:val="20"/>
        </w:rPr>
        <w:t xml:space="preserve">чл. 21, ал. 1, т. 9 и ал. 2 от Закона за местното самоуправление и местната администрация, във връзка с чл. 221, т. 4 от Търговския закон, чл. 69, ал. 2 от </w:t>
      </w:r>
      <w:r w:rsidRPr="00584160">
        <w:rPr>
          <w:rFonts w:ascii="Verdana" w:hAnsi="Verdana"/>
          <w:sz w:val="20"/>
          <w:szCs w:val="20"/>
        </w:rPr>
        <w:t xml:space="preserve">Правилника за прилагане на закона за публичните предприятия и чл. 63, ал. 3 от Закона за </w:t>
      </w:r>
      <w:r w:rsidRPr="00590C1D">
        <w:rPr>
          <w:rFonts w:ascii="Verdana" w:hAnsi="Verdana"/>
          <w:sz w:val="20"/>
          <w:szCs w:val="20"/>
        </w:rPr>
        <w:t>лечебните заведения,</w:t>
      </w:r>
      <w:r w:rsidRPr="00590C1D">
        <w:rPr>
          <w:rFonts w:ascii="Verdana" w:hAnsi="Verdana" w:cs="Verdana"/>
          <w:sz w:val="20"/>
          <w:szCs w:val="20"/>
        </w:rPr>
        <w:t xml:space="preserve"> след проведеното поименно гласуване с 5 гласа „за”, както следва: </w:t>
      </w:r>
      <w:r w:rsidRPr="00590C1D">
        <w:rPr>
          <w:rFonts w:ascii="Verdana" w:hAnsi="Verdana" w:cs="Arial"/>
          <w:sz w:val="20"/>
          <w:szCs w:val="20"/>
        </w:rPr>
        <w:t xml:space="preserve">Деян Стоев, Иван Джонгов, Ненко Павлов, Симеон Симеонов, Станислав Готев;  </w:t>
      </w:r>
      <w:r>
        <w:rPr>
          <w:rFonts w:ascii="Verdana" w:hAnsi="Verdana" w:cs="Arial"/>
          <w:sz w:val="20"/>
          <w:szCs w:val="20"/>
        </w:rPr>
        <w:t>5</w:t>
      </w:r>
      <w:r w:rsidRPr="00590C1D">
        <w:rPr>
          <w:rFonts w:ascii="Verdana" w:hAnsi="Verdana" w:cs="Arial"/>
          <w:sz w:val="20"/>
          <w:szCs w:val="20"/>
        </w:rPr>
        <w:t xml:space="preserve"> гласа „против” -  </w:t>
      </w:r>
      <w:r w:rsidRPr="00BA6E45">
        <w:rPr>
          <w:rFonts w:ascii="Verdana" w:hAnsi="Verdana" w:cs="Arial"/>
          <w:sz w:val="20"/>
          <w:szCs w:val="20"/>
        </w:rPr>
        <w:t>Васил Кафеджиев, Лало Кирилов, Мария Бръмбева</w:t>
      </w:r>
      <w:r>
        <w:rPr>
          <w:rFonts w:ascii="Verdana" w:hAnsi="Verdana" w:cs="Arial"/>
          <w:sz w:val="20"/>
          <w:szCs w:val="20"/>
        </w:rPr>
        <w:t xml:space="preserve">, Ненко Ненчев, Тодор Иванов </w:t>
      </w:r>
      <w:r w:rsidRPr="00590C1D">
        <w:rPr>
          <w:rFonts w:ascii="Verdana" w:hAnsi="Verdana" w:cs="Arial"/>
          <w:sz w:val="20"/>
          <w:szCs w:val="20"/>
        </w:rPr>
        <w:t xml:space="preserve">и </w:t>
      </w:r>
      <w:r>
        <w:rPr>
          <w:rFonts w:ascii="Verdana" w:hAnsi="Verdana" w:cs="Arial"/>
          <w:sz w:val="20"/>
          <w:szCs w:val="20"/>
        </w:rPr>
        <w:t>3</w:t>
      </w:r>
      <w:r w:rsidRPr="00590C1D">
        <w:rPr>
          <w:rFonts w:ascii="Verdana" w:hAnsi="Verdana" w:cs="Arial"/>
          <w:sz w:val="20"/>
          <w:szCs w:val="20"/>
        </w:rPr>
        <w:t xml:space="preserve"> гласа „въздържал се” -</w:t>
      </w:r>
      <w:r>
        <w:rPr>
          <w:rFonts w:ascii="Verdana" w:hAnsi="Verdana" w:cs="Arial"/>
          <w:sz w:val="20"/>
          <w:szCs w:val="20"/>
        </w:rPr>
        <w:t xml:space="preserve"> </w:t>
      </w:r>
      <w:r w:rsidRPr="00590C1D">
        <w:rPr>
          <w:rFonts w:ascii="Verdana" w:hAnsi="Verdana" w:cs="Arial"/>
          <w:sz w:val="20"/>
          <w:szCs w:val="20"/>
        </w:rPr>
        <w:t>Георги Панов, Кристина Петкова</w:t>
      </w:r>
      <w:r w:rsidR="000511B3">
        <w:rPr>
          <w:rFonts w:ascii="Verdana" w:hAnsi="Verdana" w:cs="Arial"/>
          <w:sz w:val="20"/>
          <w:szCs w:val="20"/>
        </w:rPr>
        <w:t>,</w:t>
      </w:r>
      <w:r w:rsidRPr="00590C1D">
        <w:rPr>
          <w:rFonts w:ascii="Verdana" w:hAnsi="Verdana" w:cs="Arial"/>
          <w:sz w:val="20"/>
          <w:szCs w:val="20"/>
        </w:rPr>
        <w:t xml:space="preserve"> Силвия Георгиева, Общински съвет-Пирдоп прие</w:t>
      </w:r>
    </w:p>
    <w:p w14:paraId="569AF9D5" w14:textId="77777777" w:rsidR="00BA6E45" w:rsidRPr="00AD0E73" w:rsidRDefault="00BA6E45" w:rsidP="00BA6E45">
      <w:pPr>
        <w:pStyle w:val="NoSpacing"/>
        <w:jc w:val="both"/>
        <w:rPr>
          <w:rFonts w:ascii="Verdana" w:hAnsi="Verdana"/>
          <w:sz w:val="20"/>
          <w:szCs w:val="20"/>
        </w:rPr>
      </w:pPr>
      <w:r w:rsidRPr="00AD0E73">
        <w:rPr>
          <w:rFonts w:ascii="Verdana" w:eastAsia="Times New Roman" w:hAnsi="Verdana"/>
          <w:sz w:val="20"/>
          <w:szCs w:val="20"/>
          <w:lang w:eastAsia="bg-BG"/>
        </w:rPr>
        <w:t xml:space="preserve"> </w:t>
      </w:r>
    </w:p>
    <w:p w14:paraId="126F520C" w14:textId="77777777" w:rsidR="00BA6E45" w:rsidRPr="00AD0E73" w:rsidRDefault="00BA6E45" w:rsidP="00BA6E45">
      <w:pPr>
        <w:pStyle w:val="NoSpacing"/>
        <w:jc w:val="center"/>
        <w:rPr>
          <w:rFonts w:ascii="Verdana" w:hAnsi="Verdana" w:cs="Arial"/>
          <w:b/>
          <w:sz w:val="20"/>
          <w:szCs w:val="20"/>
        </w:rPr>
      </w:pPr>
      <w:r w:rsidRPr="00AD0E73">
        <w:rPr>
          <w:rFonts w:ascii="Verdana" w:hAnsi="Verdana" w:cs="Arial"/>
          <w:b/>
          <w:sz w:val="20"/>
          <w:szCs w:val="20"/>
        </w:rPr>
        <w:t>РЕШЕНИЕ</w:t>
      </w:r>
    </w:p>
    <w:p w14:paraId="53AB5EE4" w14:textId="2093995B" w:rsidR="00BA6E45" w:rsidRDefault="00BA6E45" w:rsidP="00BA6E45">
      <w:pPr>
        <w:pStyle w:val="NoSpacing"/>
        <w:jc w:val="center"/>
        <w:rPr>
          <w:rFonts w:ascii="Verdana" w:hAnsi="Verdana" w:cs="Arial"/>
          <w:b/>
          <w:sz w:val="20"/>
          <w:szCs w:val="20"/>
        </w:rPr>
      </w:pPr>
      <w:r w:rsidRPr="00AD0E73">
        <w:rPr>
          <w:rFonts w:ascii="Verdana" w:hAnsi="Verdana" w:cs="Arial"/>
          <w:b/>
          <w:sz w:val="20"/>
          <w:szCs w:val="20"/>
        </w:rPr>
        <w:t>№</w:t>
      </w:r>
      <w:r w:rsidR="00B715A7">
        <w:rPr>
          <w:rFonts w:ascii="Verdana" w:hAnsi="Verdana" w:cs="Arial"/>
          <w:b/>
          <w:sz w:val="20"/>
          <w:szCs w:val="20"/>
        </w:rPr>
        <w:t>174</w:t>
      </w:r>
    </w:p>
    <w:p w14:paraId="47978163" w14:textId="1FD47F44" w:rsidR="00BA6E45" w:rsidRDefault="000511B3" w:rsidP="000511B3">
      <w:pPr>
        <w:pStyle w:val="NoSpacing"/>
        <w:ind w:firstLine="708"/>
        <w:jc w:val="both"/>
        <w:rPr>
          <w:rFonts w:ascii="Verdana" w:hAnsi="Verdana"/>
          <w:sz w:val="20"/>
          <w:szCs w:val="20"/>
        </w:rPr>
      </w:pPr>
      <w:r w:rsidRPr="000511B3">
        <w:rPr>
          <w:rFonts w:ascii="Verdana" w:hAnsi="Verdana"/>
          <w:sz w:val="20"/>
          <w:szCs w:val="20"/>
        </w:rPr>
        <w:t>Общински съвет – Пирдоп не приема</w:t>
      </w:r>
      <w:r w:rsidRPr="000511B3">
        <w:t xml:space="preserve"> о</w:t>
      </w:r>
      <w:r w:rsidRPr="000511B3">
        <w:rPr>
          <w:rFonts w:ascii="Verdana" w:hAnsi="Verdana"/>
          <w:sz w:val="20"/>
          <w:szCs w:val="20"/>
        </w:rPr>
        <w:t>т проекта за решение към всяка от позициите по т. 1.10 Критерии за оценка на проведеното събеседване, да се добави максимален брой точки 5.</w:t>
      </w:r>
    </w:p>
    <w:p w14:paraId="362316C4" w14:textId="4A764C16" w:rsidR="0026641C" w:rsidRDefault="0026641C" w:rsidP="000511B3">
      <w:pPr>
        <w:pStyle w:val="NoSpacing"/>
        <w:ind w:firstLine="708"/>
        <w:jc w:val="both"/>
        <w:rPr>
          <w:rFonts w:ascii="Verdana" w:hAnsi="Verdana"/>
          <w:sz w:val="20"/>
          <w:szCs w:val="20"/>
        </w:rPr>
      </w:pPr>
    </w:p>
    <w:p w14:paraId="41B1C0E8" w14:textId="18B1EFF9" w:rsidR="000633C3" w:rsidRPr="000633C3" w:rsidRDefault="000633C3" w:rsidP="000633C3">
      <w:pPr>
        <w:pStyle w:val="NoSpacing"/>
        <w:jc w:val="both"/>
        <w:rPr>
          <w:rFonts w:ascii="Verdana" w:hAnsi="Verdana"/>
          <w:sz w:val="20"/>
          <w:szCs w:val="20"/>
        </w:rPr>
      </w:pPr>
      <w:r w:rsidRPr="000633C3">
        <w:rPr>
          <w:rFonts w:ascii="Verdana" w:hAnsi="Verdana"/>
          <w:color w:val="FF0000"/>
          <w:sz w:val="20"/>
          <w:szCs w:val="20"/>
        </w:rPr>
        <w:t xml:space="preserve"> </w:t>
      </w:r>
      <w:r w:rsidRPr="000633C3">
        <w:rPr>
          <w:rFonts w:ascii="Verdana" w:hAnsi="Verdana"/>
          <w:color w:val="FF0000"/>
          <w:sz w:val="20"/>
          <w:szCs w:val="20"/>
        </w:rPr>
        <w:tab/>
      </w:r>
      <w:r w:rsidRPr="000633C3">
        <w:rPr>
          <w:rFonts w:ascii="Verdana" w:hAnsi="Verdana"/>
          <w:sz w:val="20"/>
          <w:szCs w:val="20"/>
        </w:rPr>
        <w:t>К.Петкова: Колеги, п</w:t>
      </w:r>
      <w:r w:rsidRPr="000633C3">
        <w:rPr>
          <w:rFonts w:ascii="Verdana" w:hAnsi="Verdana"/>
          <w:sz w:val="20"/>
          <w:szCs w:val="20"/>
          <w:lang w:val="ru-RU"/>
        </w:rPr>
        <w:t>оставям на гласуване предложението на г-н С. Готев, а именно: От проекта за решение към т</w:t>
      </w:r>
      <w:r w:rsidRPr="000633C3">
        <w:rPr>
          <w:rFonts w:ascii="Verdana" w:hAnsi="Verdana"/>
          <w:sz w:val="20"/>
          <w:szCs w:val="20"/>
        </w:rPr>
        <w:t xml:space="preserve"> 1.10</w:t>
      </w:r>
      <w:r w:rsidRPr="000633C3">
        <w:rPr>
          <w:rFonts w:ascii="Verdana" w:hAnsi="Verdana"/>
          <w:sz w:val="20"/>
          <w:szCs w:val="20"/>
          <w:lang w:val="ru-RU"/>
        </w:rPr>
        <w:t xml:space="preserve"> Критерии за оценка на проведеното събеседване, д</w:t>
      </w:r>
      <w:r w:rsidRPr="000633C3">
        <w:rPr>
          <w:rFonts w:ascii="Verdana" w:hAnsi="Verdana"/>
          <w:sz w:val="20"/>
          <w:szCs w:val="20"/>
        </w:rPr>
        <w:t>обавяме т.6 За канди</w:t>
      </w:r>
      <w:r w:rsidR="0051506D">
        <w:rPr>
          <w:rFonts w:ascii="Verdana" w:hAnsi="Verdana"/>
          <w:sz w:val="20"/>
          <w:szCs w:val="20"/>
        </w:rPr>
        <w:t>д</w:t>
      </w:r>
      <w:r w:rsidRPr="000633C3">
        <w:rPr>
          <w:rFonts w:ascii="Verdana" w:hAnsi="Verdana"/>
          <w:sz w:val="20"/>
          <w:szCs w:val="20"/>
        </w:rPr>
        <w:t xml:space="preserve">атите </w:t>
      </w:r>
      <w:proofErr w:type="gramStart"/>
      <w:r w:rsidRPr="000633C3">
        <w:rPr>
          <w:rFonts w:ascii="Verdana" w:hAnsi="Verdana"/>
          <w:sz w:val="20"/>
          <w:szCs w:val="20"/>
        </w:rPr>
        <w:t>по позиция</w:t>
      </w:r>
      <w:proofErr w:type="gramEnd"/>
      <w:r w:rsidRPr="000633C3">
        <w:rPr>
          <w:rFonts w:ascii="Verdana" w:hAnsi="Verdana"/>
          <w:sz w:val="20"/>
          <w:szCs w:val="20"/>
        </w:rPr>
        <w:t xml:space="preserve"> 1 и 2 притежанието на квалификация по здравен мениджмънт и/или икономика на здравеопазването</w:t>
      </w:r>
      <w:r w:rsidR="00F50379">
        <w:rPr>
          <w:rFonts w:ascii="Verdana" w:hAnsi="Verdana"/>
          <w:sz w:val="20"/>
          <w:szCs w:val="20"/>
        </w:rPr>
        <w:t xml:space="preserve"> и</w:t>
      </w:r>
      <w:r w:rsidRPr="000633C3">
        <w:rPr>
          <w:rFonts w:ascii="Verdana" w:hAnsi="Verdana"/>
          <w:sz w:val="20"/>
          <w:szCs w:val="20"/>
        </w:rPr>
        <w:t xml:space="preserve"> носи допълнително 5 точки към оценката.</w:t>
      </w:r>
    </w:p>
    <w:p w14:paraId="519DC7FA" w14:textId="77777777" w:rsidR="000E773A" w:rsidRPr="00701048" w:rsidRDefault="000E773A" w:rsidP="000633C3">
      <w:pPr>
        <w:pStyle w:val="NoSpacing"/>
        <w:jc w:val="both"/>
        <w:rPr>
          <w:rFonts w:ascii="Verdana" w:hAnsi="Verdana"/>
          <w:sz w:val="20"/>
          <w:szCs w:val="20"/>
        </w:rPr>
      </w:pPr>
    </w:p>
    <w:p w14:paraId="656DE765" w14:textId="08842C22" w:rsidR="000633C3" w:rsidRPr="00701048" w:rsidRDefault="000633C3" w:rsidP="000633C3">
      <w:pPr>
        <w:pStyle w:val="NoSpacing"/>
        <w:jc w:val="both"/>
        <w:rPr>
          <w:rFonts w:ascii="Verdana" w:hAnsi="Verdana" w:cs="Tahoma"/>
          <w:sz w:val="20"/>
          <w:szCs w:val="20"/>
        </w:rPr>
      </w:pPr>
      <w:r w:rsidRPr="00701048">
        <w:rPr>
          <w:rFonts w:ascii="Verdana" w:hAnsi="Verdana"/>
          <w:sz w:val="20"/>
          <w:szCs w:val="20"/>
        </w:rPr>
        <w:t>Моля, гласувайте</w:t>
      </w:r>
      <w:r w:rsidRPr="00701048">
        <w:rPr>
          <w:rFonts w:ascii="Verdana" w:hAnsi="Verdana" w:cs="Tahoma"/>
          <w:sz w:val="20"/>
          <w:szCs w:val="20"/>
        </w:rPr>
        <w:t xml:space="preserve">: </w:t>
      </w:r>
    </w:p>
    <w:p w14:paraId="44530C18" w14:textId="77777777" w:rsidR="000633C3" w:rsidRPr="00701048" w:rsidRDefault="000633C3" w:rsidP="000633C3">
      <w:pPr>
        <w:pStyle w:val="NoSpacing"/>
        <w:jc w:val="both"/>
        <w:rPr>
          <w:rFonts w:ascii="Verdana" w:hAnsi="Verdana" w:cs="Arial"/>
          <w:sz w:val="20"/>
          <w:szCs w:val="20"/>
        </w:rPr>
      </w:pPr>
      <w:r w:rsidRPr="00701048">
        <w:rPr>
          <w:rFonts w:ascii="Verdana" w:hAnsi="Verdana"/>
          <w:sz w:val="20"/>
          <w:szCs w:val="20"/>
        </w:rPr>
        <w:tab/>
        <w:t xml:space="preserve">Гласували „за”: </w:t>
      </w:r>
      <w:r w:rsidRPr="00701048">
        <w:rPr>
          <w:rFonts w:ascii="Verdana" w:hAnsi="Verdana" w:cs="Arial"/>
          <w:sz w:val="20"/>
          <w:szCs w:val="20"/>
        </w:rPr>
        <w:t>Деян Стоев, Иван Джонгов, Ненко Павлов, Симеон Симеонов, Станислав Готев;</w:t>
      </w:r>
    </w:p>
    <w:p w14:paraId="4103DEF8" w14:textId="1389DD72" w:rsidR="000633C3" w:rsidRPr="00701048" w:rsidRDefault="000633C3" w:rsidP="000633C3">
      <w:pPr>
        <w:pStyle w:val="NoSpacing"/>
        <w:jc w:val="both"/>
        <w:rPr>
          <w:rFonts w:ascii="Verdana" w:hAnsi="Verdana" w:cs="Arial"/>
          <w:sz w:val="20"/>
          <w:szCs w:val="20"/>
        </w:rPr>
      </w:pPr>
      <w:r w:rsidRPr="00701048">
        <w:rPr>
          <w:rFonts w:ascii="Verdana" w:hAnsi="Verdana" w:cs="Arial"/>
          <w:sz w:val="20"/>
          <w:szCs w:val="20"/>
        </w:rPr>
        <w:t xml:space="preserve">          Гласували „против” – Васил Кафеджиев, </w:t>
      </w:r>
      <w:r w:rsidR="000E773A" w:rsidRPr="00701048">
        <w:rPr>
          <w:rFonts w:ascii="Verdana" w:hAnsi="Verdana" w:cs="Arial"/>
          <w:sz w:val="20"/>
          <w:szCs w:val="20"/>
        </w:rPr>
        <w:t xml:space="preserve">Георги Панов, Кристина Петкова, </w:t>
      </w:r>
      <w:r w:rsidRPr="00701048">
        <w:rPr>
          <w:rFonts w:ascii="Verdana" w:hAnsi="Verdana" w:cs="Arial"/>
          <w:sz w:val="20"/>
          <w:szCs w:val="20"/>
        </w:rPr>
        <w:t xml:space="preserve">Лало Кирилов, Мария Бръмбева, Ненко Ненчев, </w:t>
      </w:r>
      <w:r w:rsidR="000E773A" w:rsidRPr="00701048">
        <w:rPr>
          <w:rFonts w:ascii="Verdana" w:hAnsi="Verdana" w:cs="Arial"/>
          <w:sz w:val="20"/>
          <w:szCs w:val="20"/>
        </w:rPr>
        <w:t xml:space="preserve">Силвия Георгиева, </w:t>
      </w:r>
      <w:r w:rsidRPr="00701048">
        <w:rPr>
          <w:rFonts w:ascii="Verdana" w:hAnsi="Verdana" w:cs="Arial"/>
          <w:sz w:val="20"/>
          <w:szCs w:val="20"/>
        </w:rPr>
        <w:t xml:space="preserve">Тодор Иванов;  </w:t>
      </w:r>
    </w:p>
    <w:p w14:paraId="4C8D994C" w14:textId="3A20ED41" w:rsidR="000633C3" w:rsidRPr="00701048" w:rsidRDefault="000633C3" w:rsidP="000633C3">
      <w:pPr>
        <w:pStyle w:val="NoSpacing"/>
        <w:jc w:val="both"/>
        <w:rPr>
          <w:rFonts w:ascii="Verdana" w:hAnsi="Verdana" w:cs="Arial"/>
          <w:sz w:val="20"/>
          <w:szCs w:val="20"/>
        </w:rPr>
      </w:pPr>
      <w:r w:rsidRPr="00701048">
        <w:rPr>
          <w:rFonts w:ascii="Verdana" w:hAnsi="Verdana" w:cs="Arial"/>
          <w:sz w:val="20"/>
          <w:szCs w:val="20"/>
        </w:rPr>
        <w:tab/>
        <w:t>Гласували  „въздържал се” –</w:t>
      </w:r>
      <w:r w:rsidR="000E773A" w:rsidRPr="00701048">
        <w:rPr>
          <w:rFonts w:ascii="Verdana" w:hAnsi="Verdana" w:cs="Arial"/>
          <w:sz w:val="20"/>
          <w:szCs w:val="20"/>
        </w:rPr>
        <w:t>няма;</w:t>
      </w:r>
    </w:p>
    <w:p w14:paraId="6F3EE434" w14:textId="77777777" w:rsidR="000633C3" w:rsidRPr="00701048" w:rsidRDefault="000633C3" w:rsidP="000633C3">
      <w:pPr>
        <w:pStyle w:val="NoSpacing"/>
        <w:jc w:val="both"/>
        <w:rPr>
          <w:rFonts w:ascii="Verdana" w:hAnsi="Verdana" w:cs="Arial"/>
          <w:sz w:val="20"/>
          <w:szCs w:val="20"/>
        </w:rPr>
      </w:pPr>
    </w:p>
    <w:p w14:paraId="5AC598CC" w14:textId="309F6E2F" w:rsidR="000633C3" w:rsidRPr="00701048" w:rsidRDefault="000633C3" w:rsidP="000633C3">
      <w:pPr>
        <w:pStyle w:val="NoSpacing"/>
        <w:jc w:val="both"/>
        <w:rPr>
          <w:rFonts w:ascii="Verdana" w:hAnsi="Verdana" w:cs="Verdana"/>
          <w:sz w:val="20"/>
          <w:szCs w:val="20"/>
        </w:rPr>
      </w:pPr>
      <w:r w:rsidRPr="00701048">
        <w:rPr>
          <w:rFonts w:ascii="Verdana" w:hAnsi="Verdana" w:cs="Tahoma"/>
          <w:sz w:val="20"/>
          <w:szCs w:val="20"/>
        </w:rPr>
        <w:t xml:space="preserve">На основание </w:t>
      </w:r>
      <w:r w:rsidRPr="00701048">
        <w:rPr>
          <w:rFonts w:ascii="Verdana" w:hAnsi="Verdana"/>
          <w:sz w:val="20"/>
          <w:szCs w:val="20"/>
        </w:rPr>
        <w:t>чл. 21, ал. 1, т. 9 и ал. 2 от Закона за местното самоуправление и местната администрация, във връзка с чл. 221, т. 4 от Търговския закон, чл. 69, ал. 2 от Правилника за прилагане на закона за публичните предприятия и чл. 63, ал. 3 от Закона за лечебните заведения,</w:t>
      </w:r>
      <w:r w:rsidRPr="00701048">
        <w:rPr>
          <w:rFonts w:ascii="Verdana" w:hAnsi="Verdana" w:cs="Verdana"/>
          <w:sz w:val="20"/>
          <w:szCs w:val="20"/>
        </w:rPr>
        <w:t xml:space="preserve"> след проведеното поименно гласуване с 5 гласа „за”, както следва: </w:t>
      </w:r>
      <w:r w:rsidR="000E773A" w:rsidRPr="00701048">
        <w:rPr>
          <w:rFonts w:ascii="Verdana" w:hAnsi="Verdana" w:cs="Arial"/>
          <w:sz w:val="20"/>
          <w:szCs w:val="20"/>
        </w:rPr>
        <w:t>Деян Стоев, Иван Джонгов, Ненко Павлов, Симеон Симеонов, Станислав Готев;</w:t>
      </w:r>
      <w:r w:rsidRPr="00701048">
        <w:rPr>
          <w:rFonts w:ascii="Verdana" w:hAnsi="Verdana" w:cs="Arial"/>
          <w:sz w:val="20"/>
          <w:szCs w:val="20"/>
        </w:rPr>
        <w:t xml:space="preserve">  </w:t>
      </w:r>
      <w:r w:rsidR="000E773A" w:rsidRPr="00701048">
        <w:rPr>
          <w:rFonts w:ascii="Verdana" w:hAnsi="Verdana" w:cs="Arial"/>
          <w:sz w:val="20"/>
          <w:szCs w:val="20"/>
        </w:rPr>
        <w:t>8</w:t>
      </w:r>
      <w:r w:rsidRPr="00701048">
        <w:rPr>
          <w:rFonts w:ascii="Verdana" w:hAnsi="Verdana" w:cs="Arial"/>
          <w:sz w:val="20"/>
          <w:szCs w:val="20"/>
        </w:rPr>
        <w:t xml:space="preserve"> гласа „против” -  </w:t>
      </w:r>
      <w:r w:rsidR="000E773A" w:rsidRPr="00701048">
        <w:rPr>
          <w:rFonts w:ascii="Verdana" w:hAnsi="Verdana" w:cs="Arial"/>
          <w:sz w:val="20"/>
          <w:szCs w:val="20"/>
        </w:rPr>
        <w:t>Васил Кафеджиев, Георги Панов, Кристина Петкова, Лало Кирилов, Мария Бръмбева, Ненко Ненчев, Силвия Георгиева, Тодор Иванов</w:t>
      </w:r>
      <w:r w:rsidRPr="00701048">
        <w:rPr>
          <w:rFonts w:ascii="Verdana" w:hAnsi="Verdana" w:cs="Arial"/>
          <w:sz w:val="20"/>
          <w:szCs w:val="20"/>
        </w:rPr>
        <w:t xml:space="preserve"> и </w:t>
      </w:r>
      <w:r w:rsidR="000E773A" w:rsidRPr="00701048">
        <w:rPr>
          <w:rFonts w:ascii="Verdana" w:hAnsi="Verdana" w:cs="Arial"/>
          <w:sz w:val="20"/>
          <w:szCs w:val="20"/>
        </w:rPr>
        <w:t>0</w:t>
      </w:r>
      <w:r w:rsidRPr="00701048">
        <w:rPr>
          <w:rFonts w:ascii="Verdana" w:hAnsi="Verdana" w:cs="Arial"/>
          <w:sz w:val="20"/>
          <w:szCs w:val="20"/>
        </w:rPr>
        <w:t xml:space="preserve"> гласа „въздържал се”, Общински съвет-Пирдоп прие</w:t>
      </w:r>
    </w:p>
    <w:p w14:paraId="6983B854" w14:textId="77777777" w:rsidR="000633C3" w:rsidRPr="00701048" w:rsidRDefault="000633C3" w:rsidP="000633C3">
      <w:pPr>
        <w:pStyle w:val="NoSpacing"/>
        <w:jc w:val="both"/>
        <w:rPr>
          <w:rFonts w:ascii="Verdana" w:hAnsi="Verdana"/>
          <w:sz w:val="20"/>
          <w:szCs w:val="20"/>
        </w:rPr>
      </w:pPr>
      <w:r w:rsidRPr="00701048">
        <w:rPr>
          <w:rFonts w:ascii="Verdana" w:eastAsia="Times New Roman" w:hAnsi="Verdana"/>
          <w:sz w:val="20"/>
          <w:szCs w:val="20"/>
          <w:lang w:eastAsia="bg-BG"/>
        </w:rPr>
        <w:t xml:space="preserve"> </w:t>
      </w:r>
    </w:p>
    <w:p w14:paraId="7D434FC5" w14:textId="77777777" w:rsidR="000633C3" w:rsidRPr="00701048" w:rsidRDefault="000633C3" w:rsidP="000633C3">
      <w:pPr>
        <w:pStyle w:val="NoSpacing"/>
        <w:jc w:val="center"/>
        <w:rPr>
          <w:rFonts w:ascii="Verdana" w:hAnsi="Verdana" w:cs="Arial"/>
          <w:b/>
          <w:sz w:val="20"/>
          <w:szCs w:val="20"/>
        </w:rPr>
      </w:pPr>
      <w:r w:rsidRPr="00701048">
        <w:rPr>
          <w:rFonts w:ascii="Verdana" w:hAnsi="Verdana" w:cs="Arial"/>
          <w:b/>
          <w:sz w:val="20"/>
          <w:szCs w:val="20"/>
        </w:rPr>
        <w:t>РЕШЕНИЕ</w:t>
      </w:r>
    </w:p>
    <w:p w14:paraId="1A582FEE" w14:textId="06178640" w:rsidR="000633C3" w:rsidRPr="00701048" w:rsidRDefault="000633C3" w:rsidP="000633C3">
      <w:pPr>
        <w:pStyle w:val="NoSpacing"/>
        <w:jc w:val="center"/>
        <w:rPr>
          <w:rFonts w:ascii="Verdana" w:hAnsi="Verdana" w:cs="Arial"/>
          <w:b/>
          <w:sz w:val="20"/>
          <w:szCs w:val="20"/>
        </w:rPr>
      </w:pPr>
      <w:r w:rsidRPr="00701048">
        <w:rPr>
          <w:rFonts w:ascii="Verdana" w:hAnsi="Verdana" w:cs="Arial"/>
          <w:b/>
          <w:sz w:val="20"/>
          <w:szCs w:val="20"/>
        </w:rPr>
        <w:lastRenderedPageBreak/>
        <w:t>№</w:t>
      </w:r>
      <w:r w:rsidR="00B715A7">
        <w:rPr>
          <w:rFonts w:ascii="Verdana" w:hAnsi="Verdana" w:cs="Arial"/>
          <w:b/>
          <w:sz w:val="20"/>
          <w:szCs w:val="20"/>
        </w:rPr>
        <w:t>175</w:t>
      </w:r>
    </w:p>
    <w:p w14:paraId="770C0BCC" w14:textId="430AC966" w:rsidR="000633C3" w:rsidRPr="00701048" w:rsidRDefault="000633C3" w:rsidP="000E773A">
      <w:pPr>
        <w:pStyle w:val="NoSpacing"/>
        <w:ind w:firstLine="708"/>
        <w:jc w:val="both"/>
        <w:rPr>
          <w:rFonts w:ascii="Verdana" w:hAnsi="Verdana"/>
          <w:sz w:val="20"/>
          <w:szCs w:val="20"/>
        </w:rPr>
      </w:pPr>
      <w:r w:rsidRPr="00701048">
        <w:rPr>
          <w:rFonts w:ascii="Verdana" w:hAnsi="Verdana"/>
          <w:sz w:val="20"/>
          <w:szCs w:val="20"/>
        </w:rPr>
        <w:t xml:space="preserve">Общински съвет – Пирдоп не приема </w:t>
      </w:r>
      <w:r w:rsidR="00701048" w:rsidRPr="00701048">
        <w:rPr>
          <w:rFonts w:ascii="Verdana" w:hAnsi="Verdana"/>
          <w:sz w:val="20"/>
          <w:szCs w:val="20"/>
        </w:rPr>
        <w:t>о</w:t>
      </w:r>
      <w:r w:rsidR="000E773A" w:rsidRPr="00701048">
        <w:rPr>
          <w:rFonts w:ascii="Verdana" w:hAnsi="Verdana"/>
          <w:sz w:val="20"/>
          <w:szCs w:val="20"/>
        </w:rPr>
        <w:t xml:space="preserve">т проекта за решение към т 1.10 Критерии за оценка на проведеното събеседване, </w:t>
      </w:r>
      <w:r w:rsidR="007C58A5">
        <w:rPr>
          <w:rFonts w:ascii="Verdana" w:hAnsi="Verdana"/>
          <w:sz w:val="20"/>
          <w:szCs w:val="20"/>
        </w:rPr>
        <w:t xml:space="preserve">да се </w:t>
      </w:r>
      <w:r w:rsidR="000E773A" w:rsidRPr="00701048">
        <w:rPr>
          <w:rFonts w:ascii="Verdana" w:hAnsi="Verdana"/>
          <w:sz w:val="20"/>
          <w:szCs w:val="20"/>
        </w:rPr>
        <w:t>добав</w:t>
      </w:r>
      <w:r w:rsidR="007C58A5">
        <w:rPr>
          <w:rFonts w:ascii="Verdana" w:hAnsi="Verdana"/>
          <w:sz w:val="20"/>
          <w:szCs w:val="20"/>
        </w:rPr>
        <w:t>и</w:t>
      </w:r>
      <w:r w:rsidR="000E773A" w:rsidRPr="00701048">
        <w:rPr>
          <w:rFonts w:ascii="Verdana" w:hAnsi="Verdana"/>
          <w:sz w:val="20"/>
          <w:szCs w:val="20"/>
        </w:rPr>
        <w:t xml:space="preserve"> т.6 За канди</w:t>
      </w:r>
      <w:r w:rsidR="00B24147">
        <w:rPr>
          <w:rFonts w:ascii="Verdana" w:hAnsi="Verdana"/>
          <w:sz w:val="20"/>
          <w:szCs w:val="20"/>
        </w:rPr>
        <w:t>д</w:t>
      </w:r>
      <w:r w:rsidR="000E773A" w:rsidRPr="00701048">
        <w:rPr>
          <w:rFonts w:ascii="Verdana" w:hAnsi="Verdana"/>
          <w:sz w:val="20"/>
          <w:szCs w:val="20"/>
        </w:rPr>
        <w:t xml:space="preserve">атите по позиция 1 и 2 притежанието на квалификация по здравен мениджмънт и/или икономика на здравеопазването </w:t>
      </w:r>
      <w:r w:rsidR="00F50379">
        <w:rPr>
          <w:rFonts w:ascii="Verdana" w:hAnsi="Verdana"/>
          <w:sz w:val="20"/>
          <w:szCs w:val="20"/>
        </w:rPr>
        <w:t xml:space="preserve"> и </w:t>
      </w:r>
      <w:r w:rsidR="000E773A" w:rsidRPr="00701048">
        <w:rPr>
          <w:rFonts w:ascii="Verdana" w:hAnsi="Verdana"/>
          <w:sz w:val="20"/>
          <w:szCs w:val="20"/>
        </w:rPr>
        <w:t>носи допълнително 5 точки към оценката.</w:t>
      </w:r>
    </w:p>
    <w:p w14:paraId="21FBD245" w14:textId="7DF11AB7" w:rsidR="000633C3" w:rsidRDefault="000633C3" w:rsidP="00752282">
      <w:pPr>
        <w:pStyle w:val="NoSpacing"/>
        <w:jc w:val="both"/>
        <w:rPr>
          <w:rFonts w:ascii="Verdana" w:hAnsi="Verdana"/>
          <w:color w:val="FF0000"/>
          <w:sz w:val="20"/>
          <w:szCs w:val="20"/>
        </w:rPr>
      </w:pPr>
    </w:p>
    <w:p w14:paraId="259ADE89" w14:textId="104C2E1A" w:rsidR="0026641C" w:rsidRDefault="0026641C" w:rsidP="00752282">
      <w:pPr>
        <w:pStyle w:val="NoSpacing"/>
        <w:jc w:val="both"/>
        <w:rPr>
          <w:rFonts w:ascii="Verdana" w:hAnsi="Verdana"/>
          <w:sz w:val="20"/>
          <w:szCs w:val="20"/>
        </w:rPr>
      </w:pPr>
      <w:r>
        <w:rPr>
          <w:rFonts w:ascii="Verdana" w:hAnsi="Verdana"/>
          <w:color w:val="FF0000"/>
          <w:sz w:val="20"/>
          <w:szCs w:val="20"/>
        </w:rPr>
        <w:tab/>
      </w:r>
      <w:r w:rsidRPr="0093087B">
        <w:rPr>
          <w:rFonts w:ascii="Verdana" w:hAnsi="Verdana"/>
          <w:sz w:val="20"/>
          <w:szCs w:val="20"/>
        </w:rPr>
        <w:t xml:space="preserve">Н. Ненчев: </w:t>
      </w:r>
      <w:r w:rsidR="0093087B" w:rsidRPr="0093087B">
        <w:rPr>
          <w:rFonts w:ascii="Verdana" w:hAnsi="Verdana"/>
          <w:sz w:val="20"/>
          <w:szCs w:val="20"/>
        </w:rPr>
        <w:t xml:space="preserve">Гласувах против, защото колегата каза, че не е юрист в едно от събеседванията с общинския съвет и считам, че имам пълно доверие на юриста, който е загубил достатъчно време, за да подготви процедурата и тези допълнения за мен са абсолютно излишни.  </w:t>
      </w:r>
    </w:p>
    <w:p w14:paraId="75752244" w14:textId="6238EDB2" w:rsidR="00842924" w:rsidRPr="00842924" w:rsidRDefault="00842924" w:rsidP="00842924">
      <w:pPr>
        <w:pStyle w:val="NoSpacing"/>
        <w:ind w:firstLine="708"/>
        <w:jc w:val="both"/>
        <w:rPr>
          <w:rFonts w:ascii="Verdana" w:hAnsi="Verdana"/>
          <w:sz w:val="20"/>
          <w:szCs w:val="20"/>
        </w:rPr>
      </w:pPr>
      <w:r w:rsidRPr="00842924">
        <w:rPr>
          <w:rFonts w:ascii="Verdana" w:hAnsi="Verdana"/>
          <w:sz w:val="20"/>
          <w:szCs w:val="20"/>
        </w:rPr>
        <w:t xml:space="preserve">В. Кафеджиев: Гласувах против, защото във варианта, в който се явят трима участника или четири със здравен мениджмънт, това означава, че управителния съвет ще бъде само от лекари. </w:t>
      </w:r>
    </w:p>
    <w:p w14:paraId="2B60395B" w14:textId="77777777" w:rsidR="00842924" w:rsidRDefault="00E45D49" w:rsidP="00F260BD">
      <w:pPr>
        <w:pStyle w:val="NoSpacing"/>
        <w:ind w:firstLine="708"/>
        <w:jc w:val="both"/>
        <w:rPr>
          <w:rFonts w:ascii="Verdana" w:hAnsi="Verdana"/>
          <w:sz w:val="20"/>
          <w:szCs w:val="20"/>
        </w:rPr>
      </w:pPr>
      <w:r>
        <w:rPr>
          <w:rFonts w:ascii="Verdana" w:hAnsi="Verdana"/>
          <w:sz w:val="20"/>
          <w:szCs w:val="20"/>
        </w:rPr>
        <w:t>Г. Панов:</w:t>
      </w:r>
      <w:r w:rsidR="00F260BD">
        <w:rPr>
          <w:rFonts w:ascii="Verdana" w:hAnsi="Verdana"/>
          <w:sz w:val="20"/>
          <w:szCs w:val="20"/>
        </w:rPr>
        <w:t xml:space="preserve"> </w:t>
      </w:r>
      <w:r w:rsidR="00842924">
        <w:rPr>
          <w:rFonts w:ascii="Verdana" w:hAnsi="Verdana"/>
          <w:sz w:val="20"/>
          <w:szCs w:val="20"/>
        </w:rPr>
        <w:t>Споделям казаното от юриста. Това в общи линии ни насочва към конкретни кандидати и мисля, че следващото ниво на прецизиране е ....</w:t>
      </w:r>
    </w:p>
    <w:p w14:paraId="3B1281F3" w14:textId="77777777" w:rsidR="00E45D49" w:rsidRPr="000633C3" w:rsidRDefault="00E45D49" w:rsidP="00752282">
      <w:pPr>
        <w:pStyle w:val="NoSpacing"/>
        <w:jc w:val="both"/>
        <w:rPr>
          <w:rFonts w:ascii="Verdana" w:hAnsi="Verdana"/>
          <w:color w:val="FF0000"/>
          <w:sz w:val="20"/>
          <w:szCs w:val="20"/>
        </w:rPr>
      </w:pPr>
    </w:p>
    <w:p w14:paraId="657CB8C6" w14:textId="7C023158" w:rsidR="000633C3" w:rsidRDefault="000633C3" w:rsidP="000633C3">
      <w:pPr>
        <w:pStyle w:val="NoSpacing"/>
        <w:jc w:val="both"/>
        <w:rPr>
          <w:rFonts w:ascii="Verdana" w:hAnsi="Verdana"/>
          <w:sz w:val="20"/>
          <w:szCs w:val="20"/>
          <w:lang w:val="ru-RU"/>
        </w:rPr>
      </w:pPr>
      <w:r w:rsidRPr="000633C3">
        <w:rPr>
          <w:rFonts w:ascii="Verdana" w:hAnsi="Verdana"/>
          <w:color w:val="FF0000"/>
          <w:sz w:val="20"/>
          <w:szCs w:val="20"/>
        </w:rPr>
        <w:t xml:space="preserve"> </w:t>
      </w:r>
      <w:r w:rsidRPr="000633C3">
        <w:rPr>
          <w:rFonts w:ascii="Verdana" w:hAnsi="Verdana"/>
          <w:color w:val="FF0000"/>
          <w:sz w:val="20"/>
          <w:szCs w:val="20"/>
        </w:rPr>
        <w:tab/>
      </w:r>
      <w:r w:rsidRPr="00277B09">
        <w:rPr>
          <w:rFonts w:ascii="Verdana" w:hAnsi="Verdana"/>
          <w:sz w:val="20"/>
          <w:szCs w:val="20"/>
        </w:rPr>
        <w:t>К.Петкова: Колеги, п</w:t>
      </w:r>
      <w:r w:rsidRPr="00277B09">
        <w:rPr>
          <w:rFonts w:ascii="Verdana" w:hAnsi="Verdana"/>
          <w:sz w:val="20"/>
          <w:szCs w:val="20"/>
          <w:lang w:val="ru-RU"/>
        </w:rPr>
        <w:t xml:space="preserve">оставям на гласуване предложението на г-н С. Готев, а именно: </w:t>
      </w:r>
      <w:r w:rsidR="00277B09" w:rsidRPr="00277B09">
        <w:rPr>
          <w:rFonts w:ascii="Verdana" w:hAnsi="Verdana"/>
          <w:sz w:val="20"/>
          <w:szCs w:val="20"/>
          <w:lang w:val="ru-RU"/>
        </w:rPr>
        <w:t xml:space="preserve">От проекта за решение допълваме т.3, както следва: 3. Възлага на кмета на общината да определи комисия в нечетен състав с не по-малко от 9 лица, за организирането и провеждането </w:t>
      </w:r>
      <w:proofErr w:type="gramStart"/>
      <w:r w:rsidR="00277B09" w:rsidRPr="00277B09">
        <w:rPr>
          <w:rFonts w:ascii="Verdana" w:hAnsi="Verdana"/>
          <w:sz w:val="20"/>
          <w:szCs w:val="20"/>
          <w:lang w:val="ru-RU"/>
        </w:rPr>
        <w:t>на конкурса</w:t>
      </w:r>
      <w:proofErr w:type="gramEnd"/>
      <w:r w:rsidR="00277B09" w:rsidRPr="00277B09">
        <w:rPr>
          <w:rFonts w:ascii="Verdana" w:hAnsi="Verdana"/>
          <w:sz w:val="20"/>
          <w:szCs w:val="20"/>
          <w:lang w:val="ru-RU"/>
        </w:rPr>
        <w:t>, от които поне един правоспособен юрист, минимум трима с квалификация магистър по медицина и квалификация по здравен мениджмънт и/или икономика на здравеопазването, както и един представител от РЗИ – София област, да определи председател, както и резервни членове. С тази заповед кмета на общината да определи и датата за започване работата на комисията.</w:t>
      </w:r>
    </w:p>
    <w:p w14:paraId="7B2BE51E" w14:textId="77777777" w:rsidR="00F50379" w:rsidRPr="00277B09" w:rsidRDefault="00F50379" w:rsidP="000633C3">
      <w:pPr>
        <w:pStyle w:val="NoSpacing"/>
        <w:jc w:val="both"/>
        <w:rPr>
          <w:rFonts w:ascii="Verdana" w:hAnsi="Verdana"/>
          <w:sz w:val="20"/>
          <w:szCs w:val="20"/>
        </w:rPr>
      </w:pPr>
    </w:p>
    <w:p w14:paraId="7CC980D5" w14:textId="77777777" w:rsidR="000633C3" w:rsidRPr="00050609" w:rsidRDefault="000633C3" w:rsidP="000633C3">
      <w:pPr>
        <w:pStyle w:val="NoSpacing"/>
        <w:jc w:val="both"/>
        <w:rPr>
          <w:rFonts w:ascii="Verdana" w:hAnsi="Verdana" w:cs="Tahoma"/>
          <w:sz w:val="20"/>
          <w:szCs w:val="20"/>
        </w:rPr>
      </w:pPr>
      <w:r w:rsidRPr="00050609">
        <w:rPr>
          <w:rFonts w:ascii="Verdana" w:hAnsi="Verdana"/>
          <w:sz w:val="20"/>
          <w:szCs w:val="20"/>
        </w:rPr>
        <w:t>Моля, гласувайте</w:t>
      </w:r>
      <w:r w:rsidRPr="00050609">
        <w:rPr>
          <w:rFonts w:ascii="Verdana" w:hAnsi="Verdana" w:cs="Tahoma"/>
          <w:sz w:val="20"/>
          <w:szCs w:val="20"/>
        </w:rPr>
        <w:t xml:space="preserve">: </w:t>
      </w:r>
    </w:p>
    <w:p w14:paraId="596063B6" w14:textId="587B6B65" w:rsidR="000633C3" w:rsidRPr="00050609" w:rsidRDefault="000633C3" w:rsidP="000633C3">
      <w:pPr>
        <w:pStyle w:val="NoSpacing"/>
        <w:jc w:val="both"/>
        <w:rPr>
          <w:rFonts w:ascii="Verdana" w:hAnsi="Verdana" w:cs="Arial"/>
          <w:sz w:val="20"/>
          <w:szCs w:val="20"/>
        </w:rPr>
      </w:pPr>
      <w:r w:rsidRPr="00050609">
        <w:rPr>
          <w:rFonts w:ascii="Verdana" w:hAnsi="Verdana"/>
          <w:sz w:val="20"/>
          <w:szCs w:val="20"/>
        </w:rPr>
        <w:tab/>
        <w:t xml:space="preserve">Гласували „за”: </w:t>
      </w:r>
      <w:r w:rsidRPr="00050609">
        <w:rPr>
          <w:rFonts w:ascii="Verdana" w:hAnsi="Verdana" w:cs="Arial"/>
          <w:sz w:val="20"/>
          <w:szCs w:val="20"/>
        </w:rPr>
        <w:t xml:space="preserve">Деян Стоев, Иван Джонгов, </w:t>
      </w:r>
      <w:r w:rsidR="00050609" w:rsidRPr="00050609">
        <w:rPr>
          <w:rFonts w:ascii="Verdana" w:hAnsi="Verdana" w:cs="Arial"/>
          <w:sz w:val="20"/>
          <w:szCs w:val="20"/>
        </w:rPr>
        <w:t xml:space="preserve">Мария Бръмбева, </w:t>
      </w:r>
      <w:r w:rsidRPr="00050609">
        <w:rPr>
          <w:rFonts w:ascii="Verdana" w:hAnsi="Verdana" w:cs="Arial"/>
          <w:sz w:val="20"/>
          <w:szCs w:val="20"/>
        </w:rPr>
        <w:t>Ненко Павлов, Симеон Симеонов, Станислав Готев;</w:t>
      </w:r>
    </w:p>
    <w:p w14:paraId="61DE3287" w14:textId="038CB082" w:rsidR="000633C3" w:rsidRPr="00050609" w:rsidRDefault="000633C3" w:rsidP="00050609">
      <w:pPr>
        <w:pStyle w:val="NoSpacing"/>
        <w:jc w:val="both"/>
        <w:rPr>
          <w:rFonts w:ascii="Verdana" w:hAnsi="Verdana" w:cs="Arial"/>
          <w:sz w:val="20"/>
          <w:szCs w:val="20"/>
        </w:rPr>
      </w:pPr>
      <w:r w:rsidRPr="00050609">
        <w:rPr>
          <w:rFonts w:ascii="Verdana" w:hAnsi="Verdana" w:cs="Arial"/>
          <w:sz w:val="20"/>
          <w:szCs w:val="20"/>
        </w:rPr>
        <w:t xml:space="preserve">          Гласували „против” – </w:t>
      </w:r>
      <w:r w:rsidR="00050609" w:rsidRPr="00050609">
        <w:rPr>
          <w:rFonts w:ascii="Verdana" w:hAnsi="Verdana" w:cs="Arial"/>
          <w:sz w:val="20"/>
          <w:szCs w:val="20"/>
        </w:rPr>
        <w:t>Кристина Петкова, Лало Кирилов, Ненко Ненчев;</w:t>
      </w:r>
    </w:p>
    <w:p w14:paraId="24455716" w14:textId="3B9DA808" w:rsidR="000633C3" w:rsidRPr="00050609" w:rsidRDefault="000633C3" w:rsidP="000633C3">
      <w:pPr>
        <w:pStyle w:val="NoSpacing"/>
        <w:jc w:val="both"/>
        <w:rPr>
          <w:rFonts w:ascii="Verdana" w:hAnsi="Verdana" w:cs="Arial"/>
          <w:sz w:val="20"/>
          <w:szCs w:val="20"/>
        </w:rPr>
      </w:pPr>
      <w:r w:rsidRPr="00050609">
        <w:rPr>
          <w:rFonts w:ascii="Verdana" w:hAnsi="Verdana" w:cs="Arial"/>
          <w:sz w:val="20"/>
          <w:szCs w:val="20"/>
        </w:rPr>
        <w:tab/>
        <w:t>Гласували  „въздържал се” –</w:t>
      </w:r>
      <w:r w:rsidR="00050609" w:rsidRPr="00050609">
        <w:rPr>
          <w:rFonts w:ascii="Verdana" w:hAnsi="Verdana" w:cs="Arial"/>
          <w:sz w:val="20"/>
          <w:szCs w:val="20"/>
        </w:rPr>
        <w:t xml:space="preserve"> Васил Кафеджиев, Георги Панов, Силвия Георгиева, Тодор Иванов;</w:t>
      </w:r>
    </w:p>
    <w:p w14:paraId="132AAC01" w14:textId="77777777" w:rsidR="000633C3" w:rsidRPr="00050609" w:rsidRDefault="000633C3" w:rsidP="000633C3">
      <w:pPr>
        <w:pStyle w:val="NoSpacing"/>
        <w:jc w:val="both"/>
        <w:rPr>
          <w:rFonts w:ascii="Verdana" w:hAnsi="Verdana" w:cs="Arial"/>
          <w:sz w:val="20"/>
          <w:szCs w:val="20"/>
        </w:rPr>
      </w:pPr>
    </w:p>
    <w:p w14:paraId="67156100" w14:textId="5CF615DF" w:rsidR="000633C3" w:rsidRPr="000633C3" w:rsidRDefault="000633C3" w:rsidP="000633C3">
      <w:pPr>
        <w:pStyle w:val="NoSpacing"/>
        <w:jc w:val="both"/>
        <w:rPr>
          <w:rFonts w:ascii="Verdana" w:hAnsi="Verdana" w:cs="Verdana"/>
          <w:color w:val="FF0000"/>
          <w:sz w:val="20"/>
          <w:szCs w:val="20"/>
        </w:rPr>
      </w:pPr>
      <w:r w:rsidRPr="00050609">
        <w:rPr>
          <w:rFonts w:ascii="Verdana" w:hAnsi="Verdana" w:cs="Tahoma"/>
          <w:sz w:val="20"/>
          <w:szCs w:val="20"/>
        </w:rPr>
        <w:t xml:space="preserve">На основание </w:t>
      </w:r>
      <w:r w:rsidRPr="00050609">
        <w:rPr>
          <w:rFonts w:ascii="Verdana" w:hAnsi="Verdana"/>
          <w:sz w:val="20"/>
          <w:szCs w:val="20"/>
        </w:rPr>
        <w:t xml:space="preserve">чл. 21, ал. 1, т. 9 и ал. 2 от Закона за местното самоуправление и местната </w:t>
      </w:r>
      <w:r w:rsidRPr="00545494">
        <w:rPr>
          <w:rFonts w:ascii="Verdana" w:hAnsi="Verdana"/>
          <w:sz w:val="20"/>
          <w:szCs w:val="20"/>
        </w:rPr>
        <w:t>администрация, във връзка с чл. 221, т. 4 от Търговския закон, чл. 69, ал. 2 от Правилника за прилагане на закона за публичните предприятия и чл. 63, ал. 3 от Закона за лечебните заведения,</w:t>
      </w:r>
      <w:r w:rsidRPr="00545494">
        <w:rPr>
          <w:rFonts w:ascii="Verdana" w:hAnsi="Verdana" w:cs="Verdana"/>
          <w:sz w:val="20"/>
          <w:szCs w:val="20"/>
        </w:rPr>
        <w:t xml:space="preserve"> след проведеното поименно гласуване с </w:t>
      </w:r>
      <w:r w:rsidR="00050609" w:rsidRPr="00545494">
        <w:rPr>
          <w:rFonts w:ascii="Verdana" w:hAnsi="Verdana" w:cs="Verdana"/>
          <w:sz w:val="20"/>
          <w:szCs w:val="20"/>
        </w:rPr>
        <w:t>6</w:t>
      </w:r>
      <w:r w:rsidRPr="00545494">
        <w:rPr>
          <w:rFonts w:ascii="Verdana" w:hAnsi="Verdana" w:cs="Verdana"/>
          <w:sz w:val="20"/>
          <w:szCs w:val="20"/>
        </w:rPr>
        <w:t xml:space="preserve"> гласа „за”, както следва: </w:t>
      </w:r>
      <w:r w:rsidR="00050609" w:rsidRPr="00545494">
        <w:rPr>
          <w:rFonts w:ascii="Verdana" w:hAnsi="Verdana" w:cs="Arial"/>
          <w:sz w:val="20"/>
          <w:szCs w:val="20"/>
        </w:rPr>
        <w:t>Деян Стоев, Иван Джонгов, Мария Бръмбева, Ненко Павлов, Симеон Симеонов, Станислав Готев</w:t>
      </w:r>
      <w:r w:rsidRPr="00545494">
        <w:rPr>
          <w:rFonts w:ascii="Verdana" w:hAnsi="Verdana" w:cs="Arial"/>
          <w:sz w:val="20"/>
          <w:szCs w:val="20"/>
        </w:rPr>
        <w:t xml:space="preserve">;  </w:t>
      </w:r>
      <w:r w:rsidR="00545494" w:rsidRPr="00545494">
        <w:rPr>
          <w:rFonts w:ascii="Verdana" w:hAnsi="Verdana" w:cs="Arial"/>
          <w:sz w:val="20"/>
          <w:szCs w:val="20"/>
        </w:rPr>
        <w:t>3</w:t>
      </w:r>
      <w:r w:rsidRPr="00545494">
        <w:rPr>
          <w:rFonts w:ascii="Verdana" w:hAnsi="Verdana" w:cs="Arial"/>
          <w:sz w:val="20"/>
          <w:szCs w:val="20"/>
        </w:rPr>
        <w:t xml:space="preserve"> гласа „против” -  </w:t>
      </w:r>
      <w:r w:rsidR="00545494" w:rsidRPr="00545494">
        <w:rPr>
          <w:rFonts w:ascii="Verdana" w:hAnsi="Verdana" w:cs="Arial"/>
          <w:sz w:val="20"/>
          <w:szCs w:val="20"/>
        </w:rPr>
        <w:t>Кристина Петкова, Лало Кирилов, Ненко Ненчев</w:t>
      </w:r>
      <w:r w:rsidRPr="00545494">
        <w:rPr>
          <w:rFonts w:ascii="Verdana" w:hAnsi="Verdana" w:cs="Arial"/>
          <w:sz w:val="20"/>
          <w:szCs w:val="20"/>
        </w:rPr>
        <w:t xml:space="preserve"> и </w:t>
      </w:r>
      <w:r w:rsidR="00545494" w:rsidRPr="00545494">
        <w:rPr>
          <w:rFonts w:ascii="Verdana" w:hAnsi="Verdana" w:cs="Arial"/>
          <w:sz w:val="20"/>
          <w:szCs w:val="20"/>
        </w:rPr>
        <w:t>4</w:t>
      </w:r>
      <w:r w:rsidRPr="00545494">
        <w:rPr>
          <w:rFonts w:ascii="Verdana" w:hAnsi="Verdana" w:cs="Arial"/>
          <w:sz w:val="20"/>
          <w:szCs w:val="20"/>
        </w:rPr>
        <w:t xml:space="preserve"> гласа „въздържал се” - </w:t>
      </w:r>
      <w:r w:rsidR="00545494" w:rsidRPr="00545494">
        <w:rPr>
          <w:rFonts w:ascii="Verdana" w:hAnsi="Verdana" w:cs="Arial"/>
          <w:sz w:val="20"/>
          <w:szCs w:val="20"/>
        </w:rPr>
        <w:t>Васил Кафеджиев, Георги Панов, Силвия Георгиева, Тодор Иванов</w:t>
      </w:r>
      <w:r w:rsidRPr="00545494">
        <w:rPr>
          <w:rFonts w:ascii="Verdana" w:hAnsi="Verdana" w:cs="Arial"/>
          <w:sz w:val="20"/>
          <w:szCs w:val="20"/>
        </w:rPr>
        <w:t>, Общински съвет-Пирдоп прие</w:t>
      </w:r>
    </w:p>
    <w:p w14:paraId="3A373782" w14:textId="77777777" w:rsidR="000633C3" w:rsidRPr="000633C3" w:rsidRDefault="000633C3" w:rsidP="000633C3">
      <w:pPr>
        <w:pStyle w:val="NoSpacing"/>
        <w:jc w:val="both"/>
        <w:rPr>
          <w:rFonts w:ascii="Verdana" w:hAnsi="Verdana"/>
          <w:color w:val="FF0000"/>
          <w:sz w:val="20"/>
          <w:szCs w:val="20"/>
        </w:rPr>
      </w:pPr>
      <w:r w:rsidRPr="000633C3">
        <w:rPr>
          <w:rFonts w:ascii="Verdana" w:eastAsia="Times New Roman" w:hAnsi="Verdana"/>
          <w:color w:val="FF0000"/>
          <w:sz w:val="20"/>
          <w:szCs w:val="20"/>
          <w:lang w:eastAsia="bg-BG"/>
        </w:rPr>
        <w:t xml:space="preserve"> </w:t>
      </w:r>
    </w:p>
    <w:p w14:paraId="73594F63" w14:textId="77777777" w:rsidR="000633C3" w:rsidRPr="007C58A5" w:rsidRDefault="000633C3" w:rsidP="000633C3">
      <w:pPr>
        <w:pStyle w:val="NoSpacing"/>
        <w:jc w:val="center"/>
        <w:rPr>
          <w:rFonts w:ascii="Verdana" w:hAnsi="Verdana" w:cs="Arial"/>
          <w:b/>
          <w:sz w:val="20"/>
          <w:szCs w:val="20"/>
        </w:rPr>
      </w:pPr>
      <w:r w:rsidRPr="007C58A5">
        <w:rPr>
          <w:rFonts w:ascii="Verdana" w:hAnsi="Verdana" w:cs="Arial"/>
          <w:b/>
          <w:sz w:val="20"/>
          <w:szCs w:val="20"/>
        </w:rPr>
        <w:t>РЕШЕНИЕ</w:t>
      </w:r>
    </w:p>
    <w:p w14:paraId="08463E49" w14:textId="78BAAA86" w:rsidR="000633C3" w:rsidRPr="007C58A5" w:rsidRDefault="000633C3" w:rsidP="00B715A7">
      <w:pPr>
        <w:pStyle w:val="NoSpacing"/>
        <w:jc w:val="center"/>
        <w:rPr>
          <w:rFonts w:ascii="Verdana" w:hAnsi="Verdana"/>
          <w:sz w:val="20"/>
          <w:szCs w:val="20"/>
        </w:rPr>
      </w:pPr>
      <w:r w:rsidRPr="007C58A5">
        <w:rPr>
          <w:rFonts w:ascii="Verdana" w:hAnsi="Verdana" w:cs="Arial"/>
          <w:b/>
          <w:sz w:val="20"/>
          <w:szCs w:val="20"/>
        </w:rPr>
        <w:t>№</w:t>
      </w:r>
      <w:r w:rsidR="00B715A7">
        <w:rPr>
          <w:rFonts w:ascii="Verdana" w:hAnsi="Verdana" w:cs="Arial"/>
          <w:b/>
          <w:sz w:val="20"/>
          <w:szCs w:val="20"/>
        </w:rPr>
        <w:t>176</w:t>
      </w:r>
    </w:p>
    <w:p w14:paraId="5EB4F26F" w14:textId="77777777" w:rsidR="00940F28" w:rsidRPr="00940F28" w:rsidRDefault="000633C3" w:rsidP="00940F28">
      <w:pPr>
        <w:pStyle w:val="NoSpacing"/>
        <w:ind w:firstLine="708"/>
        <w:jc w:val="both"/>
        <w:rPr>
          <w:rFonts w:ascii="Verdana" w:hAnsi="Verdana"/>
          <w:sz w:val="20"/>
          <w:szCs w:val="20"/>
        </w:rPr>
      </w:pPr>
      <w:r w:rsidRPr="00940F28">
        <w:rPr>
          <w:rFonts w:ascii="Verdana" w:hAnsi="Verdana"/>
          <w:sz w:val="20"/>
          <w:szCs w:val="20"/>
        </w:rPr>
        <w:t xml:space="preserve">Общински съвет – Пирдоп не приема </w:t>
      </w:r>
      <w:r w:rsidR="00940F28" w:rsidRPr="00940F28">
        <w:rPr>
          <w:rFonts w:ascii="Verdana" w:hAnsi="Verdana"/>
          <w:sz w:val="20"/>
          <w:szCs w:val="20"/>
        </w:rPr>
        <w:t xml:space="preserve">от проекта за решение да се допълни т.3, както следва: </w:t>
      </w:r>
    </w:p>
    <w:p w14:paraId="30FFE3DB" w14:textId="08EF484A" w:rsidR="000633C3" w:rsidRPr="00940F28" w:rsidRDefault="00940F28" w:rsidP="00940F28">
      <w:pPr>
        <w:pStyle w:val="NoSpacing"/>
        <w:ind w:firstLine="708"/>
        <w:jc w:val="both"/>
        <w:rPr>
          <w:rFonts w:ascii="Verdana" w:hAnsi="Verdana"/>
          <w:sz w:val="20"/>
          <w:szCs w:val="20"/>
        </w:rPr>
      </w:pPr>
      <w:r w:rsidRPr="00940F28">
        <w:rPr>
          <w:rFonts w:ascii="Verdana" w:hAnsi="Verdana"/>
          <w:sz w:val="20"/>
          <w:szCs w:val="20"/>
        </w:rPr>
        <w:t>3. Възлага на кмета на общината да определи комисия в нечетен състав с не по-малко от 9 лица, за организирането и провеждането на конкурса, от които поне един правоспособен юрист, минимум трима с квалификация магистър по медицина и квалификация по здравен мениджмънт и/или икономика на здравеопазването, както и един представител от РЗИ – София област, да определи председател, както и резервни членове. С тази заповед кмета на общината да определи и датата за започване работата на комисията.</w:t>
      </w:r>
    </w:p>
    <w:p w14:paraId="37E56E83" w14:textId="6B5A91B5" w:rsidR="000633C3" w:rsidRDefault="000633C3" w:rsidP="00752282">
      <w:pPr>
        <w:pStyle w:val="NoSpacing"/>
        <w:jc w:val="both"/>
        <w:rPr>
          <w:rFonts w:ascii="Verdana" w:hAnsi="Verdana"/>
          <w:color w:val="FF0000"/>
          <w:sz w:val="20"/>
          <w:szCs w:val="20"/>
        </w:rPr>
      </w:pPr>
    </w:p>
    <w:p w14:paraId="18E29533" w14:textId="77777777" w:rsidR="00C86F1A" w:rsidRDefault="00C86F1A" w:rsidP="00C86F1A">
      <w:pPr>
        <w:contextualSpacing/>
        <w:jc w:val="both"/>
        <w:rPr>
          <w:rFonts w:ascii="Verdana" w:hAnsi="Verdana"/>
          <w:sz w:val="20"/>
          <w:szCs w:val="20"/>
        </w:rPr>
      </w:pPr>
      <w:r>
        <w:rPr>
          <w:rFonts w:ascii="Verdana" w:hAnsi="Verdana"/>
          <w:sz w:val="20"/>
          <w:szCs w:val="20"/>
        </w:rPr>
        <w:t>С. Готев: Да се прегласува решението.</w:t>
      </w:r>
    </w:p>
    <w:p w14:paraId="76122E62" w14:textId="77777777" w:rsidR="00C86F1A" w:rsidRPr="005256E0" w:rsidRDefault="00C86F1A" w:rsidP="00C86F1A">
      <w:pPr>
        <w:contextualSpacing/>
        <w:jc w:val="both"/>
        <w:rPr>
          <w:rFonts w:ascii="Verdana" w:hAnsi="Verdana"/>
          <w:color w:val="FF0000"/>
          <w:sz w:val="20"/>
          <w:szCs w:val="20"/>
          <w:highlight w:val="green"/>
        </w:rPr>
      </w:pPr>
      <w:r w:rsidRPr="005256E0">
        <w:rPr>
          <w:rFonts w:ascii="Verdana" w:hAnsi="Verdana" w:cs="Tahoma"/>
          <w:color w:val="000000"/>
          <w:sz w:val="20"/>
          <w:szCs w:val="20"/>
        </w:rPr>
        <w:t>След прегласуване, взетото решение остава в сила</w:t>
      </w:r>
      <w:r>
        <w:rPr>
          <w:rFonts w:ascii="Verdana" w:hAnsi="Verdana" w:cs="Tahoma"/>
          <w:color w:val="000000"/>
          <w:sz w:val="20"/>
          <w:szCs w:val="20"/>
        </w:rPr>
        <w:t>.</w:t>
      </w:r>
    </w:p>
    <w:p w14:paraId="1AC33575" w14:textId="3F132B3C" w:rsidR="000633C3" w:rsidRPr="00C86F1A" w:rsidRDefault="000633C3" w:rsidP="00752282">
      <w:pPr>
        <w:pStyle w:val="NoSpacing"/>
        <w:jc w:val="both"/>
        <w:rPr>
          <w:rFonts w:ascii="Verdana" w:hAnsi="Verdana"/>
          <w:sz w:val="20"/>
          <w:szCs w:val="20"/>
        </w:rPr>
      </w:pPr>
    </w:p>
    <w:p w14:paraId="564E40D1" w14:textId="77777777" w:rsidR="00C86F1A" w:rsidRPr="00C86F1A" w:rsidRDefault="00C86F1A" w:rsidP="00C86F1A">
      <w:pPr>
        <w:pStyle w:val="NoSpacing"/>
        <w:ind w:firstLine="708"/>
        <w:jc w:val="both"/>
        <w:rPr>
          <w:rFonts w:ascii="Verdana" w:hAnsi="Verdana"/>
          <w:sz w:val="20"/>
          <w:szCs w:val="20"/>
          <w:lang w:val="ru-RU"/>
        </w:rPr>
      </w:pPr>
      <w:r w:rsidRPr="00C86F1A">
        <w:rPr>
          <w:rFonts w:ascii="Verdana" w:hAnsi="Verdana"/>
          <w:sz w:val="20"/>
          <w:szCs w:val="20"/>
        </w:rPr>
        <w:t>К.Петкова: Колеги, п</w:t>
      </w:r>
      <w:r w:rsidRPr="00C86F1A">
        <w:rPr>
          <w:rFonts w:ascii="Verdana" w:hAnsi="Verdana"/>
          <w:sz w:val="20"/>
          <w:szCs w:val="20"/>
          <w:lang w:val="ru-RU"/>
        </w:rPr>
        <w:t>оставям на гласуване следващото предложение, а именно:</w:t>
      </w:r>
    </w:p>
    <w:p w14:paraId="3672C8B5" w14:textId="77777777" w:rsidR="00C86F1A" w:rsidRPr="000F5CB7" w:rsidRDefault="00C86F1A" w:rsidP="00C86F1A">
      <w:pPr>
        <w:pStyle w:val="NoSpacing"/>
        <w:ind w:firstLine="708"/>
        <w:jc w:val="both"/>
        <w:rPr>
          <w:rFonts w:ascii="Verdana" w:hAnsi="Verdana"/>
          <w:sz w:val="20"/>
          <w:szCs w:val="20"/>
        </w:rPr>
      </w:pPr>
      <w:r w:rsidRPr="000F5CB7">
        <w:rPr>
          <w:rFonts w:ascii="Verdana" w:hAnsi="Verdana"/>
          <w:sz w:val="20"/>
          <w:szCs w:val="20"/>
        </w:rPr>
        <w:t xml:space="preserve">От проекта за решение т.1.2.2 да бъде, както следва: </w:t>
      </w:r>
    </w:p>
    <w:p w14:paraId="6C8AA7DE" w14:textId="77777777" w:rsidR="00C86F1A" w:rsidRPr="000F5CB7" w:rsidRDefault="00C86F1A" w:rsidP="00C86F1A">
      <w:pPr>
        <w:pStyle w:val="NormalWeb"/>
        <w:shd w:val="clear" w:color="auto" w:fill="FFFFFF"/>
        <w:spacing w:before="0" w:beforeAutospacing="0" w:after="0" w:afterAutospacing="0"/>
        <w:ind w:firstLine="284"/>
        <w:jc w:val="both"/>
        <w:rPr>
          <w:rFonts w:ascii="Verdana" w:hAnsi="Verdana"/>
          <w:sz w:val="20"/>
          <w:szCs w:val="20"/>
        </w:rPr>
      </w:pPr>
      <w:r w:rsidRPr="000F5CB7">
        <w:rPr>
          <w:rFonts w:ascii="Verdana" w:hAnsi="Verdana"/>
          <w:sz w:val="20"/>
          <w:szCs w:val="20"/>
        </w:rPr>
        <w:t>1.2.2. Месечното възнаграждение се определя при условията и по реда на чл. 56 от ППЗПП:</w:t>
      </w:r>
    </w:p>
    <w:p w14:paraId="1E56D315" w14:textId="77777777" w:rsidR="00C86F1A" w:rsidRPr="000F5CB7" w:rsidRDefault="00C86F1A" w:rsidP="00C86F1A">
      <w:pPr>
        <w:pStyle w:val="NormalWeb"/>
        <w:shd w:val="clear" w:color="auto" w:fill="FFFFFF"/>
        <w:spacing w:before="0" w:beforeAutospacing="0" w:after="0" w:afterAutospacing="0"/>
        <w:ind w:firstLine="284"/>
        <w:jc w:val="both"/>
        <w:rPr>
          <w:rFonts w:ascii="Verdana" w:hAnsi="Verdana"/>
          <w:sz w:val="20"/>
          <w:szCs w:val="20"/>
        </w:rPr>
      </w:pPr>
      <w:r w:rsidRPr="000F5CB7">
        <w:rPr>
          <w:rFonts w:ascii="Verdana" w:hAnsi="Verdana"/>
          <w:sz w:val="20"/>
          <w:szCs w:val="20"/>
        </w:rPr>
        <w:lastRenderedPageBreak/>
        <w:t xml:space="preserve">- за независимия член и за представителя на общината възнаграждението се определя съгласно чл. 56, ал.3 от ППЗПП при стойност на една бална единица равна на </w:t>
      </w:r>
      <w:r w:rsidRPr="000F5CB7">
        <w:rPr>
          <w:rFonts w:ascii="Verdana" w:hAnsi="Verdana"/>
          <w:b/>
          <w:sz w:val="20"/>
          <w:szCs w:val="20"/>
        </w:rPr>
        <w:t>20 %</w:t>
      </w:r>
      <w:r w:rsidRPr="000F5CB7">
        <w:rPr>
          <w:rFonts w:ascii="Verdana" w:hAnsi="Verdana"/>
          <w:sz w:val="20"/>
          <w:szCs w:val="20"/>
        </w:rPr>
        <w:t xml:space="preserve"> (двадесет процента) от минималната месечна работна заплата, установена за страната за съответния месец;</w:t>
      </w:r>
    </w:p>
    <w:p w14:paraId="03EC819B" w14:textId="77777777" w:rsidR="00C86F1A" w:rsidRPr="000F5CB7" w:rsidRDefault="00C86F1A" w:rsidP="00C86F1A">
      <w:pPr>
        <w:pStyle w:val="NormalWeb"/>
        <w:shd w:val="clear" w:color="auto" w:fill="FFFFFF"/>
        <w:spacing w:before="0" w:beforeAutospacing="0" w:after="0" w:afterAutospacing="0"/>
        <w:ind w:firstLine="284"/>
        <w:jc w:val="both"/>
        <w:rPr>
          <w:rFonts w:ascii="Verdana" w:hAnsi="Verdana"/>
          <w:sz w:val="20"/>
          <w:szCs w:val="20"/>
        </w:rPr>
      </w:pPr>
      <w:r w:rsidRPr="000F5CB7">
        <w:rPr>
          <w:rFonts w:ascii="Verdana" w:hAnsi="Verdana"/>
          <w:sz w:val="20"/>
          <w:szCs w:val="20"/>
        </w:rPr>
        <w:t xml:space="preserve">- за представителя на общината, отговарящ на изискванията на чл. 63, ал.1 от Закона за лечебните заведения, възнаграждението се определя съгласно чл. 56, ал.3 ППЗПП при стойност на една бална единица равна на </w:t>
      </w:r>
      <w:r w:rsidRPr="000F5CB7">
        <w:rPr>
          <w:rFonts w:ascii="Verdana" w:hAnsi="Verdana"/>
          <w:b/>
          <w:sz w:val="20"/>
          <w:szCs w:val="20"/>
        </w:rPr>
        <w:t>20 %</w:t>
      </w:r>
      <w:r w:rsidRPr="000F5CB7">
        <w:rPr>
          <w:rFonts w:ascii="Verdana" w:hAnsi="Verdana"/>
          <w:sz w:val="20"/>
          <w:szCs w:val="20"/>
        </w:rPr>
        <w:t xml:space="preserve"> (двадесет процента) от минималната месечна работна заплата, установена за страната за съответния месец плюс допълнително възнаграждение съгласно чл.56, ал.4 ППЗПП, при стойност на една бална единица равна на 50 % (петдесет процента) от минималната месечна работна заплата, установена за страната за съответния месец;</w:t>
      </w:r>
    </w:p>
    <w:p w14:paraId="7EC9FEE7" w14:textId="77777777" w:rsidR="00C86F1A" w:rsidRPr="00C86F1A" w:rsidRDefault="00C86F1A" w:rsidP="00C86F1A">
      <w:pPr>
        <w:pStyle w:val="NoSpacing"/>
        <w:ind w:firstLine="708"/>
        <w:jc w:val="both"/>
        <w:rPr>
          <w:rFonts w:ascii="Verdana" w:hAnsi="Verdana"/>
          <w:color w:val="FF0000"/>
          <w:sz w:val="20"/>
          <w:szCs w:val="20"/>
        </w:rPr>
      </w:pPr>
    </w:p>
    <w:p w14:paraId="507FC03C" w14:textId="77777777" w:rsidR="00C86F1A" w:rsidRPr="00090D9B" w:rsidRDefault="00C86F1A" w:rsidP="00C86F1A">
      <w:pPr>
        <w:pStyle w:val="NoSpacing"/>
        <w:jc w:val="both"/>
        <w:rPr>
          <w:rFonts w:ascii="Verdana" w:hAnsi="Verdana" w:cs="Tahoma"/>
          <w:sz w:val="20"/>
          <w:szCs w:val="20"/>
        </w:rPr>
      </w:pPr>
      <w:r w:rsidRPr="00090D9B">
        <w:rPr>
          <w:rFonts w:ascii="Verdana" w:hAnsi="Verdana"/>
          <w:sz w:val="20"/>
          <w:szCs w:val="20"/>
        </w:rPr>
        <w:t>Моля, гласувайте</w:t>
      </w:r>
      <w:r w:rsidRPr="00090D9B">
        <w:rPr>
          <w:rFonts w:ascii="Verdana" w:hAnsi="Verdana" w:cs="Tahoma"/>
          <w:sz w:val="20"/>
          <w:szCs w:val="20"/>
        </w:rPr>
        <w:t xml:space="preserve">: </w:t>
      </w:r>
    </w:p>
    <w:p w14:paraId="4FFEABA4" w14:textId="6D3D8189" w:rsidR="00C86F1A" w:rsidRPr="00090D9B" w:rsidRDefault="00C86F1A" w:rsidP="00C86F1A">
      <w:pPr>
        <w:pStyle w:val="NoSpacing"/>
        <w:jc w:val="both"/>
        <w:rPr>
          <w:rFonts w:ascii="Verdana" w:hAnsi="Verdana" w:cs="Arial"/>
          <w:sz w:val="20"/>
          <w:szCs w:val="20"/>
        </w:rPr>
      </w:pPr>
      <w:r w:rsidRPr="00090D9B">
        <w:rPr>
          <w:rFonts w:ascii="Verdana" w:hAnsi="Verdana"/>
          <w:sz w:val="20"/>
          <w:szCs w:val="20"/>
        </w:rPr>
        <w:tab/>
        <w:t xml:space="preserve">Гласували „за”: </w:t>
      </w:r>
      <w:r w:rsidR="00090D9B" w:rsidRPr="00090D9B">
        <w:rPr>
          <w:rFonts w:ascii="Verdana" w:hAnsi="Verdana" w:cs="Arial"/>
          <w:sz w:val="20"/>
          <w:szCs w:val="20"/>
        </w:rPr>
        <w:t xml:space="preserve">Васил Кафеджиев, Георги Панов, </w:t>
      </w:r>
      <w:r w:rsidRPr="00090D9B">
        <w:rPr>
          <w:rFonts w:ascii="Verdana" w:hAnsi="Verdana" w:cs="Arial"/>
          <w:sz w:val="20"/>
          <w:szCs w:val="20"/>
        </w:rPr>
        <w:t xml:space="preserve">Иван Джонгов, </w:t>
      </w:r>
      <w:r w:rsidR="00090D9B" w:rsidRPr="00090D9B">
        <w:rPr>
          <w:rFonts w:ascii="Verdana" w:hAnsi="Verdana" w:cs="Arial"/>
          <w:sz w:val="20"/>
          <w:szCs w:val="20"/>
        </w:rPr>
        <w:t xml:space="preserve">Кристина Петкова, Лало Кирилов, </w:t>
      </w:r>
      <w:r w:rsidRPr="00090D9B">
        <w:rPr>
          <w:rFonts w:ascii="Verdana" w:hAnsi="Verdana" w:cs="Arial"/>
          <w:sz w:val="20"/>
          <w:szCs w:val="20"/>
        </w:rPr>
        <w:t xml:space="preserve">Мария Бръмбева, Ненко Павлов, </w:t>
      </w:r>
      <w:r w:rsidR="00090D9B" w:rsidRPr="00090D9B">
        <w:rPr>
          <w:rFonts w:ascii="Verdana" w:hAnsi="Verdana" w:cs="Arial"/>
          <w:sz w:val="20"/>
          <w:szCs w:val="20"/>
        </w:rPr>
        <w:t>Ненко Ненчев, Силвия Георгиева, Симеон Симеонов, Тодор Иванов;</w:t>
      </w:r>
    </w:p>
    <w:p w14:paraId="780B975B" w14:textId="59AC1F94" w:rsidR="00C86F1A" w:rsidRPr="00090D9B" w:rsidRDefault="00C86F1A" w:rsidP="00C86F1A">
      <w:pPr>
        <w:pStyle w:val="NoSpacing"/>
        <w:jc w:val="both"/>
        <w:rPr>
          <w:rFonts w:ascii="Verdana" w:hAnsi="Verdana" w:cs="Arial"/>
          <w:sz w:val="20"/>
          <w:szCs w:val="20"/>
        </w:rPr>
      </w:pPr>
      <w:r w:rsidRPr="00090D9B">
        <w:rPr>
          <w:rFonts w:ascii="Verdana" w:hAnsi="Verdana" w:cs="Arial"/>
          <w:sz w:val="20"/>
          <w:szCs w:val="20"/>
        </w:rPr>
        <w:t xml:space="preserve">          Гласували „против” – </w:t>
      </w:r>
      <w:r w:rsidR="00090D9B" w:rsidRPr="00090D9B">
        <w:rPr>
          <w:rFonts w:ascii="Verdana" w:hAnsi="Verdana" w:cs="Arial"/>
          <w:sz w:val="20"/>
          <w:szCs w:val="20"/>
        </w:rPr>
        <w:t>няма;</w:t>
      </w:r>
    </w:p>
    <w:p w14:paraId="6FBA63A9" w14:textId="5CBC6E18" w:rsidR="00C86F1A" w:rsidRPr="00090D9B" w:rsidRDefault="00C86F1A" w:rsidP="00090D9B">
      <w:pPr>
        <w:pStyle w:val="NoSpacing"/>
        <w:jc w:val="both"/>
        <w:rPr>
          <w:rFonts w:ascii="Verdana" w:hAnsi="Verdana" w:cs="Arial"/>
          <w:sz w:val="20"/>
          <w:szCs w:val="20"/>
        </w:rPr>
      </w:pPr>
      <w:r w:rsidRPr="00090D9B">
        <w:rPr>
          <w:rFonts w:ascii="Verdana" w:hAnsi="Verdana" w:cs="Arial"/>
          <w:sz w:val="20"/>
          <w:szCs w:val="20"/>
        </w:rPr>
        <w:tab/>
        <w:t xml:space="preserve">Гласували  „въздържал се” – </w:t>
      </w:r>
      <w:r w:rsidR="00090D9B" w:rsidRPr="00090D9B">
        <w:rPr>
          <w:rFonts w:ascii="Verdana" w:hAnsi="Verdana" w:cs="Arial"/>
          <w:sz w:val="20"/>
          <w:szCs w:val="20"/>
        </w:rPr>
        <w:t>Деян Стоев, Станислав Готев;</w:t>
      </w:r>
    </w:p>
    <w:p w14:paraId="5C8E2FEC" w14:textId="77777777" w:rsidR="00C86F1A" w:rsidRPr="00090D9B" w:rsidRDefault="00C86F1A" w:rsidP="00C86F1A">
      <w:pPr>
        <w:pStyle w:val="NoSpacing"/>
        <w:jc w:val="both"/>
        <w:rPr>
          <w:rFonts w:ascii="Verdana" w:hAnsi="Verdana" w:cs="Arial"/>
          <w:sz w:val="20"/>
          <w:szCs w:val="20"/>
        </w:rPr>
      </w:pPr>
    </w:p>
    <w:p w14:paraId="55D14F5E" w14:textId="0766CE7F" w:rsidR="00C86F1A" w:rsidRPr="00090D9B" w:rsidRDefault="00C86F1A" w:rsidP="00C86F1A">
      <w:pPr>
        <w:pStyle w:val="NoSpacing"/>
        <w:jc w:val="both"/>
        <w:rPr>
          <w:rFonts w:ascii="Verdana" w:hAnsi="Verdana" w:cs="Verdana"/>
          <w:sz w:val="20"/>
          <w:szCs w:val="20"/>
        </w:rPr>
      </w:pPr>
      <w:r w:rsidRPr="00090D9B">
        <w:rPr>
          <w:rFonts w:ascii="Verdana" w:hAnsi="Verdana" w:cs="Tahoma"/>
          <w:sz w:val="20"/>
          <w:szCs w:val="20"/>
        </w:rPr>
        <w:t xml:space="preserve">На основание </w:t>
      </w:r>
      <w:r w:rsidRPr="00090D9B">
        <w:rPr>
          <w:rFonts w:ascii="Verdana" w:hAnsi="Verdana"/>
          <w:sz w:val="20"/>
          <w:szCs w:val="20"/>
        </w:rPr>
        <w:t>чл. 21, ал. 1, т. 9 и ал. 2 от Закона за местното самоуправление и местната администрация, във връзка с чл. 221, т. 4 от Търговския закон, чл. 69, ал. 2 от Правилника за прилагане на закона за публичните предприятия и чл. 63, ал. 3 от Закона за лечебните заведения,</w:t>
      </w:r>
      <w:r w:rsidRPr="00090D9B">
        <w:rPr>
          <w:rFonts w:ascii="Verdana" w:hAnsi="Verdana" w:cs="Verdana"/>
          <w:sz w:val="20"/>
          <w:szCs w:val="20"/>
        </w:rPr>
        <w:t xml:space="preserve"> след проведеното поименно гласуване с </w:t>
      </w:r>
      <w:r w:rsidR="00090D9B" w:rsidRPr="00090D9B">
        <w:rPr>
          <w:rFonts w:ascii="Verdana" w:hAnsi="Verdana" w:cs="Verdana"/>
          <w:sz w:val="20"/>
          <w:szCs w:val="20"/>
          <w:lang w:val="ru-RU"/>
        </w:rPr>
        <w:t>11</w:t>
      </w:r>
      <w:r w:rsidRPr="00090D9B">
        <w:rPr>
          <w:rFonts w:ascii="Verdana" w:hAnsi="Verdana" w:cs="Verdana"/>
          <w:sz w:val="20"/>
          <w:szCs w:val="20"/>
        </w:rPr>
        <w:t xml:space="preserve"> гласа „за”, както следва: </w:t>
      </w:r>
      <w:r w:rsidR="00090D9B" w:rsidRPr="00090D9B">
        <w:rPr>
          <w:rFonts w:ascii="Verdana" w:hAnsi="Verdana" w:cs="Arial"/>
          <w:sz w:val="20"/>
          <w:szCs w:val="20"/>
        </w:rPr>
        <w:t>Васил Кафеджиев, Георги Панов, Иван Джонгов, Кристина Петкова, Лало Кирилов, Мария Бръмбева, Ненко Павлов, Ненко Ненчев, Силвия Георгиева, Симеон Симеонов, Тодор Иванов</w:t>
      </w:r>
      <w:r w:rsidRPr="00090D9B">
        <w:rPr>
          <w:rFonts w:ascii="Verdana" w:hAnsi="Verdana" w:cs="Arial"/>
          <w:sz w:val="20"/>
          <w:szCs w:val="20"/>
        </w:rPr>
        <w:t xml:space="preserve">;  </w:t>
      </w:r>
      <w:r w:rsidR="00090D9B" w:rsidRPr="00090D9B">
        <w:rPr>
          <w:rFonts w:ascii="Verdana" w:hAnsi="Verdana" w:cs="Arial"/>
          <w:sz w:val="20"/>
          <w:szCs w:val="20"/>
          <w:lang w:val="ru-RU"/>
        </w:rPr>
        <w:t>0</w:t>
      </w:r>
      <w:r w:rsidRPr="00090D9B">
        <w:rPr>
          <w:rFonts w:ascii="Verdana" w:hAnsi="Verdana" w:cs="Arial"/>
          <w:sz w:val="20"/>
          <w:szCs w:val="20"/>
        </w:rPr>
        <w:t xml:space="preserve"> гласа „против” и </w:t>
      </w:r>
      <w:r w:rsidR="00090D9B" w:rsidRPr="00090D9B">
        <w:rPr>
          <w:rFonts w:ascii="Verdana" w:hAnsi="Verdana" w:cs="Arial"/>
          <w:sz w:val="20"/>
          <w:szCs w:val="20"/>
          <w:lang w:val="ru-RU"/>
        </w:rPr>
        <w:t>2</w:t>
      </w:r>
      <w:r w:rsidRPr="00090D9B">
        <w:rPr>
          <w:rFonts w:ascii="Verdana" w:hAnsi="Verdana" w:cs="Arial"/>
          <w:sz w:val="20"/>
          <w:szCs w:val="20"/>
        </w:rPr>
        <w:t xml:space="preserve"> гласа „въздържал се” - </w:t>
      </w:r>
      <w:r w:rsidR="00090D9B" w:rsidRPr="00090D9B">
        <w:rPr>
          <w:rFonts w:ascii="Verdana" w:hAnsi="Verdana" w:cs="Arial"/>
          <w:sz w:val="20"/>
          <w:szCs w:val="20"/>
        </w:rPr>
        <w:t>Деян Стоев, Станислав Готев</w:t>
      </w:r>
      <w:r w:rsidRPr="00090D9B">
        <w:rPr>
          <w:rFonts w:ascii="Verdana" w:hAnsi="Verdana" w:cs="Arial"/>
          <w:sz w:val="20"/>
          <w:szCs w:val="20"/>
        </w:rPr>
        <w:t>, Общински съвет-Пирдоп прие</w:t>
      </w:r>
    </w:p>
    <w:p w14:paraId="59DEB2CC" w14:textId="77777777" w:rsidR="00C86F1A" w:rsidRPr="00257B00" w:rsidRDefault="00C86F1A" w:rsidP="00C86F1A">
      <w:pPr>
        <w:pStyle w:val="NoSpacing"/>
        <w:jc w:val="both"/>
        <w:rPr>
          <w:rFonts w:ascii="Verdana" w:hAnsi="Verdana"/>
          <w:b/>
          <w:sz w:val="20"/>
          <w:szCs w:val="20"/>
        </w:rPr>
      </w:pPr>
      <w:r w:rsidRPr="00090D9B">
        <w:rPr>
          <w:rFonts w:ascii="Verdana" w:eastAsia="Times New Roman" w:hAnsi="Verdana"/>
          <w:sz w:val="20"/>
          <w:szCs w:val="20"/>
          <w:lang w:eastAsia="bg-BG"/>
        </w:rPr>
        <w:t xml:space="preserve"> </w:t>
      </w:r>
    </w:p>
    <w:p w14:paraId="4F7E1A4B" w14:textId="77777777" w:rsidR="00C86F1A" w:rsidRPr="00257B00" w:rsidRDefault="00C86F1A" w:rsidP="00C86F1A">
      <w:pPr>
        <w:pStyle w:val="NoSpacing"/>
        <w:jc w:val="center"/>
        <w:rPr>
          <w:rFonts w:ascii="Verdana" w:hAnsi="Verdana" w:cs="Arial"/>
          <w:b/>
          <w:sz w:val="20"/>
          <w:szCs w:val="20"/>
        </w:rPr>
      </w:pPr>
      <w:r w:rsidRPr="00257B00">
        <w:rPr>
          <w:rFonts w:ascii="Verdana" w:hAnsi="Verdana" w:cs="Arial"/>
          <w:b/>
          <w:sz w:val="20"/>
          <w:szCs w:val="20"/>
        </w:rPr>
        <w:t>РЕШЕНИЕ</w:t>
      </w:r>
    </w:p>
    <w:p w14:paraId="33C39573" w14:textId="45A971A4" w:rsidR="00C86F1A" w:rsidRPr="00257B00" w:rsidRDefault="00C86F1A" w:rsidP="00C86F1A">
      <w:pPr>
        <w:pStyle w:val="NoSpacing"/>
        <w:jc w:val="center"/>
        <w:rPr>
          <w:rFonts w:ascii="Verdana" w:hAnsi="Verdana" w:cs="Arial"/>
          <w:b/>
          <w:sz w:val="20"/>
          <w:szCs w:val="20"/>
        </w:rPr>
      </w:pPr>
      <w:r w:rsidRPr="00257B00">
        <w:rPr>
          <w:rFonts w:ascii="Verdana" w:hAnsi="Verdana" w:cs="Arial"/>
          <w:b/>
          <w:sz w:val="20"/>
          <w:szCs w:val="20"/>
        </w:rPr>
        <w:t>№</w:t>
      </w:r>
      <w:r w:rsidR="00B715A7">
        <w:rPr>
          <w:rFonts w:ascii="Verdana" w:hAnsi="Verdana" w:cs="Arial"/>
          <w:b/>
          <w:sz w:val="20"/>
          <w:szCs w:val="20"/>
        </w:rPr>
        <w:t>177</w:t>
      </w:r>
    </w:p>
    <w:p w14:paraId="77DD6893" w14:textId="77777777" w:rsidR="00C86F1A" w:rsidRPr="00C86F1A" w:rsidRDefault="00C86F1A" w:rsidP="00C86F1A">
      <w:pPr>
        <w:pStyle w:val="NoSpacing"/>
        <w:ind w:firstLine="708"/>
        <w:jc w:val="both"/>
        <w:rPr>
          <w:rFonts w:ascii="Verdana" w:hAnsi="Verdana"/>
          <w:sz w:val="20"/>
          <w:szCs w:val="20"/>
        </w:rPr>
      </w:pPr>
      <w:r w:rsidRPr="00C86F1A">
        <w:rPr>
          <w:rFonts w:ascii="Verdana" w:hAnsi="Verdana"/>
          <w:sz w:val="20"/>
          <w:szCs w:val="20"/>
        </w:rPr>
        <w:t xml:space="preserve">Общински съвет – Пирдоп  приема от проекта за решение т.1.2.2 да бъде, както следва: </w:t>
      </w:r>
    </w:p>
    <w:p w14:paraId="0401B6A8" w14:textId="77777777" w:rsidR="00C86F1A" w:rsidRPr="000F5CB7" w:rsidRDefault="00C86F1A" w:rsidP="00C86F1A">
      <w:pPr>
        <w:pStyle w:val="NormalWeb"/>
        <w:shd w:val="clear" w:color="auto" w:fill="FFFFFF"/>
        <w:spacing w:before="0" w:beforeAutospacing="0" w:after="0" w:afterAutospacing="0"/>
        <w:ind w:firstLine="284"/>
        <w:jc w:val="both"/>
        <w:rPr>
          <w:rFonts w:ascii="Verdana" w:hAnsi="Verdana"/>
          <w:sz w:val="20"/>
          <w:szCs w:val="20"/>
        </w:rPr>
      </w:pPr>
      <w:r w:rsidRPr="000F5CB7">
        <w:rPr>
          <w:rFonts w:ascii="Verdana" w:hAnsi="Verdana"/>
          <w:sz w:val="20"/>
          <w:szCs w:val="20"/>
        </w:rPr>
        <w:t>1.2.2. Месечното възнаграждение се определя при условията и по реда на чл. 56 от ППЗПП:</w:t>
      </w:r>
    </w:p>
    <w:p w14:paraId="50C90A32" w14:textId="77777777" w:rsidR="00C86F1A" w:rsidRPr="000F5CB7" w:rsidRDefault="00C86F1A" w:rsidP="00C86F1A">
      <w:pPr>
        <w:pStyle w:val="NormalWeb"/>
        <w:shd w:val="clear" w:color="auto" w:fill="FFFFFF"/>
        <w:spacing w:before="0" w:beforeAutospacing="0" w:after="0" w:afterAutospacing="0"/>
        <w:ind w:firstLine="284"/>
        <w:jc w:val="both"/>
        <w:rPr>
          <w:rFonts w:ascii="Verdana" w:hAnsi="Verdana"/>
          <w:sz w:val="20"/>
          <w:szCs w:val="20"/>
        </w:rPr>
      </w:pPr>
      <w:r w:rsidRPr="000F5CB7">
        <w:rPr>
          <w:rFonts w:ascii="Verdana" w:hAnsi="Verdana"/>
          <w:sz w:val="20"/>
          <w:szCs w:val="20"/>
        </w:rPr>
        <w:t xml:space="preserve">- за независимия член и за представителя на общината възнаграждението се определя съгласно чл. 56, ал.3 от ППЗПП при стойност на една бална единица равна на </w:t>
      </w:r>
      <w:r w:rsidRPr="000F5CB7">
        <w:rPr>
          <w:rFonts w:ascii="Verdana" w:hAnsi="Verdana"/>
          <w:b/>
          <w:sz w:val="20"/>
          <w:szCs w:val="20"/>
        </w:rPr>
        <w:t>20 %</w:t>
      </w:r>
      <w:r w:rsidRPr="000F5CB7">
        <w:rPr>
          <w:rFonts w:ascii="Verdana" w:hAnsi="Verdana"/>
          <w:sz w:val="20"/>
          <w:szCs w:val="20"/>
        </w:rPr>
        <w:t xml:space="preserve"> (двадесет процента) от минималната месечна работна заплата, установена за страната за съответния месец;</w:t>
      </w:r>
    </w:p>
    <w:p w14:paraId="4B98FEB9" w14:textId="77777777" w:rsidR="00C86F1A" w:rsidRPr="000F5CB7" w:rsidRDefault="00C86F1A" w:rsidP="00C86F1A">
      <w:pPr>
        <w:pStyle w:val="NormalWeb"/>
        <w:shd w:val="clear" w:color="auto" w:fill="FFFFFF"/>
        <w:spacing w:before="0" w:beforeAutospacing="0" w:after="0" w:afterAutospacing="0"/>
        <w:ind w:firstLine="284"/>
        <w:jc w:val="both"/>
        <w:rPr>
          <w:rFonts w:ascii="Verdana" w:hAnsi="Verdana"/>
          <w:sz w:val="20"/>
          <w:szCs w:val="20"/>
        </w:rPr>
      </w:pPr>
      <w:r w:rsidRPr="000F5CB7">
        <w:rPr>
          <w:rFonts w:ascii="Verdana" w:hAnsi="Verdana"/>
          <w:sz w:val="20"/>
          <w:szCs w:val="20"/>
        </w:rPr>
        <w:t xml:space="preserve">- за представителя на общината, отговарящ на изискванията на чл. 63, ал.1 от Закона за лечебните заведения, възнаграждението се определя съгласно чл. 56, ал.3 ППЗПП при стойност на една бална единица равна на </w:t>
      </w:r>
      <w:r w:rsidRPr="000F5CB7">
        <w:rPr>
          <w:rFonts w:ascii="Verdana" w:hAnsi="Verdana"/>
          <w:b/>
          <w:sz w:val="20"/>
          <w:szCs w:val="20"/>
        </w:rPr>
        <w:t>20 %</w:t>
      </w:r>
      <w:r w:rsidRPr="000F5CB7">
        <w:rPr>
          <w:rFonts w:ascii="Verdana" w:hAnsi="Verdana"/>
          <w:sz w:val="20"/>
          <w:szCs w:val="20"/>
        </w:rPr>
        <w:t xml:space="preserve"> (двадесет процента) от минималната месечна работна заплата, установена за страната за съответния месец плюс допълнително възнаграждение съгласно чл.56, ал.4 ППЗПП, при стойност на една бална единица равна на 50 % (петдесет процента) от минималната месечна работна заплата, установена за страната за съответния месец;</w:t>
      </w:r>
    </w:p>
    <w:p w14:paraId="128FA34A" w14:textId="553BF2C6" w:rsidR="00C86F1A" w:rsidRPr="00C86F1A" w:rsidRDefault="00C86F1A" w:rsidP="00C86F1A">
      <w:pPr>
        <w:pStyle w:val="NoSpacing"/>
        <w:ind w:firstLine="708"/>
        <w:jc w:val="both"/>
        <w:rPr>
          <w:rFonts w:ascii="Verdana" w:hAnsi="Verdana"/>
          <w:color w:val="FF0000"/>
          <w:sz w:val="20"/>
          <w:szCs w:val="20"/>
        </w:rPr>
      </w:pPr>
    </w:p>
    <w:p w14:paraId="349E50E5" w14:textId="77777777" w:rsidR="00C86F1A" w:rsidRPr="00C86F1A" w:rsidRDefault="00C86F1A" w:rsidP="00257B00">
      <w:pPr>
        <w:ind w:firstLine="284"/>
        <w:jc w:val="both"/>
        <w:rPr>
          <w:rFonts w:ascii="Verdana" w:eastAsiaTheme="minorHAnsi" w:hAnsi="Verdana" w:cstheme="minorBidi"/>
          <w:sz w:val="20"/>
          <w:szCs w:val="20"/>
          <w:lang w:eastAsia="en-US"/>
        </w:rPr>
      </w:pPr>
      <w:r w:rsidRPr="00C86F1A">
        <w:rPr>
          <w:rFonts w:ascii="Verdana" w:eastAsiaTheme="minorHAnsi" w:hAnsi="Verdana" w:cstheme="minorBidi"/>
          <w:sz w:val="20"/>
          <w:szCs w:val="20"/>
          <w:lang w:eastAsia="en-US"/>
        </w:rPr>
        <w:t>К.Петкова: Колеги, поставям на гласуване следващото предложение, а именно:</w:t>
      </w:r>
    </w:p>
    <w:p w14:paraId="1108ADAE" w14:textId="77777777" w:rsidR="000771D5" w:rsidRPr="000771D5" w:rsidRDefault="000771D5" w:rsidP="000771D5">
      <w:pPr>
        <w:jc w:val="both"/>
        <w:rPr>
          <w:rFonts w:ascii="Verdana" w:eastAsiaTheme="minorHAnsi" w:hAnsi="Verdana" w:cstheme="minorBidi"/>
          <w:sz w:val="20"/>
          <w:szCs w:val="20"/>
          <w:lang w:val="ru-RU" w:eastAsia="en-US"/>
        </w:rPr>
      </w:pPr>
      <w:r w:rsidRPr="000771D5">
        <w:rPr>
          <w:rFonts w:ascii="Verdana" w:eastAsiaTheme="minorHAnsi" w:hAnsi="Verdana" w:cstheme="minorBidi"/>
          <w:sz w:val="20"/>
          <w:szCs w:val="20"/>
          <w:lang w:val="ru-RU" w:eastAsia="en-US"/>
        </w:rPr>
        <w:t>т.6 от проекта за решение да отпадне.</w:t>
      </w:r>
    </w:p>
    <w:p w14:paraId="56A63B41" w14:textId="39F44E07" w:rsidR="000771D5" w:rsidRPr="000E365C" w:rsidRDefault="000771D5" w:rsidP="000771D5">
      <w:pPr>
        <w:jc w:val="both"/>
        <w:rPr>
          <w:rFonts w:ascii="Verdana" w:eastAsiaTheme="minorHAnsi" w:hAnsi="Verdana" w:cstheme="minorBidi"/>
          <w:sz w:val="20"/>
          <w:szCs w:val="20"/>
          <w:lang w:val="ru-RU" w:eastAsia="en-US"/>
        </w:rPr>
      </w:pPr>
      <w:r w:rsidRPr="000771D5">
        <w:rPr>
          <w:rFonts w:ascii="Verdana" w:eastAsiaTheme="minorHAnsi" w:hAnsi="Verdana" w:cstheme="minorBidi"/>
          <w:sz w:val="20"/>
          <w:szCs w:val="20"/>
          <w:lang w:val="ru-RU" w:eastAsia="en-US"/>
        </w:rPr>
        <w:t xml:space="preserve">т.6 </w:t>
      </w:r>
      <w:r w:rsidR="00F50379">
        <w:rPr>
          <w:rFonts w:ascii="Verdana" w:eastAsiaTheme="minorHAnsi" w:hAnsi="Verdana" w:cstheme="minorBidi"/>
          <w:sz w:val="20"/>
          <w:szCs w:val="20"/>
          <w:lang w:val="ru-RU" w:eastAsia="en-US"/>
        </w:rPr>
        <w:t xml:space="preserve">гласи: </w:t>
      </w:r>
      <w:r w:rsidRPr="000771D5">
        <w:rPr>
          <w:rFonts w:ascii="Verdana" w:eastAsiaTheme="minorHAnsi" w:hAnsi="Verdana" w:cstheme="minorBidi"/>
          <w:sz w:val="20"/>
          <w:szCs w:val="20"/>
          <w:lang w:val="ru-RU" w:eastAsia="en-US"/>
        </w:rPr>
        <w:t xml:space="preserve">Упълномощава и оправомощава кмета на Община Пирдоп да сключи договорите за </w:t>
      </w:r>
      <w:r w:rsidRPr="000E365C">
        <w:rPr>
          <w:rFonts w:ascii="Verdana" w:eastAsiaTheme="minorHAnsi" w:hAnsi="Verdana" w:cstheme="minorBidi"/>
          <w:sz w:val="20"/>
          <w:szCs w:val="20"/>
          <w:lang w:val="ru-RU" w:eastAsia="en-US"/>
        </w:rPr>
        <w:t>управление с избраните кандидати.</w:t>
      </w:r>
    </w:p>
    <w:p w14:paraId="784E9A37" w14:textId="0C55E7B1" w:rsidR="00C86F1A" w:rsidRPr="00C86F1A" w:rsidRDefault="00C86F1A" w:rsidP="000771D5">
      <w:pPr>
        <w:jc w:val="both"/>
        <w:rPr>
          <w:rFonts w:ascii="Verdana" w:eastAsiaTheme="minorHAnsi" w:hAnsi="Verdana" w:cs="Tahoma"/>
          <w:sz w:val="20"/>
          <w:szCs w:val="20"/>
          <w:lang w:eastAsia="en-US"/>
        </w:rPr>
      </w:pPr>
      <w:r w:rsidRPr="00C86F1A">
        <w:rPr>
          <w:rFonts w:ascii="Verdana" w:eastAsiaTheme="minorHAnsi" w:hAnsi="Verdana" w:cstheme="minorBidi"/>
          <w:sz w:val="20"/>
          <w:szCs w:val="20"/>
          <w:lang w:eastAsia="en-US"/>
        </w:rPr>
        <w:t>Моля, гласувайте</w:t>
      </w:r>
      <w:r w:rsidRPr="00C86F1A">
        <w:rPr>
          <w:rFonts w:ascii="Verdana" w:eastAsiaTheme="minorHAnsi" w:hAnsi="Verdana" w:cs="Tahoma"/>
          <w:sz w:val="20"/>
          <w:szCs w:val="20"/>
          <w:lang w:eastAsia="en-US"/>
        </w:rPr>
        <w:t xml:space="preserve">: </w:t>
      </w:r>
    </w:p>
    <w:p w14:paraId="7A7F2C22" w14:textId="3CC846D7" w:rsidR="00C86F1A" w:rsidRPr="00C86F1A" w:rsidRDefault="00C86F1A" w:rsidP="00C86F1A">
      <w:pPr>
        <w:jc w:val="both"/>
        <w:rPr>
          <w:rFonts w:ascii="Verdana" w:eastAsiaTheme="minorHAnsi" w:hAnsi="Verdana" w:cs="Arial"/>
          <w:sz w:val="20"/>
          <w:szCs w:val="20"/>
          <w:lang w:eastAsia="en-US"/>
        </w:rPr>
      </w:pPr>
      <w:r w:rsidRPr="00C86F1A">
        <w:rPr>
          <w:rFonts w:ascii="Verdana" w:eastAsiaTheme="minorHAnsi" w:hAnsi="Verdana" w:cstheme="minorBidi"/>
          <w:sz w:val="20"/>
          <w:szCs w:val="20"/>
          <w:lang w:eastAsia="en-US"/>
        </w:rPr>
        <w:tab/>
        <w:t xml:space="preserve">Гласували „за”: </w:t>
      </w:r>
      <w:r w:rsidR="000E365C" w:rsidRPr="000E365C">
        <w:rPr>
          <w:rFonts w:ascii="Verdana" w:eastAsiaTheme="minorHAnsi" w:hAnsi="Verdana" w:cs="Arial"/>
          <w:sz w:val="20"/>
          <w:szCs w:val="20"/>
          <w:lang w:eastAsia="en-US"/>
        </w:rPr>
        <w:t>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w:t>
      </w:r>
      <w:r w:rsidRPr="00C86F1A">
        <w:rPr>
          <w:rFonts w:ascii="Verdana" w:eastAsiaTheme="minorHAnsi" w:hAnsi="Verdana" w:cs="Arial"/>
          <w:sz w:val="20"/>
          <w:szCs w:val="20"/>
          <w:lang w:eastAsia="en-US"/>
        </w:rPr>
        <w:t>;</w:t>
      </w:r>
    </w:p>
    <w:p w14:paraId="7BCD13CD" w14:textId="78D812AA" w:rsidR="00C86F1A" w:rsidRPr="00C86F1A" w:rsidRDefault="00C86F1A" w:rsidP="00C86F1A">
      <w:pPr>
        <w:jc w:val="both"/>
        <w:rPr>
          <w:rFonts w:ascii="Verdana" w:eastAsiaTheme="minorHAnsi" w:hAnsi="Verdana" w:cs="Arial"/>
          <w:sz w:val="20"/>
          <w:szCs w:val="20"/>
          <w:lang w:eastAsia="en-US"/>
        </w:rPr>
      </w:pPr>
      <w:r w:rsidRPr="00C86F1A">
        <w:rPr>
          <w:rFonts w:ascii="Verdana" w:eastAsiaTheme="minorHAnsi" w:hAnsi="Verdana" w:cs="Arial"/>
          <w:sz w:val="20"/>
          <w:szCs w:val="20"/>
          <w:lang w:eastAsia="en-US"/>
        </w:rPr>
        <w:t xml:space="preserve">          Гласували „против” – </w:t>
      </w:r>
      <w:r w:rsidR="000E365C" w:rsidRPr="000E365C">
        <w:rPr>
          <w:rFonts w:ascii="Verdana" w:eastAsiaTheme="minorHAnsi" w:hAnsi="Verdana" w:cs="Arial"/>
          <w:sz w:val="20"/>
          <w:szCs w:val="20"/>
          <w:lang w:eastAsia="en-US"/>
        </w:rPr>
        <w:t>няма</w:t>
      </w:r>
      <w:r w:rsidRPr="00C86F1A">
        <w:rPr>
          <w:rFonts w:ascii="Verdana" w:eastAsiaTheme="minorHAnsi" w:hAnsi="Verdana" w:cs="Arial"/>
          <w:sz w:val="20"/>
          <w:szCs w:val="20"/>
          <w:lang w:eastAsia="en-US"/>
        </w:rPr>
        <w:t>;</w:t>
      </w:r>
    </w:p>
    <w:p w14:paraId="3F3B4368" w14:textId="6B3CE40A" w:rsidR="00C86F1A" w:rsidRPr="000E365C" w:rsidRDefault="00C86F1A" w:rsidP="00C86F1A">
      <w:pPr>
        <w:jc w:val="both"/>
        <w:rPr>
          <w:rFonts w:ascii="Verdana" w:eastAsiaTheme="minorHAnsi" w:hAnsi="Verdana" w:cs="Arial"/>
          <w:sz w:val="20"/>
          <w:szCs w:val="20"/>
          <w:lang w:eastAsia="en-US"/>
        </w:rPr>
      </w:pPr>
      <w:r w:rsidRPr="00C86F1A">
        <w:rPr>
          <w:rFonts w:ascii="Verdana" w:eastAsiaTheme="minorHAnsi" w:hAnsi="Verdana" w:cs="Arial"/>
          <w:sz w:val="20"/>
          <w:szCs w:val="20"/>
          <w:lang w:eastAsia="en-US"/>
        </w:rPr>
        <w:tab/>
        <w:t xml:space="preserve">Гласували  „въздържал се” – </w:t>
      </w:r>
      <w:r w:rsidR="000E365C" w:rsidRPr="000E365C">
        <w:rPr>
          <w:rFonts w:ascii="Verdana" w:eastAsiaTheme="minorHAnsi" w:hAnsi="Verdana" w:cs="Arial"/>
          <w:sz w:val="20"/>
          <w:szCs w:val="20"/>
          <w:lang w:eastAsia="en-US"/>
        </w:rPr>
        <w:t>няма;</w:t>
      </w:r>
    </w:p>
    <w:p w14:paraId="1A0553FD" w14:textId="77777777" w:rsidR="000E365C" w:rsidRPr="00C86F1A" w:rsidRDefault="000E365C" w:rsidP="00C86F1A">
      <w:pPr>
        <w:jc w:val="both"/>
        <w:rPr>
          <w:rFonts w:ascii="Verdana" w:eastAsiaTheme="minorHAnsi" w:hAnsi="Verdana" w:cs="Arial"/>
          <w:sz w:val="20"/>
          <w:szCs w:val="20"/>
          <w:lang w:eastAsia="en-US"/>
        </w:rPr>
      </w:pPr>
    </w:p>
    <w:p w14:paraId="0E118909" w14:textId="4AAD3C27" w:rsidR="00C86F1A" w:rsidRPr="00C86F1A" w:rsidRDefault="00C86F1A" w:rsidP="00C86F1A">
      <w:pPr>
        <w:jc w:val="both"/>
        <w:rPr>
          <w:rFonts w:ascii="Verdana" w:eastAsiaTheme="minorHAnsi" w:hAnsi="Verdana" w:cstheme="minorBidi"/>
          <w:sz w:val="20"/>
          <w:szCs w:val="20"/>
          <w:lang w:eastAsia="en-US"/>
        </w:rPr>
      </w:pPr>
      <w:r w:rsidRPr="00C86F1A">
        <w:rPr>
          <w:rFonts w:ascii="Verdana" w:eastAsiaTheme="minorHAnsi" w:hAnsi="Verdana" w:cs="Tahoma"/>
          <w:sz w:val="20"/>
          <w:szCs w:val="20"/>
          <w:lang w:eastAsia="en-US"/>
        </w:rPr>
        <w:t xml:space="preserve">На основание </w:t>
      </w:r>
      <w:r w:rsidRPr="00C86F1A">
        <w:rPr>
          <w:rFonts w:ascii="Verdana" w:eastAsiaTheme="minorHAnsi" w:hAnsi="Verdana" w:cstheme="minorBidi"/>
          <w:sz w:val="20"/>
          <w:szCs w:val="20"/>
          <w:lang w:eastAsia="en-US"/>
        </w:rPr>
        <w:t>чл. 21, ал. 1, т. 9 и ал. 2 от Закона за местното самоуправление и местната администрация, във връзка с чл. 221, т. 4 от Търговския закон, чл. 69, ал. 2 от Правилника за прилагане на закона за публичните предприятия и чл. 63, ал. 3 от Закона за лечебните заведения,</w:t>
      </w:r>
      <w:r w:rsidRPr="00C86F1A">
        <w:rPr>
          <w:rFonts w:ascii="Verdana" w:eastAsiaTheme="minorHAnsi" w:hAnsi="Verdana" w:cs="Verdana"/>
          <w:sz w:val="20"/>
          <w:szCs w:val="20"/>
          <w:lang w:eastAsia="en-US"/>
        </w:rPr>
        <w:t xml:space="preserve"> след проведеното поименно гласуване с </w:t>
      </w:r>
      <w:r w:rsidR="000E365C" w:rsidRPr="000E365C">
        <w:rPr>
          <w:rFonts w:ascii="Verdana" w:eastAsiaTheme="minorHAnsi" w:hAnsi="Verdana" w:cs="Verdana"/>
          <w:sz w:val="20"/>
          <w:szCs w:val="20"/>
          <w:lang w:eastAsia="en-US"/>
        </w:rPr>
        <w:t xml:space="preserve">13 гласа „за”, както </w:t>
      </w:r>
      <w:r w:rsidR="000E365C" w:rsidRPr="000E365C">
        <w:rPr>
          <w:rFonts w:ascii="Verdana" w:eastAsiaTheme="minorHAnsi" w:hAnsi="Verdana" w:cs="Verdana"/>
          <w:sz w:val="20"/>
          <w:szCs w:val="20"/>
          <w:lang w:eastAsia="en-US"/>
        </w:rPr>
        <w:lastRenderedPageBreak/>
        <w:t>следва: 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0 гласа „против”  и 0 гласа „въздържал се”, Общински съвет-Пирдоп прие</w:t>
      </w:r>
      <w:r w:rsidRPr="00C86F1A">
        <w:rPr>
          <w:rFonts w:ascii="Verdana" w:hAnsi="Verdana" w:cstheme="minorBidi"/>
          <w:sz w:val="20"/>
          <w:szCs w:val="20"/>
        </w:rPr>
        <w:t xml:space="preserve"> </w:t>
      </w:r>
    </w:p>
    <w:p w14:paraId="51C2CEF9" w14:textId="77777777" w:rsidR="00C86F1A" w:rsidRPr="00C86F1A" w:rsidRDefault="00C86F1A" w:rsidP="00C86F1A">
      <w:pPr>
        <w:jc w:val="center"/>
        <w:rPr>
          <w:rFonts w:ascii="Verdana" w:eastAsiaTheme="minorHAnsi" w:hAnsi="Verdana" w:cs="Arial"/>
          <w:b/>
          <w:sz w:val="20"/>
          <w:szCs w:val="20"/>
          <w:lang w:eastAsia="en-US"/>
        </w:rPr>
      </w:pPr>
      <w:r w:rsidRPr="00C86F1A">
        <w:rPr>
          <w:rFonts w:ascii="Verdana" w:eastAsiaTheme="minorHAnsi" w:hAnsi="Verdana" w:cs="Arial"/>
          <w:b/>
          <w:sz w:val="20"/>
          <w:szCs w:val="20"/>
          <w:lang w:eastAsia="en-US"/>
        </w:rPr>
        <w:t>РЕШЕНИЕ</w:t>
      </w:r>
    </w:p>
    <w:p w14:paraId="398B02D8" w14:textId="1B286688" w:rsidR="00C86F1A" w:rsidRPr="00C86F1A" w:rsidRDefault="00C86F1A" w:rsidP="00C86F1A">
      <w:pPr>
        <w:jc w:val="center"/>
        <w:rPr>
          <w:rFonts w:ascii="Verdana" w:eastAsiaTheme="minorHAnsi" w:hAnsi="Verdana" w:cs="Arial"/>
          <w:b/>
          <w:sz w:val="20"/>
          <w:szCs w:val="20"/>
          <w:lang w:eastAsia="en-US"/>
        </w:rPr>
      </w:pPr>
      <w:r w:rsidRPr="00C86F1A">
        <w:rPr>
          <w:rFonts w:ascii="Verdana" w:eastAsiaTheme="minorHAnsi" w:hAnsi="Verdana" w:cs="Arial"/>
          <w:b/>
          <w:sz w:val="20"/>
          <w:szCs w:val="20"/>
          <w:lang w:eastAsia="en-US"/>
        </w:rPr>
        <w:t>№</w:t>
      </w:r>
      <w:r w:rsidR="00B715A7">
        <w:rPr>
          <w:rFonts w:ascii="Verdana" w:eastAsiaTheme="minorHAnsi" w:hAnsi="Verdana" w:cs="Arial"/>
          <w:b/>
          <w:sz w:val="20"/>
          <w:szCs w:val="20"/>
          <w:lang w:eastAsia="en-US"/>
        </w:rPr>
        <w:t>178</w:t>
      </w:r>
    </w:p>
    <w:p w14:paraId="38CABB71" w14:textId="7066BEF9" w:rsidR="00C86F1A" w:rsidRPr="00C86F1A" w:rsidRDefault="00C86F1A" w:rsidP="00F50379">
      <w:pPr>
        <w:ind w:firstLine="284"/>
        <w:jc w:val="both"/>
        <w:rPr>
          <w:rFonts w:ascii="Verdana" w:eastAsiaTheme="minorHAnsi" w:hAnsi="Verdana" w:cstheme="minorBidi"/>
          <w:sz w:val="20"/>
          <w:szCs w:val="20"/>
          <w:lang w:eastAsia="en-US"/>
        </w:rPr>
      </w:pPr>
      <w:r w:rsidRPr="00C86F1A">
        <w:rPr>
          <w:rFonts w:ascii="Verdana" w:hAnsi="Verdana"/>
          <w:sz w:val="20"/>
          <w:szCs w:val="20"/>
        </w:rPr>
        <w:t xml:space="preserve">Общински съвет – Пирдоп  приема </w:t>
      </w:r>
      <w:r w:rsidR="000771D5" w:rsidRPr="000771D5">
        <w:rPr>
          <w:rFonts w:ascii="Verdana" w:hAnsi="Verdana"/>
          <w:sz w:val="20"/>
          <w:szCs w:val="20"/>
        </w:rPr>
        <w:t xml:space="preserve">т.6 </w:t>
      </w:r>
      <w:r w:rsidR="00F50379" w:rsidRPr="000771D5">
        <w:rPr>
          <w:rFonts w:ascii="Verdana" w:eastAsiaTheme="minorHAnsi" w:hAnsi="Verdana" w:cstheme="minorBidi"/>
          <w:sz w:val="20"/>
          <w:szCs w:val="20"/>
          <w:lang w:eastAsia="en-US"/>
        </w:rPr>
        <w:t>Упълномощава и оправомощава кмета на Община Пирдоп да сключи договорите за управление с избраните кандидати</w:t>
      </w:r>
      <w:r w:rsidR="00F50379">
        <w:rPr>
          <w:rFonts w:ascii="Verdana" w:eastAsiaTheme="minorHAnsi" w:hAnsi="Verdana" w:cstheme="minorBidi"/>
          <w:sz w:val="20"/>
          <w:szCs w:val="20"/>
          <w:lang w:eastAsia="en-US"/>
        </w:rPr>
        <w:t xml:space="preserve"> </w:t>
      </w:r>
      <w:r w:rsidR="000771D5" w:rsidRPr="000771D5">
        <w:rPr>
          <w:rFonts w:ascii="Verdana" w:hAnsi="Verdana"/>
          <w:sz w:val="20"/>
          <w:szCs w:val="20"/>
        </w:rPr>
        <w:t>о</w:t>
      </w:r>
      <w:r w:rsidR="00F50379">
        <w:rPr>
          <w:rFonts w:ascii="Verdana" w:hAnsi="Verdana"/>
          <w:sz w:val="20"/>
          <w:szCs w:val="20"/>
        </w:rPr>
        <w:t>т проекта за решение да отпадне.</w:t>
      </w:r>
      <w:r w:rsidR="000771D5" w:rsidRPr="000771D5">
        <w:rPr>
          <w:rFonts w:ascii="Verdana" w:eastAsiaTheme="minorHAnsi" w:hAnsi="Verdana" w:cstheme="minorBidi"/>
          <w:sz w:val="20"/>
          <w:szCs w:val="20"/>
          <w:lang w:eastAsia="en-US"/>
        </w:rPr>
        <w:t xml:space="preserve"> </w:t>
      </w:r>
    </w:p>
    <w:p w14:paraId="148B4FCB" w14:textId="6F09A93A" w:rsidR="000633C3" w:rsidRPr="00513162" w:rsidRDefault="000633C3" w:rsidP="00752282">
      <w:pPr>
        <w:pStyle w:val="NoSpacing"/>
        <w:jc w:val="both"/>
        <w:rPr>
          <w:rFonts w:ascii="Verdana" w:hAnsi="Verdana"/>
          <w:sz w:val="20"/>
          <w:szCs w:val="20"/>
        </w:rPr>
      </w:pPr>
    </w:p>
    <w:p w14:paraId="60AE130D" w14:textId="7C9C3619" w:rsidR="000633C3" w:rsidRPr="00513162" w:rsidRDefault="00513162" w:rsidP="00513162">
      <w:pPr>
        <w:pStyle w:val="NoSpacing"/>
        <w:ind w:firstLine="708"/>
        <w:jc w:val="both"/>
        <w:rPr>
          <w:rFonts w:ascii="Verdana" w:hAnsi="Verdana"/>
          <w:sz w:val="20"/>
          <w:szCs w:val="20"/>
        </w:rPr>
      </w:pPr>
      <w:r w:rsidRPr="00513162">
        <w:rPr>
          <w:rFonts w:ascii="Verdana" w:hAnsi="Verdana"/>
          <w:sz w:val="20"/>
          <w:szCs w:val="20"/>
        </w:rPr>
        <w:t>Л. Кирилов: Предлагам да се гласува удължаване на работата на Общински съвет-Пирдоп до изчерпване на дневния ред за заседанието.</w:t>
      </w:r>
    </w:p>
    <w:p w14:paraId="7518AA7D" w14:textId="4BAEC303" w:rsidR="000633C3" w:rsidRPr="00513162" w:rsidRDefault="000633C3" w:rsidP="00752282">
      <w:pPr>
        <w:pStyle w:val="NoSpacing"/>
        <w:jc w:val="both"/>
        <w:rPr>
          <w:rFonts w:ascii="Verdana" w:hAnsi="Verdana"/>
          <w:sz w:val="20"/>
          <w:szCs w:val="20"/>
        </w:rPr>
      </w:pPr>
    </w:p>
    <w:p w14:paraId="2990039B" w14:textId="77777777" w:rsidR="00513162" w:rsidRPr="00513162" w:rsidRDefault="00513162" w:rsidP="00513162">
      <w:pPr>
        <w:ind w:firstLine="708"/>
        <w:jc w:val="both"/>
        <w:rPr>
          <w:rFonts w:ascii="Verdana" w:eastAsiaTheme="minorHAnsi" w:hAnsi="Verdana" w:cstheme="minorBidi"/>
          <w:sz w:val="20"/>
          <w:szCs w:val="20"/>
          <w:lang w:val="ru-RU" w:eastAsia="en-US"/>
        </w:rPr>
      </w:pPr>
      <w:r w:rsidRPr="00513162">
        <w:rPr>
          <w:rFonts w:ascii="Verdana" w:eastAsiaTheme="minorHAnsi" w:hAnsi="Verdana" w:cstheme="minorBidi"/>
          <w:sz w:val="20"/>
          <w:szCs w:val="20"/>
          <w:lang w:val="ru-RU" w:eastAsia="en-US"/>
        </w:rPr>
        <w:t>К. Петкова: Подлагам на гласуваме удължаване работата на Общински съвет-Пирдоп до изчерпване на дневния ред за заседанието.</w:t>
      </w:r>
    </w:p>
    <w:p w14:paraId="14E7284E" w14:textId="77777777" w:rsidR="00513162" w:rsidRPr="00513162" w:rsidRDefault="00513162" w:rsidP="00513162">
      <w:pPr>
        <w:ind w:firstLine="708"/>
        <w:jc w:val="both"/>
        <w:rPr>
          <w:rFonts w:ascii="Verdana" w:eastAsiaTheme="minorHAnsi" w:hAnsi="Verdana" w:cstheme="minorBidi"/>
          <w:sz w:val="20"/>
          <w:szCs w:val="20"/>
          <w:lang w:val="ru-RU" w:eastAsia="en-US"/>
        </w:rPr>
      </w:pPr>
    </w:p>
    <w:p w14:paraId="0301E765" w14:textId="77777777" w:rsidR="00513162" w:rsidRPr="00513162" w:rsidRDefault="00513162" w:rsidP="00513162">
      <w:pPr>
        <w:jc w:val="both"/>
        <w:rPr>
          <w:rFonts w:ascii="Verdana" w:eastAsiaTheme="minorHAnsi" w:hAnsi="Verdana" w:cstheme="minorBidi"/>
          <w:sz w:val="20"/>
          <w:szCs w:val="20"/>
          <w:lang w:eastAsia="en-US"/>
        </w:rPr>
      </w:pPr>
      <w:r w:rsidRPr="00513162">
        <w:rPr>
          <w:rFonts w:ascii="Verdana" w:eastAsiaTheme="minorHAnsi" w:hAnsi="Verdana" w:cstheme="minorBidi"/>
          <w:sz w:val="20"/>
          <w:szCs w:val="20"/>
          <w:lang w:eastAsia="en-US"/>
        </w:rPr>
        <w:t>Моля, гласувайте.</w:t>
      </w:r>
    </w:p>
    <w:p w14:paraId="7B16C3DC" w14:textId="77777777" w:rsidR="00513162" w:rsidRPr="00513162" w:rsidRDefault="00513162" w:rsidP="00513162">
      <w:pPr>
        <w:jc w:val="both"/>
        <w:rPr>
          <w:rFonts w:ascii="Verdana" w:eastAsiaTheme="minorHAnsi" w:hAnsi="Verdana" w:cstheme="minorBidi"/>
          <w:sz w:val="20"/>
          <w:szCs w:val="20"/>
          <w:lang w:eastAsia="en-US"/>
        </w:rPr>
      </w:pPr>
      <w:r w:rsidRPr="00513162">
        <w:rPr>
          <w:rFonts w:ascii="Verdana" w:eastAsiaTheme="minorHAnsi" w:hAnsi="Verdana" w:cstheme="minorBidi"/>
          <w:color w:val="FF0000"/>
          <w:sz w:val="20"/>
          <w:szCs w:val="20"/>
          <w:lang w:eastAsia="en-US"/>
        </w:rPr>
        <w:tab/>
      </w:r>
      <w:r w:rsidRPr="00513162">
        <w:rPr>
          <w:rFonts w:ascii="Verdana" w:eastAsiaTheme="minorHAnsi" w:hAnsi="Verdana" w:cstheme="minorBidi"/>
          <w:sz w:val="20"/>
          <w:szCs w:val="20"/>
          <w:lang w:eastAsia="en-US"/>
        </w:rPr>
        <w:t>Резултати от гласуването:</w:t>
      </w:r>
    </w:p>
    <w:p w14:paraId="3364DBA4" w14:textId="5B2CD58F" w:rsidR="00513162" w:rsidRPr="00513162" w:rsidRDefault="00513162" w:rsidP="00513162">
      <w:pPr>
        <w:jc w:val="both"/>
        <w:rPr>
          <w:rFonts w:ascii="Verdana" w:eastAsiaTheme="minorHAnsi" w:hAnsi="Verdana" w:cs="Arial"/>
          <w:sz w:val="20"/>
          <w:szCs w:val="20"/>
          <w:lang w:eastAsia="en-US"/>
        </w:rPr>
      </w:pPr>
      <w:r w:rsidRPr="00513162">
        <w:rPr>
          <w:rFonts w:ascii="Verdana" w:eastAsiaTheme="minorHAnsi" w:hAnsi="Verdana" w:cstheme="minorBidi"/>
          <w:sz w:val="20"/>
          <w:szCs w:val="20"/>
          <w:lang w:eastAsia="en-US"/>
        </w:rPr>
        <w:tab/>
        <w:t xml:space="preserve">Гласували „за”: </w:t>
      </w:r>
      <w:r w:rsidRPr="00513162">
        <w:rPr>
          <w:rFonts w:ascii="Verdana" w:eastAsiaTheme="minorHAnsi" w:hAnsi="Verdana" w:cs="Arial"/>
          <w:sz w:val="20"/>
          <w:szCs w:val="20"/>
          <w:lang w:eastAsia="en-US"/>
        </w:rPr>
        <w:t>Васил  Кафеджиев, Георги Панов, Деян Стоев, Кристина Петкова, Лало Кирилов, Мария Бръмбева, Ненко Ненчев, Силвия Георгиева</w:t>
      </w:r>
      <w:r w:rsidR="00062D5F" w:rsidRPr="00062D5F">
        <w:rPr>
          <w:rFonts w:ascii="Verdana" w:eastAsiaTheme="minorHAnsi" w:hAnsi="Verdana" w:cs="Arial"/>
          <w:sz w:val="20"/>
          <w:szCs w:val="20"/>
          <w:lang w:eastAsia="en-US"/>
        </w:rPr>
        <w:t xml:space="preserve"> </w:t>
      </w:r>
      <w:r w:rsidRPr="00513162">
        <w:rPr>
          <w:rFonts w:ascii="Verdana" w:eastAsiaTheme="minorHAnsi" w:hAnsi="Verdana" w:cs="Arial"/>
          <w:sz w:val="20"/>
          <w:szCs w:val="20"/>
          <w:lang w:eastAsia="en-US"/>
        </w:rPr>
        <w:t>и Тодор Иванов</w:t>
      </w:r>
      <w:r w:rsidR="00062D5F">
        <w:rPr>
          <w:rFonts w:ascii="Verdana" w:eastAsiaTheme="minorHAnsi" w:hAnsi="Verdana" w:cs="Arial"/>
          <w:sz w:val="20"/>
          <w:szCs w:val="20"/>
          <w:lang w:eastAsia="en-US"/>
        </w:rPr>
        <w:t>;</w:t>
      </w:r>
    </w:p>
    <w:p w14:paraId="3F4AF1C7" w14:textId="65B379A9" w:rsidR="00513162" w:rsidRPr="00513162" w:rsidRDefault="00513162" w:rsidP="00513162">
      <w:pPr>
        <w:jc w:val="both"/>
        <w:rPr>
          <w:rFonts w:ascii="Verdana" w:eastAsiaTheme="minorHAnsi" w:hAnsi="Verdana" w:cs="Arial"/>
          <w:sz w:val="20"/>
          <w:szCs w:val="20"/>
          <w:lang w:eastAsia="en-US"/>
        </w:rPr>
      </w:pPr>
      <w:r w:rsidRPr="00513162">
        <w:rPr>
          <w:rFonts w:ascii="Verdana" w:eastAsiaTheme="minorHAnsi" w:hAnsi="Verdana" w:cs="Arial"/>
          <w:color w:val="FF0000"/>
          <w:sz w:val="20"/>
          <w:szCs w:val="20"/>
          <w:lang w:eastAsia="en-US"/>
        </w:rPr>
        <w:tab/>
        <w:t xml:space="preserve"> </w:t>
      </w:r>
      <w:r w:rsidRPr="00513162">
        <w:rPr>
          <w:rFonts w:ascii="Verdana" w:eastAsiaTheme="minorHAnsi" w:hAnsi="Verdana" w:cs="Arial"/>
          <w:sz w:val="20"/>
          <w:szCs w:val="20"/>
          <w:lang w:eastAsia="en-US"/>
        </w:rPr>
        <w:t xml:space="preserve">Гласа „против” – </w:t>
      </w:r>
      <w:r w:rsidR="00062D5F" w:rsidRPr="00062D5F">
        <w:rPr>
          <w:rFonts w:ascii="Verdana" w:eastAsiaTheme="minorHAnsi" w:hAnsi="Verdana" w:cs="Arial"/>
          <w:sz w:val="20"/>
          <w:szCs w:val="20"/>
          <w:lang w:eastAsia="en-US"/>
        </w:rPr>
        <w:t>няма;</w:t>
      </w:r>
    </w:p>
    <w:p w14:paraId="392A38E8" w14:textId="3291FC4C" w:rsidR="00513162" w:rsidRPr="00513162" w:rsidRDefault="00513162" w:rsidP="00513162">
      <w:pPr>
        <w:jc w:val="both"/>
        <w:rPr>
          <w:rFonts w:ascii="Verdana" w:eastAsiaTheme="minorHAnsi" w:hAnsi="Verdana" w:cstheme="minorBidi"/>
          <w:sz w:val="20"/>
          <w:szCs w:val="20"/>
          <w:lang w:eastAsia="en-US"/>
        </w:rPr>
      </w:pPr>
      <w:r w:rsidRPr="00513162">
        <w:rPr>
          <w:rFonts w:ascii="Verdana" w:eastAsiaTheme="minorHAnsi" w:hAnsi="Verdana" w:cs="Arial"/>
          <w:sz w:val="20"/>
          <w:szCs w:val="20"/>
          <w:lang w:eastAsia="en-US"/>
        </w:rPr>
        <w:t xml:space="preserve">            гласували  „въздържал се” – </w:t>
      </w:r>
      <w:r w:rsidR="00062D5F" w:rsidRPr="00513162">
        <w:rPr>
          <w:rFonts w:ascii="Verdana" w:eastAsiaTheme="minorHAnsi" w:hAnsi="Verdana" w:cs="Arial"/>
          <w:sz w:val="20"/>
          <w:szCs w:val="20"/>
          <w:lang w:eastAsia="en-US"/>
        </w:rPr>
        <w:t>Иван Джонгов, Ненко Павлов</w:t>
      </w:r>
      <w:r w:rsidR="00062D5F" w:rsidRPr="00062D5F">
        <w:rPr>
          <w:rFonts w:ascii="Verdana" w:eastAsiaTheme="minorHAnsi" w:hAnsi="Verdana" w:cs="Arial"/>
          <w:sz w:val="20"/>
          <w:szCs w:val="20"/>
          <w:lang w:eastAsia="en-US"/>
        </w:rPr>
        <w:t xml:space="preserve">, </w:t>
      </w:r>
      <w:r w:rsidR="00062D5F" w:rsidRPr="00513162">
        <w:rPr>
          <w:rFonts w:ascii="Verdana" w:eastAsiaTheme="minorHAnsi" w:hAnsi="Verdana" w:cs="Arial"/>
          <w:sz w:val="20"/>
          <w:szCs w:val="20"/>
          <w:lang w:eastAsia="en-US"/>
        </w:rPr>
        <w:t>Станислав Готев</w:t>
      </w:r>
      <w:r w:rsidR="00062D5F" w:rsidRPr="00062D5F">
        <w:rPr>
          <w:rFonts w:ascii="Verdana" w:eastAsiaTheme="minorHAnsi" w:hAnsi="Verdana" w:cs="Arial"/>
          <w:sz w:val="20"/>
          <w:szCs w:val="20"/>
          <w:lang w:eastAsia="en-US"/>
        </w:rPr>
        <w:t xml:space="preserve">,   </w:t>
      </w:r>
      <w:r w:rsidR="00062D5F" w:rsidRPr="00513162">
        <w:rPr>
          <w:rFonts w:ascii="Verdana" w:eastAsiaTheme="minorHAnsi" w:hAnsi="Verdana" w:cs="Arial"/>
          <w:sz w:val="20"/>
          <w:szCs w:val="20"/>
          <w:lang w:eastAsia="en-US"/>
        </w:rPr>
        <w:t>Симеон Симеонов</w:t>
      </w:r>
      <w:r w:rsidR="00062D5F" w:rsidRPr="00062D5F">
        <w:rPr>
          <w:rFonts w:ascii="Verdana" w:eastAsiaTheme="minorHAnsi" w:hAnsi="Verdana" w:cs="Arial"/>
          <w:sz w:val="20"/>
          <w:szCs w:val="20"/>
          <w:lang w:eastAsia="en-US"/>
        </w:rPr>
        <w:t>;</w:t>
      </w:r>
    </w:p>
    <w:p w14:paraId="23D5FF6A" w14:textId="77777777" w:rsidR="00513162" w:rsidRPr="00513162" w:rsidRDefault="00513162" w:rsidP="00513162">
      <w:pPr>
        <w:jc w:val="both"/>
        <w:rPr>
          <w:rFonts w:ascii="Verdana" w:eastAsiaTheme="minorHAnsi" w:hAnsi="Verdana" w:cstheme="minorBidi"/>
          <w:color w:val="FF0000"/>
          <w:sz w:val="20"/>
          <w:szCs w:val="20"/>
          <w:highlight w:val="yellow"/>
          <w:lang w:eastAsia="en-US"/>
        </w:rPr>
      </w:pPr>
    </w:p>
    <w:p w14:paraId="63B444E5" w14:textId="5D8C86BF" w:rsidR="00513162" w:rsidRPr="00513162" w:rsidRDefault="00513162" w:rsidP="00513162">
      <w:pPr>
        <w:jc w:val="both"/>
        <w:rPr>
          <w:rFonts w:ascii="Verdana" w:eastAsiaTheme="minorHAnsi" w:hAnsi="Verdana" w:cstheme="minorBidi"/>
          <w:bCs/>
          <w:iCs/>
          <w:sz w:val="20"/>
          <w:szCs w:val="20"/>
          <w:lang w:eastAsia="en-US"/>
        </w:rPr>
      </w:pPr>
      <w:r w:rsidRPr="00513162">
        <w:rPr>
          <w:rFonts w:ascii="Verdana" w:eastAsiaTheme="minorHAnsi" w:hAnsi="Verdana" w:cstheme="minorBidi"/>
          <w:bCs/>
          <w:iCs/>
          <w:sz w:val="20"/>
          <w:szCs w:val="20"/>
          <w:lang w:eastAsia="en-US"/>
        </w:rPr>
        <w:t xml:space="preserve">На основание чл.21, ал.1, т.23 от ЗМСМА, след проведеното гласуване с </w:t>
      </w:r>
      <w:r w:rsidR="00062D5F" w:rsidRPr="00062D5F">
        <w:rPr>
          <w:rFonts w:ascii="Verdana" w:eastAsiaTheme="minorHAnsi" w:hAnsi="Verdana" w:cstheme="minorBidi"/>
          <w:bCs/>
          <w:iCs/>
          <w:sz w:val="20"/>
          <w:szCs w:val="20"/>
          <w:lang w:eastAsia="en-US"/>
        </w:rPr>
        <w:t>9</w:t>
      </w:r>
      <w:r w:rsidRPr="00513162">
        <w:rPr>
          <w:rFonts w:ascii="Verdana" w:eastAsiaTheme="minorHAnsi" w:hAnsi="Verdana" w:cstheme="minorBidi"/>
          <w:bCs/>
          <w:iCs/>
          <w:sz w:val="20"/>
          <w:szCs w:val="20"/>
          <w:lang w:eastAsia="en-US"/>
        </w:rPr>
        <w:t xml:space="preserve"> гласа „за”, както следва: </w:t>
      </w:r>
      <w:r w:rsidR="00062D5F" w:rsidRPr="00062D5F">
        <w:rPr>
          <w:rFonts w:ascii="Verdana" w:eastAsiaTheme="minorHAnsi" w:hAnsi="Verdana" w:cs="Arial"/>
          <w:sz w:val="20"/>
          <w:szCs w:val="20"/>
          <w:lang w:eastAsia="en-US"/>
        </w:rPr>
        <w:t>Васил  Кафеджиев, Георги Панов, Деян Стоев, Кристина Петкова, Лало Кирилов, Мария Бръмбева, Ненко Ненчев, Силвия Георгиева и Тодор Иванов</w:t>
      </w:r>
      <w:r w:rsidRPr="00513162">
        <w:rPr>
          <w:rFonts w:ascii="Verdana" w:eastAsiaTheme="minorHAnsi" w:hAnsi="Verdana" w:cs="Arial"/>
          <w:sz w:val="20"/>
          <w:szCs w:val="20"/>
          <w:lang w:eastAsia="en-US"/>
        </w:rPr>
        <w:t xml:space="preserve">; </w:t>
      </w:r>
      <w:r w:rsidR="00062D5F" w:rsidRPr="00062D5F">
        <w:rPr>
          <w:rFonts w:ascii="Verdana" w:eastAsiaTheme="minorHAnsi" w:hAnsi="Verdana" w:cs="Arial"/>
          <w:sz w:val="20"/>
          <w:szCs w:val="20"/>
          <w:lang w:eastAsia="en-US"/>
        </w:rPr>
        <w:t>0</w:t>
      </w:r>
      <w:r w:rsidRPr="00513162">
        <w:rPr>
          <w:rFonts w:ascii="Verdana" w:hAnsi="Verdana"/>
          <w:sz w:val="20"/>
          <w:szCs w:val="20"/>
        </w:rPr>
        <w:t xml:space="preserve"> гласа „против” </w:t>
      </w:r>
      <w:r w:rsidRPr="00513162">
        <w:rPr>
          <w:rFonts w:ascii="Verdana" w:eastAsiaTheme="minorHAnsi" w:hAnsi="Verdana" w:cstheme="minorBidi"/>
          <w:bCs/>
          <w:iCs/>
          <w:sz w:val="20"/>
          <w:szCs w:val="20"/>
          <w:lang w:eastAsia="en-US"/>
        </w:rPr>
        <w:t xml:space="preserve">и </w:t>
      </w:r>
      <w:r w:rsidR="00062D5F" w:rsidRPr="00062D5F">
        <w:rPr>
          <w:rFonts w:ascii="Verdana" w:eastAsiaTheme="minorHAnsi" w:hAnsi="Verdana" w:cstheme="minorBidi"/>
          <w:bCs/>
          <w:iCs/>
          <w:sz w:val="20"/>
          <w:szCs w:val="20"/>
          <w:lang w:eastAsia="en-US"/>
        </w:rPr>
        <w:t>4</w:t>
      </w:r>
      <w:r w:rsidRPr="00513162">
        <w:rPr>
          <w:rFonts w:ascii="Verdana" w:eastAsiaTheme="minorHAnsi" w:hAnsi="Verdana" w:cstheme="minorBidi"/>
          <w:bCs/>
          <w:iCs/>
          <w:sz w:val="20"/>
          <w:szCs w:val="20"/>
          <w:lang w:eastAsia="en-US"/>
        </w:rPr>
        <w:t xml:space="preserve"> гласа „въздържал се” </w:t>
      </w:r>
      <w:r w:rsidR="00062D5F" w:rsidRPr="00062D5F">
        <w:rPr>
          <w:rFonts w:ascii="Verdana" w:eastAsiaTheme="minorHAnsi" w:hAnsi="Verdana" w:cstheme="minorBidi"/>
          <w:bCs/>
          <w:iCs/>
          <w:sz w:val="20"/>
          <w:szCs w:val="20"/>
          <w:lang w:eastAsia="en-US"/>
        </w:rPr>
        <w:t>- Иван Джонгов, Ненко Павлов, Станислав Готев,   Симеон Симеонов</w:t>
      </w:r>
      <w:r w:rsidRPr="00513162">
        <w:rPr>
          <w:rFonts w:ascii="Verdana" w:eastAsiaTheme="minorHAnsi" w:hAnsi="Verdana" w:cstheme="minorBidi"/>
          <w:bCs/>
          <w:iCs/>
          <w:sz w:val="20"/>
          <w:szCs w:val="20"/>
          <w:lang w:eastAsia="en-US"/>
        </w:rPr>
        <w:t>, Общински съвет-Пирдоп прие</w:t>
      </w:r>
    </w:p>
    <w:p w14:paraId="15C3F8A9" w14:textId="77777777" w:rsidR="00513162" w:rsidRPr="00513162" w:rsidRDefault="00513162" w:rsidP="00513162">
      <w:pPr>
        <w:jc w:val="both"/>
        <w:rPr>
          <w:rFonts w:ascii="Verdana" w:eastAsiaTheme="minorHAnsi" w:hAnsi="Verdana" w:cstheme="minorBidi"/>
          <w:bCs/>
          <w:iCs/>
          <w:sz w:val="20"/>
          <w:szCs w:val="20"/>
          <w:lang w:eastAsia="en-US"/>
        </w:rPr>
      </w:pPr>
    </w:p>
    <w:p w14:paraId="1A271B5A" w14:textId="77777777" w:rsidR="00513162" w:rsidRPr="00513162" w:rsidRDefault="00513162" w:rsidP="00513162">
      <w:pPr>
        <w:jc w:val="center"/>
        <w:rPr>
          <w:rFonts w:ascii="Verdana" w:eastAsiaTheme="minorHAnsi" w:hAnsi="Verdana" w:cstheme="minorBidi"/>
          <w:b/>
          <w:bCs/>
          <w:iCs/>
          <w:sz w:val="20"/>
          <w:szCs w:val="20"/>
          <w:lang w:eastAsia="en-US"/>
        </w:rPr>
      </w:pPr>
      <w:r w:rsidRPr="00513162">
        <w:rPr>
          <w:rFonts w:ascii="Verdana" w:eastAsiaTheme="minorHAnsi" w:hAnsi="Verdana" w:cstheme="minorBidi"/>
          <w:b/>
          <w:bCs/>
          <w:iCs/>
          <w:sz w:val="20"/>
          <w:szCs w:val="20"/>
          <w:lang w:eastAsia="en-US"/>
        </w:rPr>
        <w:t>РЕШЕНИЕ</w:t>
      </w:r>
    </w:p>
    <w:p w14:paraId="695108C2" w14:textId="3B0B4FE4" w:rsidR="00513162" w:rsidRPr="00513162" w:rsidRDefault="00513162" w:rsidP="00513162">
      <w:pPr>
        <w:jc w:val="center"/>
        <w:rPr>
          <w:rFonts w:ascii="Verdana" w:eastAsiaTheme="minorHAnsi" w:hAnsi="Verdana" w:cstheme="minorBidi"/>
          <w:b/>
          <w:bCs/>
          <w:iCs/>
          <w:sz w:val="20"/>
          <w:szCs w:val="20"/>
          <w:lang w:eastAsia="en-US"/>
        </w:rPr>
      </w:pPr>
      <w:r w:rsidRPr="00513162">
        <w:rPr>
          <w:rFonts w:ascii="Verdana" w:eastAsiaTheme="minorHAnsi" w:hAnsi="Verdana" w:cstheme="minorBidi"/>
          <w:b/>
          <w:bCs/>
          <w:iCs/>
          <w:sz w:val="20"/>
          <w:szCs w:val="20"/>
          <w:lang w:eastAsia="en-US"/>
        </w:rPr>
        <w:t>№</w:t>
      </w:r>
      <w:r w:rsidR="00B715A7">
        <w:rPr>
          <w:rFonts w:ascii="Verdana" w:eastAsiaTheme="minorHAnsi" w:hAnsi="Verdana" w:cstheme="minorBidi"/>
          <w:b/>
          <w:bCs/>
          <w:iCs/>
          <w:sz w:val="20"/>
          <w:szCs w:val="20"/>
          <w:lang w:eastAsia="en-US"/>
        </w:rPr>
        <w:t>179</w:t>
      </w:r>
    </w:p>
    <w:p w14:paraId="64C9FC1A" w14:textId="77777777" w:rsidR="00513162" w:rsidRPr="00513162" w:rsidRDefault="00513162" w:rsidP="00513162">
      <w:pPr>
        <w:ind w:firstLine="708"/>
        <w:jc w:val="both"/>
        <w:rPr>
          <w:rFonts w:ascii="Verdana" w:eastAsiaTheme="minorHAnsi" w:hAnsi="Verdana" w:cstheme="minorBidi"/>
          <w:sz w:val="20"/>
          <w:szCs w:val="20"/>
          <w:lang w:val="ru-RU" w:eastAsia="en-US"/>
        </w:rPr>
      </w:pPr>
      <w:r w:rsidRPr="00513162">
        <w:rPr>
          <w:rFonts w:ascii="Verdana" w:eastAsiaTheme="minorHAnsi" w:hAnsi="Verdana" w:cstheme="minorBidi"/>
          <w:bCs/>
          <w:iCs/>
          <w:sz w:val="20"/>
          <w:szCs w:val="20"/>
          <w:lang w:eastAsia="en-US"/>
        </w:rPr>
        <w:t xml:space="preserve">Общински съвет-Пирдоп реши да удължи </w:t>
      </w:r>
      <w:r w:rsidRPr="00513162">
        <w:rPr>
          <w:rFonts w:ascii="Verdana" w:eastAsiaTheme="minorHAnsi" w:hAnsi="Verdana" w:cstheme="minorBidi"/>
          <w:sz w:val="20"/>
          <w:szCs w:val="20"/>
          <w:lang w:val="ru-RU" w:eastAsia="en-US"/>
        </w:rPr>
        <w:t>работата си до изчерпване на дневния ред за заседанието.</w:t>
      </w:r>
    </w:p>
    <w:p w14:paraId="0A7C1B3E" w14:textId="638DEEF4" w:rsidR="000633C3" w:rsidRPr="00513162" w:rsidRDefault="000633C3" w:rsidP="00752282">
      <w:pPr>
        <w:pStyle w:val="NoSpacing"/>
        <w:jc w:val="both"/>
        <w:rPr>
          <w:rFonts w:ascii="Verdana" w:hAnsi="Verdana"/>
          <w:color w:val="FF0000"/>
          <w:sz w:val="20"/>
          <w:szCs w:val="20"/>
          <w:lang w:val="ru-RU"/>
        </w:rPr>
      </w:pPr>
    </w:p>
    <w:p w14:paraId="553D1BAA" w14:textId="1DB27D35" w:rsidR="000B049E" w:rsidRPr="00AD0E73" w:rsidRDefault="000B049E" w:rsidP="00595C49">
      <w:pPr>
        <w:pStyle w:val="NoSpacing"/>
        <w:ind w:firstLine="708"/>
        <w:jc w:val="both"/>
        <w:rPr>
          <w:rFonts w:ascii="Verdana" w:hAnsi="Verdana"/>
          <w:sz w:val="20"/>
          <w:szCs w:val="20"/>
          <w:lang w:val="ru-RU"/>
        </w:rPr>
      </w:pPr>
      <w:r w:rsidRPr="00AD0E73">
        <w:rPr>
          <w:rFonts w:ascii="Verdana" w:hAnsi="Verdana"/>
          <w:sz w:val="20"/>
          <w:szCs w:val="20"/>
        </w:rPr>
        <w:t xml:space="preserve">К.Петкова: Колеги, </w:t>
      </w:r>
      <w:r w:rsidR="00595C49" w:rsidRPr="00AD0E73">
        <w:rPr>
          <w:rFonts w:ascii="Verdana" w:hAnsi="Verdana"/>
          <w:sz w:val="20"/>
          <w:szCs w:val="20"/>
        </w:rPr>
        <w:t>п</w:t>
      </w:r>
      <w:r w:rsidRPr="00AD0E73">
        <w:rPr>
          <w:rFonts w:ascii="Verdana" w:hAnsi="Verdana"/>
          <w:sz w:val="20"/>
          <w:szCs w:val="20"/>
          <w:lang w:val="ru-RU"/>
        </w:rPr>
        <w:t>оставям на гласуване проекта за решение</w:t>
      </w:r>
      <w:r w:rsidR="00581D7B">
        <w:rPr>
          <w:rFonts w:ascii="Verdana" w:hAnsi="Verdana"/>
          <w:sz w:val="20"/>
          <w:szCs w:val="20"/>
          <w:lang w:val="ru-RU"/>
        </w:rPr>
        <w:t xml:space="preserve"> с направените промени</w:t>
      </w:r>
      <w:r w:rsidRPr="00AD0E73">
        <w:rPr>
          <w:rFonts w:ascii="Verdana" w:hAnsi="Verdana"/>
          <w:sz w:val="20"/>
          <w:szCs w:val="20"/>
          <w:lang w:val="ru-RU"/>
        </w:rPr>
        <w:t xml:space="preserve"> от докладната записка. (Г-жа Петкова прочете проект за решение)</w:t>
      </w:r>
      <w:r w:rsidR="009F70DA">
        <w:rPr>
          <w:rFonts w:ascii="Verdana" w:hAnsi="Verdana"/>
          <w:sz w:val="20"/>
          <w:szCs w:val="20"/>
          <w:lang w:val="ru-RU"/>
        </w:rPr>
        <w:t xml:space="preserve">. </w:t>
      </w:r>
    </w:p>
    <w:p w14:paraId="39C8152C" w14:textId="77777777" w:rsidR="009F70DA" w:rsidRDefault="000B049E" w:rsidP="000B049E">
      <w:pPr>
        <w:pStyle w:val="NoSpacing"/>
        <w:jc w:val="both"/>
        <w:rPr>
          <w:rFonts w:ascii="Verdana" w:hAnsi="Verdana"/>
          <w:sz w:val="20"/>
          <w:szCs w:val="20"/>
        </w:rPr>
      </w:pPr>
      <w:r w:rsidRPr="00AD0E73">
        <w:rPr>
          <w:rFonts w:ascii="Verdana" w:hAnsi="Verdana"/>
          <w:sz w:val="20"/>
          <w:szCs w:val="20"/>
        </w:rPr>
        <w:tab/>
      </w:r>
    </w:p>
    <w:p w14:paraId="52C7B587" w14:textId="77777777" w:rsidR="009F70DA" w:rsidRDefault="009F70DA" w:rsidP="009F70DA">
      <w:pPr>
        <w:pStyle w:val="NoSpacing"/>
        <w:jc w:val="both"/>
        <w:rPr>
          <w:rFonts w:ascii="Verdana" w:hAnsi="Verdana" w:cs="Arial"/>
          <w:sz w:val="20"/>
          <w:szCs w:val="20"/>
        </w:rPr>
      </w:pPr>
      <w:r>
        <w:rPr>
          <w:rFonts w:ascii="Verdana" w:hAnsi="Verdana"/>
          <w:sz w:val="20"/>
          <w:szCs w:val="20"/>
          <w:lang w:val="ru-RU"/>
        </w:rPr>
        <w:t xml:space="preserve">След проведено поименно гласуване </w:t>
      </w:r>
      <w:r w:rsidRPr="001A2B09">
        <w:rPr>
          <w:rFonts w:ascii="Verdana" w:hAnsi="Verdana" w:cs="Verdana"/>
          <w:sz w:val="20"/>
          <w:szCs w:val="20"/>
        </w:rPr>
        <w:t xml:space="preserve">с 9 гласа „за”, както следва: </w:t>
      </w:r>
      <w:r w:rsidRPr="001A2B09">
        <w:rPr>
          <w:rFonts w:ascii="Verdana" w:hAnsi="Verdana" w:cs="Arial"/>
          <w:sz w:val="20"/>
          <w:szCs w:val="20"/>
        </w:rPr>
        <w:t xml:space="preserve">Васил Кафеджиев, Георги Панов, Деян Стоев, Кристина Петкова, Лало Кирилов, Мария Бръмбева, Ненко Ненчев, Силвия Георгиева, Тодор </w:t>
      </w:r>
      <w:proofErr w:type="gramStart"/>
      <w:r w:rsidRPr="001A2B09">
        <w:rPr>
          <w:rFonts w:ascii="Verdana" w:hAnsi="Verdana" w:cs="Arial"/>
          <w:sz w:val="20"/>
          <w:szCs w:val="20"/>
        </w:rPr>
        <w:t>Иванов;  1</w:t>
      </w:r>
      <w:proofErr w:type="gramEnd"/>
      <w:r w:rsidRPr="001A2B09">
        <w:rPr>
          <w:rFonts w:ascii="Verdana" w:hAnsi="Verdana" w:cs="Arial"/>
          <w:sz w:val="20"/>
          <w:szCs w:val="20"/>
        </w:rPr>
        <w:t xml:space="preserve"> гласа „против”– Станислав Готев и 3 гласа „въздържал се”– Иван Джонгов, Ненко Павлов, Симеон Симеонов, Общински съвет-Пирдоп прие</w:t>
      </w:r>
      <w:r>
        <w:rPr>
          <w:rFonts w:ascii="Verdana" w:hAnsi="Verdana" w:cs="Arial"/>
          <w:sz w:val="20"/>
          <w:szCs w:val="20"/>
        </w:rPr>
        <w:t>, проекта за решение.</w:t>
      </w:r>
    </w:p>
    <w:p w14:paraId="528BF055" w14:textId="77777777" w:rsidR="009F70DA" w:rsidRDefault="009F70DA" w:rsidP="009F70DA">
      <w:pPr>
        <w:pStyle w:val="NoSpacing"/>
        <w:jc w:val="both"/>
        <w:rPr>
          <w:rFonts w:ascii="Verdana" w:hAnsi="Verdana" w:cs="Arial"/>
          <w:sz w:val="20"/>
          <w:szCs w:val="20"/>
        </w:rPr>
      </w:pPr>
    </w:p>
    <w:p w14:paraId="6F3D58B8" w14:textId="77777777" w:rsidR="009F70DA" w:rsidRPr="009F70DA" w:rsidRDefault="009F70DA" w:rsidP="009F70DA">
      <w:pPr>
        <w:pStyle w:val="NormalWeb"/>
        <w:shd w:val="clear" w:color="auto" w:fill="FFFFFF"/>
        <w:spacing w:before="0" w:beforeAutospacing="0" w:after="0" w:afterAutospacing="0"/>
        <w:ind w:firstLine="502"/>
        <w:jc w:val="both"/>
        <w:rPr>
          <w:rFonts w:ascii="Verdana" w:hAnsi="Verdana"/>
          <w:sz w:val="20"/>
          <w:szCs w:val="20"/>
        </w:rPr>
      </w:pPr>
      <w:r w:rsidRPr="009F70DA">
        <w:rPr>
          <w:rFonts w:ascii="Verdana" w:hAnsi="Verdana"/>
          <w:sz w:val="20"/>
          <w:szCs w:val="20"/>
        </w:rPr>
        <w:t>С. Готев: Да се прегласува решението.</w:t>
      </w:r>
    </w:p>
    <w:p w14:paraId="1F819098" w14:textId="77777777" w:rsidR="009F70DA" w:rsidRPr="009F70DA" w:rsidRDefault="009F70DA" w:rsidP="009F70DA">
      <w:pPr>
        <w:pStyle w:val="NormalWeb"/>
        <w:shd w:val="clear" w:color="auto" w:fill="FFFFFF"/>
        <w:spacing w:before="0" w:beforeAutospacing="0" w:after="0" w:afterAutospacing="0"/>
        <w:ind w:firstLine="502"/>
        <w:jc w:val="both"/>
        <w:rPr>
          <w:rFonts w:ascii="Verdana" w:hAnsi="Verdana"/>
          <w:sz w:val="20"/>
          <w:szCs w:val="20"/>
          <w:lang w:val="ru-RU"/>
        </w:rPr>
      </w:pPr>
      <w:r w:rsidRPr="009F70DA">
        <w:rPr>
          <w:rFonts w:ascii="Verdana" w:hAnsi="Verdana"/>
          <w:sz w:val="20"/>
          <w:szCs w:val="20"/>
        </w:rPr>
        <w:t>К. Петкова: Прегласуваме решението.</w:t>
      </w:r>
    </w:p>
    <w:p w14:paraId="08AFC4B3" w14:textId="77777777" w:rsidR="009F70DA" w:rsidRDefault="009F70DA" w:rsidP="000B049E">
      <w:pPr>
        <w:pStyle w:val="NoSpacing"/>
        <w:jc w:val="both"/>
        <w:rPr>
          <w:rFonts w:ascii="Verdana" w:hAnsi="Verdana"/>
          <w:sz w:val="20"/>
          <w:szCs w:val="20"/>
        </w:rPr>
      </w:pPr>
    </w:p>
    <w:p w14:paraId="2B36C063" w14:textId="77777777" w:rsidR="009F70DA" w:rsidRPr="00D027F0" w:rsidRDefault="009F70DA" w:rsidP="009F70DA">
      <w:pPr>
        <w:pStyle w:val="NoSpacing"/>
        <w:jc w:val="both"/>
        <w:rPr>
          <w:rFonts w:ascii="Verdana" w:hAnsi="Verdana" w:cs="Tahoma"/>
          <w:sz w:val="20"/>
          <w:szCs w:val="20"/>
        </w:rPr>
      </w:pPr>
      <w:r w:rsidRPr="00D027F0">
        <w:rPr>
          <w:rFonts w:ascii="Verdana" w:hAnsi="Verdana"/>
          <w:sz w:val="20"/>
          <w:szCs w:val="20"/>
        </w:rPr>
        <w:t>Моля, гласувайте</w:t>
      </w:r>
      <w:r w:rsidRPr="00D027F0">
        <w:rPr>
          <w:rFonts w:ascii="Verdana" w:hAnsi="Verdana" w:cs="Tahoma"/>
          <w:sz w:val="20"/>
          <w:szCs w:val="20"/>
        </w:rPr>
        <w:t xml:space="preserve">: </w:t>
      </w:r>
    </w:p>
    <w:p w14:paraId="6E7F71C0" w14:textId="77777777" w:rsidR="009F70DA" w:rsidRPr="00D027F0" w:rsidRDefault="009F70DA" w:rsidP="009F70DA">
      <w:pPr>
        <w:pStyle w:val="NoSpacing"/>
        <w:jc w:val="both"/>
        <w:rPr>
          <w:rFonts w:ascii="Verdana" w:hAnsi="Verdana" w:cs="Arial"/>
          <w:sz w:val="20"/>
          <w:szCs w:val="20"/>
        </w:rPr>
      </w:pPr>
      <w:r w:rsidRPr="00D027F0">
        <w:rPr>
          <w:rFonts w:ascii="Verdana" w:hAnsi="Verdana"/>
          <w:sz w:val="20"/>
          <w:szCs w:val="20"/>
        </w:rPr>
        <w:tab/>
        <w:t xml:space="preserve">Гласували „за”: </w:t>
      </w:r>
      <w:r w:rsidRPr="00D027F0">
        <w:rPr>
          <w:rFonts w:ascii="Verdana" w:hAnsi="Verdana" w:cs="Arial"/>
          <w:sz w:val="20"/>
          <w:szCs w:val="20"/>
        </w:rPr>
        <w:t xml:space="preserve">Васил Кафеджиев, Георги Панов, , Кристина Петкова, Лало Кирилов, Мария Бръмбева, Ненко Ненчев, Силвия Георгиева, Тодор Иванов;  </w:t>
      </w:r>
    </w:p>
    <w:p w14:paraId="2A3BC026" w14:textId="77777777" w:rsidR="009F70DA" w:rsidRPr="005918C4" w:rsidRDefault="009F70DA" w:rsidP="009F70DA">
      <w:pPr>
        <w:pStyle w:val="NoSpacing"/>
        <w:jc w:val="both"/>
        <w:rPr>
          <w:rFonts w:ascii="Verdana" w:hAnsi="Verdana" w:cs="Arial"/>
          <w:color w:val="FF0000"/>
          <w:sz w:val="20"/>
          <w:szCs w:val="20"/>
        </w:rPr>
      </w:pPr>
      <w:r w:rsidRPr="005918C4">
        <w:rPr>
          <w:rFonts w:ascii="Verdana" w:hAnsi="Verdana" w:cs="Arial"/>
          <w:color w:val="FF0000"/>
          <w:sz w:val="20"/>
          <w:szCs w:val="20"/>
        </w:rPr>
        <w:t xml:space="preserve">          </w:t>
      </w:r>
      <w:r w:rsidRPr="00581D7B">
        <w:rPr>
          <w:rFonts w:ascii="Verdana" w:hAnsi="Verdana" w:cs="Arial"/>
          <w:sz w:val="20"/>
          <w:szCs w:val="20"/>
        </w:rPr>
        <w:t xml:space="preserve">Гласували „против” – </w:t>
      </w:r>
      <w:r w:rsidRPr="00D027F0">
        <w:rPr>
          <w:rFonts w:ascii="Verdana" w:hAnsi="Verdana" w:cs="Arial"/>
          <w:sz w:val="20"/>
          <w:szCs w:val="20"/>
        </w:rPr>
        <w:t>Деян Стоев</w:t>
      </w:r>
      <w:r>
        <w:rPr>
          <w:rFonts w:ascii="Verdana" w:hAnsi="Verdana" w:cs="Arial"/>
          <w:sz w:val="20"/>
          <w:szCs w:val="20"/>
        </w:rPr>
        <w:t>,</w:t>
      </w:r>
      <w:r w:rsidRPr="00581D7B">
        <w:rPr>
          <w:rFonts w:ascii="Verdana" w:hAnsi="Verdana" w:cs="Arial"/>
          <w:sz w:val="20"/>
          <w:szCs w:val="20"/>
        </w:rPr>
        <w:t xml:space="preserve"> Станислав Готев;</w:t>
      </w:r>
    </w:p>
    <w:p w14:paraId="51472CC6" w14:textId="77777777" w:rsidR="009F70DA" w:rsidRPr="00D027F0" w:rsidRDefault="009F70DA" w:rsidP="009F70DA">
      <w:pPr>
        <w:pStyle w:val="NoSpacing"/>
        <w:jc w:val="both"/>
        <w:rPr>
          <w:rFonts w:ascii="Verdana" w:hAnsi="Verdana" w:cs="Arial"/>
          <w:sz w:val="20"/>
          <w:szCs w:val="20"/>
        </w:rPr>
      </w:pPr>
      <w:r w:rsidRPr="00D027F0">
        <w:rPr>
          <w:rFonts w:ascii="Verdana" w:hAnsi="Verdana" w:cs="Arial"/>
          <w:sz w:val="20"/>
          <w:szCs w:val="20"/>
        </w:rPr>
        <w:tab/>
        <w:t>Гласували  „въздържал се” – Иван Джонгов, Ненко Павлов, Симеон Симеонов;</w:t>
      </w:r>
    </w:p>
    <w:p w14:paraId="328D7FE6" w14:textId="77777777" w:rsidR="009F70DA" w:rsidRPr="0094194D" w:rsidRDefault="009F70DA" w:rsidP="009F70DA">
      <w:pPr>
        <w:pStyle w:val="NoSpacing"/>
        <w:jc w:val="both"/>
        <w:rPr>
          <w:rFonts w:ascii="Verdana" w:hAnsi="Verdana" w:cs="Arial"/>
          <w:color w:val="FF0000"/>
          <w:sz w:val="20"/>
          <w:szCs w:val="20"/>
        </w:rPr>
      </w:pPr>
    </w:p>
    <w:p w14:paraId="79705778" w14:textId="77777777" w:rsidR="009F70DA" w:rsidRPr="001A2B09" w:rsidRDefault="009F70DA" w:rsidP="009F70DA">
      <w:pPr>
        <w:pStyle w:val="NoSpacing"/>
        <w:jc w:val="both"/>
        <w:rPr>
          <w:rFonts w:ascii="Verdana" w:hAnsi="Verdana" w:cs="Verdana"/>
          <w:sz w:val="20"/>
          <w:szCs w:val="20"/>
        </w:rPr>
      </w:pPr>
      <w:r w:rsidRPr="001A2B09">
        <w:rPr>
          <w:rFonts w:ascii="Verdana" w:hAnsi="Verdana" w:cs="Tahoma"/>
          <w:sz w:val="20"/>
          <w:szCs w:val="20"/>
        </w:rPr>
        <w:t xml:space="preserve">На основание </w:t>
      </w:r>
      <w:r w:rsidRPr="001A2B09">
        <w:rPr>
          <w:rFonts w:ascii="Verdana" w:hAnsi="Verdana"/>
          <w:sz w:val="20"/>
          <w:szCs w:val="20"/>
        </w:rPr>
        <w:t>чл. 21, ал. 1, т. 9 и ал. 2 от Закона за местното самоуправление и местната администрация, във връзка с чл. 221, т. 4 от Търговския закон, чл. 69, ал. 2 от Правилника за прилагане на закона за публичните предприятия и чл. 63, ал. 3 от Закона за лечебните заведения,</w:t>
      </w:r>
      <w:r w:rsidRPr="001A2B09">
        <w:rPr>
          <w:rFonts w:ascii="Verdana" w:hAnsi="Verdana" w:cs="Verdana"/>
          <w:sz w:val="20"/>
          <w:szCs w:val="20"/>
        </w:rPr>
        <w:t xml:space="preserve"> след проведеното поименно гласуване с </w:t>
      </w:r>
      <w:r>
        <w:rPr>
          <w:rFonts w:ascii="Verdana" w:hAnsi="Verdana" w:cs="Verdana"/>
          <w:sz w:val="20"/>
          <w:szCs w:val="20"/>
        </w:rPr>
        <w:t>8</w:t>
      </w:r>
      <w:r w:rsidRPr="001A2B09">
        <w:rPr>
          <w:rFonts w:ascii="Verdana" w:hAnsi="Verdana" w:cs="Verdana"/>
          <w:sz w:val="20"/>
          <w:szCs w:val="20"/>
        </w:rPr>
        <w:t xml:space="preserve"> гласа „за”, както следва: </w:t>
      </w:r>
      <w:r w:rsidRPr="001A2B09">
        <w:rPr>
          <w:rFonts w:ascii="Verdana" w:hAnsi="Verdana" w:cs="Arial"/>
          <w:sz w:val="20"/>
          <w:szCs w:val="20"/>
        </w:rPr>
        <w:t xml:space="preserve">Васил Кафеджиев, Георги Панов, Кристина Петкова, Лало Кирилов, Мария Бръмбева, Ненко Ненчев, Силвия Георгиева, Тодор Иванов;  </w:t>
      </w:r>
      <w:r>
        <w:rPr>
          <w:rFonts w:ascii="Verdana" w:hAnsi="Verdana" w:cs="Arial"/>
          <w:sz w:val="20"/>
          <w:szCs w:val="20"/>
        </w:rPr>
        <w:t xml:space="preserve">2 </w:t>
      </w:r>
      <w:r w:rsidRPr="001A2B09">
        <w:rPr>
          <w:rFonts w:ascii="Verdana" w:hAnsi="Verdana" w:cs="Arial"/>
          <w:sz w:val="20"/>
          <w:szCs w:val="20"/>
        </w:rPr>
        <w:t>гласа „против”– Деян Стоев, Станислав Готев и 3 гласа „въздържал се”– Иван Джонгов, Ненко Павлов, Симеон Симеонов, Общински съвет-Пирдоп прие</w:t>
      </w:r>
    </w:p>
    <w:p w14:paraId="1B3E6D9B" w14:textId="77777777" w:rsidR="000B049E" w:rsidRPr="00AD0E73" w:rsidRDefault="000B049E" w:rsidP="000B049E">
      <w:pPr>
        <w:pStyle w:val="NoSpacing"/>
        <w:jc w:val="both"/>
        <w:rPr>
          <w:rFonts w:ascii="Verdana" w:hAnsi="Verdana"/>
          <w:sz w:val="20"/>
          <w:szCs w:val="20"/>
        </w:rPr>
      </w:pPr>
      <w:r w:rsidRPr="00AD0E73">
        <w:rPr>
          <w:rFonts w:ascii="Verdana" w:eastAsia="Times New Roman" w:hAnsi="Verdana"/>
          <w:sz w:val="20"/>
          <w:szCs w:val="20"/>
          <w:lang w:eastAsia="bg-BG"/>
        </w:rPr>
        <w:lastRenderedPageBreak/>
        <w:t xml:space="preserve"> </w:t>
      </w:r>
    </w:p>
    <w:p w14:paraId="44FFA017" w14:textId="77777777" w:rsidR="000B049E" w:rsidRPr="00AD0E73" w:rsidRDefault="000B049E" w:rsidP="000B049E">
      <w:pPr>
        <w:pStyle w:val="NoSpacing"/>
        <w:jc w:val="center"/>
        <w:rPr>
          <w:rFonts w:ascii="Verdana" w:hAnsi="Verdana" w:cs="Arial"/>
          <w:b/>
          <w:sz w:val="20"/>
          <w:szCs w:val="20"/>
        </w:rPr>
      </w:pPr>
      <w:r w:rsidRPr="00AD0E73">
        <w:rPr>
          <w:rFonts w:ascii="Verdana" w:hAnsi="Verdana" w:cs="Arial"/>
          <w:b/>
          <w:sz w:val="20"/>
          <w:szCs w:val="20"/>
        </w:rPr>
        <w:t>РЕШЕНИЕ</w:t>
      </w:r>
    </w:p>
    <w:p w14:paraId="1DAD7B08" w14:textId="1350C52B" w:rsidR="000B049E" w:rsidRDefault="000B049E" w:rsidP="007C4059">
      <w:pPr>
        <w:pStyle w:val="NoSpacing"/>
        <w:jc w:val="center"/>
        <w:rPr>
          <w:rFonts w:ascii="Verdana" w:hAnsi="Verdana" w:cs="Arial"/>
          <w:b/>
          <w:sz w:val="20"/>
          <w:szCs w:val="20"/>
        </w:rPr>
      </w:pPr>
      <w:r w:rsidRPr="00AD0E73">
        <w:rPr>
          <w:rFonts w:ascii="Verdana" w:hAnsi="Verdana" w:cs="Arial"/>
          <w:b/>
          <w:sz w:val="20"/>
          <w:szCs w:val="20"/>
        </w:rPr>
        <w:t>№</w:t>
      </w:r>
      <w:r w:rsidR="00B715A7">
        <w:rPr>
          <w:rFonts w:ascii="Verdana" w:hAnsi="Verdana" w:cs="Arial"/>
          <w:b/>
          <w:sz w:val="20"/>
          <w:szCs w:val="20"/>
        </w:rPr>
        <w:t>180</w:t>
      </w:r>
    </w:p>
    <w:p w14:paraId="2AA49B80" w14:textId="77777777" w:rsidR="0094194D" w:rsidRPr="00DD599A" w:rsidRDefault="0094194D" w:rsidP="0094194D">
      <w:pPr>
        <w:pStyle w:val="NormalWeb"/>
        <w:numPr>
          <w:ilvl w:val="0"/>
          <w:numId w:val="13"/>
        </w:numPr>
        <w:shd w:val="clear" w:color="auto" w:fill="FFFFFF"/>
        <w:spacing w:before="0" w:beforeAutospacing="0" w:after="150" w:afterAutospacing="0"/>
        <w:jc w:val="both"/>
        <w:rPr>
          <w:rFonts w:ascii="Verdana" w:hAnsi="Verdana"/>
          <w:sz w:val="20"/>
          <w:szCs w:val="20"/>
        </w:rPr>
      </w:pPr>
      <w:r w:rsidRPr="001A2B09">
        <w:rPr>
          <w:rFonts w:ascii="Verdana" w:hAnsi="Verdana"/>
          <w:bCs/>
          <w:sz w:val="20"/>
          <w:szCs w:val="20"/>
        </w:rPr>
        <w:t xml:space="preserve">Общински съвет-Пирдоп, дава съгласие да се открие </w:t>
      </w:r>
      <w:r w:rsidRPr="00DD599A">
        <w:rPr>
          <w:rFonts w:ascii="Verdana" w:hAnsi="Verdana"/>
          <w:bCs/>
          <w:sz w:val="20"/>
          <w:szCs w:val="20"/>
        </w:rPr>
        <w:t xml:space="preserve">конкурс за избор на членове на органи на управление </w:t>
      </w:r>
      <w:r w:rsidRPr="00DD599A">
        <w:rPr>
          <w:rFonts w:ascii="Verdana" w:eastAsia="Arial Unicode MS" w:hAnsi="Verdana"/>
          <w:sz w:val="20"/>
          <w:szCs w:val="20"/>
        </w:rPr>
        <w:t>– съвет на директорите на "МНОГОПРОФИЛНА БОЛНИЦА ЗА АКТИВНО ЛЕЧЕНИЕ - ПИРДОП" АД, ЕИК 202503899, състоящ се от трима членове, както следва:</w:t>
      </w:r>
    </w:p>
    <w:p w14:paraId="07EE553F" w14:textId="77777777" w:rsidR="0094194D" w:rsidRPr="00DD599A" w:rsidRDefault="0094194D" w:rsidP="0094194D">
      <w:pPr>
        <w:pStyle w:val="NormalWeb"/>
        <w:shd w:val="clear" w:color="auto" w:fill="FFFFFF"/>
        <w:spacing w:before="0" w:beforeAutospacing="0" w:after="0" w:afterAutospacing="0"/>
        <w:ind w:firstLine="502"/>
        <w:jc w:val="both"/>
        <w:rPr>
          <w:rFonts w:ascii="Verdana" w:hAnsi="Verdana"/>
          <w:sz w:val="20"/>
          <w:szCs w:val="20"/>
        </w:rPr>
      </w:pPr>
      <w:r w:rsidRPr="00DD599A">
        <w:rPr>
          <w:rFonts w:ascii="Verdana" w:hAnsi="Verdana"/>
          <w:sz w:val="20"/>
          <w:szCs w:val="20"/>
        </w:rPr>
        <w:t>Позиция 1: Независим член;</w:t>
      </w:r>
    </w:p>
    <w:p w14:paraId="5D48F9E6" w14:textId="77777777" w:rsidR="0094194D" w:rsidRPr="00DD599A" w:rsidRDefault="0094194D" w:rsidP="0094194D">
      <w:pPr>
        <w:pStyle w:val="NormalWeb"/>
        <w:shd w:val="clear" w:color="auto" w:fill="FFFFFF"/>
        <w:spacing w:before="0" w:beforeAutospacing="0" w:after="0" w:afterAutospacing="0"/>
        <w:ind w:firstLine="502"/>
        <w:jc w:val="both"/>
        <w:rPr>
          <w:rFonts w:ascii="Verdana" w:hAnsi="Verdana"/>
          <w:sz w:val="20"/>
          <w:szCs w:val="20"/>
        </w:rPr>
      </w:pPr>
      <w:r w:rsidRPr="00DD599A">
        <w:rPr>
          <w:rFonts w:ascii="Verdana" w:hAnsi="Verdana"/>
          <w:sz w:val="20"/>
          <w:szCs w:val="20"/>
        </w:rPr>
        <w:t>Позиция 2: Представител на общината;</w:t>
      </w:r>
    </w:p>
    <w:p w14:paraId="53A7C63E" w14:textId="77777777" w:rsidR="0094194D" w:rsidRPr="00DD599A" w:rsidRDefault="0094194D" w:rsidP="0094194D">
      <w:pPr>
        <w:pStyle w:val="NormalWeb"/>
        <w:shd w:val="clear" w:color="auto" w:fill="FFFFFF"/>
        <w:spacing w:before="0" w:beforeAutospacing="0" w:after="0" w:afterAutospacing="0"/>
        <w:ind w:firstLine="502"/>
        <w:jc w:val="both"/>
        <w:rPr>
          <w:rFonts w:ascii="Verdana" w:hAnsi="Verdana"/>
          <w:sz w:val="20"/>
          <w:szCs w:val="20"/>
        </w:rPr>
      </w:pPr>
      <w:r w:rsidRPr="00DD599A">
        <w:rPr>
          <w:rFonts w:ascii="Verdana" w:hAnsi="Verdana"/>
          <w:sz w:val="20"/>
          <w:szCs w:val="20"/>
        </w:rPr>
        <w:t>Позиция 3: Представител на общината, отговарящ на изискванията на чл. 63, ал.1 от Закона за лечебните заведения</w:t>
      </w:r>
    </w:p>
    <w:p w14:paraId="666D229F" w14:textId="77777777" w:rsidR="0094194D" w:rsidRPr="00DD599A" w:rsidRDefault="0094194D" w:rsidP="0094194D">
      <w:pPr>
        <w:pStyle w:val="NormalWeb"/>
        <w:shd w:val="clear" w:color="auto" w:fill="FFFFFF"/>
        <w:spacing w:before="0" w:beforeAutospacing="0" w:after="0" w:afterAutospacing="0"/>
        <w:ind w:left="708"/>
        <w:jc w:val="both"/>
        <w:rPr>
          <w:rFonts w:ascii="Verdana" w:hAnsi="Verdana"/>
          <w:sz w:val="20"/>
          <w:szCs w:val="20"/>
        </w:rPr>
      </w:pPr>
      <w:r w:rsidRPr="00DD599A">
        <w:rPr>
          <w:rFonts w:ascii="Verdana" w:hAnsi="Verdana"/>
          <w:sz w:val="20"/>
          <w:szCs w:val="20"/>
        </w:rPr>
        <w:t>при следните условия:</w:t>
      </w:r>
    </w:p>
    <w:p w14:paraId="03D60F66" w14:textId="77777777" w:rsidR="0094194D" w:rsidRPr="00DD599A" w:rsidRDefault="0094194D" w:rsidP="0094194D">
      <w:pPr>
        <w:pStyle w:val="NormalWeb"/>
        <w:numPr>
          <w:ilvl w:val="1"/>
          <w:numId w:val="13"/>
        </w:numPr>
        <w:shd w:val="clear" w:color="auto" w:fill="FFFFFF"/>
        <w:spacing w:after="0" w:afterAutospacing="0"/>
        <w:jc w:val="both"/>
        <w:rPr>
          <w:rFonts w:ascii="Verdana" w:hAnsi="Verdana"/>
          <w:sz w:val="20"/>
          <w:szCs w:val="20"/>
        </w:rPr>
      </w:pPr>
      <w:r w:rsidRPr="00DD599A">
        <w:rPr>
          <w:rFonts w:ascii="Verdana" w:hAnsi="Verdana"/>
          <w:sz w:val="20"/>
          <w:szCs w:val="20"/>
        </w:rPr>
        <w:t>Изисквания към кандидатите:</w:t>
      </w:r>
    </w:p>
    <w:p w14:paraId="4619632B" w14:textId="77777777" w:rsidR="0094194D" w:rsidRPr="00DD599A" w:rsidRDefault="0094194D" w:rsidP="0094194D">
      <w:pPr>
        <w:pStyle w:val="NormalWeb"/>
        <w:shd w:val="clear" w:color="auto" w:fill="FFFFFF"/>
        <w:spacing w:after="0" w:afterAutospacing="0"/>
        <w:ind w:left="708"/>
        <w:jc w:val="both"/>
        <w:rPr>
          <w:rFonts w:ascii="Verdana" w:hAnsi="Verdana"/>
          <w:sz w:val="20"/>
          <w:szCs w:val="20"/>
        </w:rPr>
      </w:pPr>
      <w:r w:rsidRPr="00DD599A">
        <w:rPr>
          <w:rFonts w:ascii="Verdana" w:hAnsi="Verdana"/>
          <w:sz w:val="20"/>
          <w:szCs w:val="20"/>
        </w:rPr>
        <w:t>До участие в конкурса се допускат лица, които отговарят на следните изисквания:</w:t>
      </w:r>
    </w:p>
    <w:p w14:paraId="56FE3B6A"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да са български граждани или граждани на Европейския съюз, на държава – страна по Споразумението за Европейското икономическо пространство, или на Конфедерация Швейцария;</w:t>
      </w:r>
    </w:p>
    <w:p w14:paraId="723A46B1"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да притежават завършено висше образование по една от следните специалности: медицина, дентална медицина, право, фармация или от професионално направление „икономика“ (за кандидатите по позиции 1 и 2);</w:t>
      </w:r>
    </w:p>
    <w:p w14:paraId="40B6F7CD"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да притежават образователно-квалификационна степен "магистър" по медицина, съответно дентална медицина, и с квалификация по здравен мениджмънт или образователно-квалификационна степен "магистър" по икономика и управление и с придобита образователна и/или научна степен, специалност или преминато обучение за повишаване на квалификацията по чл. 43 от Закона за висшето образование в областта на здравния мениджмънт (за кандидатите по позиция 3);</w:t>
      </w:r>
    </w:p>
    <w:p w14:paraId="464D44EB"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да имат най-малко 5 години професионален опит;</w:t>
      </w:r>
    </w:p>
    <w:p w14:paraId="1D59D639"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да са почтени и да имат добра репутация по см. на чл. 34, ал. 5 от ППЗПП;</w:t>
      </w:r>
    </w:p>
    <w:p w14:paraId="1A7BFCEF"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да не са поставени под запрещение;</w:t>
      </w:r>
    </w:p>
    <w:p w14:paraId="21A32774"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да не са осъждани за умишлено престъпление от общ характер;</w:t>
      </w:r>
    </w:p>
    <w:p w14:paraId="0B2D63B0"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да не са лишени от правото да заемат съответната длъжност;</w:t>
      </w:r>
    </w:p>
    <w:p w14:paraId="6756028B"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да не са обявени в несъстоятелност като едноличен търговец или неограничено отговорен съдружник в търговско дружество, обявено в несъстоятелност, ако са останали неудовлетворени кредитори;</w:t>
      </w:r>
    </w:p>
    <w:p w14:paraId="69AC83C2"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да не са били членове на управителен или контролен орган на дружество, съответно кооперация, прекратени поради несъстоятелност през последните две години преди назначаването, ако са останали неудовлетворени кредитори;</w:t>
      </w:r>
    </w:p>
    <w:p w14:paraId="1A478D95"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да не са съпруг/съпруга или лица във фактическо съжителство, роднина по права линия, по съребрена линия – до четвърта степен включително, и по сватовство – до втора степен включително, на управител или член на колективен орган за управление и контрол на същото публично предприятие;</w:t>
      </w:r>
    </w:p>
    <w:p w14:paraId="460F5A61"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да отговарят и на другите изисквания, предвидени в устава на дружеството;</w:t>
      </w:r>
    </w:p>
    <w:p w14:paraId="560B1F7E"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да могат да отделят достатъчно време за изпълнение на възложените им задължения.</w:t>
      </w:r>
    </w:p>
    <w:p w14:paraId="03C3FFF7" w14:textId="77777777" w:rsidR="0094194D" w:rsidRPr="00DD599A" w:rsidRDefault="0094194D" w:rsidP="0094194D">
      <w:pPr>
        <w:pStyle w:val="NormalWeb"/>
        <w:numPr>
          <w:ilvl w:val="0"/>
          <w:numId w:val="14"/>
        </w:numPr>
        <w:shd w:val="clear" w:color="auto" w:fill="FFFFFF"/>
        <w:spacing w:before="0" w:beforeAutospacing="0" w:after="0" w:afterAutospacing="0"/>
        <w:jc w:val="both"/>
        <w:rPr>
          <w:rFonts w:ascii="Verdana" w:hAnsi="Verdana"/>
          <w:sz w:val="20"/>
          <w:szCs w:val="20"/>
        </w:rPr>
      </w:pPr>
      <w:r w:rsidRPr="00DD599A">
        <w:rPr>
          <w:rFonts w:ascii="Verdana" w:hAnsi="Verdana"/>
          <w:sz w:val="20"/>
          <w:szCs w:val="20"/>
        </w:rPr>
        <w:t>да не са служители в публичното предприятие (за кандидатите по позиция 1);</w:t>
      </w:r>
    </w:p>
    <w:p w14:paraId="113F5C62" w14:textId="77777777" w:rsidR="0094194D" w:rsidRPr="00DD599A" w:rsidRDefault="0094194D" w:rsidP="0094194D">
      <w:pPr>
        <w:pStyle w:val="NormalWeb"/>
        <w:numPr>
          <w:ilvl w:val="0"/>
          <w:numId w:val="14"/>
        </w:numPr>
        <w:shd w:val="clear" w:color="auto" w:fill="FFFFFF"/>
        <w:spacing w:before="0" w:beforeAutospacing="0" w:after="0" w:afterAutospacing="0"/>
        <w:jc w:val="both"/>
        <w:rPr>
          <w:rFonts w:ascii="Verdana" w:hAnsi="Verdana"/>
          <w:sz w:val="20"/>
          <w:szCs w:val="20"/>
        </w:rPr>
      </w:pPr>
      <w:r w:rsidRPr="00DD599A">
        <w:rPr>
          <w:rFonts w:ascii="Verdana" w:hAnsi="Verdana"/>
          <w:sz w:val="20"/>
          <w:szCs w:val="20"/>
        </w:rPr>
        <w:t>да не са акционери в същото публично предприятие (за кандидатите по позиция 1);</w:t>
      </w:r>
    </w:p>
    <w:p w14:paraId="46C7D12D" w14:textId="77777777" w:rsidR="0094194D" w:rsidRPr="00DD599A" w:rsidRDefault="0094194D" w:rsidP="0094194D">
      <w:pPr>
        <w:pStyle w:val="NormalWeb"/>
        <w:numPr>
          <w:ilvl w:val="0"/>
          <w:numId w:val="14"/>
        </w:numPr>
        <w:shd w:val="clear" w:color="auto" w:fill="FFFFFF"/>
        <w:spacing w:before="0" w:beforeAutospacing="0" w:after="0" w:afterAutospacing="0"/>
        <w:jc w:val="both"/>
        <w:rPr>
          <w:rFonts w:ascii="Verdana" w:hAnsi="Verdana"/>
          <w:sz w:val="20"/>
          <w:szCs w:val="20"/>
        </w:rPr>
      </w:pPr>
      <w:r w:rsidRPr="00DD599A">
        <w:rPr>
          <w:rFonts w:ascii="Verdana" w:hAnsi="Verdana"/>
          <w:sz w:val="20"/>
          <w:szCs w:val="20"/>
        </w:rPr>
        <w:t>да не са лица, които лично или чрез свързани лица имат търговски отношения с публичното предприятие (за кандидатите по позиция 1);</w:t>
      </w:r>
    </w:p>
    <w:p w14:paraId="7AB08050" w14:textId="77777777" w:rsidR="0094194D" w:rsidRPr="00DD599A" w:rsidRDefault="0094194D" w:rsidP="0094194D">
      <w:pPr>
        <w:pStyle w:val="NormalWeb"/>
        <w:numPr>
          <w:ilvl w:val="0"/>
          <w:numId w:val="14"/>
        </w:numPr>
        <w:shd w:val="clear" w:color="auto" w:fill="FFFFFF"/>
        <w:spacing w:before="0" w:beforeAutospacing="0" w:after="0" w:afterAutospacing="0"/>
        <w:jc w:val="both"/>
        <w:rPr>
          <w:rFonts w:ascii="Verdana" w:hAnsi="Verdana"/>
          <w:sz w:val="20"/>
          <w:szCs w:val="20"/>
        </w:rPr>
      </w:pPr>
      <w:r w:rsidRPr="00DD599A">
        <w:rPr>
          <w:rFonts w:ascii="Verdana" w:hAnsi="Verdana"/>
          <w:sz w:val="20"/>
          <w:szCs w:val="20"/>
        </w:rPr>
        <w:t>да не са едноличен търговец, акционер или съдружник в търговско дружество, което има същия или сходен предмет на дейност като публичното дружество (за кандидатите по позиция 1);</w:t>
      </w:r>
    </w:p>
    <w:p w14:paraId="60377C84"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да не са свързани лица с друг член на управителен или контролен орган на публичното предприятие (за кандидатите по позиция 1).</w:t>
      </w:r>
    </w:p>
    <w:p w14:paraId="4BB0ACBE" w14:textId="77777777" w:rsidR="0094194D" w:rsidRPr="00DD599A" w:rsidRDefault="0094194D" w:rsidP="0094194D">
      <w:pPr>
        <w:pStyle w:val="NormalWeb"/>
        <w:numPr>
          <w:ilvl w:val="1"/>
          <w:numId w:val="13"/>
        </w:numPr>
        <w:shd w:val="clear" w:color="auto" w:fill="FFFFFF"/>
        <w:spacing w:after="150"/>
        <w:jc w:val="both"/>
        <w:rPr>
          <w:rFonts w:ascii="Verdana" w:hAnsi="Verdana"/>
          <w:sz w:val="20"/>
          <w:szCs w:val="20"/>
        </w:rPr>
      </w:pPr>
      <w:r w:rsidRPr="00DD599A">
        <w:rPr>
          <w:rFonts w:ascii="Verdana" w:hAnsi="Verdana"/>
          <w:sz w:val="20"/>
          <w:szCs w:val="20"/>
        </w:rPr>
        <w:t>Срок на договора и начин на определяне на месечното възнаграждение.</w:t>
      </w:r>
    </w:p>
    <w:p w14:paraId="53DFD83A" w14:textId="77777777" w:rsidR="0094194D" w:rsidRPr="00DD599A" w:rsidRDefault="0094194D" w:rsidP="0094194D">
      <w:pPr>
        <w:pStyle w:val="NormalWeb"/>
        <w:shd w:val="clear" w:color="auto" w:fill="FFFFFF"/>
        <w:spacing w:after="150"/>
        <w:ind w:firstLine="284"/>
        <w:jc w:val="both"/>
        <w:rPr>
          <w:rFonts w:ascii="Verdana" w:hAnsi="Verdana"/>
          <w:sz w:val="20"/>
          <w:szCs w:val="20"/>
        </w:rPr>
      </w:pPr>
      <w:r w:rsidRPr="001A2B09">
        <w:rPr>
          <w:rFonts w:ascii="Verdana" w:hAnsi="Verdana"/>
          <w:sz w:val="20"/>
          <w:szCs w:val="20"/>
        </w:rPr>
        <w:lastRenderedPageBreak/>
        <w:t>1.2.1.</w:t>
      </w:r>
      <w:r w:rsidRPr="00DD599A">
        <w:rPr>
          <w:rFonts w:ascii="Verdana" w:hAnsi="Verdana"/>
          <w:sz w:val="20"/>
          <w:szCs w:val="20"/>
        </w:rPr>
        <w:t xml:space="preserve"> Договорът за възлагане на управлението с избрания кандидат за съответната позиция се сключва за срок от 5 (пет) години.</w:t>
      </w:r>
    </w:p>
    <w:p w14:paraId="4D7715CA" w14:textId="77777777" w:rsidR="0094194D" w:rsidRPr="00DD599A" w:rsidRDefault="0094194D" w:rsidP="0094194D">
      <w:pPr>
        <w:pStyle w:val="NormalWeb"/>
        <w:shd w:val="clear" w:color="auto" w:fill="FFFFFF"/>
        <w:spacing w:before="0" w:beforeAutospacing="0" w:after="0" w:afterAutospacing="0"/>
        <w:ind w:firstLine="284"/>
        <w:jc w:val="both"/>
        <w:rPr>
          <w:rFonts w:ascii="Verdana" w:hAnsi="Verdana"/>
          <w:sz w:val="20"/>
          <w:szCs w:val="20"/>
        </w:rPr>
      </w:pPr>
      <w:r w:rsidRPr="001A2B09">
        <w:rPr>
          <w:rFonts w:ascii="Verdana" w:hAnsi="Verdana"/>
          <w:sz w:val="20"/>
          <w:szCs w:val="20"/>
        </w:rPr>
        <w:t>1.2.2.</w:t>
      </w:r>
      <w:r w:rsidRPr="00DD599A">
        <w:rPr>
          <w:rFonts w:ascii="Verdana" w:hAnsi="Verdana"/>
          <w:sz w:val="20"/>
          <w:szCs w:val="20"/>
        </w:rPr>
        <w:t xml:space="preserve"> Месечното възнаграждение се определя при условията и по реда на чл. 56 от ППЗПП:</w:t>
      </w:r>
    </w:p>
    <w:p w14:paraId="6C8BD5B9" w14:textId="5846AF70" w:rsidR="0094194D" w:rsidRPr="00DD599A" w:rsidRDefault="0094194D" w:rsidP="0094194D">
      <w:pPr>
        <w:pStyle w:val="NormalWeb"/>
        <w:shd w:val="clear" w:color="auto" w:fill="FFFFFF"/>
        <w:spacing w:before="0" w:beforeAutospacing="0" w:after="0" w:afterAutospacing="0"/>
        <w:ind w:firstLine="284"/>
        <w:jc w:val="both"/>
        <w:rPr>
          <w:rFonts w:ascii="Verdana" w:hAnsi="Verdana"/>
          <w:sz w:val="20"/>
          <w:szCs w:val="20"/>
        </w:rPr>
      </w:pPr>
      <w:r w:rsidRPr="00DD599A">
        <w:rPr>
          <w:rFonts w:ascii="Verdana" w:hAnsi="Verdana"/>
          <w:sz w:val="20"/>
          <w:szCs w:val="20"/>
        </w:rPr>
        <w:t>- за независимия член и за представителя на общината възнаграждението се определя съгласно чл. 56, ал.3 от ППЗПП при стойност на една бална единица равна на 2</w:t>
      </w:r>
      <w:r w:rsidR="001A2B09">
        <w:rPr>
          <w:rFonts w:ascii="Verdana" w:hAnsi="Verdana"/>
          <w:sz w:val="20"/>
          <w:szCs w:val="20"/>
        </w:rPr>
        <w:t>0</w:t>
      </w:r>
      <w:r w:rsidRPr="00DD599A">
        <w:rPr>
          <w:rFonts w:ascii="Verdana" w:hAnsi="Verdana"/>
          <w:sz w:val="20"/>
          <w:szCs w:val="20"/>
        </w:rPr>
        <w:t xml:space="preserve"> % (двадесет процента) от минималната месечна работна заплата, установена за страната за съответния месец;</w:t>
      </w:r>
    </w:p>
    <w:p w14:paraId="4B931743" w14:textId="40B931E2" w:rsidR="0094194D" w:rsidRPr="00DD599A" w:rsidRDefault="0094194D" w:rsidP="0094194D">
      <w:pPr>
        <w:pStyle w:val="NormalWeb"/>
        <w:shd w:val="clear" w:color="auto" w:fill="FFFFFF"/>
        <w:spacing w:before="0" w:beforeAutospacing="0" w:after="0" w:afterAutospacing="0"/>
        <w:ind w:firstLine="284"/>
        <w:jc w:val="both"/>
        <w:rPr>
          <w:rFonts w:ascii="Verdana" w:hAnsi="Verdana"/>
          <w:sz w:val="20"/>
          <w:szCs w:val="20"/>
        </w:rPr>
      </w:pPr>
      <w:r w:rsidRPr="00DD599A">
        <w:rPr>
          <w:rFonts w:ascii="Verdana" w:hAnsi="Verdana"/>
          <w:sz w:val="20"/>
          <w:szCs w:val="20"/>
        </w:rPr>
        <w:t>- за представителя на общината, отговарящ на изискванията на чл. 63, ал.1 от Закона за лечебните заведения, възнаграждението се определя съгласно чл. 56, ал.3 ППЗПП при стойност на една бална единица равна на 2</w:t>
      </w:r>
      <w:r w:rsidR="001A2B09">
        <w:rPr>
          <w:rFonts w:ascii="Verdana" w:hAnsi="Verdana"/>
          <w:sz w:val="20"/>
          <w:szCs w:val="20"/>
        </w:rPr>
        <w:t>0</w:t>
      </w:r>
      <w:r w:rsidRPr="00DD599A">
        <w:rPr>
          <w:rFonts w:ascii="Verdana" w:hAnsi="Verdana"/>
          <w:sz w:val="20"/>
          <w:szCs w:val="20"/>
        </w:rPr>
        <w:t xml:space="preserve"> % (двадесет процента) от минималната месечна работна заплата, установена за страната за съответния месец плюс допълнително възнаграждение съгласно чл.56, ал.4 ППЗПП, при стойност на една бална единица равна на 50 % (петдесет процента) от минималната месечна работна заплата, установена за страната за съответния месец;</w:t>
      </w:r>
    </w:p>
    <w:p w14:paraId="64F04552" w14:textId="77777777" w:rsidR="0094194D" w:rsidRPr="00DD599A" w:rsidRDefault="0094194D" w:rsidP="0094194D">
      <w:pPr>
        <w:pStyle w:val="NormalWeb"/>
        <w:numPr>
          <w:ilvl w:val="1"/>
          <w:numId w:val="13"/>
        </w:numPr>
        <w:shd w:val="clear" w:color="auto" w:fill="FFFFFF"/>
        <w:spacing w:after="150"/>
        <w:jc w:val="both"/>
        <w:rPr>
          <w:rFonts w:ascii="Verdana" w:hAnsi="Verdana"/>
          <w:sz w:val="20"/>
          <w:szCs w:val="20"/>
        </w:rPr>
      </w:pPr>
      <w:r w:rsidRPr="00DD599A">
        <w:rPr>
          <w:rFonts w:ascii="Verdana" w:hAnsi="Verdana"/>
          <w:sz w:val="20"/>
          <w:szCs w:val="20"/>
        </w:rPr>
        <w:t>Необходими документи за участие в конкурса</w:t>
      </w:r>
    </w:p>
    <w:p w14:paraId="70A04EC7" w14:textId="77777777" w:rsidR="0094194D" w:rsidRPr="00DD599A" w:rsidRDefault="0094194D" w:rsidP="0094194D">
      <w:pPr>
        <w:pStyle w:val="NormalWeb"/>
        <w:shd w:val="clear" w:color="auto" w:fill="FFFFFF"/>
        <w:spacing w:after="0" w:afterAutospacing="0"/>
        <w:ind w:firstLine="708"/>
        <w:jc w:val="both"/>
        <w:rPr>
          <w:rFonts w:ascii="Verdana" w:hAnsi="Verdana"/>
          <w:sz w:val="20"/>
          <w:szCs w:val="20"/>
        </w:rPr>
      </w:pPr>
      <w:r w:rsidRPr="00DD599A">
        <w:rPr>
          <w:rFonts w:ascii="Verdana" w:hAnsi="Verdana"/>
          <w:sz w:val="20"/>
          <w:szCs w:val="20"/>
        </w:rPr>
        <w:t>За участие в конкурса се подават документи, поставени в два отделни плика, както следва:</w:t>
      </w:r>
    </w:p>
    <w:p w14:paraId="50FB0906" w14:textId="77777777" w:rsidR="0094194D" w:rsidRPr="00DD599A" w:rsidRDefault="0094194D" w:rsidP="0094194D">
      <w:pPr>
        <w:pStyle w:val="NormalWeb"/>
        <w:numPr>
          <w:ilvl w:val="2"/>
          <w:numId w:val="13"/>
        </w:numPr>
        <w:shd w:val="clear" w:color="auto" w:fill="FFFFFF"/>
        <w:spacing w:before="0" w:beforeAutospacing="0" w:after="0" w:afterAutospacing="0"/>
        <w:ind w:left="851" w:hanging="567"/>
        <w:jc w:val="both"/>
        <w:rPr>
          <w:rFonts w:ascii="Verdana" w:hAnsi="Verdana"/>
          <w:sz w:val="20"/>
          <w:szCs w:val="20"/>
        </w:rPr>
      </w:pPr>
      <w:r w:rsidRPr="00DD599A">
        <w:rPr>
          <w:rFonts w:ascii="Verdana" w:hAnsi="Verdana"/>
          <w:sz w:val="20"/>
          <w:szCs w:val="20"/>
        </w:rPr>
        <w:t>Плик № 1 – съдържа документи, удостоверяващи съответствието на кандидатите с изискванията за участие и критериите за подбор:</w:t>
      </w:r>
    </w:p>
    <w:p w14:paraId="49961833" w14:textId="77777777" w:rsidR="0094194D" w:rsidRPr="00DD599A" w:rsidRDefault="0094194D" w:rsidP="0094194D">
      <w:pPr>
        <w:pStyle w:val="NormalWeb"/>
        <w:numPr>
          <w:ilvl w:val="0"/>
          <w:numId w:val="14"/>
        </w:numPr>
        <w:shd w:val="clear" w:color="auto" w:fill="FFFFFF"/>
        <w:spacing w:before="0" w:beforeAutospacing="0" w:after="150"/>
        <w:jc w:val="both"/>
        <w:rPr>
          <w:rFonts w:ascii="Verdana" w:hAnsi="Verdana"/>
          <w:sz w:val="20"/>
          <w:szCs w:val="20"/>
        </w:rPr>
      </w:pPr>
      <w:r w:rsidRPr="00DD599A">
        <w:rPr>
          <w:rFonts w:ascii="Verdana" w:hAnsi="Verdana"/>
          <w:sz w:val="20"/>
          <w:szCs w:val="20"/>
        </w:rPr>
        <w:t>Заявление за участие в конкурса по образец (</w:t>
      </w:r>
      <w:r w:rsidRPr="00DD599A">
        <w:rPr>
          <w:rFonts w:ascii="Verdana" w:hAnsi="Verdana"/>
          <w:i/>
          <w:sz w:val="20"/>
          <w:szCs w:val="20"/>
        </w:rPr>
        <w:t>Приложение № 1</w:t>
      </w:r>
      <w:r w:rsidRPr="00DD599A">
        <w:rPr>
          <w:rFonts w:ascii="Verdana" w:hAnsi="Verdana"/>
          <w:sz w:val="20"/>
          <w:szCs w:val="20"/>
        </w:rPr>
        <w:t>);</w:t>
      </w:r>
    </w:p>
    <w:p w14:paraId="1E2B4162"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Автобиография;</w:t>
      </w:r>
    </w:p>
    <w:p w14:paraId="7C7812CE"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Нотариално заверено копие от диплома за завършено висше образование по една от следните специалности: медицина, дентална медицина, право, фармация или от професионално направление „икономика (за кандидатите по позиции 1 и 2);</w:t>
      </w:r>
    </w:p>
    <w:p w14:paraId="2576709C"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Нотариално заверено копие от диплома за завършено висше образование, с придобита образователно-квалификационна степен "магистър" по медицина, съответно дентална медицина или образователно-квалификационна степен "магистър" по икономика и управление (за кандидатите по позиция 3);</w:t>
      </w:r>
    </w:p>
    <w:p w14:paraId="4BCAC93E"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Нотариално заверено копие от документ за придобита квалификация по здравен мениджмънт - за кандидатите с образователно-квалификационна степен „магистър” по медицина, съответно дентална медицина (за кандидатите по позиция 3);</w:t>
      </w:r>
    </w:p>
    <w:p w14:paraId="3D972EAF"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Нотариално заверено копие от документ за придобита образователна и/или научна степен, специалност или преминато обучение за повишаване на квалификацията по чл. 43 от Закона за висшето образование в областта на здравния мениджмънт - за кандидатите с образователно-квалификационна степен "магистър" по икономика и управление (за кандидатите по позиция 3);</w:t>
      </w:r>
    </w:p>
    <w:p w14:paraId="6BE6BD46"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Нотариално заверено копие от трудова книжка или осигурителна книжка, или друг документ, удостоверяващ професионален опит;</w:t>
      </w:r>
    </w:p>
    <w:p w14:paraId="0DF80E22"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Декларация относно липсата или наличието на обстоятелствата по чл. 20, ал. 1, т. 3-8 и т. 13 от ЗПП по образец – (</w:t>
      </w:r>
      <w:r w:rsidRPr="00DD599A">
        <w:rPr>
          <w:rFonts w:ascii="Verdana" w:hAnsi="Verdana"/>
          <w:i/>
          <w:sz w:val="20"/>
          <w:szCs w:val="20"/>
        </w:rPr>
        <w:t>Приложение № 2</w:t>
      </w:r>
      <w:r w:rsidRPr="00DD599A">
        <w:rPr>
          <w:rFonts w:ascii="Verdana" w:hAnsi="Verdana"/>
          <w:sz w:val="20"/>
          <w:szCs w:val="20"/>
        </w:rPr>
        <w:t>);</w:t>
      </w:r>
    </w:p>
    <w:p w14:paraId="0042F0D1"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Декларация относно липсата или наличието на обстоятелствата по чл. 21, ал. 2 от ЗПП по образец – (</w:t>
      </w:r>
      <w:r w:rsidRPr="00DD599A">
        <w:rPr>
          <w:rFonts w:ascii="Verdana" w:hAnsi="Verdana"/>
          <w:i/>
          <w:sz w:val="20"/>
          <w:szCs w:val="20"/>
        </w:rPr>
        <w:t>Приложение № 3</w:t>
      </w:r>
      <w:r w:rsidRPr="00DD599A">
        <w:rPr>
          <w:rFonts w:ascii="Verdana" w:hAnsi="Verdana"/>
          <w:sz w:val="20"/>
          <w:szCs w:val="20"/>
        </w:rPr>
        <w:t>);</w:t>
      </w:r>
    </w:p>
    <w:p w14:paraId="231D39D3"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Свидетелство за съдимост;</w:t>
      </w:r>
    </w:p>
    <w:p w14:paraId="33401A76"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Декларация относно липсата или наличието на обстоятелствата по чл. 23, ал. 2 от ЗПП по образец – (</w:t>
      </w:r>
      <w:r w:rsidRPr="00DD599A">
        <w:rPr>
          <w:rFonts w:ascii="Verdana" w:hAnsi="Verdana"/>
          <w:i/>
          <w:sz w:val="20"/>
          <w:szCs w:val="20"/>
        </w:rPr>
        <w:t>Приложение № 4</w:t>
      </w:r>
      <w:r w:rsidRPr="00DD599A">
        <w:rPr>
          <w:rFonts w:ascii="Verdana" w:hAnsi="Verdana"/>
          <w:sz w:val="20"/>
          <w:szCs w:val="20"/>
        </w:rPr>
        <w:t xml:space="preserve"> - за кандидатите по позиция 1);</w:t>
      </w:r>
    </w:p>
    <w:p w14:paraId="3D43FBAE" w14:textId="77777777" w:rsidR="0094194D" w:rsidRPr="00DD599A" w:rsidRDefault="0094194D" w:rsidP="0094194D">
      <w:pPr>
        <w:pStyle w:val="NormalWeb"/>
        <w:numPr>
          <w:ilvl w:val="2"/>
          <w:numId w:val="13"/>
        </w:numPr>
        <w:shd w:val="clear" w:color="auto" w:fill="FFFFFF"/>
        <w:spacing w:after="150"/>
        <w:ind w:left="993" w:hanging="709"/>
        <w:jc w:val="both"/>
        <w:rPr>
          <w:rFonts w:ascii="Verdana" w:hAnsi="Verdana"/>
          <w:sz w:val="20"/>
          <w:szCs w:val="20"/>
        </w:rPr>
      </w:pPr>
      <w:r w:rsidRPr="00DD599A">
        <w:rPr>
          <w:rFonts w:ascii="Verdana" w:hAnsi="Verdana"/>
          <w:sz w:val="20"/>
          <w:szCs w:val="20"/>
        </w:rPr>
        <w:t>Плик № 2 съдържа концепция за развитие на предприятието и приноса на кандидата към неговото управление, за петгодишен период.</w:t>
      </w:r>
    </w:p>
    <w:p w14:paraId="741B21BE" w14:textId="77777777" w:rsidR="0094194D" w:rsidRPr="00DD599A" w:rsidRDefault="0094194D" w:rsidP="0094194D">
      <w:pPr>
        <w:pStyle w:val="NormalWeb"/>
        <w:numPr>
          <w:ilvl w:val="2"/>
          <w:numId w:val="13"/>
        </w:numPr>
        <w:shd w:val="clear" w:color="auto" w:fill="FFFFFF"/>
        <w:spacing w:after="150"/>
        <w:ind w:left="993" w:hanging="709"/>
        <w:jc w:val="both"/>
        <w:rPr>
          <w:rFonts w:ascii="Verdana" w:hAnsi="Verdana"/>
          <w:sz w:val="20"/>
          <w:szCs w:val="20"/>
        </w:rPr>
      </w:pPr>
      <w:r w:rsidRPr="00DD599A">
        <w:rPr>
          <w:rFonts w:ascii="Verdana" w:hAnsi="Verdana"/>
          <w:sz w:val="20"/>
          <w:szCs w:val="20"/>
        </w:rPr>
        <w:t>На кандидатите се предоставя информация за текущото състояние на дружеството.</w:t>
      </w:r>
    </w:p>
    <w:p w14:paraId="4FEA6691" w14:textId="77777777" w:rsidR="0094194D" w:rsidRPr="00DD599A" w:rsidRDefault="0094194D" w:rsidP="0094194D">
      <w:pPr>
        <w:pStyle w:val="NormalWeb"/>
        <w:numPr>
          <w:ilvl w:val="1"/>
          <w:numId w:val="13"/>
        </w:numPr>
        <w:shd w:val="clear" w:color="auto" w:fill="FFFFFF"/>
        <w:spacing w:before="240" w:beforeAutospacing="0" w:after="240" w:afterAutospacing="0"/>
        <w:ind w:left="284" w:firstLine="0"/>
        <w:jc w:val="both"/>
        <w:rPr>
          <w:rFonts w:ascii="Verdana" w:hAnsi="Verdana"/>
          <w:sz w:val="20"/>
          <w:szCs w:val="20"/>
        </w:rPr>
      </w:pPr>
      <w:r w:rsidRPr="00DD599A">
        <w:rPr>
          <w:rFonts w:ascii="Verdana" w:hAnsi="Verdana"/>
          <w:sz w:val="20"/>
          <w:szCs w:val="20"/>
        </w:rPr>
        <w:t xml:space="preserve">Плик № 1 и плик № 2 се поставят в един общ запечатан непрозрачен плик с ненарушена цялост, който се надписва с позицията, за която се кандидатства и наименованието на публичното предприятие, трите имена на кандидата, адрес, електронна поща и телефон за кореспонденция и връзка, и се подават в </w:t>
      </w:r>
      <w:bookmarkStart w:id="2" w:name="_Hlk182302369"/>
      <w:r w:rsidRPr="00DD599A">
        <w:rPr>
          <w:rFonts w:ascii="Verdana" w:hAnsi="Verdana"/>
          <w:sz w:val="20"/>
          <w:szCs w:val="20"/>
        </w:rPr>
        <w:t xml:space="preserve">сградата на </w:t>
      </w:r>
      <w:r w:rsidRPr="00DD599A">
        <w:rPr>
          <w:rFonts w:ascii="Verdana" w:hAnsi="Verdana"/>
          <w:sz w:val="20"/>
          <w:szCs w:val="20"/>
        </w:rPr>
        <w:lastRenderedPageBreak/>
        <w:t>Общинска администрация - Пирдоп, пл.“Тодор Влайков“ № 2, ет.1, гише № 1</w:t>
      </w:r>
      <w:bookmarkEnd w:id="2"/>
      <w:r w:rsidRPr="00DD599A">
        <w:rPr>
          <w:rFonts w:ascii="Verdana" w:hAnsi="Verdana"/>
          <w:sz w:val="20"/>
          <w:szCs w:val="20"/>
        </w:rPr>
        <w:t>, „Център за информация и услуги“.  Документите се завеждат по реда на тяхното постъпване. За всяко постъпило заявление се издава документ, в който се посочват входящ номер, името на подателя, датата и часът на приемането му.</w:t>
      </w:r>
    </w:p>
    <w:p w14:paraId="6E6D9BEB" w14:textId="77777777" w:rsidR="0094194D" w:rsidRPr="00DD599A" w:rsidRDefault="0094194D" w:rsidP="0094194D">
      <w:pPr>
        <w:pStyle w:val="NormalWeb"/>
        <w:shd w:val="clear" w:color="auto" w:fill="FFFFFF"/>
        <w:spacing w:before="240" w:beforeAutospacing="0" w:after="240" w:afterAutospacing="0"/>
        <w:ind w:left="284"/>
        <w:jc w:val="both"/>
        <w:rPr>
          <w:rFonts w:ascii="Verdana" w:hAnsi="Verdana"/>
          <w:sz w:val="20"/>
          <w:szCs w:val="20"/>
        </w:rPr>
      </w:pPr>
      <w:r w:rsidRPr="00DD599A">
        <w:rPr>
          <w:rFonts w:ascii="Verdana" w:hAnsi="Verdana"/>
          <w:sz w:val="20"/>
          <w:szCs w:val="20"/>
        </w:rPr>
        <w:t>Едно лице може да кандидатства и подаде документи само за една от конкурсните позиции.</w:t>
      </w:r>
    </w:p>
    <w:p w14:paraId="7E037F01" w14:textId="77777777" w:rsidR="0094194D" w:rsidRPr="00DD599A" w:rsidRDefault="0094194D" w:rsidP="008F46A3">
      <w:pPr>
        <w:pStyle w:val="NormalWeb"/>
        <w:numPr>
          <w:ilvl w:val="1"/>
          <w:numId w:val="13"/>
        </w:numPr>
        <w:shd w:val="clear" w:color="auto" w:fill="FFFFFF"/>
        <w:spacing w:before="0" w:beforeAutospacing="0" w:after="240" w:afterAutospacing="0"/>
        <w:ind w:left="0" w:firstLine="284"/>
        <w:jc w:val="both"/>
        <w:rPr>
          <w:rFonts w:ascii="Verdana" w:hAnsi="Verdana"/>
          <w:sz w:val="20"/>
          <w:szCs w:val="20"/>
        </w:rPr>
      </w:pPr>
      <w:r w:rsidRPr="00DD599A">
        <w:rPr>
          <w:rFonts w:ascii="Verdana" w:hAnsi="Verdana"/>
          <w:sz w:val="20"/>
          <w:szCs w:val="20"/>
        </w:rPr>
        <w:t>Срокът за подаване и приемане на документите за участие в конкурса се определя със заповед на кмета на общината. Документи, постъпили в „Център за информация и услуги“ сградата на Общинска администрация - Пирдоп, пл.“Тодор Влайков“ № 2, ет.1, гише № 1 след този срок, не се разглеждат.</w:t>
      </w:r>
    </w:p>
    <w:p w14:paraId="672C3449" w14:textId="77777777" w:rsidR="0094194D" w:rsidRPr="00DD599A" w:rsidRDefault="0094194D" w:rsidP="0094194D">
      <w:pPr>
        <w:pStyle w:val="NormalWeb"/>
        <w:numPr>
          <w:ilvl w:val="1"/>
          <w:numId w:val="13"/>
        </w:numPr>
        <w:shd w:val="clear" w:color="auto" w:fill="FFFFFF"/>
        <w:spacing w:before="0" w:beforeAutospacing="0" w:after="240" w:afterAutospacing="0"/>
        <w:ind w:left="284" w:firstLine="0"/>
        <w:jc w:val="both"/>
        <w:rPr>
          <w:rFonts w:ascii="Verdana" w:hAnsi="Verdana"/>
          <w:sz w:val="20"/>
          <w:szCs w:val="20"/>
        </w:rPr>
      </w:pPr>
      <w:r w:rsidRPr="00DD599A">
        <w:rPr>
          <w:rFonts w:ascii="Verdana" w:hAnsi="Verdana"/>
          <w:sz w:val="20"/>
          <w:szCs w:val="20"/>
        </w:rPr>
        <w:t xml:space="preserve"> Общодостъпно място, на което ще се обявява информация във връзка с конкурса е официалната интернет страница на Община Пирдоп и Информационното табло в сградата на Община Пирдоп. </w:t>
      </w:r>
    </w:p>
    <w:p w14:paraId="25DEB627" w14:textId="77777777" w:rsidR="0094194D" w:rsidRPr="00DD599A" w:rsidRDefault="0094194D" w:rsidP="0094194D">
      <w:pPr>
        <w:pStyle w:val="NormalWeb"/>
        <w:numPr>
          <w:ilvl w:val="1"/>
          <w:numId w:val="13"/>
        </w:numPr>
        <w:shd w:val="clear" w:color="auto" w:fill="FFFFFF"/>
        <w:spacing w:before="0" w:beforeAutospacing="0" w:after="0" w:afterAutospacing="0"/>
        <w:ind w:left="284" w:firstLine="0"/>
        <w:jc w:val="both"/>
        <w:rPr>
          <w:rFonts w:ascii="Verdana" w:hAnsi="Verdana"/>
          <w:sz w:val="20"/>
          <w:szCs w:val="20"/>
        </w:rPr>
      </w:pPr>
      <w:r w:rsidRPr="00DD599A">
        <w:rPr>
          <w:rFonts w:ascii="Verdana" w:hAnsi="Verdana"/>
          <w:sz w:val="20"/>
          <w:szCs w:val="20"/>
        </w:rPr>
        <w:t>Конкурсът ще се проведе на  три етапа:</w:t>
      </w:r>
    </w:p>
    <w:p w14:paraId="6BFEC3A4" w14:textId="77777777" w:rsidR="0094194D" w:rsidRPr="00DD599A" w:rsidRDefault="0094194D" w:rsidP="0094194D">
      <w:pPr>
        <w:pStyle w:val="NormalWeb"/>
        <w:shd w:val="clear" w:color="auto" w:fill="FFFFFF"/>
        <w:spacing w:before="0" w:beforeAutospacing="0" w:after="0" w:afterAutospacing="0"/>
        <w:ind w:firstLine="708"/>
        <w:jc w:val="both"/>
        <w:rPr>
          <w:rFonts w:ascii="Verdana" w:hAnsi="Verdana"/>
          <w:sz w:val="20"/>
          <w:szCs w:val="20"/>
        </w:rPr>
      </w:pPr>
      <w:r w:rsidRPr="00DD599A">
        <w:rPr>
          <w:rFonts w:ascii="Verdana" w:hAnsi="Verdana"/>
          <w:sz w:val="20"/>
          <w:szCs w:val="20"/>
        </w:rPr>
        <w:t>1. Проверка на съответствието на представените документи с предварително обявените изисквания;</w:t>
      </w:r>
    </w:p>
    <w:p w14:paraId="27A463BD" w14:textId="77777777" w:rsidR="0094194D" w:rsidRPr="00DD599A" w:rsidRDefault="0094194D" w:rsidP="0094194D">
      <w:pPr>
        <w:pStyle w:val="NormalWeb"/>
        <w:shd w:val="clear" w:color="auto" w:fill="FFFFFF"/>
        <w:spacing w:before="0" w:beforeAutospacing="0" w:after="0" w:afterAutospacing="0"/>
        <w:ind w:firstLine="708"/>
        <w:jc w:val="both"/>
        <w:rPr>
          <w:rFonts w:ascii="Verdana" w:hAnsi="Verdana"/>
          <w:sz w:val="20"/>
          <w:szCs w:val="20"/>
        </w:rPr>
      </w:pPr>
      <w:r w:rsidRPr="00DD599A">
        <w:rPr>
          <w:rFonts w:ascii="Verdana" w:hAnsi="Verdana"/>
          <w:sz w:val="20"/>
          <w:szCs w:val="20"/>
        </w:rPr>
        <w:t>2. Оценяване на изготвената и представена от кандидатите концепция за развитие на предприятието и приноса на кандидата към неговото управление, за петгодишен период;</w:t>
      </w:r>
      <w:r w:rsidRPr="00DD599A" w:rsidDel="00CA1312">
        <w:rPr>
          <w:rFonts w:ascii="Verdana" w:hAnsi="Verdana"/>
          <w:sz w:val="20"/>
          <w:szCs w:val="20"/>
        </w:rPr>
        <w:t xml:space="preserve"> </w:t>
      </w:r>
    </w:p>
    <w:p w14:paraId="6893188F" w14:textId="77777777" w:rsidR="0094194D" w:rsidRPr="00DD599A" w:rsidRDefault="0094194D" w:rsidP="0094194D">
      <w:pPr>
        <w:pStyle w:val="NormalWeb"/>
        <w:shd w:val="clear" w:color="auto" w:fill="FFFFFF"/>
        <w:spacing w:before="0" w:beforeAutospacing="0" w:after="0" w:afterAutospacing="0"/>
        <w:ind w:firstLine="708"/>
        <w:jc w:val="both"/>
        <w:rPr>
          <w:rFonts w:ascii="Verdana" w:hAnsi="Verdana"/>
          <w:sz w:val="20"/>
          <w:szCs w:val="20"/>
        </w:rPr>
      </w:pPr>
      <w:r w:rsidRPr="00DD599A">
        <w:rPr>
          <w:rFonts w:ascii="Verdana" w:hAnsi="Verdana"/>
          <w:sz w:val="20"/>
          <w:szCs w:val="20"/>
        </w:rPr>
        <w:t>3. Събеседване (интервю) с кандидатите.</w:t>
      </w:r>
    </w:p>
    <w:p w14:paraId="6E220A0D" w14:textId="77777777" w:rsidR="0094194D" w:rsidRPr="00DD599A" w:rsidRDefault="0094194D" w:rsidP="0094194D">
      <w:pPr>
        <w:pStyle w:val="NormalWeb"/>
        <w:shd w:val="clear" w:color="auto" w:fill="FFFFFF"/>
        <w:spacing w:before="0" w:beforeAutospacing="0" w:after="0" w:afterAutospacing="0"/>
        <w:ind w:firstLine="708"/>
        <w:jc w:val="both"/>
        <w:rPr>
          <w:rFonts w:ascii="Verdana" w:hAnsi="Verdana"/>
          <w:sz w:val="20"/>
          <w:szCs w:val="20"/>
        </w:rPr>
      </w:pPr>
    </w:p>
    <w:p w14:paraId="2AE88857" w14:textId="77777777" w:rsidR="0094194D" w:rsidRPr="00DD599A" w:rsidRDefault="0094194D" w:rsidP="0094194D">
      <w:pPr>
        <w:pStyle w:val="NormalWeb"/>
        <w:numPr>
          <w:ilvl w:val="1"/>
          <w:numId w:val="13"/>
        </w:numPr>
        <w:shd w:val="clear" w:color="auto" w:fill="FFFFFF"/>
        <w:spacing w:before="0" w:beforeAutospacing="0" w:after="0" w:afterAutospacing="0"/>
        <w:jc w:val="both"/>
        <w:rPr>
          <w:rFonts w:ascii="Verdana" w:hAnsi="Verdana"/>
          <w:sz w:val="20"/>
          <w:szCs w:val="20"/>
        </w:rPr>
      </w:pPr>
      <w:r w:rsidRPr="00DD599A">
        <w:rPr>
          <w:rFonts w:ascii="Verdana" w:hAnsi="Verdana"/>
          <w:sz w:val="20"/>
          <w:szCs w:val="20"/>
        </w:rPr>
        <w:t>Темите, предмет на събеседването с кандидатите са:</w:t>
      </w:r>
    </w:p>
    <w:p w14:paraId="35C32F92" w14:textId="77777777" w:rsidR="0094194D" w:rsidRPr="00DD599A" w:rsidRDefault="0094194D" w:rsidP="0094194D">
      <w:pPr>
        <w:pStyle w:val="NormalWeb"/>
        <w:numPr>
          <w:ilvl w:val="0"/>
          <w:numId w:val="14"/>
        </w:numPr>
        <w:shd w:val="clear" w:color="auto" w:fill="FFFFFF"/>
        <w:spacing w:before="0" w:beforeAutospacing="0"/>
        <w:jc w:val="both"/>
        <w:rPr>
          <w:rFonts w:ascii="Verdana" w:hAnsi="Verdana"/>
          <w:sz w:val="20"/>
          <w:szCs w:val="20"/>
        </w:rPr>
      </w:pPr>
      <w:r w:rsidRPr="00DD599A">
        <w:rPr>
          <w:rFonts w:ascii="Verdana" w:hAnsi="Verdana"/>
          <w:sz w:val="20"/>
          <w:szCs w:val="20"/>
        </w:rPr>
        <w:t>Особености и характеристики на дейността на публичното предприятие;</w:t>
      </w:r>
    </w:p>
    <w:p w14:paraId="1C04D633" w14:textId="77777777" w:rsidR="0094194D" w:rsidRPr="00DD599A" w:rsidRDefault="0094194D" w:rsidP="0094194D">
      <w:pPr>
        <w:pStyle w:val="NormalWeb"/>
        <w:numPr>
          <w:ilvl w:val="0"/>
          <w:numId w:val="14"/>
        </w:numPr>
        <w:shd w:val="clear" w:color="auto" w:fill="FFFFFF"/>
        <w:jc w:val="both"/>
        <w:rPr>
          <w:rFonts w:ascii="Verdana" w:hAnsi="Verdana"/>
          <w:sz w:val="20"/>
          <w:szCs w:val="20"/>
        </w:rPr>
      </w:pPr>
      <w:r w:rsidRPr="00DD599A">
        <w:rPr>
          <w:rFonts w:ascii="Verdana" w:hAnsi="Verdana"/>
          <w:sz w:val="20"/>
          <w:szCs w:val="20"/>
        </w:rPr>
        <w:t>Източници на финансиране и начини за стабилизиране/подобряване на финансовото състояние на публичното предприятие;</w:t>
      </w:r>
    </w:p>
    <w:p w14:paraId="009A140F" w14:textId="77777777" w:rsidR="0094194D" w:rsidRPr="00DD599A" w:rsidRDefault="0094194D" w:rsidP="0094194D">
      <w:pPr>
        <w:pStyle w:val="NormalWeb"/>
        <w:numPr>
          <w:ilvl w:val="0"/>
          <w:numId w:val="14"/>
        </w:numPr>
        <w:shd w:val="clear" w:color="auto" w:fill="FFFFFF"/>
        <w:spacing w:before="0" w:beforeAutospacing="0"/>
        <w:jc w:val="both"/>
        <w:rPr>
          <w:rFonts w:ascii="Verdana" w:hAnsi="Verdana"/>
          <w:sz w:val="20"/>
          <w:szCs w:val="20"/>
        </w:rPr>
      </w:pPr>
      <w:r w:rsidRPr="00DD599A">
        <w:rPr>
          <w:rFonts w:ascii="Verdana" w:hAnsi="Verdana"/>
          <w:sz w:val="20"/>
          <w:szCs w:val="20"/>
        </w:rPr>
        <w:t>Органи на управление на публичното предприятие – права и задължения.</w:t>
      </w:r>
    </w:p>
    <w:p w14:paraId="32003966" w14:textId="77777777" w:rsidR="0094194D" w:rsidRPr="00DD599A" w:rsidRDefault="0094194D" w:rsidP="0094194D">
      <w:pPr>
        <w:pStyle w:val="NormalWeb"/>
        <w:numPr>
          <w:ilvl w:val="1"/>
          <w:numId w:val="13"/>
        </w:numPr>
        <w:shd w:val="clear" w:color="auto" w:fill="FFFFFF"/>
        <w:spacing w:before="0" w:beforeAutospacing="0" w:after="0" w:afterAutospacing="0"/>
        <w:jc w:val="both"/>
        <w:rPr>
          <w:rFonts w:ascii="Verdana" w:hAnsi="Verdana"/>
          <w:sz w:val="20"/>
          <w:szCs w:val="20"/>
        </w:rPr>
      </w:pPr>
      <w:r w:rsidRPr="00DD599A">
        <w:rPr>
          <w:rFonts w:ascii="Verdana" w:hAnsi="Verdana"/>
          <w:sz w:val="20"/>
          <w:szCs w:val="20"/>
        </w:rPr>
        <w:t>Критерии за оценка на концепция за развитие на предприятието и приноса на кандидата към неговото управление, за петгодишен период:</w:t>
      </w:r>
    </w:p>
    <w:p w14:paraId="4DA6CF81" w14:textId="77777777" w:rsidR="0094194D" w:rsidRPr="00DD599A" w:rsidRDefault="0094194D" w:rsidP="0094194D">
      <w:pPr>
        <w:pStyle w:val="NormalWeb"/>
        <w:numPr>
          <w:ilvl w:val="0"/>
          <w:numId w:val="15"/>
        </w:numPr>
        <w:shd w:val="clear" w:color="auto" w:fill="FFFFFF"/>
        <w:spacing w:before="0" w:beforeAutospacing="0"/>
        <w:jc w:val="both"/>
        <w:rPr>
          <w:rFonts w:ascii="Verdana" w:hAnsi="Verdana"/>
          <w:sz w:val="20"/>
          <w:szCs w:val="20"/>
        </w:rPr>
      </w:pPr>
      <w:r w:rsidRPr="00DD599A">
        <w:rPr>
          <w:rFonts w:ascii="Verdana" w:hAnsi="Verdana"/>
          <w:sz w:val="20"/>
          <w:szCs w:val="20"/>
        </w:rPr>
        <w:t>Съответствие на концепцията с нормативните изисквания, уреждащи дейността на дружеството;</w:t>
      </w:r>
    </w:p>
    <w:p w14:paraId="137357DA" w14:textId="77777777" w:rsidR="0094194D" w:rsidRPr="00DD599A" w:rsidRDefault="0094194D" w:rsidP="0094194D">
      <w:pPr>
        <w:pStyle w:val="NormalWeb"/>
        <w:numPr>
          <w:ilvl w:val="0"/>
          <w:numId w:val="15"/>
        </w:numPr>
        <w:shd w:val="clear" w:color="auto" w:fill="FFFFFF"/>
        <w:jc w:val="both"/>
        <w:rPr>
          <w:rFonts w:ascii="Verdana" w:hAnsi="Verdana"/>
          <w:sz w:val="20"/>
          <w:szCs w:val="20"/>
        </w:rPr>
      </w:pPr>
      <w:r w:rsidRPr="00DD599A">
        <w:rPr>
          <w:rFonts w:ascii="Verdana" w:hAnsi="Verdana"/>
          <w:sz w:val="20"/>
          <w:szCs w:val="20"/>
        </w:rPr>
        <w:t>Степен на реална приложимост на поставените цели и задачи за развитие на търговското дружество;</w:t>
      </w:r>
    </w:p>
    <w:p w14:paraId="4AFE0908" w14:textId="77777777" w:rsidR="0094194D" w:rsidRPr="00DD599A" w:rsidRDefault="0094194D" w:rsidP="0094194D">
      <w:pPr>
        <w:pStyle w:val="NormalWeb"/>
        <w:numPr>
          <w:ilvl w:val="0"/>
          <w:numId w:val="15"/>
        </w:numPr>
        <w:shd w:val="clear" w:color="auto" w:fill="FFFFFF"/>
        <w:jc w:val="both"/>
        <w:rPr>
          <w:rFonts w:ascii="Verdana" w:hAnsi="Verdana"/>
          <w:sz w:val="20"/>
          <w:szCs w:val="20"/>
        </w:rPr>
      </w:pPr>
      <w:r w:rsidRPr="00DD599A">
        <w:rPr>
          <w:rFonts w:ascii="Verdana" w:hAnsi="Verdana"/>
          <w:sz w:val="20"/>
          <w:szCs w:val="20"/>
        </w:rPr>
        <w:t>Съответствие на формулираните цели и задачи с предмета на дейност на търговското дружество;</w:t>
      </w:r>
    </w:p>
    <w:p w14:paraId="0EAD52A6" w14:textId="77777777" w:rsidR="0094194D" w:rsidRPr="00DD599A" w:rsidRDefault="0094194D" w:rsidP="0094194D">
      <w:pPr>
        <w:pStyle w:val="NormalWeb"/>
        <w:numPr>
          <w:ilvl w:val="0"/>
          <w:numId w:val="15"/>
        </w:numPr>
        <w:shd w:val="clear" w:color="auto" w:fill="FFFFFF"/>
        <w:jc w:val="both"/>
        <w:rPr>
          <w:rFonts w:ascii="Verdana" w:hAnsi="Verdana"/>
          <w:sz w:val="20"/>
          <w:szCs w:val="20"/>
        </w:rPr>
      </w:pPr>
      <w:r w:rsidRPr="00DD599A">
        <w:rPr>
          <w:rFonts w:ascii="Verdana" w:hAnsi="Verdana"/>
          <w:sz w:val="20"/>
          <w:szCs w:val="20"/>
        </w:rPr>
        <w:t>Съответствие на концепцията с обективното състояние на търговското дружество;</w:t>
      </w:r>
    </w:p>
    <w:p w14:paraId="2A485C82" w14:textId="77777777" w:rsidR="0094194D" w:rsidRPr="00DD599A" w:rsidRDefault="0094194D" w:rsidP="0094194D">
      <w:pPr>
        <w:pStyle w:val="NormalWeb"/>
        <w:numPr>
          <w:ilvl w:val="0"/>
          <w:numId w:val="15"/>
        </w:numPr>
        <w:shd w:val="clear" w:color="auto" w:fill="FFFFFF"/>
        <w:jc w:val="both"/>
        <w:rPr>
          <w:rFonts w:ascii="Verdana" w:hAnsi="Verdana"/>
          <w:sz w:val="20"/>
          <w:szCs w:val="20"/>
        </w:rPr>
      </w:pPr>
      <w:r w:rsidRPr="00DD599A">
        <w:rPr>
          <w:rFonts w:ascii="Verdana" w:hAnsi="Verdana"/>
          <w:sz w:val="20"/>
          <w:szCs w:val="20"/>
        </w:rPr>
        <w:t>Логическа структура на разработката.</w:t>
      </w:r>
    </w:p>
    <w:p w14:paraId="3511B587" w14:textId="77777777" w:rsidR="0094194D" w:rsidRPr="00DD599A" w:rsidRDefault="0094194D" w:rsidP="0094194D">
      <w:pPr>
        <w:pStyle w:val="NormalWeb"/>
        <w:numPr>
          <w:ilvl w:val="1"/>
          <w:numId w:val="13"/>
        </w:numPr>
        <w:shd w:val="clear" w:color="auto" w:fill="FFFFFF"/>
        <w:spacing w:before="0" w:beforeAutospacing="0" w:after="0" w:afterAutospacing="0"/>
        <w:jc w:val="both"/>
        <w:rPr>
          <w:rFonts w:ascii="Verdana" w:hAnsi="Verdana"/>
          <w:sz w:val="20"/>
          <w:szCs w:val="20"/>
        </w:rPr>
      </w:pPr>
      <w:r w:rsidRPr="00DD599A">
        <w:rPr>
          <w:rFonts w:ascii="Verdana" w:hAnsi="Verdana"/>
          <w:sz w:val="20"/>
          <w:szCs w:val="20"/>
        </w:rPr>
        <w:t>Критерии за оценка на проведеното събеседване:</w:t>
      </w:r>
    </w:p>
    <w:p w14:paraId="036DCEC5" w14:textId="77777777" w:rsidR="0094194D" w:rsidRPr="00DD599A" w:rsidRDefault="0094194D" w:rsidP="0094194D">
      <w:pPr>
        <w:pStyle w:val="NormalWeb"/>
        <w:numPr>
          <w:ilvl w:val="0"/>
          <w:numId w:val="16"/>
        </w:numPr>
        <w:shd w:val="clear" w:color="auto" w:fill="FFFFFF"/>
        <w:spacing w:before="0" w:beforeAutospacing="0"/>
        <w:jc w:val="both"/>
        <w:rPr>
          <w:rFonts w:ascii="Verdana" w:hAnsi="Verdana"/>
          <w:sz w:val="20"/>
          <w:szCs w:val="20"/>
        </w:rPr>
      </w:pPr>
      <w:r w:rsidRPr="00DD599A">
        <w:rPr>
          <w:rFonts w:ascii="Verdana" w:hAnsi="Verdana"/>
          <w:sz w:val="20"/>
          <w:szCs w:val="20"/>
        </w:rPr>
        <w:t>Обосновано представяне на приоритетите и задачите на търговското дружество;</w:t>
      </w:r>
    </w:p>
    <w:p w14:paraId="26A1FD10" w14:textId="77777777" w:rsidR="0094194D" w:rsidRPr="00DD599A" w:rsidRDefault="0094194D" w:rsidP="0094194D">
      <w:pPr>
        <w:pStyle w:val="NormalWeb"/>
        <w:numPr>
          <w:ilvl w:val="0"/>
          <w:numId w:val="16"/>
        </w:numPr>
        <w:shd w:val="clear" w:color="auto" w:fill="FFFFFF"/>
        <w:jc w:val="both"/>
        <w:rPr>
          <w:rFonts w:ascii="Verdana" w:hAnsi="Verdana"/>
          <w:sz w:val="20"/>
          <w:szCs w:val="20"/>
        </w:rPr>
      </w:pPr>
      <w:r w:rsidRPr="00DD599A">
        <w:rPr>
          <w:rFonts w:ascii="Verdana" w:hAnsi="Verdana"/>
          <w:sz w:val="20"/>
          <w:szCs w:val="20"/>
        </w:rPr>
        <w:t>Степен на познаване на нормативната уредба;</w:t>
      </w:r>
    </w:p>
    <w:p w14:paraId="2F7609B5" w14:textId="77777777" w:rsidR="0094194D" w:rsidRPr="00DD599A" w:rsidRDefault="0094194D" w:rsidP="0094194D">
      <w:pPr>
        <w:pStyle w:val="NormalWeb"/>
        <w:numPr>
          <w:ilvl w:val="0"/>
          <w:numId w:val="16"/>
        </w:numPr>
        <w:shd w:val="clear" w:color="auto" w:fill="FFFFFF"/>
        <w:jc w:val="both"/>
        <w:rPr>
          <w:rFonts w:ascii="Verdana" w:hAnsi="Verdana"/>
          <w:sz w:val="20"/>
          <w:szCs w:val="20"/>
        </w:rPr>
      </w:pPr>
      <w:r w:rsidRPr="00DD599A">
        <w:rPr>
          <w:rFonts w:ascii="Verdana" w:hAnsi="Verdana"/>
          <w:sz w:val="20"/>
          <w:szCs w:val="20"/>
        </w:rPr>
        <w:t>Управленска компетентност;</w:t>
      </w:r>
    </w:p>
    <w:p w14:paraId="5E5F35C0" w14:textId="77777777" w:rsidR="0094194D" w:rsidRPr="00DD599A" w:rsidRDefault="0094194D" w:rsidP="0094194D">
      <w:pPr>
        <w:pStyle w:val="NormalWeb"/>
        <w:numPr>
          <w:ilvl w:val="0"/>
          <w:numId w:val="16"/>
        </w:numPr>
        <w:shd w:val="clear" w:color="auto" w:fill="FFFFFF"/>
        <w:jc w:val="both"/>
        <w:rPr>
          <w:rFonts w:ascii="Verdana" w:hAnsi="Verdana"/>
          <w:sz w:val="20"/>
          <w:szCs w:val="20"/>
        </w:rPr>
      </w:pPr>
      <w:r w:rsidRPr="00DD599A">
        <w:rPr>
          <w:rFonts w:ascii="Verdana" w:hAnsi="Verdana"/>
          <w:sz w:val="20"/>
          <w:szCs w:val="20"/>
        </w:rPr>
        <w:t>Административни умения, професионални и делови качества;</w:t>
      </w:r>
    </w:p>
    <w:p w14:paraId="059DEE28" w14:textId="77777777" w:rsidR="0094194D" w:rsidRPr="00DD599A" w:rsidRDefault="0094194D" w:rsidP="0094194D">
      <w:pPr>
        <w:pStyle w:val="NormalWeb"/>
        <w:numPr>
          <w:ilvl w:val="0"/>
          <w:numId w:val="16"/>
        </w:numPr>
        <w:shd w:val="clear" w:color="auto" w:fill="FFFFFF"/>
        <w:jc w:val="both"/>
        <w:rPr>
          <w:rFonts w:ascii="Verdana" w:hAnsi="Verdana"/>
          <w:sz w:val="20"/>
          <w:szCs w:val="20"/>
        </w:rPr>
      </w:pPr>
      <w:r w:rsidRPr="00DD599A">
        <w:rPr>
          <w:rFonts w:ascii="Verdana" w:hAnsi="Verdana"/>
          <w:sz w:val="20"/>
          <w:szCs w:val="20"/>
        </w:rPr>
        <w:t>Комуникативни и организационни способности.</w:t>
      </w:r>
    </w:p>
    <w:p w14:paraId="16C61B1F" w14:textId="77777777" w:rsidR="0094194D" w:rsidRPr="00DD599A" w:rsidRDefault="0094194D" w:rsidP="0094194D">
      <w:pPr>
        <w:pStyle w:val="NormalWeb"/>
        <w:numPr>
          <w:ilvl w:val="1"/>
          <w:numId w:val="13"/>
        </w:numPr>
        <w:shd w:val="clear" w:color="auto" w:fill="FFFFFF"/>
        <w:spacing w:after="0" w:afterAutospacing="0"/>
        <w:jc w:val="both"/>
        <w:rPr>
          <w:rFonts w:ascii="Verdana" w:hAnsi="Verdana"/>
          <w:sz w:val="20"/>
          <w:szCs w:val="20"/>
        </w:rPr>
      </w:pPr>
      <w:r w:rsidRPr="00DD599A">
        <w:rPr>
          <w:rFonts w:ascii="Verdana" w:hAnsi="Verdana"/>
          <w:sz w:val="20"/>
          <w:szCs w:val="20"/>
        </w:rPr>
        <w:t>В деня на сключване на договора за управление и непосредствено преди подписването му, съответното лице декларира актуалността и верността на обстоятелствата по представените по-рано декларации, както и че:</w:t>
      </w:r>
    </w:p>
    <w:p w14:paraId="490B3CA4" w14:textId="77777777" w:rsidR="0094194D" w:rsidRPr="00DD599A" w:rsidRDefault="0094194D" w:rsidP="0094194D">
      <w:pPr>
        <w:pStyle w:val="NormalWeb"/>
        <w:shd w:val="clear" w:color="auto" w:fill="FFFFFF"/>
        <w:spacing w:before="0" w:beforeAutospacing="0" w:after="0" w:afterAutospacing="0"/>
        <w:ind w:left="1004"/>
        <w:jc w:val="both"/>
        <w:rPr>
          <w:rFonts w:ascii="Verdana" w:hAnsi="Verdana"/>
          <w:sz w:val="20"/>
          <w:szCs w:val="20"/>
        </w:rPr>
      </w:pPr>
      <w:r w:rsidRPr="00DD599A">
        <w:rPr>
          <w:rFonts w:ascii="Verdana" w:hAnsi="Verdana"/>
          <w:sz w:val="20"/>
          <w:szCs w:val="20"/>
        </w:rPr>
        <w:t>- не заема публична длъжност по чл. 6, ал. 1, т. 1 - 35 и т. 38 и 39 от Закона за противодействие на корупцията, не е член на политически кабинет и секретар на община;</w:t>
      </w:r>
    </w:p>
    <w:p w14:paraId="4F224B40" w14:textId="77777777" w:rsidR="0094194D" w:rsidRPr="00DD599A" w:rsidRDefault="0094194D" w:rsidP="0094194D">
      <w:pPr>
        <w:pStyle w:val="NormalWeb"/>
        <w:shd w:val="clear" w:color="auto" w:fill="FFFFFF"/>
        <w:spacing w:before="0" w:beforeAutospacing="0" w:after="0" w:afterAutospacing="0"/>
        <w:ind w:left="1004"/>
        <w:jc w:val="both"/>
        <w:rPr>
          <w:rFonts w:ascii="Verdana" w:hAnsi="Verdana"/>
          <w:sz w:val="20"/>
          <w:szCs w:val="20"/>
        </w:rPr>
      </w:pPr>
      <w:r w:rsidRPr="00DD599A">
        <w:rPr>
          <w:rFonts w:ascii="Verdana" w:hAnsi="Verdana"/>
          <w:sz w:val="20"/>
          <w:szCs w:val="20"/>
        </w:rPr>
        <w:t>- не извършва търговски сделки от свое или от чуждо име (когато се извършва дейност, сходна с дейността на дружеството);</w:t>
      </w:r>
    </w:p>
    <w:p w14:paraId="71ADB0C3" w14:textId="77777777" w:rsidR="0094194D" w:rsidRPr="00DD599A" w:rsidRDefault="0094194D" w:rsidP="0094194D">
      <w:pPr>
        <w:pStyle w:val="NormalWeb"/>
        <w:shd w:val="clear" w:color="auto" w:fill="FFFFFF"/>
        <w:spacing w:before="0" w:beforeAutospacing="0" w:after="0" w:afterAutospacing="0"/>
        <w:ind w:left="1004"/>
        <w:jc w:val="both"/>
        <w:rPr>
          <w:rFonts w:ascii="Verdana" w:hAnsi="Verdana"/>
          <w:sz w:val="20"/>
          <w:szCs w:val="20"/>
        </w:rPr>
      </w:pPr>
      <w:r w:rsidRPr="00DD599A">
        <w:rPr>
          <w:rFonts w:ascii="Verdana" w:hAnsi="Verdana"/>
          <w:sz w:val="20"/>
          <w:szCs w:val="20"/>
        </w:rPr>
        <w:lastRenderedPageBreak/>
        <w:t>- не е съдружник в събирателни, в командитни дружества и в дружества с ограничена отговорност (когато се извършва дейност, сходна с дейността на дружеството);</w:t>
      </w:r>
    </w:p>
    <w:p w14:paraId="2F6312DD" w14:textId="77777777" w:rsidR="0094194D" w:rsidRPr="00DD599A" w:rsidRDefault="0094194D" w:rsidP="0094194D">
      <w:pPr>
        <w:pStyle w:val="NormalWeb"/>
        <w:shd w:val="clear" w:color="auto" w:fill="FFFFFF"/>
        <w:spacing w:before="0" w:beforeAutospacing="0" w:after="0" w:afterAutospacing="0"/>
        <w:ind w:left="1004"/>
        <w:jc w:val="both"/>
        <w:rPr>
          <w:rFonts w:ascii="Verdana" w:hAnsi="Verdana"/>
          <w:sz w:val="20"/>
          <w:szCs w:val="20"/>
        </w:rPr>
      </w:pPr>
      <w:r w:rsidRPr="00DD599A">
        <w:rPr>
          <w:rFonts w:ascii="Verdana" w:hAnsi="Verdana"/>
          <w:sz w:val="20"/>
          <w:szCs w:val="20"/>
        </w:rPr>
        <w:t>- не е управител или член на изпълнителен или контролен орган на друго публично предприятие;</w:t>
      </w:r>
    </w:p>
    <w:p w14:paraId="06D78307" w14:textId="77777777" w:rsidR="0094194D" w:rsidRPr="00DD599A" w:rsidRDefault="0094194D" w:rsidP="0094194D">
      <w:pPr>
        <w:pStyle w:val="NormalWeb"/>
        <w:shd w:val="clear" w:color="auto" w:fill="FFFFFF"/>
        <w:spacing w:before="0" w:beforeAutospacing="0" w:after="0" w:afterAutospacing="0"/>
        <w:ind w:left="1004"/>
        <w:jc w:val="both"/>
        <w:rPr>
          <w:rFonts w:ascii="Verdana" w:hAnsi="Verdana"/>
          <w:sz w:val="20"/>
          <w:szCs w:val="20"/>
        </w:rPr>
      </w:pPr>
      <w:r w:rsidRPr="00DD599A">
        <w:rPr>
          <w:rFonts w:ascii="Verdana" w:hAnsi="Verdana"/>
          <w:sz w:val="20"/>
          <w:szCs w:val="20"/>
        </w:rPr>
        <w:t>- не работи по служебно или по трудово правоотношение, освен като преподавател във висше училище и/или като лекар или лекар по дентална медицина в лечебно заведение по смисъла на Закона за лечебните заведения (за позиция № 3).</w:t>
      </w:r>
    </w:p>
    <w:p w14:paraId="14CA55BF" w14:textId="77777777" w:rsidR="0094194D" w:rsidRPr="00DD599A" w:rsidRDefault="0094194D" w:rsidP="0094194D">
      <w:pPr>
        <w:pStyle w:val="NormalWeb"/>
        <w:shd w:val="clear" w:color="auto" w:fill="FFFFFF"/>
        <w:spacing w:after="0" w:afterAutospacing="0"/>
        <w:ind w:firstLine="502"/>
        <w:jc w:val="both"/>
        <w:rPr>
          <w:rFonts w:ascii="Verdana" w:hAnsi="Verdana"/>
          <w:sz w:val="20"/>
          <w:szCs w:val="20"/>
        </w:rPr>
      </w:pPr>
      <w:r w:rsidRPr="001A2B09">
        <w:rPr>
          <w:rFonts w:ascii="Verdana" w:hAnsi="Verdana"/>
          <w:sz w:val="20"/>
          <w:szCs w:val="20"/>
        </w:rPr>
        <w:t>1.12.</w:t>
      </w:r>
      <w:r w:rsidRPr="00DD599A">
        <w:rPr>
          <w:rFonts w:ascii="Verdana" w:hAnsi="Verdana"/>
          <w:b/>
          <w:sz w:val="20"/>
          <w:szCs w:val="20"/>
        </w:rPr>
        <w:t xml:space="preserve"> </w:t>
      </w:r>
      <w:r w:rsidRPr="00DD599A">
        <w:rPr>
          <w:rFonts w:ascii="Verdana" w:hAnsi="Verdana"/>
          <w:sz w:val="20"/>
          <w:szCs w:val="20"/>
        </w:rPr>
        <w:t>Във връзка с декларирането по т.1.11,  лицата представят на Възложителя по договора за управление:</w:t>
      </w:r>
    </w:p>
    <w:p w14:paraId="31484EB0" w14:textId="77777777" w:rsidR="0094194D" w:rsidRPr="00DD599A" w:rsidRDefault="0094194D" w:rsidP="0094194D">
      <w:pPr>
        <w:pStyle w:val="NormalWeb"/>
        <w:shd w:val="clear" w:color="auto" w:fill="FFFFFF"/>
        <w:spacing w:before="0" w:beforeAutospacing="0" w:after="0" w:afterAutospacing="0"/>
        <w:ind w:firstLine="502"/>
        <w:jc w:val="both"/>
        <w:rPr>
          <w:rFonts w:ascii="Verdana" w:hAnsi="Verdana"/>
          <w:sz w:val="20"/>
          <w:szCs w:val="20"/>
        </w:rPr>
      </w:pPr>
      <w:r w:rsidRPr="00DD599A">
        <w:rPr>
          <w:rFonts w:ascii="Verdana" w:hAnsi="Verdana"/>
          <w:sz w:val="20"/>
          <w:szCs w:val="20"/>
        </w:rPr>
        <w:t xml:space="preserve">- Декларация относно липсата или наличието на обстоятелствата по чл. 20, ал.1, т.9-12 от ЗПП по образец – </w:t>
      </w:r>
      <w:r w:rsidRPr="00DD599A">
        <w:rPr>
          <w:rFonts w:ascii="Verdana" w:hAnsi="Verdana"/>
          <w:i/>
          <w:sz w:val="20"/>
          <w:szCs w:val="20"/>
        </w:rPr>
        <w:t>(Приложение № 5)</w:t>
      </w:r>
      <w:r w:rsidRPr="00DD599A">
        <w:rPr>
          <w:rFonts w:ascii="Verdana" w:hAnsi="Verdana"/>
          <w:sz w:val="20"/>
          <w:szCs w:val="20"/>
        </w:rPr>
        <w:t>;</w:t>
      </w:r>
    </w:p>
    <w:p w14:paraId="3DFF88A9" w14:textId="77777777" w:rsidR="0094194D" w:rsidRPr="00DD599A" w:rsidRDefault="0094194D" w:rsidP="0094194D">
      <w:pPr>
        <w:pStyle w:val="NormalWeb"/>
        <w:shd w:val="clear" w:color="auto" w:fill="FFFFFF"/>
        <w:spacing w:before="0" w:beforeAutospacing="0"/>
        <w:ind w:firstLine="502"/>
        <w:jc w:val="both"/>
        <w:rPr>
          <w:rFonts w:ascii="Verdana" w:hAnsi="Verdana"/>
          <w:sz w:val="20"/>
          <w:szCs w:val="20"/>
          <w:lang w:val="ru-RU"/>
        </w:rPr>
      </w:pPr>
      <w:r w:rsidRPr="00DD599A">
        <w:rPr>
          <w:rFonts w:ascii="Verdana" w:hAnsi="Verdana"/>
          <w:sz w:val="20"/>
          <w:szCs w:val="20"/>
        </w:rPr>
        <w:t xml:space="preserve">- Декларация относно липсата или наличието на обстоятелствата по чл. 20, ал.3 от ЗПП по образец – </w:t>
      </w:r>
      <w:r w:rsidRPr="00DD599A">
        <w:rPr>
          <w:rFonts w:ascii="Verdana" w:hAnsi="Verdana"/>
          <w:i/>
          <w:sz w:val="20"/>
          <w:szCs w:val="20"/>
        </w:rPr>
        <w:t>(Приложение № 6)</w:t>
      </w:r>
      <w:r w:rsidRPr="00DD599A">
        <w:rPr>
          <w:rFonts w:ascii="Verdana" w:hAnsi="Verdana"/>
          <w:sz w:val="20"/>
          <w:szCs w:val="20"/>
        </w:rPr>
        <w:t>;</w:t>
      </w:r>
    </w:p>
    <w:p w14:paraId="0F2A8341" w14:textId="3DE19A32" w:rsidR="0094194D" w:rsidRPr="00DD599A" w:rsidRDefault="009F70DA" w:rsidP="009F70DA">
      <w:pPr>
        <w:pStyle w:val="NormalWeb"/>
        <w:numPr>
          <w:ilvl w:val="0"/>
          <w:numId w:val="13"/>
        </w:numPr>
        <w:shd w:val="clear" w:color="auto" w:fill="FFFFFF"/>
        <w:jc w:val="both"/>
        <w:rPr>
          <w:rFonts w:ascii="Verdana" w:hAnsi="Verdana"/>
          <w:sz w:val="20"/>
          <w:szCs w:val="20"/>
        </w:rPr>
      </w:pPr>
      <w:r w:rsidRPr="009F70DA">
        <w:rPr>
          <w:rFonts w:ascii="Verdana" w:hAnsi="Verdana"/>
          <w:sz w:val="20"/>
          <w:szCs w:val="20"/>
        </w:rPr>
        <w:t>Общински съвет-Пирдоп, утвърждава</w:t>
      </w:r>
      <w:r w:rsidR="0094194D" w:rsidRPr="009F70DA">
        <w:rPr>
          <w:rFonts w:ascii="Verdana" w:hAnsi="Verdana"/>
          <w:sz w:val="20"/>
          <w:szCs w:val="20"/>
        </w:rPr>
        <w:t xml:space="preserve"> </w:t>
      </w:r>
      <w:r w:rsidR="0094194D" w:rsidRPr="00DD599A">
        <w:rPr>
          <w:rFonts w:ascii="Verdana" w:hAnsi="Verdana"/>
          <w:sz w:val="20"/>
          <w:szCs w:val="20"/>
        </w:rPr>
        <w:t xml:space="preserve">Правила за провеждане на конкурс </w:t>
      </w:r>
      <w:r w:rsidR="0094194D" w:rsidRPr="00DD599A">
        <w:rPr>
          <w:rFonts w:ascii="Verdana" w:hAnsi="Verdana"/>
          <w:bCs/>
          <w:sz w:val="20"/>
          <w:szCs w:val="20"/>
        </w:rPr>
        <w:t xml:space="preserve">за избор на членове на органи на управление </w:t>
      </w:r>
      <w:r w:rsidR="0094194D" w:rsidRPr="00DD599A">
        <w:rPr>
          <w:rFonts w:ascii="Verdana" w:eastAsia="Arial Unicode MS" w:hAnsi="Verdana"/>
          <w:sz w:val="20"/>
          <w:szCs w:val="20"/>
        </w:rPr>
        <w:t>– съвет на директорите на "МНОГОПРОФИЛНА БОЛНИЦА ЗА АКТИВНО ЛЕЧЕНИЕ - ПИРДОП" АД (</w:t>
      </w:r>
      <w:r w:rsidR="0094194D" w:rsidRPr="00DD599A">
        <w:rPr>
          <w:rFonts w:ascii="Verdana" w:eastAsia="Arial Unicode MS" w:hAnsi="Verdana"/>
          <w:i/>
          <w:sz w:val="20"/>
          <w:szCs w:val="20"/>
        </w:rPr>
        <w:t>Приложение 7</w:t>
      </w:r>
      <w:r w:rsidR="0094194D" w:rsidRPr="00DD599A">
        <w:rPr>
          <w:rFonts w:ascii="Verdana" w:eastAsia="Arial Unicode MS" w:hAnsi="Verdana"/>
          <w:sz w:val="20"/>
          <w:szCs w:val="20"/>
        </w:rPr>
        <w:t>).</w:t>
      </w:r>
    </w:p>
    <w:p w14:paraId="6CFA0F81" w14:textId="475A0BF3" w:rsidR="0094194D" w:rsidRPr="00DD599A" w:rsidRDefault="009F70DA" w:rsidP="009F70DA">
      <w:pPr>
        <w:pStyle w:val="NormalWeb"/>
        <w:numPr>
          <w:ilvl w:val="0"/>
          <w:numId w:val="13"/>
        </w:numPr>
        <w:shd w:val="clear" w:color="auto" w:fill="FFFFFF"/>
        <w:spacing w:after="150"/>
        <w:jc w:val="both"/>
        <w:rPr>
          <w:rFonts w:ascii="Verdana" w:hAnsi="Verdana"/>
          <w:sz w:val="20"/>
          <w:szCs w:val="20"/>
        </w:rPr>
      </w:pPr>
      <w:r w:rsidRPr="009F70DA">
        <w:rPr>
          <w:rFonts w:ascii="Verdana" w:hAnsi="Verdana"/>
          <w:sz w:val="20"/>
          <w:szCs w:val="20"/>
        </w:rPr>
        <w:t>Общински съвет-Пирдоп възлага</w:t>
      </w:r>
      <w:r w:rsidR="0094194D" w:rsidRPr="009F70DA">
        <w:rPr>
          <w:rFonts w:ascii="Verdana" w:hAnsi="Verdana"/>
          <w:sz w:val="20"/>
          <w:szCs w:val="20"/>
        </w:rPr>
        <w:t xml:space="preserve"> </w:t>
      </w:r>
      <w:r w:rsidR="0094194D" w:rsidRPr="00DD599A">
        <w:rPr>
          <w:rFonts w:ascii="Verdana" w:hAnsi="Verdana"/>
          <w:sz w:val="20"/>
          <w:szCs w:val="20"/>
        </w:rPr>
        <w:t>на кмета на общината да определи комисия в нечетен състав с не по-малко от 5 лица, за организирането и провеждането на конкурса, от които поне един правоспособен юрист и един магистър по медицина, да определи председател, както и резервни членове. С тази заповед кмета на общината да определи и датата за започване работата на комисията.</w:t>
      </w:r>
    </w:p>
    <w:p w14:paraId="5031BF39" w14:textId="77777777" w:rsidR="0094194D" w:rsidRPr="00DD599A" w:rsidRDefault="0094194D" w:rsidP="0094194D">
      <w:pPr>
        <w:pStyle w:val="NormalWeb"/>
        <w:numPr>
          <w:ilvl w:val="0"/>
          <w:numId w:val="13"/>
        </w:numPr>
        <w:shd w:val="clear" w:color="auto" w:fill="FFFFFF"/>
        <w:jc w:val="both"/>
        <w:rPr>
          <w:rFonts w:ascii="Verdana" w:hAnsi="Verdana"/>
          <w:sz w:val="20"/>
          <w:szCs w:val="20"/>
        </w:rPr>
      </w:pPr>
      <w:r w:rsidRPr="00DD599A">
        <w:rPr>
          <w:rFonts w:ascii="Verdana" w:hAnsi="Verdana"/>
          <w:sz w:val="20"/>
          <w:szCs w:val="20"/>
        </w:rPr>
        <w:t>Конкурсът да се проведе в административната сграда на общинска администрация - Пирдоп.</w:t>
      </w:r>
    </w:p>
    <w:p w14:paraId="1F81D52F" w14:textId="379B315F" w:rsidR="0094194D" w:rsidRDefault="0094194D" w:rsidP="0094194D">
      <w:pPr>
        <w:pStyle w:val="NormalWeb"/>
        <w:numPr>
          <w:ilvl w:val="0"/>
          <w:numId w:val="13"/>
        </w:numPr>
        <w:shd w:val="clear" w:color="auto" w:fill="FFFFFF"/>
        <w:jc w:val="both"/>
        <w:rPr>
          <w:rFonts w:ascii="Verdana" w:hAnsi="Verdana"/>
          <w:sz w:val="20"/>
          <w:szCs w:val="20"/>
        </w:rPr>
      </w:pPr>
      <w:r w:rsidRPr="00DD599A">
        <w:rPr>
          <w:rFonts w:ascii="Verdana" w:hAnsi="Verdana"/>
          <w:sz w:val="20"/>
          <w:szCs w:val="20"/>
        </w:rPr>
        <w:t>С обявяването на конкурса да се предостави на кандидатите за участие информация за текущото състояние на „Многопрофилна болница за активно лечение Пирдоп“ АД</w:t>
      </w:r>
      <w:r w:rsidR="002B6271">
        <w:rPr>
          <w:rFonts w:ascii="Verdana" w:hAnsi="Verdana"/>
          <w:sz w:val="20"/>
          <w:szCs w:val="20"/>
        </w:rPr>
        <w:t>.</w:t>
      </w:r>
    </w:p>
    <w:p w14:paraId="0DAF0301" w14:textId="0798E4FD" w:rsidR="006C0AF0" w:rsidRDefault="006C0AF0" w:rsidP="002B6271">
      <w:pPr>
        <w:pStyle w:val="NoSpacing"/>
        <w:jc w:val="both"/>
        <w:rPr>
          <w:rFonts w:ascii="Verdana" w:hAnsi="Verdana" w:cs="Verdana"/>
          <w:sz w:val="20"/>
          <w:szCs w:val="20"/>
        </w:rPr>
      </w:pPr>
    </w:p>
    <w:p w14:paraId="0F95768F" w14:textId="1DF0836C" w:rsidR="006C0AF0" w:rsidRPr="001A2B09" w:rsidRDefault="006C0AF0" w:rsidP="002B6271">
      <w:pPr>
        <w:pStyle w:val="NoSpacing"/>
        <w:jc w:val="both"/>
        <w:rPr>
          <w:rFonts w:ascii="Verdana" w:hAnsi="Verdana" w:cs="Verdana"/>
          <w:sz w:val="20"/>
          <w:szCs w:val="20"/>
        </w:rPr>
      </w:pPr>
      <w:r>
        <w:rPr>
          <w:rFonts w:ascii="Verdana" w:hAnsi="Verdana" w:cs="Verdana"/>
          <w:sz w:val="20"/>
          <w:szCs w:val="20"/>
        </w:rPr>
        <w:tab/>
        <w:t>С. Готев: Г</w:t>
      </w:r>
      <w:r w:rsidR="00300645">
        <w:rPr>
          <w:rFonts w:ascii="Verdana" w:hAnsi="Verdana" w:cs="Verdana"/>
          <w:sz w:val="20"/>
          <w:szCs w:val="20"/>
        </w:rPr>
        <w:t>ласувах против, защото</w:t>
      </w:r>
      <w:r>
        <w:rPr>
          <w:rFonts w:ascii="Verdana" w:hAnsi="Verdana" w:cs="Verdana"/>
          <w:sz w:val="20"/>
          <w:szCs w:val="20"/>
        </w:rPr>
        <w:t xml:space="preserve"> тези условия демонстрират абсолютно пренебрежително отношение, както за конкурса, така и </w:t>
      </w:r>
      <w:r w:rsidR="00300645">
        <w:rPr>
          <w:rFonts w:ascii="Verdana" w:hAnsi="Verdana" w:cs="Verdana"/>
          <w:sz w:val="20"/>
          <w:szCs w:val="20"/>
        </w:rPr>
        <w:t>към</w:t>
      </w:r>
      <w:r>
        <w:rPr>
          <w:rFonts w:ascii="Verdana" w:hAnsi="Verdana" w:cs="Verdana"/>
          <w:sz w:val="20"/>
          <w:szCs w:val="20"/>
        </w:rPr>
        <w:t xml:space="preserve"> самата болница, </w:t>
      </w:r>
      <w:r w:rsidR="00300645">
        <w:rPr>
          <w:rFonts w:ascii="Verdana" w:hAnsi="Verdana" w:cs="Verdana"/>
          <w:sz w:val="20"/>
          <w:szCs w:val="20"/>
        </w:rPr>
        <w:t xml:space="preserve">към </w:t>
      </w:r>
      <w:r>
        <w:rPr>
          <w:rFonts w:ascii="Verdana" w:hAnsi="Verdana" w:cs="Verdana"/>
          <w:sz w:val="20"/>
          <w:szCs w:val="20"/>
        </w:rPr>
        <w:t xml:space="preserve">хората които работят в нея, </w:t>
      </w:r>
      <w:r w:rsidR="00300645">
        <w:rPr>
          <w:rFonts w:ascii="Verdana" w:hAnsi="Verdana" w:cs="Verdana"/>
          <w:sz w:val="20"/>
          <w:szCs w:val="20"/>
        </w:rPr>
        <w:t xml:space="preserve">към </w:t>
      </w:r>
      <w:r>
        <w:rPr>
          <w:rFonts w:ascii="Verdana" w:hAnsi="Verdana" w:cs="Verdana"/>
          <w:sz w:val="20"/>
          <w:szCs w:val="20"/>
        </w:rPr>
        <w:t>хората които се лекуват. Тези условия не гарантират нито обективността на конкурса, нито квалификацията на конкурсната комисия.</w:t>
      </w:r>
    </w:p>
    <w:p w14:paraId="29A3507C" w14:textId="3FA1BBD9" w:rsidR="00246CBA" w:rsidRPr="00AD0E73" w:rsidRDefault="002B6271" w:rsidP="002B6271">
      <w:pPr>
        <w:pStyle w:val="NormalWeb"/>
        <w:shd w:val="clear" w:color="auto" w:fill="FFFFFF"/>
        <w:spacing w:before="0" w:beforeAutospacing="0" w:after="0" w:afterAutospacing="0"/>
        <w:jc w:val="both"/>
        <w:rPr>
          <w:rFonts w:ascii="Verdana" w:hAnsi="Verdana"/>
          <w:sz w:val="20"/>
          <w:szCs w:val="20"/>
        </w:rPr>
      </w:pPr>
      <w:r>
        <w:rPr>
          <w:rFonts w:ascii="Verdana" w:hAnsi="Verdana"/>
          <w:sz w:val="20"/>
          <w:szCs w:val="20"/>
        </w:rPr>
        <w:t xml:space="preserve"> </w:t>
      </w:r>
    </w:p>
    <w:p w14:paraId="5A47A6FE" w14:textId="07E5F213" w:rsidR="00F15642" w:rsidRPr="00F15642" w:rsidRDefault="00246CBA" w:rsidP="001D37DB">
      <w:pPr>
        <w:pStyle w:val="Default"/>
        <w:ind w:firstLine="708"/>
        <w:jc w:val="both"/>
        <w:rPr>
          <w:rFonts w:ascii="Verdana" w:eastAsia="Calibri" w:hAnsi="Verdana" w:cs="Verdana"/>
          <w:sz w:val="20"/>
          <w:szCs w:val="20"/>
        </w:rPr>
      </w:pPr>
      <w:r w:rsidRPr="00AD0E73">
        <w:rPr>
          <w:rFonts w:ascii="Verdana" w:hAnsi="Verdana"/>
          <w:sz w:val="20"/>
          <w:szCs w:val="20"/>
          <w:lang w:val="ru-RU"/>
        </w:rPr>
        <w:t xml:space="preserve">К. Петкова: Преминаваме към </w:t>
      </w:r>
      <w:r w:rsidRPr="00AD0E73">
        <w:rPr>
          <w:rFonts w:ascii="Verdana" w:hAnsi="Verdana"/>
          <w:b/>
          <w:sz w:val="20"/>
          <w:szCs w:val="20"/>
          <w:lang w:val="ru-RU"/>
        </w:rPr>
        <w:t xml:space="preserve">точка </w:t>
      </w:r>
      <w:proofErr w:type="gramStart"/>
      <w:r w:rsidRPr="00AD0E73">
        <w:rPr>
          <w:rFonts w:ascii="Verdana" w:hAnsi="Verdana"/>
          <w:b/>
          <w:sz w:val="20"/>
          <w:szCs w:val="20"/>
          <w:lang w:val="ru-RU"/>
        </w:rPr>
        <w:t>3.</w:t>
      </w:r>
      <w:r w:rsidR="00D12A0A" w:rsidRPr="00AD0E73">
        <w:rPr>
          <w:rFonts w:ascii="Verdana" w:hAnsi="Verdana"/>
          <w:sz w:val="20"/>
          <w:szCs w:val="20"/>
          <w:lang w:val="ru-RU"/>
        </w:rPr>
        <w:t>от</w:t>
      </w:r>
      <w:proofErr w:type="gramEnd"/>
      <w:r w:rsidR="00D12A0A" w:rsidRPr="00AD0E73">
        <w:rPr>
          <w:rFonts w:ascii="Verdana" w:hAnsi="Verdana"/>
          <w:sz w:val="20"/>
          <w:szCs w:val="20"/>
          <w:lang w:val="ru-RU"/>
        </w:rPr>
        <w:t xml:space="preserve"> дневния ред,</w:t>
      </w:r>
      <w:r w:rsidR="00D12A0A" w:rsidRPr="00AD0E73">
        <w:rPr>
          <w:rFonts w:ascii="Verdana" w:hAnsi="Verdana"/>
          <w:b/>
          <w:sz w:val="20"/>
          <w:szCs w:val="20"/>
          <w:lang w:val="ru-RU"/>
        </w:rPr>
        <w:t xml:space="preserve"> </w:t>
      </w:r>
      <w:r w:rsidRPr="00AD0E73">
        <w:rPr>
          <w:rFonts w:ascii="Verdana" w:hAnsi="Verdana"/>
          <w:sz w:val="20"/>
          <w:szCs w:val="20"/>
          <w:lang w:val="ru-RU"/>
        </w:rPr>
        <w:t xml:space="preserve">а именно: </w:t>
      </w:r>
      <w:r w:rsidR="00F15642" w:rsidRPr="00F15642">
        <w:rPr>
          <w:rFonts w:ascii="Verdana" w:eastAsia="Calibri" w:hAnsi="Verdana" w:cs="Verdana"/>
          <w:sz w:val="20"/>
          <w:szCs w:val="20"/>
          <w:lang w:val="ru-RU"/>
        </w:rPr>
        <w:t>Проект на Годишна програма за развитие на читалищната дейност в Община Пирдоп  за 2025 г.</w:t>
      </w:r>
      <w:r w:rsidR="00F15642" w:rsidRPr="00F15642">
        <w:rPr>
          <w:rFonts w:ascii="Verdana" w:eastAsia="Calibri" w:hAnsi="Verdana" w:cs="Verdana"/>
          <w:sz w:val="20"/>
          <w:szCs w:val="20"/>
        </w:rPr>
        <w:t xml:space="preserve"> </w:t>
      </w:r>
    </w:p>
    <w:p w14:paraId="11185495" w14:textId="02A4B8BB" w:rsidR="00BE5A17" w:rsidRPr="00AD0E73" w:rsidRDefault="004665B2" w:rsidP="00C733F9">
      <w:pPr>
        <w:pStyle w:val="NoSpacing"/>
        <w:jc w:val="both"/>
        <w:rPr>
          <w:rFonts w:ascii="Verdana" w:hAnsi="Verdana"/>
          <w:sz w:val="20"/>
          <w:szCs w:val="20"/>
        </w:rPr>
      </w:pPr>
      <w:r>
        <w:rPr>
          <w:rFonts w:ascii="Verdana" w:hAnsi="Verdana"/>
          <w:sz w:val="20"/>
          <w:szCs w:val="20"/>
        </w:rPr>
        <w:tab/>
        <w:t xml:space="preserve"> По тази точка няма да гласувам, тъй като съм председател на читалището в с. Душанци.</w:t>
      </w:r>
    </w:p>
    <w:p w14:paraId="6D7196D7" w14:textId="77777777" w:rsidR="00246CBA" w:rsidRPr="00AD0E73" w:rsidRDefault="00246CBA" w:rsidP="00022AB1">
      <w:pPr>
        <w:ind w:firstLine="708"/>
        <w:jc w:val="both"/>
        <w:rPr>
          <w:rFonts w:ascii="Verdana" w:hAnsi="Verdana"/>
          <w:sz w:val="20"/>
          <w:szCs w:val="20"/>
        </w:rPr>
      </w:pPr>
      <w:r w:rsidRPr="00AD0E73">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5450D697" w14:textId="0814D54C" w:rsidR="00BE5A17" w:rsidRDefault="00A42FD9" w:rsidP="00F15642">
      <w:pPr>
        <w:pStyle w:val="NoSpacing"/>
        <w:jc w:val="both"/>
        <w:rPr>
          <w:rFonts w:ascii="Verdana" w:hAnsi="Verdana"/>
          <w:sz w:val="20"/>
          <w:szCs w:val="20"/>
        </w:rPr>
      </w:pPr>
      <w:r w:rsidRPr="00AD0E73">
        <w:rPr>
          <w:rFonts w:ascii="Verdana" w:hAnsi="Verdana"/>
          <w:sz w:val="20"/>
          <w:szCs w:val="20"/>
        </w:rPr>
        <w:tab/>
        <w:t>А.</w:t>
      </w:r>
      <w:r w:rsidR="00246CBA" w:rsidRPr="00AD0E73">
        <w:rPr>
          <w:rFonts w:ascii="Verdana" w:hAnsi="Verdana"/>
          <w:sz w:val="20"/>
          <w:szCs w:val="20"/>
        </w:rPr>
        <w:t xml:space="preserve">Геров: </w:t>
      </w:r>
      <w:r w:rsidR="00C74DE5" w:rsidRPr="00AD0E73">
        <w:rPr>
          <w:rFonts w:ascii="Verdana" w:hAnsi="Verdana"/>
          <w:sz w:val="20"/>
          <w:szCs w:val="20"/>
        </w:rPr>
        <w:t>Уважаеми съветници</w:t>
      </w:r>
      <w:r w:rsidR="00167AD1" w:rsidRPr="00AD0E73">
        <w:rPr>
          <w:rFonts w:ascii="Verdana" w:hAnsi="Verdana"/>
          <w:sz w:val="20"/>
          <w:szCs w:val="20"/>
        </w:rPr>
        <w:t xml:space="preserve">, </w:t>
      </w:r>
    </w:p>
    <w:p w14:paraId="4A25F8EA" w14:textId="77777777" w:rsidR="00020138" w:rsidRPr="000946F1" w:rsidRDefault="00020138" w:rsidP="00020138">
      <w:pPr>
        <w:ind w:firstLine="600"/>
        <w:jc w:val="both"/>
        <w:rPr>
          <w:rFonts w:ascii="Verdana" w:hAnsi="Verdana"/>
          <w:sz w:val="20"/>
        </w:rPr>
      </w:pPr>
      <w:r w:rsidRPr="000946F1">
        <w:rPr>
          <w:rFonts w:ascii="Verdana" w:hAnsi="Verdana"/>
          <w:sz w:val="20"/>
        </w:rPr>
        <w:t xml:space="preserve">Съгласно чл.26а, ал.1 от Закона за народните читалища, председателите на народните читалища на територията на съответната община, ежегодно в срок до 10 ноември, представят на Кмета предложения за своята дейност през следващата година. </w:t>
      </w:r>
    </w:p>
    <w:p w14:paraId="2DCB186D" w14:textId="77777777" w:rsidR="00020138" w:rsidRPr="000946F1" w:rsidRDefault="00020138" w:rsidP="00020138">
      <w:pPr>
        <w:ind w:firstLine="600"/>
        <w:jc w:val="both"/>
        <w:rPr>
          <w:rFonts w:ascii="Verdana" w:hAnsi="Verdana"/>
          <w:sz w:val="20"/>
        </w:rPr>
      </w:pPr>
      <w:r w:rsidRPr="000946F1">
        <w:rPr>
          <w:rFonts w:ascii="Verdana" w:hAnsi="Verdana"/>
          <w:sz w:val="20"/>
        </w:rPr>
        <w:t>Предложения в законоустановения срок са постъпили от Народно читалище „Напредък 1869” град Пирдоп и Народно читалище „Светлина 1910” с. Душанци .</w:t>
      </w:r>
    </w:p>
    <w:p w14:paraId="17721EC4" w14:textId="77777777" w:rsidR="00020138" w:rsidRPr="000946F1" w:rsidRDefault="00020138" w:rsidP="00020138">
      <w:pPr>
        <w:ind w:firstLine="600"/>
        <w:jc w:val="both"/>
        <w:rPr>
          <w:rFonts w:ascii="Verdana" w:hAnsi="Verdana"/>
          <w:sz w:val="20"/>
        </w:rPr>
      </w:pPr>
      <w:r w:rsidRPr="000946F1">
        <w:rPr>
          <w:rFonts w:ascii="Verdana" w:hAnsi="Verdana"/>
          <w:sz w:val="20"/>
        </w:rPr>
        <w:t>В план-програмата на Народно читалище „Напредък 1869” град Пирдоп са включени културните събития и изяви, организирани от читалището, както и дейността му през следващата година по отношение на библиотечно-информационната дейност, развитие на любителското художествено творчество, културно-масова дейност.</w:t>
      </w:r>
    </w:p>
    <w:p w14:paraId="10130C3D" w14:textId="77777777" w:rsidR="00020138" w:rsidRPr="000946F1" w:rsidRDefault="00020138" w:rsidP="00020138">
      <w:pPr>
        <w:ind w:firstLine="600"/>
        <w:jc w:val="both"/>
        <w:rPr>
          <w:rFonts w:ascii="Verdana" w:hAnsi="Verdana"/>
          <w:sz w:val="20"/>
        </w:rPr>
      </w:pPr>
      <w:r w:rsidRPr="000946F1">
        <w:rPr>
          <w:rFonts w:ascii="Verdana" w:hAnsi="Verdana"/>
          <w:sz w:val="20"/>
        </w:rPr>
        <w:t>Народно читалище „Напредък 1869“ град Пирдоп, с дейността си през своето 155-годишно съществуване,  в момента е най-голямата  и устойчива културна институция, спечелила доверието на хората и отговаряща на предизвикателствата на днешния свят.</w:t>
      </w:r>
    </w:p>
    <w:p w14:paraId="78392291" w14:textId="77777777" w:rsidR="00020138" w:rsidRPr="001B1EE2" w:rsidRDefault="00020138" w:rsidP="00020138">
      <w:pPr>
        <w:ind w:left="15" w:firstLine="585"/>
        <w:jc w:val="both"/>
        <w:rPr>
          <w:rFonts w:ascii="Verdana" w:hAnsi="Verdana" w:cs="Calibri"/>
          <w:sz w:val="20"/>
          <w:shd w:val="clear" w:color="auto" w:fill="FFFFFF"/>
        </w:rPr>
      </w:pPr>
      <w:r w:rsidRPr="00B874D2">
        <w:rPr>
          <w:rFonts w:ascii="Verdana" w:hAnsi="Verdana" w:cs="Calibri"/>
          <w:color w:val="000000"/>
          <w:kern w:val="24"/>
          <w:sz w:val="20"/>
        </w:rPr>
        <w:t xml:space="preserve">През последните години в Читалището функционират общо </w:t>
      </w:r>
      <w:r w:rsidRPr="00F74556">
        <w:rPr>
          <w:rFonts w:ascii="Verdana" w:hAnsi="Verdana" w:cs="Calibri"/>
          <w:color w:val="000000"/>
          <w:kern w:val="24"/>
          <w:sz w:val="20"/>
        </w:rPr>
        <w:t>21 формации:</w:t>
      </w:r>
      <w:r w:rsidRPr="00B874D2">
        <w:rPr>
          <w:rFonts w:ascii="Verdana" w:hAnsi="Verdana" w:cs="Calibri"/>
          <w:color w:val="000000"/>
          <w:kern w:val="24"/>
          <w:sz w:val="20"/>
        </w:rPr>
        <w:t xml:space="preserve"> състави, школи, клубове, арт школи с приблизително 300 участници</w:t>
      </w:r>
      <w:r>
        <w:rPr>
          <w:rFonts w:ascii="Verdana" w:hAnsi="Verdana" w:cs="Calibri"/>
          <w:color w:val="000000"/>
          <w:kern w:val="24"/>
          <w:sz w:val="20"/>
        </w:rPr>
        <w:t xml:space="preserve"> </w:t>
      </w:r>
      <w:r w:rsidRPr="00B874D2">
        <w:rPr>
          <w:rFonts w:ascii="Verdana" w:hAnsi="Verdana" w:cs="Calibri"/>
          <w:color w:val="000000"/>
          <w:kern w:val="24"/>
          <w:sz w:val="20"/>
        </w:rPr>
        <w:t>- деца и възрастни. Доказателство за това са медалите, н</w:t>
      </w:r>
      <w:r>
        <w:rPr>
          <w:rFonts w:ascii="Verdana" w:hAnsi="Verdana" w:cs="Calibri"/>
          <w:color w:val="000000"/>
          <w:kern w:val="24"/>
          <w:sz w:val="20"/>
        </w:rPr>
        <w:t xml:space="preserve">аградите, почетните знаци, плакетите и премиите </w:t>
      </w:r>
      <w:r w:rsidRPr="001B1EE2">
        <w:rPr>
          <w:rFonts w:ascii="Verdana" w:hAnsi="Verdana" w:cs="Calibri"/>
          <w:color w:val="000000"/>
          <w:kern w:val="24"/>
          <w:sz w:val="20"/>
        </w:rPr>
        <w:t>спечелени през годините.</w:t>
      </w:r>
    </w:p>
    <w:p w14:paraId="0E5B1921" w14:textId="1800E770" w:rsidR="00020138" w:rsidRPr="001B1EE2" w:rsidRDefault="00D752A6" w:rsidP="00020138">
      <w:pPr>
        <w:jc w:val="both"/>
        <w:rPr>
          <w:rFonts w:ascii="Verdana" w:hAnsi="Verdana" w:cs="Calibri"/>
          <w:bCs/>
          <w:color w:val="000000"/>
          <w:sz w:val="20"/>
        </w:rPr>
      </w:pPr>
      <w:r>
        <w:rPr>
          <w:rFonts w:ascii="Verdana" w:hAnsi="Verdana" w:cs="Calibri"/>
          <w:bCs/>
          <w:color w:val="000000"/>
          <w:sz w:val="20"/>
        </w:rPr>
        <w:lastRenderedPageBreak/>
        <w:t>О</w:t>
      </w:r>
      <w:r w:rsidRPr="001B1EE2">
        <w:rPr>
          <w:rFonts w:ascii="Verdana" w:hAnsi="Verdana" w:cs="Calibri"/>
          <w:bCs/>
          <w:color w:val="000000"/>
          <w:sz w:val="20"/>
        </w:rPr>
        <w:t>сновни задачи  и дейности</w:t>
      </w:r>
      <w:r>
        <w:rPr>
          <w:rFonts w:ascii="Verdana" w:hAnsi="Verdana" w:cs="Calibri"/>
          <w:bCs/>
          <w:color w:val="000000"/>
          <w:sz w:val="20"/>
        </w:rPr>
        <w:t>:</w:t>
      </w:r>
      <w:r w:rsidR="00020138" w:rsidRPr="001B1EE2">
        <w:rPr>
          <w:rFonts w:ascii="Verdana" w:hAnsi="Verdana" w:cs="Calibri"/>
          <w:bCs/>
          <w:color w:val="000000"/>
          <w:sz w:val="20"/>
        </w:rPr>
        <w:t xml:space="preserve">    През 2025 г. дейността на Народно читалище „Напредък-1869г.“-гр. Пирдоп ще се обвърже с отбелязване на 1170 години от създаване на славянската азбука, в изпълнението на следните основни задачи и дейности:</w:t>
      </w:r>
    </w:p>
    <w:p w14:paraId="57DFB43E" w14:textId="65C358CA" w:rsidR="00020138" w:rsidRPr="001B1EE2" w:rsidRDefault="00D752A6" w:rsidP="00020138">
      <w:pPr>
        <w:jc w:val="both"/>
        <w:rPr>
          <w:rFonts w:ascii="Verdana" w:hAnsi="Verdana" w:cs="Calibri"/>
          <w:bCs/>
          <w:color w:val="000000"/>
          <w:sz w:val="20"/>
        </w:rPr>
      </w:pPr>
      <w:r>
        <w:rPr>
          <w:rFonts w:ascii="Verdana" w:hAnsi="Verdana" w:cs="Calibri"/>
          <w:bCs/>
          <w:color w:val="000000"/>
          <w:sz w:val="20"/>
        </w:rPr>
        <w:t>О</w:t>
      </w:r>
      <w:r w:rsidRPr="001B1EE2">
        <w:rPr>
          <w:rFonts w:ascii="Verdana" w:hAnsi="Verdana" w:cs="Calibri"/>
          <w:bCs/>
          <w:color w:val="000000"/>
          <w:sz w:val="20"/>
        </w:rPr>
        <w:t>сновни задачи</w:t>
      </w:r>
      <w:r w:rsidR="00020138" w:rsidRPr="001B1EE2">
        <w:rPr>
          <w:rFonts w:ascii="Verdana" w:hAnsi="Verdana" w:cs="Calibri"/>
          <w:bCs/>
          <w:color w:val="000000"/>
          <w:sz w:val="20"/>
        </w:rPr>
        <w:t>:</w:t>
      </w:r>
    </w:p>
    <w:p w14:paraId="3C12A3A3" w14:textId="77777777" w:rsidR="00020138" w:rsidRDefault="00020138" w:rsidP="00020138">
      <w:pPr>
        <w:jc w:val="both"/>
        <w:rPr>
          <w:rFonts w:ascii="Verdana" w:hAnsi="Verdana" w:cs="Calibri"/>
          <w:bCs/>
          <w:color w:val="000000"/>
          <w:sz w:val="20"/>
        </w:rPr>
      </w:pPr>
      <w:r>
        <w:rPr>
          <w:rFonts w:ascii="Verdana" w:hAnsi="Verdana" w:cs="Calibri"/>
          <w:bCs/>
          <w:color w:val="000000"/>
          <w:sz w:val="20"/>
        </w:rPr>
        <w:t>-да опазва културно-историческото наследство и националните традиции;</w:t>
      </w:r>
    </w:p>
    <w:p w14:paraId="321C7A62" w14:textId="77777777" w:rsidR="00020138" w:rsidRDefault="00020138" w:rsidP="00020138">
      <w:pPr>
        <w:jc w:val="both"/>
        <w:rPr>
          <w:rFonts w:ascii="Verdana" w:hAnsi="Verdana" w:cs="Calibri"/>
          <w:bCs/>
          <w:color w:val="000000"/>
          <w:sz w:val="20"/>
        </w:rPr>
      </w:pPr>
      <w:r>
        <w:rPr>
          <w:rFonts w:ascii="Verdana" w:hAnsi="Verdana" w:cs="Calibri"/>
          <w:bCs/>
          <w:color w:val="000000"/>
          <w:sz w:val="20"/>
        </w:rPr>
        <w:t>-да спомага изграждането на ценностна система у децата и младежите;</w:t>
      </w:r>
    </w:p>
    <w:p w14:paraId="098FD719" w14:textId="77777777" w:rsidR="00020138" w:rsidRDefault="00020138" w:rsidP="00020138">
      <w:pPr>
        <w:jc w:val="both"/>
        <w:rPr>
          <w:rFonts w:ascii="Verdana" w:hAnsi="Verdana" w:cs="Calibri"/>
          <w:bCs/>
          <w:color w:val="000000"/>
          <w:sz w:val="20"/>
        </w:rPr>
      </w:pPr>
      <w:r>
        <w:rPr>
          <w:rFonts w:ascii="Verdana" w:hAnsi="Verdana" w:cs="Calibri"/>
          <w:bCs/>
          <w:color w:val="000000"/>
          <w:sz w:val="20"/>
        </w:rPr>
        <w:t>-да поддържа и обогатява материалната си база;</w:t>
      </w:r>
    </w:p>
    <w:p w14:paraId="6E3B9739" w14:textId="77777777" w:rsidR="00020138" w:rsidRDefault="00020138" w:rsidP="00020138">
      <w:pPr>
        <w:jc w:val="both"/>
        <w:rPr>
          <w:rFonts w:ascii="Verdana" w:hAnsi="Verdana" w:cs="Calibri"/>
          <w:bCs/>
          <w:color w:val="000000"/>
          <w:sz w:val="20"/>
        </w:rPr>
      </w:pPr>
      <w:r>
        <w:rPr>
          <w:rFonts w:ascii="Verdana" w:hAnsi="Verdana" w:cs="Calibri"/>
          <w:bCs/>
          <w:color w:val="000000"/>
          <w:sz w:val="20"/>
        </w:rPr>
        <w:t>-да разработва и реализира инициативи/проекти за общностно/ местно развитие и финансиране на читалищната дейност;</w:t>
      </w:r>
    </w:p>
    <w:p w14:paraId="7F2547EF" w14:textId="623EEBA5" w:rsidR="00020138" w:rsidRDefault="00020138" w:rsidP="00020138">
      <w:pPr>
        <w:jc w:val="both"/>
        <w:rPr>
          <w:rFonts w:ascii="Verdana" w:hAnsi="Verdana" w:cs="Calibri"/>
          <w:bCs/>
          <w:color w:val="000000"/>
          <w:sz w:val="20"/>
        </w:rPr>
      </w:pPr>
      <w:r>
        <w:rPr>
          <w:rFonts w:ascii="Verdana" w:hAnsi="Verdana" w:cs="Calibri"/>
          <w:bCs/>
          <w:color w:val="000000"/>
          <w:sz w:val="20"/>
        </w:rPr>
        <w:t>-да работи за осигуряване на по-добра, по-съвременна и по-висококачествена образователна, културна, социална и информ</w:t>
      </w:r>
      <w:r w:rsidR="00913338">
        <w:rPr>
          <w:rFonts w:ascii="Verdana" w:hAnsi="Verdana" w:cs="Calibri"/>
          <w:bCs/>
          <w:color w:val="000000"/>
          <w:sz w:val="20"/>
        </w:rPr>
        <w:t>а</w:t>
      </w:r>
      <w:r>
        <w:rPr>
          <w:rFonts w:ascii="Verdana" w:hAnsi="Verdana" w:cs="Calibri"/>
          <w:bCs/>
          <w:color w:val="000000"/>
          <w:sz w:val="20"/>
        </w:rPr>
        <w:t>ционна среда на населението;</w:t>
      </w:r>
    </w:p>
    <w:p w14:paraId="5445A11F" w14:textId="77777777" w:rsidR="00020138" w:rsidRDefault="00020138" w:rsidP="00020138">
      <w:pPr>
        <w:jc w:val="both"/>
        <w:rPr>
          <w:rFonts w:ascii="Verdana" w:hAnsi="Verdana" w:cs="Calibri"/>
          <w:bCs/>
          <w:color w:val="000000"/>
          <w:sz w:val="20"/>
        </w:rPr>
      </w:pPr>
      <w:r>
        <w:rPr>
          <w:rFonts w:ascii="Verdana" w:hAnsi="Verdana" w:cs="Calibri"/>
          <w:bCs/>
          <w:color w:val="000000"/>
          <w:sz w:val="20"/>
        </w:rPr>
        <w:t>-да разшири съдържателния и социалния обхват на читалищната дейност за привличане на по-широк кръг от населението;</w:t>
      </w:r>
    </w:p>
    <w:p w14:paraId="0E430180" w14:textId="77777777" w:rsidR="00020138" w:rsidRDefault="00020138" w:rsidP="00020138">
      <w:pPr>
        <w:jc w:val="both"/>
        <w:rPr>
          <w:rFonts w:ascii="Verdana" w:hAnsi="Verdana" w:cs="Calibri"/>
          <w:bCs/>
          <w:color w:val="000000"/>
          <w:sz w:val="20"/>
        </w:rPr>
      </w:pPr>
      <w:r>
        <w:rPr>
          <w:rFonts w:ascii="Verdana" w:hAnsi="Verdana" w:cs="Calibri"/>
          <w:bCs/>
          <w:color w:val="000000"/>
          <w:sz w:val="20"/>
        </w:rPr>
        <w:t>-да развива ползотворното сътрудничество между Читалището и училищата на територията на община Пирдоп, региона и страната;</w:t>
      </w:r>
    </w:p>
    <w:p w14:paraId="3B9D39CE" w14:textId="77777777" w:rsidR="00020138" w:rsidRDefault="00020138" w:rsidP="00020138">
      <w:pPr>
        <w:jc w:val="both"/>
        <w:rPr>
          <w:rFonts w:ascii="Verdana" w:hAnsi="Verdana" w:cs="Calibri"/>
          <w:bCs/>
          <w:color w:val="000000"/>
          <w:sz w:val="20"/>
        </w:rPr>
      </w:pPr>
      <w:r>
        <w:rPr>
          <w:rFonts w:ascii="Verdana" w:hAnsi="Verdana" w:cs="Calibri"/>
          <w:bCs/>
          <w:color w:val="000000"/>
          <w:sz w:val="20"/>
        </w:rPr>
        <w:t>-да поддържа активно партньорство с общинската администрация  и бизнеса за взаимна полза.</w:t>
      </w:r>
    </w:p>
    <w:p w14:paraId="19BF776B" w14:textId="3D47B405" w:rsidR="00020138" w:rsidRPr="001B1EE2" w:rsidRDefault="00020138" w:rsidP="00020138">
      <w:pPr>
        <w:jc w:val="both"/>
        <w:rPr>
          <w:rFonts w:ascii="Verdana" w:hAnsi="Verdana" w:cs="Calibri"/>
          <w:bCs/>
          <w:color w:val="000000"/>
          <w:sz w:val="20"/>
        </w:rPr>
      </w:pPr>
      <w:r w:rsidRPr="001B1EE2">
        <w:rPr>
          <w:rFonts w:ascii="Verdana" w:hAnsi="Verdana" w:cs="Calibri"/>
          <w:bCs/>
          <w:color w:val="000000"/>
          <w:sz w:val="20"/>
        </w:rPr>
        <w:t>Д</w:t>
      </w:r>
      <w:r w:rsidR="001F352C" w:rsidRPr="001B1EE2">
        <w:rPr>
          <w:rFonts w:ascii="Verdana" w:hAnsi="Verdana" w:cs="Calibri"/>
          <w:bCs/>
          <w:color w:val="000000"/>
          <w:sz w:val="20"/>
        </w:rPr>
        <w:t>ейности:</w:t>
      </w:r>
    </w:p>
    <w:p w14:paraId="615506B5" w14:textId="233BB820" w:rsidR="00020138" w:rsidRPr="001B1EE2" w:rsidRDefault="00020138" w:rsidP="00020138">
      <w:pPr>
        <w:jc w:val="both"/>
        <w:rPr>
          <w:rFonts w:ascii="Verdana" w:hAnsi="Verdana" w:cs="Calibri"/>
          <w:bCs/>
          <w:color w:val="000000"/>
          <w:sz w:val="20"/>
        </w:rPr>
      </w:pPr>
      <w:r w:rsidRPr="001B1EE2">
        <w:rPr>
          <w:rFonts w:ascii="Verdana" w:hAnsi="Verdana" w:cs="Calibri"/>
          <w:bCs/>
          <w:color w:val="000000"/>
          <w:sz w:val="20"/>
        </w:rPr>
        <w:t>Библиотечна дейност</w:t>
      </w:r>
      <w:r w:rsidR="001B1EE2">
        <w:rPr>
          <w:rFonts w:ascii="Verdana" w:hAnsi="Verdana" w:cs="Calibri"/>
          <w:bCs/>
          <w:color w:val="000000"/>
          <w:sz w:val="20"/>
        </w:rPr>
        <w:t>:</w:t>
      </w:r>
    </w:p>
    <w:p w14:paraId="15EF287F" w14:textId="77777777" w:rsidR="00020138" w:rsidRPr="001B1EE2" w:rsidRDefault="00020138" w:rsidP="00020138">
      <w:pPr>
        <w:jc w:val="both"/>
        <w:rPr>
          <w:rFonts w:ascii="Verdana" w:hAnsi="Verdana" w:cs="Calibri"/>
          <w:bCs/>
          <w:color w:val="000000"/>
          <w:sz w:val="20"/>
        </w:rPr>
      </w:pPr>
      <w:r w:rsidRPr="001B1EE2">
        <w:rPr>
          <w:rFonts w:ascii="Verdana" w:hAnsi="Verdana" w:cs="Calibri"/>
          <w:bCs/>
          <w:color w:val="000000"/>
          <w:sz w:val="20"/>
        </w:rPr>
        <w:t>-обновяване на библиотечния фонд в зависимост от читателските интереси;</w:t>
      </w:r>
    </w:p>
    <w:p w14:paraId="12F14257" w14:textId="77777777" w:rsidR="00020138" w:rsidRPr="001B1EE2" w:rsidRDefault="00020138" w:rsidP="00020138">
      <w:pPr>
        <w:jc w:val="both"/>
        <w:rPr>
          <w:rFonts w:ascii="Verdana" w:hAnsi="Verdana" w:cs="Calibri"/>
          <w:bCs/>
          <w:color w:val="000000"/>
          <w:sz w:val="20"/>
        </w:rPr>
      </w:pPr>
      <w:r w:rsidRPr="001B1EE2">
        <w:rPr>
          <w:rFonts w:ascii="Verdana" w:hAnsi="Verdana" w:cs="Calibri"/>
          <w:bCs/>
          <w:color w:val="000000"/>
          <w:sz w:val="20"/>
        </w:rPr>
        <w:t>-подобряване дейността на библиотеката, съобразена с интересите и нуждите на населението, чрез различни форми на културно-масова работа;</w:t>
      </w:r>
    </w:p>
    <w:p w14:paraId="4C8AD1E8" w14:textId="77777777" w:rsidR="00020138" w:rsidRPr="001B1EE2" w:rsidRDefault="00020138" w:rsidP="00020138">
      <w:pPr>
        <w:jc w:val="both"/>
        <w:rPr>
          <w:rFonts w:ascii="Verdana" w:hAnsi="Verdana" w:cs="Calibri"/>
          <w:bCs/>
          <w:color w:val="000000"/>
          <w:sz w:val="20"/>
        </w:rPr>
      </w:pPr>
      <w:r w:rsidRPr="001B1EE2">
        <w:rPr>
          <w:rFonts w:ascii="Verdana" w:hAnsi="Verdana" w:cs="Calibri"/>
          <w:bCs/>
          <w:color w:val="000000"/>
          <w:sz w:val="20"/>
        </w:rPr>
        <w:t>-осъществяване на изложби, свързани с бележити дати на личности и събития от местен, регионален и национален характер;</w:t>
      </w:r>
    </w:p>
    <w:p w14:paraId="04A38402" w14:textId="77777777" w:rsidR="00020138" w:rsidRPr="001B1EE2" w:rsidRDefault="00020138" w:rsidP="00020138">
      <w:pPr>
        <w:jc w:val="both"/>
        <w:rPr>
          <w:rFonts w:ascii="Verdana" w:hAnsi="Verdana" w:cs="Calibri"/>
          <w:bCs/>
          <w:color w:val="000000"/>
          <w:sz w:val="20"/>
        </w:rPr>
      </w:pPr>
      <w:r w:rsidRPr="001B1EE2">
        <w:rPr>
          <w:rFonts w:ascii="Verdana" w:hAnsi="Verdana" w:cs="Calibri"/>
          <w:bCs/>
          <w:color w:val="000000"/>
          <w:sz w:val="20"/>
        </w:rPr>
        <w:t>-провеждане на срещи и литературни четения на новоиздадена литература и млади автори;</w:t>
      </w:r>
    </w:p>
    <w:p w14:paraId="100BE239" w14:textId="77777777" w:rsidR="00020138" w:rsidRPr="001B1EE2" w:rsidRDefault="00020138" w:rsidP="00020138">
      <w:pPr>
        <w:jc w:val="both"/>
        <w:rPr>
          <w:rFonts w:ascii="Verdana" w:hAnsi="Verdana" w:cs="Calibri"/>
          <w:bCs/>
          <w:color w:val="000000"/>
          <w:sz w:val="20"/>
        </w:rPr>
      </w:pPr>
      <w:r w:rsidRPr="001B1EE2">
        <w:rPr>
          <w:rFonts w:ascii="Verdana" w:hAnsi="Verdana" w:cs="Calibri"/>
          <w:bCs/>
          <w:color w:val="000000"/>
          <w:sz w:val="20"/>
        </w:rPr>
        <w:t>-работа с Читателския клуб.</w:t>
      </w:r>
    </w:p>
    <w:p w14:paraId="5EF7FC41" w14:textId="108EB70F" w:rsidR="00020138" w:rsidRPr="001B1EE2" w:rsidRDefault="00020138" w:rsidP="00020138">
      <w:pPr>
        <w:jc w:val="both"/>
        <w:rPr>
          <w:rFonts w:ascii="Verdana" w:hAnsi="Verdana" w:cs="Calibri"/>
          <w:bCs/>
          <w:color w:val="000000"/>
          <w:sz w:val="20"/>
        </w:rPr>
      </w:pPr>
      <w:r w:rsidRPr="001B1EE2">
        <w:rPr>
          <w:rFonts w:ascii="Verdana" w:hAnsi="Verdana" w:cs="Calibri"/>
          <w:bCs/>
          <w:color w:val="000000"/>
          <w:sz w:val="20"/>
        </w:rPr>
        <w:t>Културно-масова дейност</w:t>
      </w:r>
      <w:r w:rsidR="001B1EE2">
        <w:rPr>
          <w:rFonts w:ascii="Verdana" w:hAnsi="Verdana" w:cs="Calibri"/>
          <w:bCs/>
          <w:color w:val="000000"/>
          <w:sz w:val="20"/>
        </w:rPr>
        <w:t>:</w:t>
      </w:r>
      <w:r w:rsidR="00CD2158">
        <w:rPr>
          <w:rFonts w:ascii="Verdana" w:hAnsi="Verdana" w:cs="Calibri"/>
          <w:bCs/>
          <w:color w:val="000000"/>
          <w:sz w:val="20"/>
        </w:rPr>
        <w:t xml:space="preserve"> </w:t>
      </w:r>
      <w:r w:rsidRPr="001B1EE2">
        <w:rPr>
          <w:rFonts w:ascii="Verdana" w:hAnsi="Verdana" w:cs="Calibri"/>
          <w:bCs/>
          <w:color w:val="000000"/>
          <w:sz w:val="20"/>
        </w:rPr>
        <w:t>осъществяване на културния календар за читалищните прояви;</w:t>
      </w:r>
      <w:r w:rsidR="00CD2158">
        <w:rPr>
          <w:rFonts w:ascii="Verdana" w:hAnsi="Verdana" w:cs="Calibri"/>
          <w:bCs/>
          <w:color w:val="000000"/>
          <w:sz w:val="20"/>
        </w:rPr>
        <w:t xml:space="preserve"> </w:t>
      </w:r>
      <w:r w:rsidRPr="001B1EE2">
        <w:rPr>
          <w:rFonts w:ascii="Verdana" w:hAnsi="Verdana" w:cs="Calibri"/>
          <w:bCs/>
          <w:color w:val="000000"/>
          <w:sz w:val="20"/>
        </w:rPr>
        <w:t>повишаване на художественото и жанрово разнообразие на културните мероприятия;</w:t>
      </w:r>
      <w:r w:rsidR="00CD2158">
        <w:rPr>
          <w:rFonts w:ascii="Verdana" w:hAnsi="Verdana" w:cs="Calibri"/>
          <w:bCs/>
          <w:color w:val="000000"/>
          <w:sz w:val="20"/>
        </w:rPr>
        <w:t xml:space="preserve"> </w:t>
      </w:r>
      <w:r w:rsidRPr="001B1EE2">
        <w:rPr>
          <w:rFonts w:ascii="Verdana" w:hAnsi="Verdana" w:cs="Calibri"/>
          <w:bCs/>
          <w:color w:val="000000"/>
          <w:sz w:val="20"/>
        </w:rPr>
        <w:t>участие в културните мероприятия на Общината;</w:t>
      </w:r>
      <w:r w:rsidR="00CD2158">
        <w:rPr>
          <w:rFonts w:ascii="Verdana" w:hAnsi="Verdana" w:cs="Calibri"/>
          <w:bCs/>
          <w:color w:val="000000"/>
          <w:sz w:val="20"/>
        </w:rPr>
        <w:t xml:space="preserve"> </w:t>
      </w:r>
      <w:r w:rsidRPr="001B1EE2">
        <w:rPr>
          <w:rFonts w:ascii="Verdana" w:hAnsi="Verdana" w:cs="Calibri"/>
          <w:bCs/>
          <w:color w:val="000000"/>
          <w:sz w:val="20"/>
        </w:rPr>
        <w:t>честване на официалните и традиционни празници и годишнини;</w:t>
      </w:r>
      <w:r w:rsidR="00CD2158">
        <w:rPr>
          <w:rFonts w:ascii="Verdana" w:hAnsi="Verdana" w:cs="Calibri"/>
          <w:bCs/>
          <w:color w:val="000000"/>
          <w:sz w:val="20"/>
        </w:rPr>
        <w:t xml:space="preserve"> </w:t>
      </w:r>
      <w:r w:rsidRPr="001B1EE2">
        <w:rPr>
          <w:rFonts w:ascii="Verdana" w:hAnsi="Verdana" w:cs="Calibri"/>
          <w:bCs/>
          <w:color w:val="000000"/>
          <w:sz w:val="20"/>
        </w:rPr>
        <w:t>Провеждане на мероприятия, свързани със съхранението, развитието и популяризирането на местни традиции и обичаи.</w:t>
      </w:r>
    </w:p>
    <w:p w14:paraId="6A952420" w14:textId="551B6694" w:rsidR="00020138" w:rsidRPr="001B1EE2" w:rsidRDefault="00020138" w:rsidP="00020138">
      <w:pPr>
        <w:jc w:val="both"/>
        <w:rPr>
          <w:rFonts w:ascii="Verdana" w:hAnsi="Verdana" w:cs="Calibri"/>
          <w:bCs/>
          <w:color w:val="000000"/>
          <w:sz w:val="20"/>
        </w:rPr>
      </w:pPr>
      <w:r w:rsidRPr="001B1EE2">
        <w:rPr>
          <w:rFonts w:ascii="Verdana" w:hAnsi="Verdana" w:cs="Calibri"/>
          <w:bCs/>
          <w:color w:val="000000"/>
          <w:sz w:val="20"/>
        </w:rPr>
        <w:t>Любителско художествено творчество</w:t>
      </w:r>
      <w:r w:rsidR="001B1EE2">
        <w:rPr>
          <w:rFonts w:ascii="Verdana" w:hAnsi="Verdana" w:cs="Calibri"/>
          <w:bCs/>
          <w:color w:val="000000"/>
          <w:sz w:val="20"/>
        </w:rPr>
        <w:t>:</w:t>
      </w:r>
    </w:p>
    <w:p w14:paraId="7697C9A5" w14:textId="77777777" w:rsidR="00020138" w:rsidRDefault="00020138" w:rsidP="00020138">
      <w:pPr>
        <w:jc w:val="both"/>
        <w:rPr>
          <w:rFonts w:ascii="Verdana" w:hAnsi="Verdana" w:cs="Calibri"/>
          <w:bCs/>
          <w:color w:val="000000"/>
          <w:sz w:val="20"/>
        </w:rPr>
      </w:pPr>
      <w:r>
        <w:rPr>
          <w:rFonts w:ascii="Verdana" w:hAnsi="Verdana" w:cs="Calibri"/>
          <w:bCs/>
          <w:color w:val="000000"/>
          <w:sz w:val="20"/>
        </w:rPr>
        <w:t>-повишаване на художествено-творческите постижения на любителските състави и индивидуални изпълнители;</w:t>
      </w:r>
    </w:p>
    <w:p w14:paraId="381FBFF8" w14:textId="77777777" w:rsidR="00020138" w:rsidRDefault="00020138" w:rsidP="00020138">
      <w:pPr>
        <w:jc w:val="both"/>
        <w:rPr>
          <w:rFonts w:ascii="Verdana" w:hAnsi="Verdana" w:cs="Calibri"/>
          <w:bCs/>
          <w:color w:val="000000"/>
          <w:sz w:val="20"/>
        </w:rPr>
      </w:pPr>
      <w:r>
        <w:rPr>
          <w:rFonts w:ascii="Verdana" w:hAnsi="Verdana" w:cs="Calibri"/>
          <w:bCs/>
          <w:color w:val="000000"/>
          <w:sz w:val="20"/>
        </w:rPr>
        <w:t>-активно участие на любителските състави и индивидуални изпълнители в културно-масови събития на Общината, региона и страната;</w:t>
      </w:r>
    </w:p>
    <w:p w14:paraId="35145ED7" w14:textId="77777777" w:rsidR="00020138" w:rsidRDefault="00020138" w:rsidP="00020138">
      <w:pPr>
        <w:jc w:val="both"/>
        <w:rPr>
          <w:rFonts w:ascii="Verdana" w:hAnsi="Verdana" w:cs="Calibri"/>
          <w:bCs/>
          <w:color w:val="000000"/>
          <w:sz w:val="20"/>
        </w:rPr>
      </w:pPr>
      <w:r>
        <w:rPr>
          <w:rFonts w:ascii="Verdana" w:hAnsi="Verdana" w:cs="Calibri"/>
          <w:bCs/>
          <w:color w:val="000000"/>
          <w:sz w:val="20"/>
        </w:rPr>
        <w:t>-създаване на нови съвременни форми на любителското творчество, отговарящи на интересите на младото поколение и осигуряване на условия за тяхното развитие;</w:t>
      </w:r>
    </w:p>
    <w:p w14:paraId="69873E76" w14:textId="77777777" w:rsidR="00020138" w:rsidRDefault="00020138" w:rsidP="00020138">
      <w:pPr>
        <w:jc w:val="both"/>
        <w:rPr>
          <w:rFonts w:ascii="Verdana" w:hAnsi="Verdana" w:cs="Calibri"/>
          <w:bCs/>
          <w:color w:val="000000"/>
          <w:sz w:val="20"/>
        </w:rPr>
      </w:pPr>
      <w:r>
        <w:rPr>
          <w:rFonts w:ascii="Verdana" w:hAnsi="Verdana" w:cs="Calibri"/>
          <w:bCs/>
          <w:color w:val="000000"/>
          <w:sz w:val="20"/>
        </w:rPr>
        <w:t>-работа с Литературен клуб „Влайков“ и неговата младежка секция.</w:t>
      </w:r>
    </w:p>
    <w:p w14:paraId="5D323EDA" w14:textId="77777777" w:rsidR="00F91E5F" w:rsidRPr="00DA0D62" w:rsidRDefault="00F91E5F" w:rsidP="00F91E5F">
      <w:pPr>
        <w:ind w:right="-424" w:firstLine="708"/>
        <w:jc w:val="both"/>
        <w:rPr>
          <w:rFonts w:ascii="Verdana" w:eastAsia="Calibri" w:hAnsi="Verdana"/>
          <w:sz w:val="20"/>
        </w:rPr>
      </w:pPr>
      <w:r w:rsidRPr="00DA0D62">
        <w:rPr>
          <w:rFonts w:ascii="Verdana" w:hAnsi="Verdana"/>
          <w:sz w:val="20"/>
        </w:rPr>
        <w:t xml:space="preserve">В план – програмата за дейността на </w:t>
      </w:r>
      <w:r w:rsidRPr="00DA0D62">
        <w:rPr>
          <w:rFonts w:ascii="Verdana" w:eastAsia="Arial Unicode MS" w:hAnsi="Verdana"/>
          <w:sz w:val="20"/>
        </w:rPr>
        <w:t xml:space="preserve">Народно читалище „Светлина 1910” с. Душанци </w:t>
      </w:r>
      <w:r>
        <w:rPr>
          <w:rFonts w:ascii="Verdana" w:eastAsia="Arial Unicode MS" w:hAnsi="Verdana"/>
          <w:sz w:val="20"/>
        </w:rPr>
        <w:t>о</w:t>
      </w:r>
      <w:r w:rsidRPr="00DA0D62">
        <w:rPr>
          <w:rFonts w:ascii="Verdana" w:eastAsia="Calibri" w:hAnsi="Verdana"/>
          <w:sz w:val="20"/>
        </w:rPr>
        <w:t>сновните цели и приоритети в читалищната дейност са регламентирани и произтичат от Закона за народните читалища. Те са насочени към обогатяване на културния живот, запазване на традициите и удовлетворяване потребностите на гражданите чрез:</w:t>
      </w:r>
    </w:p>
    <w:p w14:paraId="59FE2DF2" w14:textId="77777777" w:rsidR="00F91E5F" w:rsidRDefault="00F91E5F" w:rsidP="00F91E5F">
      <w:pPr>
        <w:jc w:val="both"/>
        <w:rPr>
          <w:rFonts w:ascii="Verdana" w:eastAsia="Calibri" w:hAnsi="Verdana"/>
          <w:sz w:val="20"/>
        </w:rPr>
      </w:pPr>
      <w:r w:rsidRPr="00DA0D62">
        <w:rPr>
          <w:rFonts w:ascii="Verdana" w:eastAsia="Calibri" w:hAnsi="Verdana"/>
          <w:sz w:val="20"/>
        </w:rPr>
        <w:t>1. Развиване и обогатяване на културния живот, социалната  и                                                                                      образователната дейност;</w:t>
      </w:r>
    </w:p>
    <w:p w14:paraId="2724AD1C" w14:textId="77777777" w:rsidR="00F91E5F" w:rsidRDefault="00F91E5F" w:rsidP="00F91E5F">
      <w:pPr>
        <w:jc w:val="both"/>
        <w:rPr>
          <w:rFonts w:ascii="Verdana" w:eastAsia="Calibri" w:hAnsi="Verdana"/>
          <w:sz w:val="20"/>
        </w:rPr>
      </w:pPr>
      <w:r w:rsidRPr="00DA0D62">
        <w:rPr>
          <w:rFonts w:ascii="Verdana" w:eastAsia="Calibri" w:hAnsi="Verdana"/>
          <w:sz w:val="20"/>
        </w:rPr>
        <w:t>2. Запазване и предаване на следващите поколения обичаите и тра-                                                                                                                               дициите на  българския народ;</w:t>
      </w:r>
    </w:p>
    <w:p w14:paraId="2F0A6C4B" w14:textId="0BC88861" w:rsidR="00F91E5F" w:rsidRPr="00DA0D62" w:rsidRDefault="00F91E5F" w:rsidP="00F91E5F">
      <w:pPr>
        <w:jc w:val="both"/>
        <w:rPr>
          <w:rFonts w:ascii="Verdana" w:eastAsia="Calibri" w:hAnsi="Verdana"/>
          <w:sz w:val="20"/>
        </w:rPr>
      </w:pPr>
      <w:r w:rsidRPr="00DA0D62">
        <w:rPr>
          <w:rFonts w:ascii="Verdana" w:eastAsia="Calibri" w:hAnsi="Verdana"/>
          <w:sz w:val="20"/>
        </w:rPr>
        <w:t>3. Запазване на националното самосъзнание и културна идентичност;</w:t>
      </w:r>
    </w:p>
    <w:p w14:paraId="3DE94453" w14:textId="77777777" w:rsidR="00F91E5F" w:rsidRPr="00DA0D62" w:rsidRDefault="00F91E5F" w:rsidP="00F91E5F">
      <w:pPr>
        <w:jc w:val="both"/>
        <w:rPr>
          <w:rFonts w:ascii="Verdana" w:eastAsia="Calibri" w:hAnsi="Verdana"/>
          <w:sz w:val="20"/>
        </w:rPr>
      </w:pPr>
      <w:r w:rsidRPr="00DA0D62">
        <w:rPr>
          <w:rFonts w:ascii="Verdana" w:eastAsia="Calibri" w:hAnsi="Verdana"/>
          <w:sz w:val="20"/>
        </w:rPr>
        <w:t>4. Сътрудничество между читалището и образователните заведе</w:t>
      </w:r>
      <w:r>
        <w:rPr>
          <w:rFonts w:ascii="Verdana" w:eastAsia="Calibri" w:hAnsi="Verdana"/>
          <w:sz w:val="20"/>
        </w:rPr>
        <w:t>н</w:t>
      </w:r>
      <w:r w:rsidRPr="00DA0D62">
        <w:rPr>
          <w:rFonts w:ascii="Verdana" w:eastAsia="Calibri" w:hAnsi="Verdana"/>
          <w:sz w:val="20"/>
        </w:rPr>
        <w:t>ия, както и с неправителствени организации и медии;</w:t>
      </w:r>
    </w:p>
    <w:p w14:paraId="38EEFE24" w14:textId="77777777" w:rsidR="00F91E5F" w:rsidRDefault="00F91E5F" w:rsidP="00F91E5F">
      <w:pPr>
        <w:jc w:val="both"/>
        <w:rPr>
          <w:rFonts w:ascii="Verdana" w:eastAsia="Calibri" w:hAnsi="Verdana"/>
          <w:sz w:val="20"/>
        </w:rPr>
      </w:pPr>
      <w:r w:rsidRPr="00DA0D62">
        <w:rPr>
          <w:rFonts w:ascii="Verdana" w:eastAsia="Calibri" w:hAnsi="Verdana"/>
          <w:sz w:val="20"/>
        </w:rPr>
        <w:t>5. Осигуряване на информация и комуникация за гражданите.</w:t>
      </w:r>
    </w:p>
    <w:p w14:paraId="43988AB0" w14:textId="77777777" w:rsidR="00F91E5F" w:rsidRPr="00DA0D62" w:rsidRDefault="00F91E5F" w:rsidP="00F91E5F">
      <w:pPr>
        <w:spacing w:after="200"/>
        <w:ind w:firstLine="708"/>
        <w:jc w:val="both"/>
        <w:rPr>
          <w:rFonts w:ascii="Verdana" w:eastAsia="Calibri" w:hAnsi="Verdana"/>
          <w:sz w:val="20"/>
        </w:rPr>
      </w:pPr>
      <w:r w:rsidRPr="00DA0D62">
        <w:rPr>
          <w:rFonts w:ascii="Verdana" w:eastAsia="Calibri" w:hAnsi="Verdana"/>
          <w:sz w:val="20"/>
        </w:rPr>
        <w:t xml:space="preserve">Читалището е център на духовния и културен живот в с. Душанци и развива изключително богата дейност, насочена към всички възрастови групи. Културният календар на НЧ „ Светлина 1910” е богат и съдържателен, всяка година </w:t>
      </w:r>
      <w:r>
        <w:rPr>
          <w:rFonts w:ascii="Verdana" w:eastAsia="Calibri" w:hAnsi="Verdana"/>
          <w:sz w:val="20"/>
        </w:rPr>
        <w:t xml:space="preserve">се </w:t>
      </w:r>
      <w:r w:rsidRPr="00DA0D62">
        <w:rPr>
          <w:rFonts w:ascii="Verdana" w:eastAsia="Calibri" w:hAnsi="Verdana"/>
          <w:sz w:val="20"/>
        </w:rPr>
        <w:t>добавя</w:t>
      </w:r>
      <w:r>
        <w:rPr>
          <w:rFonts w:ascii="Verdana" w:eastAsia="Calibri" w:hAnsi="Verdana"/>
          <w:sz w:val="20"/>
        </w:rPr>
        <w:t>т</w:t>
      </w:r>
      <w:r w:rsidRPr="00DA0D62">
        <w:rPr>
          <w:rFonts w:ascii="Verdana" w:eastAsia="Calibri" w:hAnsi="Verdana"/>
          <w:sz w:val="20"/>
        </w:rPr>
        <w:t xml:space="preserve"> нови празници, които се приемат добре от всички. Идеята е животът в селото да бъде наситен с повече духовност, с повече събития,  целящи съхраняването на традициите. Всички бележити дати се отбелязват подобаващо, с интересни мероприятия.</w:t>
      </w:r>
    </w:p>
    <w:p w14:paraId="4E0D5316" w14:textId="475C0748" w:rsidR="00F91E5F" w:rsidRPr="00F91E5F" w:rsidRDefault="00F91E5F" w:rsidP="00F91E5F">
      <w:pPr>
        <w:jc w:val="both"/>
        <w:rPr>
          <w:rFonts w:ascii="Verdana" w:eastAsia="Calibri" w:hAnsi="Verdana"/>
          <w:sz w:val="20"/>
        </w:rPr>
      </w:pPr>
      <w:r w:rsidRPr="00DA0D62">
        <w:rPr>
          <w:rFonts w:ascii="Verdana" w:eastAsia="Calibri" w:hAnsi="Verdana"/>
          <w:sz w:val="20"/>
        </w:rPr>
        <w:t xml:space="preserve"> </w:t>
      </w:r>
      <w:r w:rsidR="001F352C">
        <w:rPr>
          <w:rFonts w:ascii="Verdana" w:eastAsia="Calibri" w:hAnsi="Verdana"/>
          <w:sz w:val="20"/>
        </w:rPr>
        <w:t>П</w:t>
      </w:r>
      <w:r w:rsidR="001F352C" w:rsidRPr="00F91E5F">
        <w:rPr>
          <w:rFonts w:ascii="Verdana" w:eastAsia="Calibri" w:hAnsi="Verdana"/>
          <w:sz w:val="20"/>
        </w:rPr>
        <w:t>риоритетни направления в читалищната дейност са</w:t>
      </w:r>
      <w:r w:rsidRPr="00F91E5F">
        <w:rPr>
          <w:rFonts w:ascii="Verdana" w:eastAsia="Calibri" w:hAnsi="Verdana"/>
          <w:sz w:val="20"/>
        </w:rPr>
        <w:t>:</w:t>
      </w:r>
    </w:p>
    <w:p w14:paraId="703941F7" w14:textId="77777777" w:rsidR="00F91E5F" w:rsidRPr="00F91E5F" w:rsidRDefault="00F91E5F" w:rsidP="00F91E5F">
      <w:pPr>
        <w:jc w:val="both"/>
        <w:rPr>
          <w:rFonts w:ascii="Verdana" w:eastAsia="Calibri" w:hAnsi="Verdana"/>
          <w:sz w:val="20"/>
        </w:rPr>
      </w:pPr>
      <w:r w:rsidRPr="00F91E5F">
        <w:rPr>
          <w:rFonts w:ascii="Verdana" w:eastAsia="Calibri" w:hAnsi="Verdana"/>
          <w:sz w:val="20"/>
        </w:rPr>
        <w:lastRenderedPageBreak/>
        <w:t>1. Превръщане на читалището в притегателен център за възрастни  хора, хора на средна възраст, младежи и малки деца;</w:t>
      </w:r>
    </w:p>
    <w:p w14:paraId="5FA48BCD" w14:textId="77777777" w:rsidR="00F91E5F" w:rsidRPr="00F91E5F" w:rsidRDefault="00F91E5F" w:rsidP="00F91E5F">
      <w:pPr>
        <w:jc w:val="both"/>
        <w:rPr>
          <w:rFonts w:ascii="Verdana" w:eastAsia="Calibri" w:hAnsi="Verdana"/>
          <w:sz w:val="20"/>
        </w:rPr>
      </w:pPr>
      <w:r w:rsidRPr="00F91E5F">
        <w:rPr>
          <w:rFonts w:ascii="Verdana" w:eastAsia="Calibri" w:hAnsi="Verdana"/>
          <w:sz w:val="20"/>
        </w:rPr>
        <w:t>2. Участие на читалището в междуградски и международни фестивали , събори и празници на населеното място;</w:t>
      </w:r>
    </w:p>
    <w:p w14:paraId="4694270A" w14:textId="77777777" w:rsidR="00F91E5F" w:rsidRPr="00F91E5F" w:rsidRDefault="00F91E5F" w:rsidP="00F91E5F">
      <w:pPr>
        <w:jc w:val="both"/>
        <w:rPr>
          <w:rFonts w:ascii="Verdana" w:eastAsia="Calibri" w:hAnsi="Verdana"/>
          <w:sz w:val="20"/>
        </w:rPr>
      </w:pPr>
      <w:r w:rsidRPr="00F91E5F">
        <w:rPr>
          <w:rFonts w:ascii="Verdana" w:eastAsia="Calibri" w:hAnsi="Verdana"/>
          <w:sz w:val="20"/>
        </w:rPr>
        <w:t>3. Мероприятия за привличане на читатели;</w:t>
      </w:r>
    </w:p>
    <w:p w14:paraId="3CAA963B" w14:textId="77777777" w:rsidR="00F91E5F" w:rsidRPr="00F91E5F" w:rsidRDefault="00F91E5F" w:rsidP="00F91E5F">
      <w:pPr>
        <w:jc w:val="both"/>
        <w:rPr>
          <w:rFonts w:ascii="Verdana" w:eastAsia="Calibri" w:hAnsi="Verdana"/>
          <w:sz w:val="20"/>
        </w:rPr>
      </w:pPr>
      <w:r w:rsidRPr="00F91E5F">
        <w:rPr>
          <w:rFonts w:ascii="Verdana" w:eastAsia="Calibri" w:hAnsi="Verdana"/>
          <w:sz w:val="20"/>
        </w:rPr>
        <w:t>4. Популяризиране на  библиотечния фонд;</w:t>
      </w:r>
    </w:p>
    <w:p w14:paraId="775228FA" w14:textId="77777777" w:rsidR="00F91E5F" w:rsidRPr="00F91E5F" w:rsidRDefault="00F91E5F" w:rsidP="00F91E5F">
      <w:pPr>
        <w:jc w:val="both"/>
        <w:rPr>
          <w:rFonts w:ascii="Verdana" w:eastAsia="Calibri" w:hAnsi="Verdana"/>
          <w:sz w:val="20"/>
        </w:rPr>
      </w:pPr>
      <w:r w:rsidRPr="00F91E5F">
        <w:rPr>
          <w:rFonts w:ascii="Verdana" w:eastAsia="Calibri" w:hAnsi="Verdana"/>
          <w:sz w:val="20"/>
        </w:rPr>
        <w:t>5. Популяризиране на всички читалищни изяви и мероприятия.</w:t>
      </w:r>
    </w:p>
    <w:p w14:paraId="25FAECF8" w14:textId="01C1BDFD" w:rsidR="00F91E5F" w:rsidRPr="00F91E5F" w:rsidRDefault="00F91E5F" w:rsidP="00F91E5F">
      <w:pPr>
        <w:jc w:val="both"/>
        <w:rPr>
          <w:rFonts w:ascii="Verdana" w:eastAsia="Calibri" w:hAnsi="Verdana"/>
          <w:sz w:val="20"/>
        </w:rPr>
      </w:pPr>
      <w:r w:rsidRPr="00F91E5F">
        <w:rPr>
          <w:rFonts w:ascii="Verdana" w:eastAsia="Calibri" w:hAnsi="Verdana"/>
          <w:sz w:val="20"/>
        </w:rPr>
        <w:t xml:space="preserve"> </w:t>
      </w:r>
      <w:r w:rsidR="001F352C">
        <w:rPr>
          <w:rFonts w:ascii="Verdana" w:eastAsia="Calibri" w:hAnsi="Verdana"/>
          <w:sz w:val="20"/>
        </w:rPr>
        <w:t>Д</w:t>
      </w:r>
      <w:r w:rsidR="001F352C" w:rsidRPr="00F91E5F">
        <w:rPr>
          <w:rFonts w:ascii="Verdana" w:eastAsia="Calibri" w:hAnsi="Verdana"/>
          <w:sz w:val="20"/>
        </w:rPr>
        <w:t>ейности по които ще се работи:</w:t>
      </w:r>
    </w:p>
    <w:p w14:paraId="26619A2C" w14:textId="77777777" w:rsidR="00F91E5F" w:rsidRPr="00F91E5F" w:rsidRDefault="00F91E5F" w:rsidP="00F91E5F">
      <w:pPr>
        <w:jc w:val="both"/>
        <w:rPr>
          <w:rFonts w:ascii="Verdana" w:eastAsia="Calibri" w:hAnsi="Verdana"/>
          <w:sz w:val="20"/>
        </w:rPr>
      </w:pPr>
      <w:r w:rsidRPr="00F91E5F">
        <w:rPr>
          <w:rFonts w:ascii="Verdana" w:eastAsia="Calibri" w:hAnsi="Verdana"/>
          <w:sz w:val="20"/>
        </w:rPr>
        <w:t>През 2025 г. читалищната дейност в с. Душанци продължава с изпълнението на основните си задачи и дейности:</w:t>
      </w:r>
    </w:p>
    <w:p w14:paraId="096446AE" w14:textId="77777777" w:rsidR="00F91E5F" w:rsidRPr="00F91E5F" w:rsidRDefault="00F91E5F" w:rsidP="00F91E5F">
      <w:pPr>
        <w:jc w:val="both"/>
        <w:rPr>
          <w:rFonts w:ascii="Verdana" w:eastAsia="Calibri" w:hAnsi="Verdana"/>
          <w:sz w:val="20"/>
        </w:rPr>
      </w:pPr>
      <w:r w:rsidRPr="00F91E5F">
        <w:rPr>
          <w:rFonts w:ascii="Verdana" w:eastAsia="Calibri" w:hAnsi="Verdana"/>
          <w:sz w:val="20"/>
        </w:rPr>
        <w:t>1. Запазване на националното самосъзнание и идентичност;</w:t>
      </w:r>
    </w:p>
    <w:p w14:paraId="66F839A1" w14:textId="77777777" w:rsidR="00F91E5F" w:rsidRPr="00F91E5F" w:rsidRDefault="00F91E5F" w:rsidP="00F91E5F">
      <w:pPr>
        <w:jc w:val="both"/>
        <w:rPr>
          <w:rFonts w:ascii="Verdana" w:eastAsia="Calibri" w:hAnsi="Verdana"/>
          <w:sz w:val="20"/>
        </w:rPr>
      </w:pPr>
      <w:r w:rsidRPr="00F91E5F">
        <w:rPr>
          <w:rFonts w:ascii="Verdana" w:eastAsia="Calibri" w:hAnsi="Verdana"/>
          <w:sz w:val="20"/>
        </w:rPr>
        <w:t>2. Да спомага за изграждането на ценностна система у децата и младежите;</w:t>
      </w:r>
    </w:p>
    <w:p w14:paraId="5BC7CD13" w14:textId="77777777" w:rsidR="00F91E5F" w:rsidRPr="00F91E5F" w:rsidRDefault="00F91E5F" w:rsidP="00F91E5F">
      <w:pPr>
        <w:jc w:val="both"/>
        <w:rPr>
          <w:rFonts w:ascii="Verdana" w:eastAsia="Calibri" w:hAnsi="Verdana"/>
          <w:sz w:val="20"/>
        </w:rPr>
      </w:pPr>
      <w:r w:rsidRPr="00F91E5F">
        <w:rPr>
          <w:rFonts w:ascii="Verdana" w:eastAsia="Calibri" w:hAnsi="Verdana"/>
          <w:sz w:val="20"/>
        </w:rPr>
        <w:t>3. Да обогатява и поддържа материалната си база;</w:t>
      </w:r>
    </w:p>
    <w:p w14:paraId="1B1327D9" w14:textId="77777777" w:rsidR="00F91E5F" w:rsidRPr="00F91E5F" w:rsidRDefault="00F91E5F" w:rsidP="00F91E5F">
      <w:pPr>
        <w:jc w:val="both"/>
        <w:rPr>
          <w:rFonts w:ascii="Verdana" w:eastAsia="Calibri" w:hAnsi="Verdana"/>
          <w:sz w:val="20"/>
        </w:rPr>
      </w:pPr>
      <w:r w:rsidRPr="00F91E5F">
        <w:rPr>
          <w:rFonts w:ascii="Verdana" w:eastAsia="Calibri" w:hAnsi="Verdana"/>
          <w:sz w:val="20"/>
        </w:rPr>
        <w:t>4.  Да развива ползотворно сътрудничество между читалищата на територията на общината, региона и страната;</w:t>
      </w:r>
    </w:p>
    <w:p w14:paraId="48EC706C" w14:textId="77777777" w:rsidR="00F91E5F" w:rsidRPr="00F91E5F" w:rsidRDefault="00F91E5F" w:rsidP="00F91E5F">
      <w:pPr>
        <w:jc w:val="both"/>
        <w:rPr>
          <w:rFonts w:ascii="Verdana" w:eastAsia="Calibri" w:hAnsi="Verdana"/>
          <w:sz w:val="20"/>
        </w:rPr>
      </w:pPr>
      <w:r w:rsidRPr="00F91E5F">
        <w:rPr>
          <w:rFonts w:ascii="Verdana" w:eastAsia="Calibri" w:hAnsi="Verdana"/>
          <w:sz w:val="20"/>
        </w:rPr>
        <w:t>5. Да поддържа активно партньорство с общинската администрация, както и с културните институции и бизнеса за взаимна полза;</w:t>
      </w:r>
    </w:p>
    <w:p w14:paraId="31A1A8BD" w14:textId="4DA2A1ED" w:rsidR="00F91E5F" w:rsidRPr="00F91E5F" w:rsidRDefault="001F352C" w:rsidP="00F91E5F">
      <w:pPr>
        <w:jc w:val="both"/>
        <w:rPr>
          <w:rFonts w:ascii="Verdana" w:eastAsia="Calibri" w:hAnsi="Verdana"/>
          <w:sz w:val="20"/>
        </w:rPr>
      </w:pPr>
      <w:r>
        <w:rPr>
          <w:rFonts w:ascii="Verdana" w:eastAsia="Calibri" w:hAnsi="Verdana"/>
          <w:sz w:val="20"/>
        </w:rPr>
        <w:t>О</w:t>
      </w:r>
      <w:r w:rsidRPr="00F91E5F">
        <w:rPr>
          <w:rFonts w:ascii="Verdana" w:eastAsia="Calibri" w:hAnsi="Verdana"/>
          <w:sz w:val="20"/>
        </w:rPr>
        <w:t xml:space="preserve">сновни дейности: </w:t>
      </w:r>
    </w:p>
    <w:p w14:paraId="05BBA5C6" w14:textId="5F2970A0" w:rsidR="00F91E5F" w:rsidRPr="00F91E5F" w:rsidRDefault="00F91E5F" w:rsidP="00CD2158">
      <w:pPr>
        <w:jc w:val="both"/>
        <w:rPr>
          <w:rFonts w:ascii="Verdana" w:eastAsia="Calibri" w:hAnsi="Verdana"/>
          <w:sz w:val="20"/>
        </w:rPr>
      </w:pPr>
      <w:r w:rsidRPr="00F91E5F">
        <w:rPr>
          <w:rFonts w:ascii="Verdana" w:eastAsia="Calibri" w:hAnsi="Verdana"/>
          <w:sz w:val="20"/>
        </w:rPr>
        <w:t>Библиотечна дейност:</w:t>
      </w:r>
      <w:r w:rsidR="00CD2158">
        <w:rPr>
          <w:rFonts w:ascii="Verdana" w:eastAsia="Calibri" w:hAnsi="Verdana"/>
          <w:sz w:val="20"/>
        </w:rPr>
        <w:t xml:space="preserve"> </w:t>
      </w:r>
      <w:r w:rsidRPr="00F91E5F">
        <w:rPr>
          <w:rFonts w:ascii="Verdana" w:eastAsia="Calibri" w:hAnsi="Verdana"/>
          <w:sz w:val="20"/>
        </w:rPr>
        <w:t>Обновяване на библиотечния фонд в зависимост от интересите на читателите;</w:t>
      </w:r>
      <w:r w:rsidR="00CD2158">
        <w:rPr>
          <w:rFonts w:ascii="Verdana" w:eastAsia="Calibri" w:hAnsi="Verdana"/>
          <w:sz w:val="20"/>
        </w:rPr>
        <w:t xml:space="preserve"> </w:t>
      </w:r>
      <w:r w:rsidRPr="00F91E5F">
        <w:rPr>
          <w:rFonts w:ascii="Verdana" w:eastAsia="Calibri" w:hAnsi="Verdana"/>
          <w:sz w:val="20"/>
        </w:rPr>
        <w:t>Осъществяване на изложби, свързани с бележити дати на личности и събития от местно, регионално и национално значение;</w:t>
      </w:r>
      <w:r w:rsidR="00CD2158">
        <w:rPr>
          <w:rFonts w:ascii="Verdana" w:eastAsia="Calibri" w:hAnsi="Verdana"/>
          <w:sz w:val="20"/>
        </w:rPr>
        <w:t xml:space="preserve"> </w:t>
      </w:r>
      <w:r w:rsidRPr="00F91E5F">
        <w:rPr>
          <w:rFonts w:ascii="Verdana" w:eastAsia="Calibri" w:hAnsi="Verdana"/>
          <w:sz w:val="20"/>
        </w:rPr>
        <w:t>Провеждане на срещи и литературни четения на новоиздадена литература и млади автори;</w:t>
      </w:r>
    </w:p>
    <w:p w14:paraId="2BD756B2" w14:textId="2E52BAB2" w:rsidR="00F91E5F" w:rsidRPr="003306D8" w:rsidRDefault="00F91E5F" w:rsidP="00CD2158">
      <w:pPr>
        <w:jc w:val="both"/>
        <w:rPr>
          <w:rFonts w:ascii="Verdana" w:eastAsia="Calibri" w:hAnsi="Verdana"/>
          <w:sz w:val="20"/>
        </w:rPr>
      </w:pPr>
      <w:r w:rsidRPr="00F91E5F">
        <w:rPr>
          <w:rFonts w:ascii="Verdana" w:eastAsia="Calibri" w:hAnsi="Verdana"/>
          <w:sz w:val="20"/>
        </w:rPr>
        <w:t>Културно- масова дейност:</w:t>
      </w:r>
      <w:r w:rsidR="00CD2158">
        <w:rPr>
          <w:rFonts w:ascii="Verdana" w:eastAsia="Calibri" w:hAnsi="Verdana"/>
          <w:sz w:val="20"/>
        </w:rPr>
        <w:t xml:space="preserve"> </w:t>
      </w:r>
      <w:r w:rsidRPr="00F91E5F">
        <w:rPr>
          <w:rFonts w:ascii="Verdana" w:eastAsia="Calibri" w:hAnsi="Verdana"/>
          <w:sz w:val="20"/>
        </w:rPr>
        <w:t>Осъществяване на културния календар за читалищните прояви; Участие в културни мероприятия;</w:t>
      </w:r>
      <w:r w:rsidR="00CD2158">
        <w:rPr>
          <w:rFonts w:ascii="Verdana" w:eastAsia="Calibri" w:hAnsi="Verdana"/>
          <w:sz w:val="20"/>
        </w:rPr>
        <w:t xml:space="preserve"> </w:t>
      </w:r>
      <w:r w:rsidRPr="00F91E5F">
        <w:rPr>
          <w:rFonts w:ascii="Verdana" w:eastAsia="Calibri" w:hAnsi="Verdana"/>
          <w:sz w:val="20"/>
        </w:rPr>
        <w:t>Честване на официалните и традиционни празници и годишнини; Провеждане на мероприятия, свързани със запазването и популяризирането на местни традиции и обичаи;</w:t>
      </w:r>
      <w:r w:rsidR="00CD2158">
        <w:rPr>
          <w:rFonts w:ascii="Verdana" w:eastAsia="Calibri" w:hAnsi="Verdana"/>
          <w:sz w:val="20"/>
        </w:rPr>
        <w:t xml:space="preserve"> </w:t>
      </w:r>
      <w:r w:rsidRPr="00F91E5F">
        <w:rPr>
          <w:rFonts w:ascii="Verdana" w:eastAsia="Calibri" w:hAnsi="Verdana"/>
          <w:sz w:val="20"/>
        </w:rPr>
        <w:t xml:space="preserve">Активно участие на любителските ни състави в културно- масови събития, както на общински така и на </w:t>
      </w:r>
      <w:r w:rsidR="00CD2158">
        <w:rPr>
          <w:rFonts w:ascii="Verdana" w:eastAsia="Calibri" w:hAnsi="Verdana"/>
          <w:sz w:val="20"/>
        </w:rPr>
        <w:t xml:space="preserve">регионални и международни изяви; </w:t>
      </w:r>
      <w:r w:rsidRPr="003306D8">
        <w:rPr>
          <w:rFonts w:ascii="Verdana" w:eastAsia="Calibri" w:hAnsi="Verdana"/>
          <w:sz w:val="20"/>
        </w:rPr>
        <w:t>Създаване на нови съвременни интереси вълнуващи младото поколение.</w:t>
      </w:r>
    </w:p>
    <w:p w14:paraId="25913D89" w14:textId="61467EAE" w:rsidR="00F91E5F" w:rsidRDefault="00E56748" w:rsidP="00F15642">
      <w:pPr>
        <w:pStyle w:val="NoSpacing"/>
        <w:jc w:val="both"/>
        <w:rPr>
          <w:rFonts w:ascii="Verdana" w:hAnsi="Verdana"/>
          <w:sz w:val="20"/>
          <w:szCs w:val="20"/>
        </w:rPr>
      </w:pPr>
      <w:r>
        <w:rPr>
          <w:rFonts w:ascii="Verdana" w:hAnsi="Verdana"/>
          <w:sz w:val="20"/>
          <w:szCs w:val="20"/>
        </w:rPr>
        <w:t>Тук са представители на читалищата. Ако имате някакви въпроси сме готови да отговорим.</w:t>
      </w:r>
    </w:p>
    <w:p w14:paraId="3C453B8B" w14:textId="3A408009" w:rsidR="00BE5A17" w:rsidRPr="00AD0E73" w:rsidRDefault="00BE5A17" w:rsidP="00BE5A17">
      <w:pPr>
        <w:ind w:firstLine="708"/>
        <w:jc w:val="both"/>
        <w:rPr>
          <w:rFonts w:ascii="Verdana" w:hAnsi="Verdana"/>
          <w:iCs/>
          <w:sz w:val="20"/>
          <w:szCs w:val="20"/>
          <w:lang w:val="ru-RU"/>
        </w:rPr>
      </w:pPr>
      <w:r w:rsidRPr="00AD0E73">
        <w:rPr>
          <w:rFonts w:ascii="Verdana" w:hAnsi="Verdana"/>
          <w:sz w:val="20"/>
          <w:szCs w:val="20"/>
        </w:rPr>
        <w:t xml:space="preserve">К.Петкова:  Давам думата на г-н </w:t>
      </w:r>
      <w:r w:rsidR="00F15642">
        <w:rPr>
          <w:rFonts w:ascii="Verdana" w:hAnsi="Verdana"/>
          <w:sz w:val="20"/>
          <w:szCs w:val="20"/>
        </w:rPr>
        <w:t>Тодор Иванов</w:t>
      </w:r>
      <w:r w:rsidRPr="00AD0E73">
        <w:rPr>
          <w:rFonts w:ascii="Verdana" w:hAnsi="Verdana"/>
          <w:sz w:val="20"/>
          <w:szCs w:val="20"/>
        </w:rPr>
        <w:t xml:space="preserve"> – председател на  Постоянната комисия </w:t>
      </w:r>
      <w:r w:rsidRPr="00AD0E73">
        <w:rPr>
          <w:rFonts w:ascii="Verdana" w:eastAsia="Arial Unicode MS" w:hAnsi="Verdana" w:cstheme="minorBidi"/>
          <w:bCs/>
          <w:sz w:val="20"/>
          <w:szCs w:val="20"/>
        </w:rPr>
        <w:t>здравеопазване, социална политика, образование, вероизповедания, обществен ред, култура, младежта, спорт и туризъм</w:t>
      </w:r>
      <w:r w:rsidRPr="00AD0E73">
        <w:rPr>
          <w:rFonts w:ascii="Verdana" w:eastAsiaTheme="minorHAnsi" w:hAnsi="Verdana" w:cstheme="minorBidi"/>
          <w:sz w:val="20"/>
          <w:szCs w:val="20"/>
          <w:lang w:eastAsia="en-US"/>
        </w:rPr>
        <w:t xml:space="preserve"> към общински съвет — Пирдоп</w:t>
      </w:r>
      <w:r w:rsidRPr="00AD0E73">
        <w:rPr>
          <w:rFonts w:ascii="Verdana" w:hAnsi="Verdana"/>
          <w:iCs/>
          <w:sz w:val="20"/>
          <w:szCs w:val="20"/>
          <w:lang w:val="ru-RU"/>
        </w:rPr>
        <w:t>, за да ни запознае с приетото от комисията становище по докладната записка.</w:t>
      </w:r>
    </w:p>
    <w:p w14:paraId="470A116C" w14:textId="7A103237" w:rsidR="00BE5A17" w:rsidRPr="00F17079" w:rsidRDefault="00F15642" w:rsidP="00BE5A17">
      <w:pPr>
        <w:pStyle w:val="NoSpacing"/>
        <w:ind w:firstLine="708"/>
        <w:jc w:val="both"/>
        <w:rPr>
          <w:rFonts w:ascii="Verdana" w:hAnsi="Verdana"/>
          <w:sz w:val="20"/>
          <w:szCs w:val="20"/>
        </w:rPr>
      </w:pPr>
      <w:r w:rsidRPr="00F17079">
        <w:rPr>
          <w:rFonts w:ascii="Verdana" w:hAnsi="Verdana"/>
          <w:sz w:val="20"/>
          <w:szCs w:val="20"/>
        </w:rPr>
        <w:t>Т. Иванов</w:t>
      </w:r>
      <w:r w:rsidR="00BE5A17" w:rsidRPr="00F17079">
        <w:rPr>
          <w:rFonts w:ascii="Verdana" w:hAnsi="Verdana"/>
          <w:sz w:val="20"/>
          <w:szCs w:val="20"/>
        </w:rPr>
        <w:t xml:space="preserve">: На проведеното  заседание на постоянната комисия докладната записка беше разгледана и проекта за решение беше подкрепен единодушно </w:t>
      </w:r>
      <w:r w:rsidR="00D529A7" w:rsidRPr="00F17079">
        <w:rPr>
          <w:rFonts w:ascii="Verdana" w:hAnsi="Verdana"/>
          <w:sz w:val="20"/>
          <w:szCs w:val="20"/>
        </w:rPr>
        <w:t xml:space="preserve">с </w:t>
      </w:r>
      <w:r w:rsidR="00F17079" w:rsidRPr="00F17079">
        <w:rPr>
          <w:rFonts w:ascii="Verdana" w:hAnsi="Verdana"/>
          <w:sz w:val="20"/>
          <w:szCs w:val="20"/>
        </w:rPr>
        <w:t>7</w:t>
      </w:r>
      <w:r w:rsidR="00D529A7" w:rsidRPr="00F17079">
        <w:rPr>
          <w:rFonts w:ascii="Verdana" w:hAnsi="Verdana"/>
          <w:sz w:val="20"/>
          <w:szCs w:val="20"/>
        </w:rPr>
        <w:t xml:space="preserve"> гласа „за”, 0 гласа „против” и 0 гласа „въздържал се” от състава на ПК ЗСПОВОРКМСТ</w:t>
      </w:r>
      <w:r w:rsidR="00BE5A17" w:rsidRPr="00F17079">
        <w:rPr>
          <w:rFonts w:ascii="Verdana" w:hAnsi="Verdana"/>
          <w:sz w:val="20"/>
          <w:szCs w:val="20"/>
        </w:rPr>
        <w:t>.</w:t>
      </w:r>
    </w:p>
    <w:p w14:paraId="15FB0CB0" w14:textId="77777777" w:rsidR="00C54872" w:rsidRPr="00F15642" w:rsidRDefault="00C54872" w:rsidP="00BE5A17">
      <w:pPr>
        <w:pStyle w:val="NoSpacing"/>
        <w:ind w:firstLine="708"/>
        <w:jc w:val="both"/>
        <w:rPr>
          <w:rFonts w:ascii="Verdana" w:hAnsi="Verdana"/>
          <w:color w:val="FF0000"/>
          <w:sz w:val="20"/>
          <w:szCs w:val="20"/>
        </w:rPr>
      </w:pPr>
    </w:p>
    <w:p w14:paraId="684B327A" w14:textId="77777777" w:rsidR="00BE5A17" w:rsidRPr="00AD0E73" w:rsidRDefault="00BE5A17" w:rsidP="00BE5A17">
      <w:pPr>
        <w:pStyle w:val="NoSpacing"/>
        <w:jc w:val="both"/>
        <w:rPr>
          <w:rFonts w:ascii="Verdana" w:hAnsi="Verdana"/>
          <w:sz w:val="20"/>
          <w:szCs w:val="20"/>
          <w:lang w:val="ru-RU"/>
        </w:rPr>
      </w:pPr>
      <w:r w:rsidRPr="00AD0E73">
        <w:rPr>
          <w:rFonts w:ascii="Verdana" w:hAnsi="Verdana"/>
          <w:sz w:val="20"/>
          <w:szCs w:val="20"/>
        </w:rPr>
        <w:tab/>
        <w:t xml:space="preserve">К.Петкова: Имате думата за изказвания по </w:t>
      </w:r>
      <w:r w:rsidRPr="00AD0E73">
        <w:rPr>
          <w:rFonts w:ascii="Verdana" w:hAnsi="Verdana"/>
          <w:sz w:val="20"/>
          <w:szCs w:val="20"/>
          <w:lang w:val="ru-RU"/>
        </w:rPr>
        <w:t>Докладната  записка.</w:t>
      </w:r>
    </w:p>
    <w:p w14:paraId="27DC4EC9" w14:textId="3F1ABFDF" w:rsidR="00BE5A17" w:rsidRDefault="00BE5A17" w:rsidP="00BE5A17">
      <w:pPr>
        <w:pStyle w:val="NoSpacing"/>
        <w:jc w:val="both"/>
        <w:rPr>
          <w:rFonts w:ascii="Verdana" w:hAnsi="Verdana"/>
          <w:sz w:val="20"/>
          <w:szCs w:val="20"/>
          <w:lang w:val="ru-RU"/>
        </w:rPr>
      </w:pPr>
      <w:r w:rsidRPr="00AD0E73">
        <w:rPr>
          <w:rFonts w:ascii="Verdana" w:hAnsi="Verdana"/>
          <w:sz w:val="20"/>
          <w:szCs w:val="20"/>
        </w:rPr>
        <w:tab/>
      </w:r>
      <w:r w:rsidRPr="00AD0E73">
        <w:rPr>
          <w:rFonts w:ascii="Verdana" w:hAnsi="Verdana"/>
          <w:sz w:val="20"/>
          <w:szCs w:val="20"/>
          <w:lang w:val="ru-RU"/>
        </w:rPr>
        <w:t>Отношение взеха:</w:t>
      </w:r>
    </w:p>
    <w:p w14:paraId="003FAC80" w14:textId="337DC677" w:rsidR="008D1C3F" w:rsidRPr="00AD0E73" w:rsidRDefault="008D1C3F" w:rsidP="008D1C3F">
      <w:pPr>
        <w:pStyle w:val="NoSpacing"/>
        <w:ind w:firstLine="708"/>
        <w:jc w:val="both"/>
        <w:rPr>
          <w:rFonts w:ascii="Verdana" w:hAnsi="Verdana"/>
          <w:sz w:val="20"/>
          <w:szCs w:val="20"/>
          <w:lang w:val="ru-RU"/>
        </w:rPr>
      </w:pPr>
      <w:r>
        <w:rPr>
          <w:rFonts w:ascii="Verdana" w:hAnsi="Verdana"/>
          <w:sz w:val="20"/>
          <w:szCs w:val="20"/>
          <w:lang w:val="ru-RU"/>
        </w:rPr>
        <w:t>С. Симеонов: Въпроса ми е към г-жа Божкова. В празничния календар пише, че през м. юли-август: Участие на самодейните колективи на читалището във фестивали. Предвижда ли се участие в Копри</w:t>
      </w:r>
      <w:r w:rsidR="00652225">
        <w:rPr>
          <w:rFonts w:ascii="Verdana" w:hAnsi="Verdana"/>
          <w:sz w:val="20"/>
          <w:szCs w:val="20"/>
          <w:lang w:val="ru-RU"/>
        </w:rPr>
        <w:t>в</w:t>
      </w:r>
      <w:r>
        <w:rPr>
          <w:rFonts w:ascii="Verdana" w:hAnsi="Verdana"/>
          <w:sz w:val="20"/>
          <w:szCs w:val="20"/>
          <w:lang w:val="ru-RU"/>
        </w:rPr>
        <w:t xml:space="preserve">щенския събор? </w:t>
      </w:r>
    </w:p>
    <w:p w14:paraId="1AC831C8" w14:textId="64715B3A" w:rsidR="00916C44" w:rsidRPr="008D1C3F" w:rsidRDefault="00916C44" w:rsidP="008D1C3F">
      <w:pPr>
        <w:pStyle w:val="NoSpacing"/>
        <w:ind w:firstLine="708"/>
        <w:jc w:val="both"/>
        <w:rPr>
          <w:rFonts w:ascii="Verdana" w:hAnsi="Verdana"/>
          <w:sz w:val="20"/>
          <w:szCs w:val="20"/>
        </w:rPr>
      </w:pPr>
      <w:r w:rsidRPr="008D1C3F">
        <w:rPr>
          <w:rFonts w:ascii="Verdana" w:hAnsi="Verdana"/>
          <w:sz w:val="20"/>
          <w:szCs w:val="20"/>
        </w:rPr>
        <w:t xml:space="preserve">Н. Божкова: </w:t>
      </w:r>
      <w:r w:rsidR="008D1C3F" w:rsidRPr="008D1C3F">
        <w:rPr>
          <w:rFonts w:ascii="Verdana" w:hAnsi="Verdana"/>
          <w:sz w:val="20"/>
          <w:szCs w:val="20"/>
        </w:rPr>
        <w:t xml:space="preserve">Към момента още нямаме покана. По принцип нашите ансамбли участват. </w:t>
      </w:r>
    </w:p>
    <w:p w14:paraId="2F1D49A3" w14:textId="71E33F12" w:rsidR="00AD06FE" w:rsidRDefault="002217D5" w:rsidP="00475291">
      <w:pPr>
        <w:pStyle w:val="NoSpacing"/>
        <w:jc w:val="both"/>
        <w:rPr>
          <w:rFonts w:ascii="Verdana" w:hAnsi="Verdana"/>
          <w:sz w:val="20"/>
          <w:szCs w:val="20"/>
        </w:rPr>
      </w:pPr>
      <w:r>
        <w:rPr>
          <w:rFonts w:ascii="Verdana" w:hAnsi="Verdana"/>
          <w:sz w:val="20"/>
          <w:szCs w:val="20"/>
        </w:rPr>
        <w:tab/>
        <w:t xml:space="preserve"> Г-жа Божкова изказа благодарност към общинския съвет</w:t>
      </w:r>
      <w:r w:rsidR="008C019B">
        <w:rPr>
          <w:rFonts w:ascii="Verdana" w:hAnsi="Verdana"/>
          <w:sz w:val="20"/>
          <w:szCs w:val="20"/>
        </w:rPr>
        <w:t xml:space="preserve"> за отношението, което показват към читалищната дейност в общината. </w:t>
      </w:r>
    </w:p>
    <w:p w14:paraId="11EA5AAE" w14:textId="77777777" w:rsidR="002217D5" w:rsidRPr="00AD0E73" w:rsidRDefault="002217D5" w:rsidP="00475291">
      <w:pPr>
        <w:pStyle w:val="NoSpacing"/>
        <w:jc w:val="both"/>
        <w:rPr>
          <w:rFonts w:ascii="Verdana" w:hAnsi="Verdana"/>
          <w:sz w:val="20"/>
          <w:szCs w:val="20"/>
        </w:rPr>
      </w:pPr>
    </w:p>
    <w:p w14:paraId="27706D29" w14:textId="77777777" w:rsidR="000D6F4A" w:rsidRPr="00AD0E73" w:rsidRDefault="000D6F4A" w:rsidP="000D6F4A">
      <w:pPr>
        <w:pStyle w:val="NoSpacing"/>
        <w:ind w:firstLine="708"/>
        <w:jc w:val="both"/>
        <w:rPr>
          <w:rFonts w:ascii="Verdana" w:hAnsi="Verdana"/>
          <w:sz w:val="20"/>
          <w:szCs w:val="20"/>
        </w:rPr>
      </w:pPr>
      <w:r w:rsidRPr="00AD0E73">
        <w:rPr>
          <w:rFonts w:ascii="Verdana" w:hAnsi="Verdana"/>
          <w:sz w:val="20"/>
          <w:szCs w:val="20"/>
        </w:rPr>
        <w:t>К. Петкова: Има ли повече въпроси? Няма.</w:t>
      </w:r>
    </w:p>
    <w:p w14:paraId="4CA59911" w14:textId="77777777" w:rsidR="00864FEC" w:rsidRPr="00864FEC" w:rsidRDefault="00B6631A" w:rsidP="00B6631A">
      <w:pPr>
        <w:pStyle w:val="NoSpacing"/>
        <w:ind w:firstLine="708"/>
        <w:jc w:val="both"/>
        <w:rPr>
          <w:rFonts w:ascii="Verdana" w:hAnsi="Verdana" w:cs="Arial"/>
          <w:sz w:val="20"/>
          <w:szCs w:val="20"/>
        </w:rPr>
      </w:pPr>
      <w:r w:rsidRPr="00AD0E73">
        <w:rPr>
          <w:rFonts w:ascii="Verdana" w:hAnsi="Verdana"/>
          <w:sz w:val="20"/>
          <w:szCs w:val="20"/>
        </w:rPr>
        <w:t>Колеги, п</w:t>
      </w:r>
      <w:r w:rsidRPr="00AD0E73">
        <w:rPr>
          <w:rFonts w:ascii="Verdana" w:hAnsi="Verdana"/>
          <w:sz w:val="20"/>
          <w:szCs w:val="20"/>
          <w:lang w:val="ru-RU"/>
        </w:rPr>
        <w:t>оставям на гласуване проекта за решение от докладната записка. (Г-жа Петкова прочете проект за решение.)</w:t>
      </w:r>
      <w:r w:rsidR="00916C44" w:rsidRPr="00916C44">
        <w:rPr>
          <w:rFonts w:ascii="Verdana" w:hAnsi="Verdana" w:cs="Arial"/>
          <w:color w:val="FF0000"/>
          <w:sz w:val="20"/>
          <w:szCs w:val="20"/>
        </w:rPr>
        <w:t xml:space="preserve"> </w:t>
      </w:r>
    </w:p>
    <w:p w14:paraId="1F18988F" w14:textId="68FA3A96" w:rsidR="00B6631A" w:rsidRPr="00864FEC" w:rsidRDefault="00864FEC" w:rsidP="00B6631A">
      <w:pPr>
        <w:pStyle w:val="NoSpacing"/>
        <w:ind w:firstLine="708"/>
        <w:jc w:val="both"/>
        <w:rPr>
          <w:rFonts w:ascii="Verdana" w:hAnsi="Verdana"/>
          <w:sz w:val="20"/>
          <w:szCs w:val="20"/>
          <w:lang w:val="ru-RU"/>
        </w:rPr>
      </w:pPr>
      <w:r w:rsidRPr="00864FEC">
        <w:rPr>
          <w:rFonts w:ascii="Verdana" w:hAnsi="Verdana" w:cs="Arial"/>
          <w:sz w:val="20"/>
          <w:szCs w:val="20"/>
        </w:rPr>
        <w:t>Кристина Петкова не участва в гласуването.</w:t>
      </w:r>
    </w:p>
    <w:p w14:paraId="0DA1778D" w14:textId="595508DE" w:rsidR="000B049E" w:rsidRPr="00AD0E73" w:rsidRDefault="000B049E" w:rsidP="00B6631A">
      <w:pPr>
        <w:pStyle w:val="NoSpacing"/>
        <w:ind w:firstLine="708"/>
        <w:jc w:val="both"/>
        <w:rPr>
          <w:rFonts w:ascii="Verdana" w:hAnsi="Verdana" w:cs="Tahoma"/>
          <w:sz w:val="20"/>
          <w:szCs w:val="20"/>
        </w:rPr>
      </w:pPr>
      <w:r w:rsidRPr="00AD0E73">
        <w:rPr>
          <w:rFonts w:ascii="Verdana" w:hAnsi="Verdana"/>
          <w:sz w:val="20"/>
          <w:szCs w:val="20"/>
        </w:rPr>
        <w:t>Моля, гласувайте</w:t>
      </w:r>
      <w:r w:rsidRPr="00AD0E73">
        <w:rPr>
          <w:rFonts w:ascii="Verdana" w:hAnsi="Verdana" w:cs="Tahoma"/>
          <w:sz w:val="20"/>
          <w:szCs w:val="20"/>
        </w:rPr>
        <w:t xml:space="preserve">: </w:t>
      </w:r>
    </w:p>
    <w:p w14:paraId="2D6FFC88" w14:textId="40E9D35F" w:rsidR="00AD06FE" w:rsidRPr="007951D5" w:rsidRDefault="00D12A0A" w:rsidP="00AD06FE">
      <w:pPr>
        <w:pStyle w:val="NoSpacing"/>
        <w:jc w:val="both"/>
        <w:rPr>
          <w:rFonts w:ascii="Verdana" w:hAnsi="Verdana" w:cs="Arial"/>
          <w:sz w:val="20"/>
          <w:szCs w:val="20"/>
        </w:rPr>
      </w:pPr>
      <w:r w:rsidRPr="00AD0E73">
        <w:rPr>
          <w:rFonts w:ascii="Verdana" w:hAnsi="Verdana"/>
          <w:sz w:val="20"/>
          <w:szCs w:val="20"/>
        </w:rPr>
        <w:tab/>
      </w:r>
      <w:r w:rsidR="00AD06FE" w:rsidRPr="007951D5">
        <w:rPr>
          <w:rFonts w:ascii="Verdana" w:hAnsi="Verdana"/>
          <w:sz w:val="20"/>
          <w:szCs w:val="20"/>
        </w:rPr>
        <w:t xml:space="preserve">Гласували „за”: </w:t>
      </w:r>
      <w:r w:rsidR="00AD06FE" w:rsidRPr="007951D5">
        <w:rPr>
          <w:rFonts w:ascii="Verdana" w:hAnsi="Verdana" w:cs="Arial"/>
          <w:sz w:val="20"/>
          <w:szCs w:val="20"/>
        </w:rPr>
        <w:t xml:space="preserve">Васил Кафеджиев, Георги Панов, Деян Стоев, Иван Джонгов, Лало Кирилов, Мария Бръмбева, Ненко Ненчев, Ненко Павлов, Симеон Симеонов, Силвия Георгиева, Станислав Готев, Тодор Иванов;  </w:t>
      </w:r>
    </w:p>
    <w:p w14:paraId="3C37BCE8" w14:textId="77777777" w:rsidR="00AD06FE" w:rsidRPr="007951D5" w:rsidRDefault="00AD06FE" w:rsidP="00AD06FE">
      <w:pPr>
        <w:pStyle w:val="NoSpacing"/>
        <w:jc w:val="both"/>
        <w:rPr>
          <w:rFonts w:ascii="Verdana" w:hAnsi="Verdana" w:cs="Arial"/>
          <w:sz w:val="20"/>
          <w:szCs w:val="20"/>
        </w:rPr>
      </w:pPr>
      <w:r w:rsidRPr="007951D5">
        <w:rPr>
          <w:rFonts w:ascii="Verdana" w:hAnsi="Verdana" w:cs="Arial"/>
          <w:sz w:val="20"/>
          <w:szCs w:val="20"/>
        </w:rPr>
        <w:t xml:space="preserve">          Гласували „против” – няма; </w:t>
      </w:r>
    </w:p>
    <w:p w14:paraId="4156DF68" w14:textId="77777777" w:rsidR="00AD06FE" w:rsidRPr="007951D5" w:rsidRDefault="00AD06FE" w:rsidP="00AD06FE">
      <w:pPr>
        <w:pStyle w:val="NoSpacing"/>
        <w:jc w:val="both"/>
        <w:rPr>
          <w:rFonts w:ascii="Verdana" w:hAnsi="Verdana" w:cs="Arial"/>
          <w:sz w:val="20"/>
          <w:szCs w:val="20"/>
        </w:rPr>
      </w:pPr>
      <w:r w:rsidRPr="007951D5">
        <w:rPr>
          <w:rFonts w:ascii="Verdana" w:hAnsi="Verdana" w:cs="Arial"/>
          <w:sz w:val="20"/>
          <w:szCs w:val="20"/>
        </w:rPr>
        <w:tab/>
        <w:t>Гласували  „въздържал се” – няма;</w:t>
      </w:r>
    </w:p>
    <w:p w14:paraId="3CC56B6D" w14:textId="77777777" w:rsidR="00AD06FE" w:rsidRPr="007951D5" w:rsidRDefault="00AD06FE" w:rsidP="00AD06FE">
      <w:pPr>
        <w:pStyle w:val="NoSpacing"/>
        <w:jc w:val="both"/>
        <w:rPr>
          <w:rFonts w:ascii="Verdana" w:hAnsi="Verdana" w:cs="Arial"/>
          <w:sz w:val="20"/>
          <w:szCs w:val="20"/>
        </w:rPr>
      </w:pPr>
    </w:p>
    <w:p w14:paraId="7CB71BD8" w14:textId="1541D774" w:rsidR="00AD06FE" w:rsidRPr="007951D5" w:rsidRDefault="00AD06FE" w:rsidP="00AD06FE">
      <w:pPr>
        <w:pStyle w:val="NoSpacing"/>
        <w:jc w:val="both"/>
        <w:rPr>
          <w:rFonts w:ascii="Verdana" w:hAnsi="Verdana" w:cs="Verdana"/>
          <w:sz w:val="20"/>
          <w:szCs w:val="20"/>
        </w:rPr>
      </w:pPr>
      <w:r w:rsidRPr="007951D5">
        <w:rPr>
          <w:rFonts w:ascii="Verdana" w:hAnsi="Verdana"/>
          <w:sz w:val="20"/>
        </w:rPr>
        <w:lastRenderedPageBreak/>
        <w:t>На основание чл. 21, ал. 1, т. 23 и ал.2 от Закона за местното самоуправление и местната администрация, във връзка с чл.26а, ал.2 от Закона за народните читалища</w:t>
      </w:r>
      <w:r w:rsidRPr="007951D5">
        <w:rPr>
          <w:rFonts w:ascii="Verdana" w:hAnsi="Verdana"/>
          <w:sz w:val="20"/>
          <w:szCs w:val="20"/>
        </w:rPr>
        <w:t>,</w:t>
      </w:r>
      <w:r w:rsidRPr="007951D5">
        <w:rPr>
          <w:rFonts w:ascii="Verdana" w:hAnsi="Verdana" w:cs="Verdana"/>
          <w:sz w:val="20"/>
          <w:szCs w:val="20"/>
        </w:rPr>
        <w:t xml:space="preserve"> след проведеното гласуване с 1</w:t>
      </w:r>
      <w:r w:rsidR="00916C44" w:rsidRPr="007951D5">
        <w:rPr>
          <w:rFonts w:ascii="Verdana" w:hAnsi="Verdana" w:cs="Verdana"/>
          <w:sz w:val="20"/>
          <w:szCs w:val="20"/>
        </w:rPr>
        <w:t>2</w:t>
      </w:r>
      <w:r w:rsidRPr="007951D5">
        <w:rPr>
          <w:rFonts w:ascii="Verdana" w:hAnsi="Verdana" w:cs="Verdana"/>
          <w:sz w:val="20"/>
          <w:szCs w:val="20"/>
        </w:rPr>
        <w:t xml:space="preserve"> гласа „за”, както следва: </w:t>
      </w:r>
      <w:r w:rsidRPr="007951D5">
        <w:rPr>
          <w:rFonts w:ascii="Verdana" w:hAnsi="Verdana" w:cs="Arial"/>
          <w:sz w:val="20"/>
          <w:szCs w:val="20"/>
        </w:rPr>
        <w:t>Васил Кафеджиев, Георги Панов, Деян Стоев, Иван Джонгов, Лало Кирилов, Мария Бръмбева, Ненко Ненчев, Ненко Павлов, Симеон Симеонов, Силвия Георгиева, Станислав Готев, Тодор Иванов;  0 гласа „против” и 0 гласа „въздържал се”, Общински съвет-Пирдоп прие</w:t>
      </w:r>
    </w:p>
    <w:p w14:paraId="0395DF72" w14:textId="6F79C463" w:rsidR="004A190F" w:rsidRPr="007951D5" w:rsidRDefault="004A190F" w:rsidP="00AD06FE">
      <w:pPr>
        <w:pStyle w:val="NoSpacing"/>
        <w:jc w:val="both"/>
        <w:rPr>
          <w:rFonts w:ascii="Verdana" w:hAnsi="Verdana" w:cs="Arial"/>
          <w:b/>
          <w:sz w:val="20"/>
          <w:szCs w:val="20"/>
        </w:rPr>
      </w:pPr>
    </w:p>
    <w:p w14:paraId="4CE2B16F" w14:textId="3ACDC89C" w:rsidR="000B049E" w:rsidRPr="00AD0E73" w:rsidRDefault="000B049E" w:rsidP="000B049E">
      <w:pPr>
        <w:pStyle w:val="NoSpacing"/>
        <w:jc w:val="center"/>
        <w:rPr>
          <w:rFonts w:ascii="Verdana" w:hAnsi="Verdana" w:cs="Arial"/>
          <w:b/>
          <w:sz w:val="20"/>
          <w:szCs w:val="20"/>
        </w:rPr>
      </w:pPr>
      <w:r w:rsidRPr="00AD0E73">
        <w:rPr>
          <w:rFonts w:ascii="Verdana" w:hAnsi="Verdana" w:cs="Arial"/>
          <w:b/>
          <w:sz w:val="20"/>
          <w:szCs w:val="20"/>
        </w:rPr>
        <w:t>РЕШЕНИЕ</w:t>
      </w:r>
    </w:p>
    <w:p w14:paraId="2FBDD4B4" w14:textId="7AF2F792" w:rsidR="000B049E" w:rsidRPr="00AD0E73" w:rsidRDefault="000B049E" w:rsidP="007C4059">
      <w:pPr>
        <w:pStyle w:val="NoSpacing"/>
        <w:jc w:val="center"/>
        <w:rPr>
          <w:iCs/>
        </w:rPr>
      </w:pPr>
      <w:r w:rsidRPr="00AD0E73">
        <w:rPr>
          <w:rFonts w:ascii="Verdana" w:hAnsi="Verdana" w:cs="Arial"/>
          <w:b/>
          <w:sz w:val="20"/>
          <w:szCs w:val="20"/>
        </w:rPr>
        <w:t>№</w:t>
      </w:r>
      <w:r w:rsidR="00B715A7">
        <w:rPr>
          <w:rFonts w:ascii="Verdana" w:hAnsi="Verdana" w:cs="Arial"/>
          <w:b/>
          <w:sz w:val="20"/>
          <w:szCs w:val="20"/>
        </w:rPr>
        <w:t>181</w:t>
      </w:r>
    </w:p>
    <w:p w14:paraId="1AD9CB83" w14:textId="77777777" w:rsidR="00AD06FE" w:rsidRPr="000426DA" w:rsidRDefault="00AD06FE" w:rsidP="00AD06FE">
      <w:pPr>
        <w:ind w:right="1" w:firstLine="708"/>
        <w:jc w:val="both"/>
        <w:rPr>
          <w:rFonts w:ascii="Verdana" w:hAnsi="Verdana" w:cs="Arial"/>
          <w:bCs/>
          <w:snapToGrid w:val="0"/>
          <w:sz w:val="20"/>
          <w:szCs w:val="20"/>
          <w:lang w:eastAsia="en-US"/>
        </w:rPr>
      </w:pPr>
      <w:bookmarkStart w:id="3" w:name="_Hlk175849711"/>
      <w:r w:rsidRPr="000426DA">
        <w:rPr>
          <w:rFonts w:ascii="Verdana" w:hAnsi="Verdana"/>
          <w:snapToGrid w:val="0"/>
          <w:sz w:val="20"/>
          <w:szCs w:val="20"/>
          <w:lang w:eastAsia="en-US"/>
        </w:rPr>
        <w:t>Общински съвет - Пирдоп, приема Годишна програма за развитите на читалищната дейност в община Пирдоп за</w:t>
      </w:r>
      <w:r w:rsidRPr="000426DA">
        <w:rPr>
          <w:rFonts w:ascii="Verdana" w:eastAsia="Arial Unicode MS" w:hAnsi="Verdana"/>
          <w:snapToGrid w:val="0"/>
          <w:sz w:val="20"/>
          <w:szCs w:val="20"/>
          <w:lang w:eastAsia="en-US"/>
        </w:rPr>
        <w:t xml:space="preserve"> 2025 г.</w:t>
      </w:r>
    </w:p>
    <w:bookmarkEnd w:id="3"/>
    <w:p w14:paraId="6A9514A3" w14:textId="77777777" w:rsidR="00ED7CDC" w:rsidRDefault="00B3748D" w:rsidP="002452DF">
      <w:pPr>
        <w:shd w:val="clear" w:color="auto" w:fill="FFFFFF"/>
        <w:spacing w:before="100" w:beforeAutospacing="1" w:after="100" w:afterAutospacing="1"/>
        <w:ind w:hanging="142"/>
        <w:jc w:val="both"/>
        <w:rPr>
          <w:rFonts w:ascii="Verdana" w:hAnsi="Verdana"/>
          <w:sz w:val="20"/>
          <w:szCs w:val="20"/>
        </w:rPr>
      </w:pPr>
      <w:r w:rsidRPr="00AD0E73">
        <w:rPr>
          <w:rFonts w:ascii="Verdana" w:hAnsi="Verdana"/>
          <w:sz w:val="20"/>
          <w:szCs w:val="20"/>
          <w:lang w:val="ru-RU"/>
        </w:rPr>
        <w:tab/>
      </w:r>
      <w:r w:rsidR="00A42FD9" w:rsidRPr="00AD0E73">
        <w:rPr>
          <w:rFonts w:ascii="Verdana" w:hAnsi="Verdana"/>
          <w:sz w:val="20"/>
          <w:szCs w:val="20"/>
          <w:lang w:val="ru-RU"/>
        </w:rPr>
        <w:tab/>
      </w:r>
      <w:r w:rsidR="00246CBA" w:rsidRPr="00AD0E73">
        <w:rPr>
          <w:rFonts w:ascii="Verdana" w:hAnsi="Verdana"/>
          <w:sz w:val="20"/>
          <w:szCs w:val="20"/>
          <w:lang w:val="ru-RU"/>
        </w:rPr>
        <w:t xml:space="preserve">Преминаваме към </w:t>
      </w:r>
      <w:r w:rsidR="00246CBA" w:rsidRPr="00AD0E73">
        <w:rPr>
          <w:rFonts w:ascii="Verdana" w:hAnsi="Verdana"/>
          <w:b/>
          <w:sz w:val="20"/>
          <w:szCs w:val="20"/>
          <w:lang w:val="ru-RU"/>
        </w:rPr>
        <w:t xml:space="preserve">точка 4. </w:t>
      </w:r>
      <w:r w:rsidR="00246CBA" w:rsidRPr="00AD0E73">
        <w:rPr>
          <w:rFonts w:ascii="Verdana" w:hAnsi="Verdana"/>
          <w:sz w:val="20"/>
          <w:szCs w:val="20"/>
          <w:lang w:val="ru-RU"/>
        </w:rPr>
        <w:t xml:space="preserve">от дневния </w:t>
      </w:r>
      <w:proofErr w:type="gramStart"/>
      <w:r w:rsidR="00246CBA" w:rsidRPr="00AD0E73">
        <w:rPr>
          <w:rFonts w:ascii="Verdana" w:hAnsi="Verdana"/>
          <w:sz w:val="20"/>
          <w:szCs w:val="20"/>
          <w:lang w:val="ru-RU"/>
        </w:rPr>
        <w:t>ред,  а</w:t>
      </w:r>
      <w:proofErr w:type="gramEnd"/>
      <w:r w:rsidR="00246CBA" w:rsidRPr="00AD0E73">
        <w:rPr>
          <w:rFonts w:ascii="Verdana" w:hAnsi="Verdana"/>
          <w:sz w:val="20"/>
          <w:szCs w:val="20"/>
          <w:lang w:val="ru-RU"/>
        </w:rPr>
        <w:t xml:space="preserve"> именно: </w:t>
      </w:r>
      <w:r w:rsidR="00246CBA" w:rsidRPr="00AD0E73">
        <w:rPr>
          <w:rFonts w:ascii="Verdana" w:hAnsi="Verdana"/>
          <w:sz w:val="20"/>
          <w:szCs w:val="20"/>
        </w:rPr>
        <w:t>Докладна записка относно:</w:t>
      </w:r>
      <w:r w:rsidR="000B049E" w:rsidRPr="00AD0E73">
        <w:rPr>
          <w:rFonts w:ascii="Verdana" w:hAnsi="Verdana"/>
          <w:sz w:val="20"/>
          <w:szCs w:val="20"/>
        </w:rPr>
        <w:t xml:space="preserve"> </w:t>
      </w:r>
      <w:r w:rsidR="00ED7CDC">
        <w:rPr>
          <w:rFonts w:ascii="Verdana" w:hAnsi="Verdana"/>
          <w:sz w:val="20"/>
          <w:szCs w:val="20"/>
        </w:rPr>
        <w:t>Одобряване на годишен план за ползване на дървесина през 2025 год. собственост на Община Пирдоп, начина за отдаване на дървесината от Общински горски територии.</w:t>
      </w:r>
      <w:r w:rsidR="00ED7CDC" w:rsidRPr="00D44CC7">
        <w:rPr>
          <w:rFonts w:ascii="Verdana" w:hAnsi="Verdana"/>
          <w:sz w:val="20"/>
          <w:szCs w:val="20"/>
        </w:rPr>
        <w:t xml:space="preserve">  </w:t>
      </w:r>
    </w:p>
    <w:p w14:paraId="1D36FED1" w14:textId="1572A79E" w:rsidR="00C71CC2" w:rsidRPr="00AD0E73" w:rsidRDefault="002452DF" w:rsidP="009A32D7">
      <w:pPr>
        <w:shd w:val="clear" w:color="auto" w:fill="FFFFFF"/>
        <w:spacing w:before="100" w:beforeAutospacing="1"/>
        <w:ind w:hanging="142"/>
        <w:jc w:val="both"/>
        <w:rPr>
          <w:rFonts w:ascii="Verdana" w:hAnsi="Verdana"/>
          <w:sz w:val="20"/>
          <w:szCs w:val="20"/>
        </w:rPr>
      </w:pPr>
      <w:r w:rsidRPr="00AD0E73">
        <w:rPr>
          <w:rFonts w:ascii="Verdana" w:eastAsia="Arial Unicode MS" w:hAnsi="Verdana"/>
          <w:sz w:val="20"/>
          <w:szCs w:val="20"/>
        </w:rPr>
        <w:tab/>
      </w:r>
      <w:r w:rsidR="00A42FD9" w:rsidRPr="00AD0E73">
        <w:rPr>
          <w:rFonts w:ascii="Verdana" w:hAnsi="Verdana"/>
          <w:sz w:val="20"/>
          <w:szCs w:val="20"/>
        </w:rPr>
        <w:tab/>
      </w:r>
      <w:r w:rsidR="00C71CC2" w:rsidRPr="00AD0E73">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4B9E0102" w14:textId="18BC25D4" w:rsidR="0040104E" w:rsidRDefault="00A42FD9" w:rsidP="009A32D7">
      <w:pPr>
        <w:pStyle w:val="NoSpacing"/>
        <w:jc w:val="both"/>
        <w:rPr>
          <w:rFonts w:ascii="Verdana" w:hAnsi="Verdana"/>
          <w:sz w:val="20"/>
          <w:szCs w:val="20"/>
        </w:rPr>
      </w:pPr>
      <w:r w:rsidRPr="00AD0E73">
        <w:rPr>
          <w:rFonts w:ascii="Verdana" w:hAnsi="Verdana"/>
          <w:sz w:val="20"/>
          <w:szCs w:val="20"/>
        </w:rPr>
        <w:tab/>
      </w:r>
      <w:r w:rsidR="00C71CC2" w:rsidRPr="00AD0E73">
        <w:rPr>
          <w:rFonts w:ascii="Verdana" w:hAnsi="Verdana"/>
          <w:sz w:val="20"/>
          <w:szCs w:val="20"/>
        </w:rPr>
        <w:t xml:space="preserve">А. Геров: </w:t>
      </w:r>
      <w:r w:rsidR="00243ED9" w:rsidRPr="00AD0E73">
        <w:rPr>
          <w:rFonts w:ascii="Verdana" w:hAnsi="Verdana"/>
          <w:sz w:val="20"/>
          <w:szCs w:val="20"/>
        </w:rPr>
        <w:t>Уважаеми съветници,</w:t>
      </w:r>
      <w:r w:rsidR="002452DF" w:rsidRPr="00AD0E73">
        <w:rPr>
          <w:rFonts w:ascii="Verdana" w:hAnsi="Verdana"/>
          <w:sz w:val="20"/>
          <w:szCs w:val="20"/>
        </w:rPr>
        <w:t xml:space="preserve"> </w:t>
      </w:r>
    </w:p>
    <w:p w14:paraId="0891AFA1" w14:textId="77777777" w:rsidR="00392D9E" w:rsidRPr="00392D9E" w:rsidRDefault="00392D9E" w:rsidP="00392D9E">
      <w:pPr>
        <w:pStyle w:val="NoSpacing"/>
        <w:jc w:val="both"/>
        <w:rPr>
          <w:rFonts w:ascii="Verdana" w:hAnsi="Verdana"/>
          <w:sz w:val="20"/>
          <w:szCs w:val="20"/>
        </w:rPr>
      </w:pPr>
      <w:r w:rsidRPr="00392D9E">
        <w:rPr>
          <w:rFonts w:ascii="Verdana" w:hAnsi="Verdana"/>
          <w:sz w:val="20"/>
          <w:szCs w:val="20"/>
        </w:rPr>
        <w:t>Докладната записка се внася за разглеждане във връзка с планиране годишното ползване на дървесина през 2025 год. и изискванията на Закона за горите и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по чл.95, ал.1 от Закона за горите, Ви предлагам Годишен план за ползване определени обема на ползване, видовете сечи и категориите дървесина, които ще се добият.</w:t>
      </w:r>
    </w:p>
    <w:p w14:paraId="580B66BD" w14:textId="0611AD82" w:rsidR="00392D9E" w:rsidRPr="00392D9E" w:rsidRDefault="00392D9E" w:rsidP="00392D9E">
      <w:pPr>
        <w:pStyle w:val="NoSpacing"/>
        <w:jc w:val="both"/>
        <w:rPr>
          <w:rFonts w:ascii="Verdana" w:hAnsi="Verdana"/>
          <w:sz w:val="20"/>
          <w:szCs w:val="20"/>
        </w:rPr>
      </w:pPr>
      <w:r w:rsidRPr="00392D9E">
        <w:rPr>
          <w:rFonts w:ascii="Verdana" w:hAnsi="Verdana"/>
          <w:sz w:val="20"/>
          <w:szCs w:val="20"/>
        </w:rPr>
        <w:t>Годишният план за ползване на дървесина от ОГТ, собственост на Община Пирдоп за 2025 година е съобразен с предвиденото ползване по Горско</w:t>
      </w:r>
      <w:r w:rsidR="00435CB5">
        <w:rPr>
          <w:rFonts w:ascii="Verdana" w:hAnsi="Verdana"/>
          <w:sz w:val="20"/>
          <w:szCs w:val="20"/>
        </w:rPr>
        <w:t>-</w:t>
      </w:r>
      <w:r w:rsidRPr="00392D9E">
        <w:rPr>
          <w:rFonts w:ascii="Verdana" w:hAnsi="Verdana"/>
          <w:sz w:val="20"/>
          <w:szCs w:val="20"/>
        </w:rPr>
        <w:t>стопански план/ГСП/ от 2021 год. за горските територии собственост на Община Пирдоп.</w:t>
      </w:r>
    </w:p>
    <w:p w14:paraId="487143CA" w14:textId="77777777" w:rsidR="00392D9E" w:rsidRPr="00392D9E" w:rsidRDefault="00392D9E" w:rsidP="00392D9E">
      <w:pPr>
        <w:pStyle w:val="NoSpacing"/>
        <w:jc w:val="both"/>
        <w:rPr>
          <w:rFonts w:ascii="Verdana" w:hAnsi="Verdana"/>
          <w:sz w:val="20"/>
          <w:szCs w:val="20"/>
        </w:rPr>
      </w:pPr>
      <w:r w:rsidRPr="00392D9E">
        <w:rPr>
          <w:rFonts w:ascii="Verdana" w:hAnsi="Verdana"/>
          <w:sz w:val="20"/>
          <w:szCs w:val="20"/>
        </w:rPr>
        <w:t xml:space="preserve">Разпределението по видове сечи е както следва: </w:t>
      </w:r>
    </w:p>
    <w:p w14:paraId="3C428223" w14:textId="77777777" w:rsidR="00392D9E" w:rsidRPr="007A0381" w:rsidRDefault="00392D9E" w:rsidP="00392D9E">
      <w:pPr>
        <w:pStyle w:val="NoSpacing"/>
        <w:jc w:val="both"/>
        <w:rPr>
          <w:rFonts w:ascii="Verdana" w:hAnsi="Verdana"/>
          <w:sz w:val="20"/>
          <w:szCs w:val="20"/>
        </w:rPr>
      </w:pPr>
      <w:r w:rsidRPr="007A0381">
        <w:rPr>
          <w:rFonts w:ascii="Verdana" w:hAnsi="Verdana"/>
          <w:sz w:val="20"/>
          <w:szCs w:val="20"/>
        </w:rPr>
        <w:t>• възобновителни сечи - планирани 8574 м3;</w:t>
      </w:r>
    </w:p>
    <w:p w14:paraId="5E8745D1" w14:textId="77777777" w:rsidR="00392D9E" w:rsidRPr="00392D9E" w:rsidRDefault="00392D9E" w:rsidP="00392D9E">
      <w:pPr>
        <w:pStyle w:val="NoSpacing"/>
        <w:jc w:val="both"/>
        <w:rPr>
          <w:rFonts w:ascii="Verdana" w:hAnsi="Verdana"/>
          <w:sz w:val="20"/>
          <w:szCs w:val="20"/>
        </w:rPr>
      </w:pPr>
      <w:r w:rsidRPr="007A0381">
        <w:rPr>
          <w:rFonts w:ascii="Verdana" w:hAnsi="Verdana"/>
          <w:sz w:val="20"/>
          <w:szCs w:val="20"/>
        </w:rPr>
        <w:t>•</w:t>
      </w:r>
      <w:r w:rsidRPr="00392D9E">
        <w:rPr>
          <w:rFonts w:ascii="Verdana" w:hAnsi="Verdana"/>
          <w:sz w:val="20"/>
          <w:szCs w:val="20"/>
        </w:rPr>
        <w:t xml:space="preserve"> отгледни сечи – планирани 3363 м3;</w:t>
      </w:r>
    </w:p>
    <w:p w14:paraId="068E393F" w14:textId="77777777" w:rsidR="00392D9E" w:rsidRPr="00392D9E" w:rsidRDefault="00392D9E" w:rsidP="00392D9E">
      <w:pPr>
        <w:pStyle w:val="NoSpacing"/>
        <w:jc w:val="both"/>
        <w:rPr>
          <w:rFonts w:ascii="Verdana" w:hAnsi="Verdana"/>
          <w:sz w:val="20"/>
          <w:szCs w:val="20"/>
        </w:rPr>
      </w:pPr>
      <w:r w:rsidRPr="00392D9E">
        <w:rPr>
          <w:rFonts w:ascii="Verdana" w:hAnsi="Verdana"/>
          <w:sz w:val="20"/>
          <w:szCs w:val="20"/>
        </w:rPr>
        <w:t xml:space="preserve"> Общо 11937 куб.м. лежаща маса.</w:t>
      </w:r>
    </w:p>
    <w:p w14:paraId="1936E2F5" w14:textId="77777777" w:rsidR="00392D9E" w:rsidRPr="00392D9E" w:rsidRDefault="00392D9E" w:rsidP="00392D9E">
      <w:pPr>
        <w:pStyle w:val="NoSpacing"/>
        <w:jc w:val="both"/>
        <w:rPr>
          <w:rFonts w:ascii="Verdana" w:hAnsi="Verdana"/>
          <w:sz w:val="20"/>
          <w:szCs w:val="20"/>
        </w:rPr>
      </w:pPr>
      <w:r w:rsidRPr="00392D9E">
        <w:rPr>
          <w:rFonts w:ascii="Verdana" w:hAnsi="Verdana"/>
          <w:sz w:val="20"/>
          <w:szCs w:val="20"/>
        </w:rPr>
        <w:t>Ползването на дървесина от горските територии– общинска собственост е възмездно и се осъществява според чл.112, ал.1 от Закона за горите по един от следните начини:</w:t>
      </w:r>
    </w:p>
    <w:p w14:paraId="69AD85E7" w14:textId="77777777" w:rsidR="00392D9E" w:rsidRPr="00392D9E" w:rsidRDefault="00392D9E" w:rsidP="00392D9E">
      <w:pPr>
        <w:pStyle w:val="NoSpacing"/>
        <w:jc w:val="both"/>
        <w:rPr>
          <w:rFonts w:ascii="Verdana" w:hAnsi="Verdana"/>
          <w:sz w:val="20"/>
          <w:szCs w:val="20"/>
        </w:rPr>
      </w:pPr>
      <w:r w:rsidRPr="00392D9E">
        <w:rPr>
          <w:rFonts w:ascii="Verdana" w:hAnsi="Verdana"/>
          <w:sz w:val="20"/>
          <w:szCs w:val="20"/>
        </w:rPr>
        <w:t>1. чрез продажба на стояща дървесина на корен;</w:t>
      </w:r>
    </w:p>
    <w:p w14:paraId="40F6D1E6" w14:textId="77777777" w:rsidR="00392D9E" w:rsidRPr="00392D9E" w:rsidRDefault="00392D9E" w:rsidP="00392D9E">
      <w:pPr>
        <w:pStyle w:val="NoSpacing"/>
        <w:jc w:val="both"/>
        <w:rPr>
          <w:rFonts w:ascii="Verdana" w:hAnsi="Verdana"/>
          <w:sz w:val="20"/>
          <w:szCs w:val="20"/>
        </w:rPr>
      </w:pPr>
      <w:r w:rsidRPr="00392D9E">
        <w:rPr>
          <w:rFonts w:ascii="Verdana" w:hAnsi="Verdana"/>
          <w:sz w:val="20"/>
          <w:szCs w:val="20"/>
        </w:rPr>
        <w:t>2. чрез добив и продажба на добитата дървесина.</w:t>
      </w:r>
    </w:p>
    <w:p w14:paraId="57DF3C5F" w14:textId="77777777" w:rsidR="00392D9E" w:rsidRPr="00392D9E" w:rsidRDefault="00392D9E" w:rsidP="00392D9E">
      <w:pPr>
        <w:pStyle w:val="NoSpacing"/>
        <w:jc w:val="both"/>
        <w:rPr>
          <w:rFonts w:ascii="Verdana" w:hAnsi="Verdana"/>
          <w:sz w:val="20"/>
          <w:szCs w:val="20"/>
        </w:rPr>
      </w:pPr>
      <w:r w:rsidRPr="00392D9E">
        <w:rPr>
          <w:rFonts w:ascii="Verdana" w:hAnsi="Verdana"/>
          <w:sz w:val="20"/>
          <w:szCs w:val="20"/>
        </w:rPr>
        <w:t>Процедурите за ползване на дървесина се осъществяват от Общината, след решение на Общинския съвет за обема на ползваната дървесина, както и начините за ползването й.</w:t>
      </w:r>
    </w:p>
    <w:p w14:paraId="2A1BDDDB" w14:textId="77777777" w:rsidR="00392D9E" w:rsidRPr="00392D9E" w:rsidRDefault="00392D9E" w:rsidP="00392D9E">
      <w:pPr>
        <w:pStyle w:val="NoSpacing"/>
        <w:jc w:val="both"/>
        <w:rPr>
          <w:rFonts w:ascii="Verdana" w:hAnsi="Verdana"/>
          <w:sz w:val="20"/>
          <w:szCs w:val="20"/>
        </w:rPr>
      </w:pPr>
      <w:r w:rsidRPr="00392D9E">
        <w:rPr>
          <w:rFonts w:ascii="Verdana" w:hAnsi="Verdana"/>
          <w:sz w:val="20"/>
          <w:szCs w:val="20"/>
        </w:rPr>
        <w:t>В годишния план за ползване през 2025г. е предвидено ползване на 11937</w:t>
      </w:r>
    </w:p>
    <w:p w14:paraId="77B1C5CB" w14:textId="77777777" w:rsidR="00392D9E" w:rsidRDefault="00392D9E" w:rsidP="00392D9E">
      <w:pPr>
        <w:pStyle w:val="NoSpacing"/>
        <w:jc w:val="both"/>
        <w:rPr>
          <w:rFonts w:ascii="Verdana" w:hAnsi="Verdana"/>
          <w:sz w:val="20"/>
          <w:szCs w:val="20"/>
        </w:rPr>
      </w:pPr>
      <w:r w:rsidRPr="00392D9E">
        <w:rPr>
          <w:rFonts w:ascii="Verdana" w:hAnsi="Verdana"/>
          <w:sz w:val="20"/>
          <w:szCs w:val="20"/>
        </w:rPr>
        <w:t xml:space="preserve"> куб.м. лежаща маса,както следва:</w:t>
      </w:r>
    </w:p>
    <w:p w14:paraId="7B029197" w14:textId="77777777" w:rsidR="00392D9E" w:rsidRPr="00392D9E" w:rsidRDefault="00392D9E" w:rsidP="00392D9E">
      <w:pPr>
        <w:pStyle w:val="NoSpacing"/>
        <w:jc w:val="both"/>
        <w:rPr>
          <w:rFonts w:ascii="Verdana" w:hAnsi="Verdana"/>
          <w:sz w:val="20"/>
          <w:szCs w:val="20"/>
        </w:rPr>
      </w:pPr>
      <w:r w:rsidRPr="00392D9E">
        <w:rPr>
          <w:rFonts w:ascii="Verdana" w:hAnsi="Verdana"/>
          <w:sz w:val="20"/>
          <w:szCs w:val="20"/>
        </w:rPr>
        <w:t>-Ползване по чл.112, ал.1, т.1– „чрез продажба на стояща дървесина на корен” е предвидено – 4451 куб.м. лежаща маса в следните подотдели: 668 „ж“, 683 „а“, 639 „в“,639 „г“ ,609 „е“, 689 „б“, 690 „ф“, 690 „у“, 635 „д“</w:t>
      </w:r>
    </w:p>
    <w:p w14:paraId="2C985002" w14:textId="77777777" w:rsidR="00392D9E" w:rsidRPr="00392D9E" w:rsidRDefault="00392D9E" w:rsidP="00392D9E">
      <w:pPr>
        <w:pStyle w:val="NoSpacing"/>
        <w:jc w:val="both"/>
        <w:rPr>
          <w:rFonts w:ascii="Verdana" w:hAnsi="Verdana"/>
          <w:sz w:val="20"/>
          <w:szCs w:val="20"/>
        </w:rPr>
      </w:pPr>
    </w:p>
    <w:p w14:paraId="6A4223D5" w14:textId="77777777" w:rsidR="00392D9E" w:rsidRPr="00392D9E" w:rsidRDefault="00392D9E" w:rsidP="00392D9E">
      <w:pPr>
        <w:pStyle w:val="NoSpacing"/>
        <w:jc w:val="both"/>
        <w:rPr>
          <w:rFonts w:ascii="Verdana" w:hAnsi="Verdana"/>
          <w:sz w:val="20"/>
          <w:szCs w:val="20"/>
        </w:rPr>
      </w:pPr>
      <w:r w:rsidRPr="00392D9E">
        <w:rPr>
          <w:rFonts w:ascii="Verdana" w:hAnsi="Verdana"/>
          <w:sz w:val="20"/>
          <w:szCs w:val="20"/>
        </w:rPr>
        <w:t>Ползване по чл.112, ал.1, т.1,чл.115 от Закона за горите и чл.38 от Наредба за условията и реда за възлагане изпълнението на дейности в горските територии за местни търговци –  „ чрез продажба на стояща дървесина на корен ” е предвидено – 3122 куб.м.  лежаща маса в следните подотдели: 668 „з“, 478 „и“, 668 „в“, 626 „д“, 620 „з“, 597 „и“, 593 „е“.</w:t>
      </w:r>
    </w:p>
    <w:p w14:paraId="06658AAF" w14:textId="77777777" w:rsidR="00392D9E" w:rsidRPr="00392D9E" w:rsidRDefault="00392D9E" w:rsidP="00392D9E">
      <w:pPr>
        <w:pStyle w:val="NoSpacing"/>
        <w:jc w:val="both"/>
        <w:rPr>
          <w:rFonts w:ascii="Verdana" w:hAnsi="Verdana"/>
          <w:sz w:val="20"/>
          <w:szCs w:val="20"/>
        </w:rPr>
      </w:pPr>
      <w:r w:rsidRPr="00392D9E">
        <w:rPr>
          <w:rFonts w:ascii="Verdana" w:hAnsi="Verdana"/>
          <w:sz w:val="20"/>
          <w:szCs w:val="20"/>
        </w:rPr>
        <w:t xml:space="preserve">Процедурите за ползване на дървесина се провеждат по реда на Наредба за условията и реда за възлагане изпълнението на дейности в горските територии ,по чл.95, ал.1 Закона за горите. </w:t>
      </w:r>
    </w:p>
    <w:p w14:paraId="0086090F" w14:textId="77777777" w:rsidR="00392D9E" w:rsidRPr="00392D9E" w:rsidRDefault="00392D9E" w:rsidP="00392D9E">
      <w:pPr>
        <w:pStyle w:val="NoSpacing"/>
        <w:jc w:val="both"/>
        <w:rPr>
          <w:rFonts w:ascii="Verdana" w:hAnsi="Verdana"/>
          <w:sz w:val="20"/>
          <w:szCs w:val="20"/>
        </w:rPr>
      </w:pPr>
      <w:r w:rsidRPr="00392D9E">
        <w:rPr>
          <w:rFonts w:ascii="Verdana" w:hAnsi="Verdana"/>
          <w:sz w:val="20"/>
          <w:szCs w:val="20"/>
        </w:rPr>
        <w:t xml:space="preserve">В процедурите за ползване на дървесина по чл.112, ал.1, т.1 могат да участват физически лица, както и търговци, регистрирани в публичния регистър по чл.241 ЗГ и притежаващи удостоверение за регистрация на съответната дейност. </w:t>
      </w:r>
    </w:p>
    <w:p w14:paraId="311641BE" w14:textId="77777777" w:rsidR="00392D9E" w:rsidRPr="00392D9E" w:rsidRDefault="00392D9E" w:rsidP="00392D9E">
      <w:pPr>
        <w:pStyle w:val="NoSpacing"/>
        <w:jc w:val="both"/>
        <w:rPr>
          <w:rFonts w:ascii="Verdana" w:hAnsi="Verdana"/>
          <w:sz w:val="20"/>
          <w:szCs w:val="20"/>
        </w:rPr>
      </w:pPr>
      <w:r w:rsidRPr="00392D9E">
        <w:rPr>
          <w:rFonts w:ascii="Verdana" w:hAnsi="Verdana"/>
          <w:sz w:val="20"/>
          <w:szCs w:val="20"/>
        </w:rPr>
        <w:t>- Ползване по чл.112, ал.1, т.2 – „ чрез добив и продажба на добитата дървесина ”  е предвидено- 4046  куб.м. лежаща маса в следните подотдели: 804 „к“, 593 „ж“, 804 „л“, 594 „г“, 801 „о“, 801 „ж“, 593 „б“, 592 „в“,628 „а“, 628 „е“, 626 „в“, 635 „л“, 635 „в“, 635 „г“, 626 „г“.</w:t>
      </w:r>
    </w:p>
    <w:p w14:paraId="3DE4DFD4" w14:textId="77777777" w:rsidR="00392D9E" w:rsidRPr="00392D9E" w:rsidRDefault="00392D9E" w:rsidP="00392D9E">
      <w:pPr>
        <w:pStyle w:val="NoSpacing"/>
        <w:jc w:val="both"/>
        <w:rPr>
          <w:rFonts w:ascii="Verdana" w:hAnsi="Verdana"/>
          <w:sz w:val="20"/>
          <w:szCs w:val="20"/>
        </w:rPr>
      </w:pPr>
      <w:r w:rsidRPr="00392D9E">
        <w:rPr>
          <w:rFonts w:ascii="Verdana" w:hAnsi="Verdana"/>
          <w:sz w:val="20"/>
          <w:szCs w:val="20"/>
        </w:rPr>
        <w:lastRenderedPageBreak/>
        <w:t xml:space="preserve">- редовни сечища за местно население е предвидено- 318  куб.м. лежаща маса  в следните  подотдели : 804„я”, 689 „ж“ </w:t>
      </w:r>
    </w:p>
    <w:p w14:paraId="106BAA23" w14:textId="77777777" w:rsidR="00392D9E" w:rsidRPr="00392D9E" w:rsidRDefault="00392D9E" w:rsidP="00392D9E">
      <w:pPr>
        <w:pStyle w:val="NoSpacing"/>
        <w:jc w:val="both"/>
        <w:rPr>
          <w:rFonts w:ascii="Verdana" w:hAnsi="Verdana"/>
          <w:sz w:val="20"/>
          <w:szCs w:val="20"/>
        </w:rPr>
      </w:pPr>
      <w:r w:rsidRPr="00392D9E">
        <w:rPr>
          <w:rFonts w:ascii="Verdana" w:hAnsi="Verdana"/>
          <w:sz w:val="20"/>
          <w:szCs w:val="20"/>
        </w:rPr>
        <w:t>Продажба на добитата дървесина по цени не по-ниски от утвърден ценоразпис.</w:t>
      </w:r>
    </w:p>
    <w:p w14:paraId="0D6AC1E8" w14:textId="77777777" w:rsidR="00392D9E" w:rsidRPr="00392D9E" w:rsidRDefault="00392D9E" w:rsidP="00392D9E">
      <w:pPr>
        <w:pStyle w:val="NoSpacing"/>
        <w:jc w:val="both"/>
        <w:rPr>
          <w:rFonts w:ascii="Verdana" w:hAnsi="Verdana"/>
          <w:sz w:val="20"/>
          <w:szCs w:val="20"/>
        </w:rPr>
      </w:pPr>
      <w:r w:rsidRPr="00392D9E">
        <w:rPr>
          <w:rFonts w:ascii="Verdana" w:hAnsi="Verdana"/>
          <w:sz w:val="20"/>
          <w:szCs w:val="20"/>
        </w:rPr>
        <w:t>Продажба по ценоразпис се извършва на:</w:t>
      </w:r>
    </w:p>
    <w:p w14:paraId="539D95CE" w14:textId="77777777" w:rsidR="00392D9E" w:rsidRPr="00392D9E" w:rsidRDefault="00392D9E" w:rsidP="00392D9E">
      <w:pPr>
        <w:pStyle w:val="NoSpacing"/>
        <w:jc w:val="both"/>
        <w:rPr>
          <w:rFonts w:ascii="Verdana" w:hAnsi="Verdana"/>
          <w:sz w:val="20"/>
          <w:szCs w:val="20"/>
        </w:rPr>
      </w:pPr>
      <w:r w:rsidRPr="00392D9E">
        <w:rPr>
          <w:rFonts w:ascii="Verdana" w:hAnsi="Verdana"/>
          <w:sz w:val="20"/>
          <w:szCs w:val="20"/>
        </w:rPr>
        <w:t>1. суха и паднала дървесина в резултат от биотични и абиотични въздействия;</w:t>
      </w:r>
    </w:p>
    <w:p w14:paraId="5F88E656" w14:textId="77777777" w:rsidR="00392D9E" w:rsidRPr="00392D9E" w:rsidRDefault="00392D9E" w:rsidP="00392D9E">
      <w:pPr>
        <w:pStyle w:val="NoSpacing"/>
        <w:jc w:val="both"/>
        <w:rPr>
          <w:rFonts w:ascii="Verdana" w:hAnsi="Verdana"/>
          <w:sz w:val="20"/>
          <w:szCs w:val="20"/>
        </w:rPr>
      </w:pPr>
      <w:r w:rsidRPr="00392D9E">
        <w:rPr>
          <w:rFonts w:ascii="Verdana" w:hAnsi="Verdana"/>
          <w:sz w:val="20"/>
          <w:szCs w:val="20"/>
        </w:rPr>
        <w:t>2. отсечена и неизвозена дървесина в сечищата след поваляне на стъблата и/или кастрене, и/или разкрояване, и/или рампиране, при провеждане на сечи с изключение на възобновителни сечи във високостъблени гори;</w:t>
      </w:r>
    </w:p>
    <w:p w14:paraId="21F95DAA" w14:textId="77777777" w:rsidR="00392D9E" w:rsidRPr="00392D9E" w:rsidRDefault="00392D9E" w:rsidP="00392D9E">
      <w:pPr>
        <w:pStyle w:val="NoSpacing"/>
        <w:jc w:val="both"/>
        <w:rPr>
          <w:rFonts w:ascii="Verdana" w:hAnsi="Verdana"/>
          <w:sz w:val="20"/>
          <w:szCs w:val="20"/>
        </w:rPr>
      </w:pPr>
      <w:r w:rsidRPr="00392D9E">
        <w:rPr>
          <w:rFonts w:ascii="Verdana" w:hAnsi="Verdana"/>
          <w:sz w:val="20"/>
          <w:szCs w:val="20"/>
        </w:rPr>
        <w:t>3. остатъци от дървесина в сечища след тяхното освидетелстване;</w:t>
      </w:r>
    </w:p>
    <w:p w14:paraId="768B163A" w14:textId="77777777" w:rsidR="00392D9E" w:rsidRPr="00392D9E" w:rsidRDefault="00392D9E" w:rsidP="00392D9E">
      <w:pPr>
        <w:pStyle w:val="NoSpacing"/>
        <w:jc w:val="both"/>
        <w:rPr>
          <w:rFonts w:ascii="Verdana" w:hAnsi="Verdana"/>
          <w:sz w:val="20"/>
          <w:szCs w:val="20"/>
        </w:rPr>
      </w:pPr>
      <w:r w:rsidRPr="00392D9E">
        <w:rPr>
          <w:rFonts w:ascii="Verdana" w:hAnsi="Verdana"/>
          <w:sz w:val="20"/>
          <w:szCs w:val="20"/>
        </w:rPr>
        <w:t>4. дървесина от склад;</w:t>
      </w:r>
    </w:p>
    <w:p w14:paraId="50E0963F" w14:textId="77777777" w:rsidR="00392D9E" w:rsidRPr="00392D9E" w:rsidRDefault="00392D9E" w:rsidP="00392D9E">
      <w:pPr>
        <w:pStyle w:val="NoSpacing"/>
        <w:jc w:val="both"/>
        <w:rPr>
          <w:rFonts w:ascii="Verdana" w:hAnsi="Verdana"/>
          <w:sz w:val="20"/>
          <w:szCs w:val="20"/>
        </w:rPr>
      </w:pPr>
      <w:r w:rsidRPr="00392D9E">
        <w:rPr>
          <w:rFonts w:ascii="Verdana" w:hAnsi="Verdana"/>
          <w:sz w:val="20"/>
          <w:szCs w:val="20"/>
        </w:rPr>
        <w:t>5. специфични асортименти, които се различават съществено по качество и размери от обичайно добиваните или от съществуващите стандарти;</w:t>
      </w:r>
    </w:p>
    <w:p w14:paraId="52F0CD5F" w14:textId="77777777" w:rsidR="00392D9E" w:rsidRPr="00392D9E" w:rsidRDefault="00392D9E" w:rsidP="00392D9E">
      <w:pPr>
        <w:pStyle w:val="NoSpacing"/>
        <w:jc w:val="both"/>
        <w:rPr>
          <w:rFonts w:ascii="Verdana" w:hAnsi="Verdana"/>
          <w:sz w:val="20"/>
          <w:szCs w:val="20"/>
        </w:rPr>
      </w:pPr>
      <w:r w:rsidRPr="00392D9E">
        <w:rPr>
          <w:rFonts w:ascii="Verdana" w:hAnsi="Verdana"/>
          <w:sz w:val="20"/>
          <w:szCs w:val="20"/>
        </w:rPr>
        <w:t>6. стояща дървесина на корен.</w:t>
      </w:r>
    </w:p>
    <w:p w14:paraId="7B039138" w14:textId="77777777" w:rsidR="00392D9E" w:rsidRPr="00392D9E" w:rsidRDefault="00392D9E" w:rsidP="00392D9E">
      <w:pPr>
        <w:pStyle w:val="NoSpacing"/>
        <w:jc w:val="both"/>
        <w:rPr>
          <w:rFonts w:ascii="Verdana" w:hAnsi="Verdana"/>
          <w:sz w:val="20"/>
          <w:szCs w:val="20"/>
        </w:rPr>
      </w:pPr>
      <w:r w:rsidRPr="00392D9E">
        <w:rPr>
          <w:rFonts w:ascii="Verdana" w:hAnsi="Verdana"/>
          <w:sz w:val="20"/>
          <w:szCs w:val="20"/>
        </w:rPr>
        <w:t>Право да закупуват дървесина по ценоразпис имат:</w:t>
      </w:r>
    </w:p>
    <w:p w14:paraId="52E71E22" w14:textId="77777777" w:rsidR="00392D9E" w:rsidRPr="00392D9E" w:rsidRDefault="00392D9E" w:rsidP="00392D9E">
      <w:pPr>
        <w:pStyle w:val="NoSpacing"/>
        <w:jc w:val="both"/>
        <w:rPr>
          <w:rFonts w:ascii="Verdana" w:hAnsi="Verdana"/>
          <w:sz w:val="20"/>
          <w:szCs w:val="20"/>
        </w:rPr>
      </w:pPr>
      <w:r w:rsidRPr="00392D9E">
        <w:rPr>
          <w:rFonts w:ascii="Verdana" w:hAnsi="Verdana"/>
          <w:sz w:val="20"/>
          <w:szCs w:val="20"/>
        </w:rPr>
        <w:t>- физически лица, които не са търговци за лична употреба, без право на продажба и имат постоянен адрес в Общината, при закупуване на дървесина по т.1, 2, 3 и 6;</w:t>
      </w:r>
    </w:p>
    <w:p w14:paraId="4339D4DB" w14:textId="293B7BBB" w:rsidR="00392D9E" w:rsidRDefault="00392D9E" w:rsidP="00392D9E">
      <w:pPr>
        <w:pStyle w:val="NoSpacing"/>
        <w:jc w:val="both"/>
        <w:rPr>
          <w:rFonts w:ascii="Verdana" w:hAnsi="Verdana"/>
          <w:sz w:val="20"/>
          <w:szCs w:val="20"/>
        </w:rPr>
      </w:pPr>
      <w:r w:rsidRPr="00392D9E">
        <w:rPr>
          <w:rFonts w:ascii="Verdana" w:hAnsi="Verdana"/>
          <w:sz w:val="20"/>
          <w:szCs w:val="20"/>
        </w:rPr>
        <w:t>- училища, социални домове, детски заведения, религиозни институции, места за лишаване от свобода, военни поделения, културни институции на бюджетна издръжка - без право на продажба;</w:t>
      </w:r>
    </w:p>
    <w:p w14:paraId="0E2B4022" w14:textId="77777777" w:rsidR="00392D9E" w:rsidRPr="00392D9E" w:rsidRDefault="00392D9E" w:rsidP="00392D9E">
      <w:pPr>
        <w:pStyle w:val="NoSpacing"/>
        <w:jc w:val="both"/>
        <w:rPr>
          <w:rFonts w:ascii="Verdana" w:hAnsi="Verdana"/>
          <w:sz w:val="20"/>
          <w:szCs w:val="20"/>
        </w:rPr>
      </w:pPr>
      <w:r w:rsidRPr="00392D9E">
        <w:rPr>
          <w:rFonts w:ascii="Verdana" w:hAnsi="Verdana"/>
          <w:sz w:val="20"/>
          <w:szCs w:val="20"/>
        </w:rPr>
        <w:t xml:space="preserve">- юридически лица и еднолични търговци, при закупуване на дървесина по т.4 и 5. </w:t>
      </w:r>
    </w:p>
    <w:p w14:paraId="6A067957" w14:textId="2C481412" w:rsidR="00392D9E" w:rsidRDefault="00392D9E" w:rsidP="00392D9E">
      <w:pPr>
        <w:pStyle w:val="NoSpacing"/>
        <w:jc w:val="both"/>
        <w:rPr>
          <w:rFonts w:ascii="Verdana" w:hAnsi="Verdana"/>
          <w:sz w:val="20"/>
          <w:szCs w:val="20"/>
        </w:rPr>
      </w:pPr>
      <w:r w:rsidRPr="00392D9E">
        <w:rPr>
          <w:rFonts w:ascii="Verdana" w:hAnsi="Verdana"/>
          <w:sz w:val="20"/>
          <w:szCs w:val="20"/>
        </w:rPr>
        <w:t>- във връзка с усложнената пазарна обстановка на дървесината в страната през 2024г. и неяснотата на пазарните условия в горския сектор през 2025г., предлагам Община Пирдоп да продава дървесина по цени приети от Общински съвет Пирдоп с Решение №51/14.12.2023г., като при необходимост от промяна на цените ще бъде предоставена на Общински съвет Пирдоп за одобрение на Докладна записка.</w:t>
      </w:r>
    </w:p>
    <w:p w14:paraId="5FB918FF" w14:textId="03753E9F" w:rsidR="00392D9E" w:rsidRPr="004C4143" w:rsidRDefault="00480976" w:rsidP="004C4143">
      <w:pPr>
        <w:pStyle w:val="NoSpacing"/>
        <w:jc w:val="both"/>
        <w:rPr>
          <w:rFonts w:ascii="Verdana" w:hAnsi="Verdana"/>
          <w:color w:val="FF0000"/>
          <w:sz w:val="20"/>
          <w:szCs w:val="20"/>
        </w:rPr>
      </w:pPr>
      <w:r>
        <w:rPr>
          <w:rFonts w:ascii="Verdana" w:hAnsi="Verdana"/>
          <w:sz w:val="20"/>
          <w:szCs w:val="20"/>
        </w:rPr>
        <w:tab/>
      </w:r>
      <w:r w:rsidR="004C4143" w:rsidRPr="008C019B">
        <w:rPr>
          <w:rFonts w:ascii="Verdana" w:hAnsi="Verdana"/>
          <w:sz w:val="20"/>
          <w:szCs w:val="20"/>
        </w:rPr>
        <w:t>На заседанието присъства инж. С. Бучков – Ръководител звено СЗ „УОСОбГ“ и а</w:t>
      </w:r>
      <w:r w:rsidRPr="008C019B">
        <w:rPr>
          <w:rFonts w:ascii="Verdana" w:hAnsi="Verdana"/>
          <w:sz w:val="20"/>
          <w:szCs w:val="20"/>
        </w:rPr>
        <w:t xml:space="preserve">ко имате </w:t>
      </w:r>
      <w:r w:rsidR="004C4143" w:rsidRPr="008C019B">
        <w:rPr>
          <w:rFonts w:ascii="Verdana" w:hAnsi="Verdana"/>
          <w:sz w:val="20"/>
          <w:szCs w:val="20"/>
        </w:rPr>
        <w:t xml:space="preserve">някакви </w:t>
      </w:r>
      <w:r w:rsidRPr="008C019B">
        <w:rPr>
          <w:rFonts w:ascii="Verdana" w:hAnsi="Verdana"/>
          <w:sz w:val="20"/>
          <w:szCs w:val="20"/>
        </w:rPr>
        <w:t>въпроси</w:t>
      </w:r>
      <w:r w:rsidR="004C4143" w:rsidRPr="008C019B">
        <w:rPr>
          <w:rFonts w:ascii="Verdana" w:hAnsi="Verdana"/>
          <w:sz w:val="20"/>
          <w:szCs w:val="20"/>
        </w:rPr>
        <w:t xml:space="preserve"> може да ги зададете.</w:t>
      </w:r>
      <w:r w:rsidRPr="008C019B">
        <w:rPr>
          <w:rFonts w:ascii="Verdana" w:hAnsi="Verdana"/>
          <w:sz w:val="20"/>
          <w:szCs w:val="20"/>
        </w:rPr>
        <w:t xml:space="preserve"> </w:t>
      </w:r>
    </w:p>
    <w:p w14:paraId="627FBEE2" w14:textId="77777777" w:rsidR="006A7059" w:rsidRPr="00AD0E73" w:rsidRDefault="006A7059" w:rsidP="006A7059">
      <w:pPr>
        <w:pStyle w:val="NoSpacing"/>
        <w:ind w:firstLine="708"/>
        <w:jc w:val="both"/>
        <w:rPr>
          <w:rFonts w:ascii="Verdana" w:hAnsi="Verdana"/>
          <w:sz w:val="20"/>
          <w:szCs w:val="20"/>
        </w:rPr>
      </w:pPr>
      <w:r w:rsidRPr="00AD0E73">
        <w:rPr>
          <w:rFonts w:ascii="Verdana" w:hAnsi="Verdana"/>
          <w:sz w:val="20"/>
          <w:szCs w:val="20"/>
        </w:rPr>
        <w:t xml:space="preserve">К.Петкова: Давам думата на Мария Бръмбева – Председател на </w:t>
      </w:r>
      <w:r w:rsidRPr="00AD0E73">
        <w:rPr>
          <w:rFonts w:ascii="Verdana" w:hAnsi="Verdana"/>
          <w:sz w:val="20"/>
          <w:szCs w:val="20"/>
          <w:lang w:val="ru-RU"/>
        </w:rPr>
        <w:t xml:space="preserve">Постоянната комисия по </w:t>
      </w:r>
      <w:r w:rsidRPr="00AD0E7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AD0E73">
        <w:rPr>
          <w:rFonts w:ascii="Verdana" w:hAnsi="Verdana"/>
          <w:sz w:val="20"/>
          <w:szCs w:val="20"/>
        </w:rPr>
        <w:t xml:space="preserve"> към Общински съвет — Пирдоп, за да ни запознае със становището на комисията. </w:t>
      </w:r>
    </w:p>
    <w:p w14:paraId="59CAD637" w14:textId="09ECBF8C" w:rsidR="006A7059" w:rsidRPr="00B877AE" w:rsidRDefault="006A7059" w:rsidP="006A7059">
      <w:pPr>
        <w:jc w:val="both"/>
        <w:rPr>
          <w:rFonts w:ascii="Verdana" w:hAnsi="Verdana"/>
          <w:sz w:val="20"/>
          <w:szCs w:val="20"/>
        </w:rPr>
      </w:pPr>
      <w:r w:rsidRPr="00B877AE">
        <w:rPr>
          <w:rFonts w:ascii="Verdana" w:hAnsi="Verdana"/>
          <w:sz w:val="20"/>
          <w:szCs w:val="20"/>
        </w:rPr>
        <w:tab/>
        <w:t xml:space="preserve">М.Бръмбева: На проведеното заседание на </w:t>
      </w:r>
      <w:r w:rsidRPr="00B877AE">
        <w:rPr>
          <w:rFonts w:ascii="Verdana" w:hAnsi="Verdana"/>
          <w:sz w:val="20"/>
          <w:szCs w:val="20"/>
          <w:lang w:val="ru-RU"/>
        </w:rPr>
        <w:t xml:space="preserve">Постоянната комисия по </w:t>
      </w:r>
      <w:r w:rsidRPr="00B877AE">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B877AE">
        <w:rPr>
          <w:rFonts w:ascii="Verdana" w:hAnsi="Verdana"/>
          <w:sz w:val="20"/>
          <w:szCs w:val="20"/>
        </w:rPr>
        <w:t xml:space="preserve"> към Общински съвет — Пирдоп,  внесената докладна записка беше разгледана и след проведено гласуване с </w:t>
      </w:r>
      <w:r w:rsidR="00B877AE" w:rsidRPr="00B877AE">
        <w:rPr>
          <w:rFonts w:ascii="Verdana" w:hAnsi="Verdana"/>
          <w:sz w:val="20"/>
          <w:szCs w:val="20"/>
        </w:rPr>
        <w:t>7</w:t>
      </w:r>
      <w:r w:rsidRPr="00B877AE">
        <w:rPr>
          <w:rFonts w:ascii="Verdana" w:hAnsi="Verdana"/>
          <w:sz w:val="20"/>
          <w:szCs w:val="20"/>
        </w:rPr>
        <w:t xml:space="preserve"> гласа „за”, 0  гласа „против” и 0 гласа „въздържал се” от състава на ПК ИОСИПТУСЕЗГ, беше подкрепен проекта за решение.</w:t>
      </w:r>
    </w:p>
    <w:p w14:paraId="5588EE52" w14:textId="77777777" w:rsidR="006A7059" w:rsidRPr="00AD0E73" w:rsidRDefault="006A7059" w:rsidP="006A7059">
      <w:pPr>
        <w:pStyle w:val="NoSpacing"/>
        <w:jc w:val="both"/>
        <w:rPr>
          <w:rFonts w:ascii="Verdana" w:hAnsi="Verdana"/>
          <w:sz w:val="20"/>
          <w:szCs w:val="20"/>
        </w:rPr>
      </w:pPr>
    </w:p>
    <w:p w14:paraId="1439660F" w14:textId="77777777" w:rsidR="00887847" w:rsidRPr="00AD0E73" w:rsidRDefault="00887847" w:rsidP="002F5636">
      <w:pPr>
        <w:pStyle w:val="NoSpacing"/>
        <w:ind w:firstLine="708"/>
        <w:jc w:val="both"/>
        <w:rPr>
          <w:rFonts w:ascii="Verdana" w:hAnsi="Verdana"/>
          <w:sz w:val="20"/>
          <w:szCs w:val="20"/>
          <w:lang w:val="ru-RU"/>
        </w:rPr>
      </w:pPr>
      <w:r w:rsidRPr="00AD0E73">
        <w:rPr>
          <w:rFonts w:ascii="Verdana" w:hAnsi="Verdana"/>
          <w:sz w:val="20"/>
          <w:szCs w:val="20"/>
        </w:rPr>
        <w:t xml:space="preserve">К.Петкова: Имате думата за изказвания по </w:t>
      </w:r>
      <w:r w:rsidRPr="00AD0E73">
        <w:rPr>
          <w:rFonts w:ascii="Verdana" w:hAnsi="Verdana"/>
          <w:sz w:val="20"/>
          <w:szCs w:val="20"/>
          <w:lang w:val="ru-RU"/>
        </w:rPr>
        <w:t>Докладната  записка.</w:t>
      </w:r>
    </w:p>
    <w:p w14:paraId="5019C72F" w14:textId="0A9BF907" w:rsidR="00781867" w:rsidRPr="00887847" w:rsidRDefault="00781867" w:rsidP="00ED7CDC">
      <w:pPr>
        <w:pStyle w:val="NoSpacing"/>
        <w:jc w:val="both"/>
        <w:rPr>
          <w:rFonts w:ascii="Verdana" w:hAnsi="Verdana"/>
          <w:sz w:val="20"/>
          <w:szCs w:val="20"/>
        </w:rPr>
      </w:pPr>
      <w:r w:rsidRPr="00887847">
        <w:rPr>
          <w:rFonts w:ascii="Verdana" w:hAnsi="Verdana"/>
          <w:sz w:val="20"/>
          <w:szCs w:val="20"/>
        </w:rPr>
        <w:t xml:space="preserve">Отношение взеха: </w:t>
      </w:r>
    </w:p>
    <w:p w14:paraId="1CAD4535" w14:textId="70315A04" w:rsidR="00887847" w:rsidRPr="002F5636" w:rsidRDefault="00887847" w:rsidP="002F5636">
      <w:pPr>
        <w:pStyle w:val="NoSpacing"/>
        <w:ind w:firstLine="708"/>
        <w:jc w:val="both"/>
        <w:rPr>
          <w:rFonts w:ascii="Verdana" w:hAnsi="Verdana"/>
          <w:sz w:val="20"/>
          <w:szCs w:val="20"/>
        </w:rPr>
      </w:pPr>
      <w:r w:rsidRPr="002F5636">
        <w:rPr>
          <w:rFonts w:ascii="Verdana" w:hAnsi="Verdana"/>
          <w:sz w:val="20"/>
          <w:szCs w:val="20"/>
        </w:rPr>
        <w:t xml:space="preserve">Н. Павлов: Дали </w:t>
      </w:r>
      <w:r w:rsidR="002F5636" w:rsidRPr="002F5636">
        <w:rPr>
          <w:rFonts w:ascii="Verdana" w:hAnsi="Verdana"/>
          <w:sz w:val="20"/>
          <w:szCs w:val="20"/>
        </w:rPr>
        <w:t xml:space="preserve">не е по-добре </w:t>
      </w:r>
      <w:r w:rsidRPr="002F5636">
        <w:rPr>
          <w:rFonts w:ascii="Verdana" w:hAnsi="Verdana"/>
          <w:sz w:val="20"/>
          <w:szCs w:val="20"/>
        </w:rPr>
        <w:t xml:space="preserve">да </w:t>
      </w:r>
      <w:r w:rsidR="002F5636" w:rsidRPr="002F5636">
        <w:rPr>
          <w:rFonts w:ascii="Verdana" w:hAnsi="Verdana"/>
          <w:sz w:val="20"/>
          <w:szCs w:val="20"/>
        </w:rPr>
        <w:t>намалим малко</w:t>
      </w:r>
      <w:r w:rsidRPr="002F5636">
        <w:rPr>
          <w:rFonts w:ascii="Verdana" w:hAnsi="Verdana"/>
          <w:sz w:val="20"/>
          <w:szCs w:val="20"/>
        </w:rPr>
        <w:t xml:space="preserve"> цените.</w:t>
      </w:r>
    </w:p>
    <w:p w14:paraId="278F7840" w14:textId="04F8D2C5" w:rsidR="00887847" w:rsidRPr="009E2692" w:rsidRDefault="00887847" w:rsidP="002F5636">
      <w:pPr>
        <w:pStyle w:val="NoSpacing"/>
        <w:ind w:firstLine="708"/>
        <w:jc w:val="both"/>
        <w:rPr>
          <w:rFonts w:ascii="Verdana" w:hAnsi="Verdana"/>
          <w:sz w:val="20"/>
          <w:szCs w:val="20"/>
        </w:rPr>
      </w:pPr>
      <w:r w:rsidRPr="009E2692">
        <w:rPr>
          <w:rFonts w:ascii="Verdana" w:hAnsi="Verdana"/>
          <w:sz w:val="20"/>
          <w:szCs w:val="20"/>
        </w:rPr>
        <w:t xml:space="preserve">А. Геров: </w:t>
      </w:r>
      <w:r w:rsidR="002F5636" w:rsidRPr="009E2692">
        <w:rPr>
          <w:rFonts w:ascii="Verdana" w:hAnsi="Verdana"/>
          <w:sz w:val="20"/>
          <w:szCs w:val="20"/>
        </w:rPr>
        <w:t xml:space="preserve">Пазара е несигурен и заради това предлагаме цените да не се променят, а да останат, както са приети миналата година. </w:t>
      </w:r>
      <w:r w:rsidRPr="009E2692">
        <w:rPr>
          <w:rFonts w:ascii="Verdana" w:hAnsi="Verdana"/>
          <w:sz w:val="20"/>
          <w:szCs w:val="20"/>
        </w:rPr>
        <w:t>Цените могат да се актуализират</w:t>
      </w:r>
      <w:r w:rsidR="002F5636" w:rsidRPr="009E2692">
        <w:rPr>
          <w:rFonts w:ascii="Verdana" w:hAnsi="Verdana"/>
          <w:sz w:val="20"/>
          <w:szCs w:val="20"/>
        </w:rPr>
        <w:t xml:space="preserve"> във всеки един момент. Ако има някаква промяна ще внесем докладна записка за изменението им.</w:t>
      </w:r>
    </w:p>
    <w:p w14:paraId="5633080C" w14:textId="77777777" w:rsidR="00ED7CDC" w:rsidRPr="00AD0E73" w:rsidRDefault="00ED7CDC" w:rsidP="00ED7CDC">
      <w:pPr>
        <w:pStyle w:val="NoSpacing"/>
        <w:jc w:val="both"/>
        <w:rPr>
          <w:rFonts w:ascii="Verdana" w:hAnsi="Verdana"/>
          <w:sz w:val="20"/>
          <w:szCs w:val="20"/>
        </w:rPr>
      </w:pPr>
    </w:p>
    <w:p w14:paraId="55AB276E" w14:textId="48B6B411" w:rsidR="00D64414" w:rsidRPr="00AD0E73" w:rsidRDefault="00D64414" w:rsidP="00D64414">
      <w:pPr>
        <w:pStyle w:val="NoSpacing"/>
        <w:jc w:val="both"/>
        <w:rPr>
          <w:rFonts w:ascii="Verdana" w:hAnsi="Verdana"/>
          <w:sz w:val="20"/>
          <w:szCs w:val="20"/>
          <w:lang w:val="ru-RU"/>
        </w:rPr>
      </w:pPr>
      <w:r w:rsidRPr="00AD0E73">
        <w:rPr>
          <w:rFonts w:ascii="Verdana" w:hAnsi="Verdana"/>
          <w:sz w:val="20"/>
          <w:szCs w:val="20"/>
          <w:lang w:val="ru-RU"/>
        </w:rPr>
        <w:tab/>
      </w:r>
      <w:r w:rsidR="0040104E" w:rsidRPr="00AD0E73">
        <w:rPr>
          <w:rFonts w:ascii="Verdana" w:hAnsi="Verdana"/>
          <w:sz w:val="20"/>
          <w:szCs w:val="20"/>
          <w:lang w:val="ru-RU"/>
        </w:rPr>
        <w:t xml:space="preserve">К. Петкова: </w:t>
      </w:r>
      <w:r w:rsidRPr="00AD0E73">
        <w:rPr>
          <w:rFonts w:ascii="Verdana" w:hAnsi="Verdana"/>
          <w:sz w:val="20"/>
          <w:szCs w:val="20"/>
          <w:lang w:val="ru-RU"/>
        </w:rPr>
        <w:t>Поставям на гласуване проекта за решение от докладната записка. (Г-жа Петкова прочете проект за решение.)</w:t>
      </w:r>
    </w:p>
    <w:p w14:paraId="22147959" w14:textId="77777777" w:rsidR="00D64414" w:rsidRPr="00AD0E73" w:rsidRDefault="00D64414" w:rsidP="00D64414">
      <w:pPr>
        <w:pStyle w:val="NoSpacing"/>
        <w:jc w:val="both"/>
        <w:rPr>
          <w:rFonts w:ascii="Verdana" w:hAnsi="Verdana" w:cs="Tahoma"/>
          <w:sz w:val="20"/>
          <w:szCs w:val="20"/>
        </w:rPr>
      </w:pPr>
      <w:r w:rsidRPr="00AD0E73">
        <w:rPr>
          <w:rFonts w:ascii="Verdana" w:hAnsi="Verdana"/>
          <w:sz w:val="20"/>
          <w:szCs w:val="20"/>
        </w:rPr>
        <w:tab/>
        <w:t>Моля, гласувайте</w:t>
      </w:r>
      <w:r w:rsidRPr="00AD0E73">
        <w:rPr>
          <w:rFonts w:ascii="Verdana" w:hAnsi="Verdana" w:cs="Tahoma"/>
          <w:sz w:val="20"/>
          <w:szCs w:val="20"/>
        </w:rPr>
        <w:t xml:space="preserve">: </w:t>
      </w:r>
    </w:p>
    <w:p w14:paraId="661E8F07" w14:textId="427065FF" w:rsidR="004109C8" w:rsidRPr="004109C8" w:rsidRDefault="00D64414" w:rsidP="004109C8">
      <w:pPr>
        <w:pStyle w:val="NoSpacing"/>
        <w:jc w:val="both"/>
        <w:rPr>
          <w:rFonts w:ascii="Verdana" w:hAnsi="Verdana" w:cs="Arial"/>
          <w:sz w:val="20"/>
          <w:szCs w:val="20"/>
        </w:rPr>
      </w:pPr>
      <w:r w:rsidRPr="00AD0E73">
        <w:rPr>
          <w:rFonts w:ascii="Verdana" w:hAnsi="Verdana"/>
          <w:sz w:val="20"/>
          <w:szCs w:val="20"/>
        </w:rPr>
        <w:tab/>
      </w:r>
      <w:r w:rsidRPr="004109C8">
        <w:rPr>
          <w:rFonts w:ascii="Verdana" w:hAnsi="Verdana"/>
          <w:sz w:val="20"/>
          <w:szCs w:val="20"/>
        </w:rPr>
        <w:t xml:space="preserve">Гласували „за”: </w:t>
      </w:r>
      <w:r w:rsidR="004109C8" w:rsidRPr="004109C8">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Силвия Георгиева, Станислав Готев, Тодор Иванов;  </w:t>
      </w:r>
    </w:p>
    <w:p w14:paraId="78986EC5" w14:textId="77777777" w:rsidR="00D64414" w:rsidRPr="004109C8" w:rsidRDefault="00D64414" w:rsidP="00D64414">
      <w:pPr>
        <w:pStyle w:val="NoSpacing"/>
        <w:jc w:val="both"/>
        <w:rPr>
          <w:rFonts w:ascii="Verdana" w:hAnsi="Verdana" w:cs="Arial"/>
          <w:sz w:val="20"/>
          <w:szCs w:val="20"/>
        </w:rPr>
      </w:pPr>
      <w:r w:rsidRPr="004109C8">
        <w:rPr>
          <w:rFonts w:ascii="Verdana" w:hAnsi="Verdana" w:cs="Arial"/>
          <w:sz w:val="20"/>
          <w:szCs w:val="20"/>
        </w:rPr>
        <w:t xml:space="preserve">          Гласували „против” – няма; </w:t>
      </w:r>
    </w:p>
    <w:p w14:paraId="0ADE867D" w14:textId="77777777" w:rsidR="00D64414" w:rsidRPr="004109C8" w:rsidRDefault="00D64414" w:rsidP="00D64414">
      <w:pPr>
        <w:pStyle w:val="NoSpacing"/>
        <w:jc w:val="both"/>
        <w:rPr>
          <w:rFonts w:ascii="Verdana" w:hAnsi="Verdana" w:cs="Arial"/>
          <w:sz w:val="20"/>
          <w:szCs w:val="20"/>
        </w:rPr>
      </w:pPr>
      <w:r w:rsidRPr="004109C8">
        <w:rPr>
          <w:rFonts w:ascii="Verdana" w:hAnsi="Verdana" w:cs="Arial"/>
          <w:sz w:val="20"/>
          <w:szCs w:val="20"/>
        </w:rPr>
        <w:tab/>
        <w:t>Гласували  „въздържал се” – няма;</w:t>
      </w:r>
    </w:p>
    <w:p w14:paraId="15DA13E6" w14:textId="77777777" w:rsidR="00E05679" w:rsidRPr="004109C8" w:rsidRDefault="00E05679" w:rsidP="003554A3">
      <w:pPr>
        <w:pStyle w:val="NoSpacing"/>
        <w:jc w:val="both"/>
        <w:rPr>
          <w:rFonts w:ascii="Verdana" w:hAnsi="Verdana"/>
          <w:sz w:val="20"/>
          <w:szCs w:val="20"/>
        </w:rPr>
      </w:pPr>
    </w:p>
    <w:p w14:paraId="6A3A11A7" w14:textId="3E9DF6D4" w:rsidR="00D64414" w:rsidRPr="004109C8" w:rsidRDefault="00ED7CDC" w:rsidP="00D64414">
      <w:pPr>
        <w:jc w:val="both"/>
        <w:rPr>
          <w:rFonts w:ascii="Verdana" w:eastAsiaTheme="minorHAnsi" w:hAnsi="Verdana" w:cs="Arial"/>
          <w:sz w:val="20"/>
          <w:szCs w:val="20"/>
          <w:lang w:eastAsia="en-US"/>
        </w:rPr>
      </w:pPr>
      <w:r w:rsidRPr="004109C8">
        <w:rPr>
          <w:rFonts w:ascii="Verdana" w:hAnsi="Verdana"/>
          <w:sz w:val="20"/>
          <w:szCs w:val="20"/>
        </w:rPr>
        <w:t>На основание чл.21, ал.1, т.8 от Закона за местното самоуправление и местната администрация ,във връзка с чл.112 от Закона за горите</w:t>
      </w:r>
      <w:r w:rsidR="00AE6C70" w:rsidRPr="004109C8">
        <w:rPr>
          <w:rFonts w:ascii="Verdana" w:hAnsi="Verdana"/>
          <w:sz w:val="20"/>
          <w:szCs w:val="20"/>
        </w:rPr>
        <w:t>,</w:t>
      </w:r>
      <w:r w:rsidR="00D64414" w:rsidRPr="004109C8">
        <w:rPr>
          <w:rFonts w:ascii="Verdana" w:eastAsiaTheme="minorHAnsi" w:hAnsi="Verdana" w:cs="Verdana"/>
          <w:sz w:val="20"/>
          <w:szCs w:val="20"/>
          <w:lang w:eastAsia="en-US"/>
        </w:rPr>
        <w:t xml:space="preserve"> след проведеното</w:t>
      </w:r>
      <w:r w:rsidR="00A30617" w:rsidRPr="004109C8">
        <w:rPr>
          <w:rFonts w:ascii="Verdana" w:eastAsiaTheme="minorHAnsi" w:hAnsi="Verdana" w:cs="Verdana"/>
          <w:sz w:val="20"/>
          <w:szCs w:val="20"/>
          <w:lang w:eastAsia="en-US"/>
        </w:rPr>
        <w:t xml:space="preserve"> </w:t>
      </w:r>
      <w:r w:rsidR="00071289" w:rsidRPr="004109C8">
        <w:rPr>
          <w:rFonts w:ascii="Verdana" w:eastAsiaTheme="minorHAnsi" w:hAnsi="Verdana" w:cs="Verdana"/>
          <w:sz w:val="20"/>
          <w:szCs w:val="20"/>
          <w:lang w:eastAsia="en-US"/>
        </w:rPr>
        <w:t>поименно</w:t>
      </w:r>
      <w:r w:rsidR="00D64414" w:rsidRPr="004109C8">
        <w:rPr>
          <w:rFonts w:ascii="Verdana" w:eastAsiaTheme="minorHAnsi" w:hAnsi="Verdana" w:cs="Verdana"/>
          <w:sz w:val="20"/>
          <w:szCs w:val="20"/>
          <w:lang w:eastAsia="en-US"/>
        </w:rPr>
        <w:t xml:space="preserve"> гласуване с 1</w:t>
      </w:r>
      <w:r w:rsidR="004109C8" w:rsidRPr="004109C8">
        <w:rPr>
          <w:rFonts w:ascii="Verdana" w:eastAsiaTheme="minorHAnsi" w:hAnsi="Verdana" w:cs="Verdana"/>
          <w:sz w:val="20"/>
          <w:szCs w:val="20"/>
          <w:lang w:eastAsia="en-US"/>
        </w:rPr>
        <w:t>3</w:t>
      </w:r>
      <w:r w:rsidR="00D64414" w:rsidRPr="004109C8">
        <w:rPr>
          <w:rFonts w:ascii="Verdana" w:eastAsiaTheme="minorHAnsi" w:hAnsi="Verdana" w:cs="Verdana"/>
          <w:sz w:val="20"/>
          <w:szCs w:val="20"/>
          <w:lang w:eastAsia="en-US"/>
        </w:rPr>
        <w:t xml:space="preserve"> гласа „за”, както следва: </w:t>
      </w:r>
      <w:r w:rsidR="004109C8" w:rsidRPr="004109C8">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Силвия Георгиева, Станислав Готев, Тодор Иванов;  </w:t>
      </w:r>
      <w:r w:rsidR="00D64414" w:rsidRPr="004109C8">
        <w:rPr>
          <w:rFonts w:ascii="Verdana" w:eastAsiaTheme="minorHAnsi" w:hAnsi="Verdana" w:cs="Arial"/>
          <w:sz w:val="20"/>
          <w:szCs w:val="20"/>
          <w:lang w:eastAsia="en-US"/>
        </w:rPr>
        <w:t>0 гласа „против” и 0 гласа „въздържал се”, Общински съвет-Пирдоп прие</w:t>
      </w:r>
    </w:p>
    <w:p w14:paraId="50C42F39" w14:textId="77777777" w:rsidR="00D64414" w:rsidRPr="004109C8" w:rsidRDefault="00D64414" w:rsidP="00D64414">
      <w:pPr>
        <w:pStyle w:val="NoSpacing"/>
        <w:jc w:val="both"/>
        <w:rPr>
          <w:rFonts w:ascii="Verdana" w:hAnsi="Verdana"/>
          <w:sz w:val="20"/>
          <w:szCs w:val="20"/>
        </w:rPr>
      </w:pPr>
      <w:r w:rsidRPr="004109C8">
        <w:rPr>
          <w:rFonts w:ascii="Verdana" w:eastAsia="Times New Roman" w:hAnsi="Verdana"/>
          <w:sz w:val="20"/>
          <w:szCs w:val="20"/>
          <w:lang w:eastAsia="bg-BG"/>
        </w:rPr>
        <w:lastRenderedPageBreak/>
        <w:t xml:space="preserve"> </w:t>
      </w:r>
    </w:p>
    <w:p w14:paraId="11548BB4" w14:textId="77777777" w:rsidR="00D64414" w:rsidRPr="00AD0E73" w:rsidRDefault="00D64414" w:rsidP="00D64414">
      <w:pPr>
        <w:pStyle w:val="NoSpacing"/>
        <w:jc w:val="center"/>
        <w:rPr>
          <w:rFonts w:ascii="Verdana" w:hAnsi="Verdana" w:cs="Arial"/>
          <w:b/>
          <w:sz w:val="20"/>
          <w:szCs w:val="20"/>
        </w:rPr>
      </w:pPr>
      <w:r w:rsidRPr="00AD0E73">
        <w:rPr>
          <w:rFonts w:ascii="Verdana" w:hAnsi="Verdana" w:cs="Arial"/>
          <w:b/>
          <w:sz w:val="20"/>
          <w:szCs w:val="20"/>
        </w:rPr>
        <w:t>РЕШЕНИЕ</w:t>
      </w:r>
    </w:p>
    <w:p w14:paraId="738044BD" w14:textId="08DDFF60" w:rsidR="00D64414" w:rsidRPr="00AD0E73" w:rsidRDefault="00D64414" w:rsidP="007C4059">
      <w:pPr>
        <w:pStyle w:val="NoSpacing"/>
        <w:jc w:val="center"/>
        <w:rPr>
          <w:iCs/>
        </w:rPr>
      </w:pPr>
      <w:r w:rsidRPr="00AD0E73">
        <w:rPr>
          <w:rFonts w:ascii="Verdana" w:hAnsi="Verdana" w:cs="Arial"/>
          <w:b/>
          <w:sz w:val="20"/>
          <w:szCs w:val="20"/>
        </w:rPr>
        <w:t>№</w:t>
      </w:r>
      <w:r w:rsidR="00B715A7">
        <w:rPr>
          <w:rFonts w:ascii="Verdana" w:hAnsi="Verdana" w:cs="Arial"/>
          <w:b/>
          <w:sz w:val="20"/>
          <w:szCs w:val="20"/>
        </w:rPr>
        <w:t>182</w:t>
      </w:r>
    </w:p>
    <w:p w14:paraId="7656BAEA" w14:textId="77777777" w:rsidR="00ED7CDC" w:rsidRPr="00E136B7" w:rsidRDefault="00ED7CDC" w:rsidP="008F1338">
      <w:pPr>
        <w:pStyle w:val="style0"/>
        <w:numPr>
          <w:ilvl w:val="0"/>
          <w:numId w:val="18"/>
        </w:numPr>
        <w:tabs>
          <w:tab w:val="left" w:pos="1134"/>
        </w:tabs>
        <w:ind w:left="0" w:firstLine="709"/>
        <w:rPr>
          <w:rFonts w:ascii="Verdana" w:hAnsi="Verdana"/>
          <w:color w:val="000000"/>
          <w:sz w:val="20"/>
          <w:szCs w:val="20"/>
        </w:rPr>
      </w:pPr>
      <w:r w:rsidRPr="00E136B7">
        <w:rPr>
          <w:rFonts w:ascii="Verdana" w:hAnsi="Verdana"/>
          <w:bCs/>
          <w:sz w:val="20"/>
          <w:szCs w:val="20"/>
        </w:rPr>
        <w:t xml:space="preserve">На основание чл.7 от Наредбата за условията и реда за възлагане изпълнението на дейности в горските територии- държавна и общинска собственост, за ползването на дървесина и недървесни горски продукти, обемът на </w:t>
      </w:r>
      <w:r w:rsidRPr="00E136B7">
        <w:rPr>
          <w:rFonts w:ascii="Verdana" w:hAnsi="Verdana"/>
          <w:sz w:val="20"/>
          <w:szCs w:val="20"/>
        </w:rPr>
        <w:t xml:space="preserve">ползването на дървесина по годишен план за 2025 г.  е в размер на  11937 куб.м лежаща маса. </w:t>
      </w:r>
    </w:p>
    <w:p w14:paraId="784D8802" w14:textId="77777777" w:rsidR="00ED7CDC" w:rsidRPr="00E136B7" w:rsidRDefault="00ED7CDC" w:rsidP="008F1338">
      <w:pPr>
        <w:pStyle w:val="style0"/>
        <w:tabs>
          <w:tab w:val="left" w:pos="1134"/>
        </w:tabs>
        <w:ind w:firstLine="709"/>
        <w:rPr>
          <w:rFonts w:ascii="Verdana" w:hAnsi="Verdana"/>
          <w:color w:val="000000"/>
          <w:sz w:val="20"/>
          <w:szCs w:val="20"/>
        </w:rPr>
      </w:pPr>
    </w:p>
    <w:p w14:paraId="5167AF3C" w14:textId="77777777" w:rsidR="00ED7CDC" w:rsidRPr="00E136B7" w:rsidRDefault="00ED7CDC" w:rsidP="00ED7CDC">
      <w:pPr>
        <w:pStyle w:val="style0"/>
        <w:ind w:firstLine="708"/>
        <w:rPr>
          <w:rFonts w:ascii="Verdana" w:hAnsi="Verdana"/>
          <w:bCs/>
          <w:color w:val="000000"/>
          <w:sz w:val="20"/>
          <w:szCs w:val="20"/>
        </w:rPr>
      </w:pPr>
      <w:r w:rsidRPr="00E136B7">
        <w:rPr>
          <w:rFonts w:ascii="Verdana" w:hAnsi="Verdana"/>
          <w:color w:val="000000"/>
          <w:sz w:val="20"/>
          <w:szCs w:val="20"/>
        </w:rPr>
        <w:t xml:space="preserve">2. На основание чл.5, ал.3 от </w:t>
      </w:r>
      <w:r w:rsidRPr="00E136B7">
        <w:rPr>
          <w:rFonts w:ascii="Verdana" w:hAnsi="Verdana"/>
          <w:bCs/>
          <w:color w:val="000000"/>
          <w:sz w:val="20"/>
          <w:szCs w:val="20"/>
        </w:rPr>
        <w:t xml:space="preserve">Наредба за условията и реда за възлагане изпълнението на дейности в горските територии – държавна и общинска собственост, за ползването на дървесина и недървесни горски продукти, начините за ползване на дървесина от горските територии – общинска собственост за 2025 год., са както следва: </w:t>
      </w:r>
    </w:p>
    <w:p w14:paraId="11BA6A0A" w14:textId="77777777" w:rsidR="00ED7CDC" w:rsidRPr="00E136B7" w:rsidRDefault="00ED7CDC" w:rsidP="00ED7CDC">
      <w:pPr>
        <w:pStyle w:val="style0"/>
        <w:ind w:firstLine="708"/>
        <w:rPr>
          <w:rFonts w:ascii="Verdana" w:hAnsi="Verdana"/>
          <w:i/>
          <w:sz w:val="20"/>
          <w:szCs w:val="20"/>
          <w:u w:val="single"/>
        </w:rPr>
      </w:pPr>
      <w:r w:rsidRPr="00E136B7">
        <w:rPr>
          <w:rFonts w:ascii="Verdana" w:hAnsi="Verdana"/>
          <w:sz w:val="20"/>
          <w:szCs w:val="20"/>
        </w:rPr>
        <w:t>2.1. Чрез продажба на стояща дървесина на корен по чл.112, ал.1, т.1 от Закона за горите в следните подотдели: 668 „ж“, 683 „а“, 639 „в“, 639 „г“ ,609 „е“, 689 „б“, 690 „ф“, 690 „у“, 635 „д“ - 4451</w:t>
      </w:r>
      <w:r w:rsidRPr="00E136B7">
        <w:rPr>
          <w:rFonts w:ascii="Verdana" w:hAnsi="Verdana"/>
          <w:i/>
          <w:sz w:val="20"/>
          <w:szCs w:val="20"/>
          <w:u w:val="single"/>
        </w:rPr>
        <w:t xml:space="preserve"> куб.м. лежаща маса.</w:t>
      </w:r>
    </w:p>
    <w:p w14:paraId="3782C1EC" w14:textId="77777777" w:rsidR="00ED7CDC" w:rsidRPr="00E136B7" w:rsidRDefault="00ED7CDC" w:rsidP="00ED7CDC">
      <w:pPr>
        <w:pStyle w:val="style0"/>
        <w:ind w:firstLine="708"/>
        <w:rPr>
          <w:rFonts w:ascii="Verdana" w:hAnsi="Verdana"/>
          <w:sz w:val="20"/>
          <w:szCs w:val="20"/>
        </w:rPr>
      </w:pPr>
    </w:p>
    <w:p w14:paraId="2E564EBB" w14:textId="77777777" w:rsidR="00ED7CDC" w:rsidRPr="00E136B7" w:rsidRDefault="00ED7CDC" w:rsidP="00ED7CDC">
      <w:pPr>
        <w:pStyle w:val="style0"/>
        <w:ind w:firstLine="708"/>
        <w:rPr>
          <w:rFonts w:ascii="Verdana" w:hAnsi="Verdana"/>
          <w:i/>
          <w:sz w:val="20"/>
          <w:szCs w:val="20"/>
          <w:u w:val="single"/>
        </w:rPr>
      </w:pPr>
      <w:r w:rsidRPr="00E136B7">
        <w:rPr>
          <w:rFonts w:ascii="Verdana" w:hAnsi="Verdana"/>
          <w:sz w:val="20"/>
          <w:szCs w:val="20"/>
        </w:rPr>
        <w:t xml:space="preserve">- Ползване по чл.112, ал.1, т.1,чл.115 от Закона за горите и чл.38 от </w:t>
      </w:r>
      <w:r w:rsidRPr="00E136B7">
        <w:rPr>
          <w:rFonts w:ascii="Verdana" w:hAnsi="Verdana"/>
          <w:bCs/>
          <w:sz w:val="20"/>
          <w:szCs w:val="20"/>
        </w:rPr>
        <w:t>Наредба за условията и реда за възлагане изпълнението на дейности в горските територии за местни търговци</w:t>
      </w:r>
      <w:r w:rsidRPr="00E136B7">
        <w:rPr>
          <w:rFonts w:ascii="Verdana" w:hAnsi="Verdana"/>
          <w:sz w:val="20"/>
          <w:szCs w:val="20"/>
        </w:rPr>
        <w:t xml:space="preserve"> в следните подотдели: 668 „з“, 478 „и“, 668 „в“, 626 „д“, 620 „з“, 597 „и“, 593 „е“.- 3122 </w:t>
      </w:r>
      <w:r w:rsidRPr="00E136B7">
        <w:rPr>
          <w:rFonts w:ascii="Verdana" w:hAnsi="Verdana"/>
          <w:i/>
          <w:sz w:val="20"/>
          <w:szCs w:val="20"/>
          <w:u w:val="single"/>
        </w:rPr>
        <w:t>куб.м.  лежаща маса</w:t>
      </w:r>
    </w:p>
    <w:p w14:paraId="40172729" w14:textId="77777777" w:rsidR="00ED7CDC" w:rsidRPr="00E136B7" w:rsidRDefault="00ED7CDC" w:rsidP="00ED7CDC">
      <w:pPr>
        <w:pStyle w:val="style0"/>
        <w:ind w:firstLine="708"/>
        <w:rPr>
          <w:rFonts w:ascii="Verdana" w:hAnsi="Verdana"/>
          <w:i/>
          <w:sz w:val="20"/>
          <w:szCs w:val="20"/>
          <w:u w:val="single"/>
        </w:rPr>
      </w:pPr>
    </w:p>
    <w:p w14:paraId="534637D2" w14:textId="77777777" w:rsidR="00ED7CDC" w:rsidRPr="00E136B7" w:rsidRDefault="00ED7CDC" w:rsidP="00ED7CDC">
      <w:pPr>
        <w:pStyle w:val="style0"/>
        <w:ind w:firstLine="708"/>
        <w:rPr>
          <w:rFonts w:ascii="Verdana" w:hAnsi="Verdana"/>
          <w:i/>
          <w:color w:val="000000"/>
          <w:sz w:val="20"/>
          <w:szCs w:val="20"/>
          <w:u w:val="single"/>
        </w:rPr>
      </w:pPr>
      <w:r w:rsidRPr="00E136B7">
        <w:rPr>
          <w:rFonts w:ascii="Verdana" w:hAnsi="Verdana"/>
          <w:bCs/>
          <w:color w:val="000000"/>
          <w:sz w:val="20"/>
          <w:szCs w:val="20"/>
        </w:rPr>
        <w:t xml:space="preserve">2.2. Чрез добив и продажба на добита дървесина по чл.112, ал.1, т.2 от </w:t>
      </w:r>
      <w:r w:rsidRPr="00E136B7">
        <w:rPr>
          <w:rFonts w:ascii="Verdana" w:hAnsi="Verdana"/>
          <w:sz w:val="20"/>
          <w:szCs w:val="20"/>
        </w:rPr>
        <w:t>Закона за горите</w:t>
      </w:r>
      <w:r w:rsidRPr="00E136B7">
        <w:rPr>
          <w:rFonts w:ascii="Verdana" w:hAnsi="Verdana"/>
          <w:bCs/>
          <w:color w:val="000000"/>
          <w:sz w:val="20"/>
          <w:szCs w:val="20"/>
        </w:rPr>
        <w:t xml:space="preserve"> в следните подотдели:</w:t>
      </w:r>
      <w:r w:rsidRPr="00E136B7">
        <w:rPr>
          <w:rFonts w:ascii="Verdana" w:hAnsi="Verdana"/>
          <w:color w:val="000000"/>
          <w:sz w:val="20"/>
          <w:szCs w:val="20"/>
        </w:rPr>
        <w:t xml:space="preserve"> 804 „к“, 593 „ж“, 804 „л“, 594 „г“, 801 „о“, 801 „ж“, 593 „б“, 592 „в“,628 „а“, 628 „е“, 626 „в“, 635 „л“, 635 „в“, 635 „г“, 626 „г“.-</w:t>
      </w:r>
      <w:r w:rsidRPr="00E136B7">
        <w:rPr>
          <w:rFonts w:ascii="Verdana" w:hAnsi="Verdana"/>
          <w:sz w:val="20"/>
          <w:szCs w:val="20"/>
        </w:rPr>
        <w:t xml:space="preserve"> 4046  </w:t>
      </w:r>
      <w:r w:rsidRPr="00E136B7">
        <w:rPr>
          <w:rFonts w:ascii="Verdana" w:hAnsi="Verdana"/>
          <w:i/>
          <w:sz w:val="20"/>
          <w:szCs w:val="20"/>
          <w:u w:val="single"/>
        </w:rPr>
        <w:t>куб.м. лежаща маса</w:t>
      </w:r>
    </w:p>
    <w:p w14:paraId="47D84AA8" w14:textId="77777777" w:rsidR="00ED7CDC" w:rsidRPr="00E136B7" w:rsidRDefault="00ED7CDC" w:rsidP="00ED7CDC">
      <w:pPr>
        <w:pStyle w:val="style0"/>
        <w:ind w:firstLine="708"/>
        <w:rPr>
          <w:rFonts w:ascii="Verdana" w:hAnsi="Verdana"/>
          <w:color w:val="000000"/>
          <w:sz w:val="20"/>
          <w:szCs w:val="20"/>
        </w:rPr>
      </w:pPr>
      <w:r w:rsidRPr="00E136B7">
        <w:rPr>
          <w:rFonts w:ascii="Verdana" w:hAnsi="Verdana"/>
          <w:sz w:val="20"/>
          <w:szCs w:val="20"/>
        </w:rPr>
        <w:t>- редовни сечища за местно население</w:t>
      </w:r>
      <w:r w:rsidRPr="00E136B7">
        <w:rPr>
          <w:rFonts w:ascii="Verdana" w:hAnsi="Verdana"/>
          <w:color w:val="000000"/>
          <w:sz w:val="20"/>
          <w:szCs w:val="20"/>
        </w:rPr>
        <w:t xml:space="preserve"> в</w:t>
      </w:r>
      <w:r w:rsidRPr="00E136B7">
        <w:rPr>
          <w:rFonts w:ascii="Verdana" w:hAnsi="Verdana"/>
          <w:sz w:val="20"/>
          <w:szCs w:val="20"/>
        </w:rPr>
        <w:t xml:space="preserve"> следните  подотдели : 804 „я”, 689 „ж“- 318  </w:t>
      </w:r>
      <w:r w:rsidRPr="00E136B7">
        <w:rPr>
          <w:rFonts w:ascii="Verdana" w:hAnsi="Verdana"/>
          <w:i/>
          <w:sz w:val="20"/>
          <w:szCs w:val="20"/>
          <w:u w:val="single"/>
        </w:rPr>
        <w:t>куб.м. лежаща маса</w:t>
      </w:r>
      <w:r w:rsidRPr="00E136B7">
        <w:rPr>
          <w:rFonts w:ascii="Verdana" w:hAnsi="Verdana"/>
          <w:color w:val="000000"/>
          <w:sz w:val="20"/>
          <w:szCs w:val="20"/>
        </w:rPr>
        <w:t xml:space="preserve"> </w:t>
      </w:r>
    </w:p>
    <w:p w14:paraId="4FB4E0ED" w14:textId="77777777" w:rsidR="00ED7CDC" w:rsidRPr="00E136B7" w:rsidRDefault="00ED7CDC" w:rsidP="00ED7CDC">
      <w:pPr>
        <w:pStyle w:val="style0"/>
        <w:ind w:firstLine="708"/>
        <w:rPr>
          <w:rFonts w:ascii="Verdana" w:hAnsi="Verdana"/>
          <w:color w:val="000000"/>
          <w:sz w:val="20"/>
          <w:szCs w:val="20"/>
        </w:rPr>
      </w:pPr>
    </w:p>
    <w:p w14:paraId="6925D264" w14:textId="77777777" w:rsidR="00ED7CDC" w:rsidRPr="00E136B7" w:rsidRDefault="00ED7CDC" w:rsidP="00ED7CDC">
      <w:pPr>
        <w:pStyle w:val="style0"/>
        <w:ind w:firstLine="0"/>
        <w:rPr>
          <w:rFonts w:ascii="Verdana" w:hAnsi="Verdana"/>
          <w:sz w:val="20"/>
          <w:szCs w:val="20"/>
        </w:rPr>
      </w:pPr>
      <w:r w:rsidRPr="00E136B7">
        <w:rPr>
          <w:rFonts w:ascii="Verdana" w:hAnsi="Verdana"/>
          <w:sz w:val="20"/>
          <w:szCs w:val="20"/>
        </w:rPr>
        <w:tab/>
        <w:t xml:space="preserve">3. Дава съгласие остатъчните количества не отсечена дървесина към 31.12.2024г. от одобрените за сеч подотдели в годишен план 2024г., за които има сключени договори </w:t>
      </w:r>
    </w:p>
    <w:p w14:paraId="6B052E8D" w14:textId="77777777" w:rsidR="00ED7CDC" w:rsidRPr="00E136B7" w:rsidRDefault="00ED7CDC" w:rsidP="00ED7CDC">
      <w:pPr>
        <w:pStyle w:val="style0"/>
        <w:ind w:firstLine="0"/>
        <w:rPr>
          <w:rFonts w:ascii="Verdana" w:hAnsi="Verdana"/>
          <w:bCs/>
          <w:sz w:val="20"/>
          <w:szCs w:val="20"/>
        </w:rPr>
      </w:pPr>
      <w:r w:rsidRPr="00E136B7">
        <w:rPr>
          <w:rFonts w:ascii="Verdana" w:hAnsi="Verdana"/>
          <w:sz w:val="20"/>
          <w:szCs w:val="20"/>
        </w:rPr>
        <w:t xml:space="preserve">да се добият през 2025г. чрез удължаване на сроковете на договорите или повторното им отдаване по реда на </w:t>
      </w:r>
      <w:r w:rsidRPr="00E136B7">
        <w:rPr>
          <w:rFonts w:ascii="Verdana" w:hAnsi="Verdana"/>
          <w:bCs/>
          <w:sz w:val="20"/>
          <w:szCs w:val="20"/>
        </w:rPr>
        <w:t xml:space="preserve">Наредба за условията и реда за възлагане изпълнението на дейности </w:t>
      </w:r>
    </w:p>
    <w:p w14:paraId="40D7CA76" w14:textId="77777777" w:rsidR="00ED7CDC" w:rsidRPr="00E136B7" w:rsidRDefault="00ED7CDC" w:rsidP="00ED7CDC">
      <w:pPr>
        <w:pStyle w:val="style0"/>
        <w:ind w:firstLine="0"/>
        <w:rPr>
          <w:rFonts w:ascii="Verdana" w:hAnsi="Verdana"/>
          <w:color w:val="000000"/>
          <w:sz w:val="20"/>
          <w:szCs w:val="20"/>
        </w:rPr>
      </w:pPr>
      <w:r w:rsidRPr="00E136B7">
        <w:rPr>
          <w:rFonts w:ascii="Verdana" w:hAnsi="Verdana"/>
          <w:bCs/>
          <w:sz w:val="20"/>
          <w:szCs w:val="20"/>
        </w:rPr>
        <w:t>в горските територии – държавна и общинска собственост, и за ползването на дървесина и недървесни горски продукти по чл.95, ал.1 от Закона за горите.</w:t>
      </w:r>
    </w:p>
    <w:p w14:paraId="317EF8CB" w14:textId="77777777" w:rsidR="00ED7CDC" w:rsidRPr="00E136B7" w:rsidRDefault="00ED7CDC" w:rsidP="00ED7CDC">
      <w:pPr>
        <w:pStyle w:val="style0"/>
        <w:ind w:firstLine="708"/>
        <w:rPr>
          <w:rFonts w:ascii="Verdana" w:hAnsi="Verdana"/>
          <w:sz w:val="20"/>
          <w:szCs w:val="20"/>
        </w:rPr>
      </w:pPr>
    </w:p>
    <w:p w14:paraId="6F1B5B1C" w14:textId="77777777" w:rsidR="00ED7CDC" w:rsidRPr="00E136B7" w:rsidRDefault="00ED7CDC" w:rsidP="00ED7CDC">
      <w:pPr>
        <w:pStyle w:val="style0"/>
        <w:ind w:firstLine="708"/>
        <w:rPr>
          <w:rFonts w:ascii="Verdana" w:hAnsi="Verdana"/>
          <w:sz w:val="20"/>
          <w:szCs w:val="20"/>
        </w:rPr>
      </w:pPr>
      <w:r w:rsidRPr="00E136B7">
        <w:rPr>
          <w:rFonts w:ascii="Verdana" w:hAnsi="Verdana"/>
          <w:sz w:val="20"/>
          <w:szCs w:val="20"/>
        </w:rPr>
        <w:t>4. Дава съгласие при установяване на повреди от биотични и абиотични фактори да се изведат съответно санитарни и принудителни сечи след одобрение от РДГ София, ЛЗС София съгласно разпоредбите на Закона за горите за санитарни и принудителни сечи.</w:t>
      </w:r>
    </w:p>
    <w:p w14:paraId="07833970" w14:textId="77777777" w:rsidR="00ED7CDC" w:rsidRPr="00E136B7" w:rsidRDefault="00ED7CDC" w:rsidP="00ED7CDC">
      <w:pPr>
        <w:pStyle w:val="style0"/>
        <w:ind w:firstLine="708"/>
        <w:rPr>
          <w:rFonts w:ascii="Verdana" w:hAnsi="Verdana"/>
          <w:sz w:val="20"/>
          <w:szCs w:val="20"/>
        </w:rPr>
      </w:pPr>
      <w:r w:rsidRPr="00E136B7">
        <w:rPr>
          <w:rFonts w:ascii="Verdana" w:hAnsi="Verdana"/>
          <w:sz w:val="20"/>
          <w:szCs w:val="20"/>
        </w:rPr>
        <w:t>5. Дава съгласие през 2025г. Община Пирдоп да продава дървесина по цени приети от Общински съвет Пирдоп с Решение №51/14.12.2023г.</w:t>
      </w:r>
    </w:p>
    <w:p w14:paraId="503F1F54" w14:textId="77777777" w:rsidR="00ED7CDC" w:rsidRDefault="00ED7CDC" w:rsidP="00ED7CDC">
      <w:pPr>
        <w:ind w:firstLine="708"/>
        <w:jc w:val="both"/>
        <w:rPr>
          <w:rFonts w:ascii="Verdana" w:hAnsi="Verdana"/>
          <w:sz w:val="20"/>
          <w:szCs w:val="20"/>
        </w:rPr>
      </w:pPr>
    </w:p>
    <w:p w14:paraId="4B3B7584" w14:textId="77777777" w:rsidR="00334991" w:rsidRDefault="00246CBA" w:rsidP="006A7059">
      <w:pPr>
        <w:pStyle w:val="NoSpacing"/>
        <w:jc w:val="both"/>
        <w:rPr>
          <w:rFonts w:ascii="Verdana" w:hAnsi="Verdana"/>
          <w:sz w:val="20"/>
          <w:szCs w:val="20"/>
        </w:rPr>
      </w:pPr>
      <w:r w:rsidRPr="00AD0E73">
        <w:rPr>
          <w:rFonts w:ascii="Verdana" w:hAnsi="Verdana"/>
          <w:sz w:val="20"/>
          <w:szCs w:val="20"/>
          <w:lang w:val="ru-RU"/>
        </w:rPr>
        <w:t xml:space="preserve">К. Петкова: Преминаваме към </w:t>
      </w:r>
      <w:r w:rsidRPr="00AD0E73">
        <w:rPr>
          <w:rFonts w:ascii="Verdana" w:hAnsi="Verdana"/>
          <w:b/>
          <w:sz w:val="20"/>
          <w:szCs w:val="20"/>
          <w:lang w:val="ru-RU"/>
        </w:rPr>
        <w:t xml:space="preserve">точка 5. </w:t>
      </w:r>
      <w:r w:rsidRPr="00AD0E73">
        <w:rPr>
          <w:rFonts w:ascii="Verdana" w:hAnsi="Verdana"/>
          <w:sz w:val="20"/>
          <w:szCs w:val="20"/>
          <w:lang w:val="ru-RU"/>
        </w:rPr>
        <w:t xml:space="preserve">от дневния </w:t>
      </w:r>
      <w:proofErr w:type="gramStart"/>
      <w:r w:rsidRPr="00AD0E73">
        <w:rPr>
          <w:rFonts w:ascii="Verdana" w:hAnsi="Verdana"/>
          <w:sz w:val="20"/>
          <w:szCs w:val="20"/>
          <w:lang w:val="ru-RU"/>
        </w:rPr>
        <w:t>ред,  а</w:t>
      </w:r>
      <w:proofErr w:type="gramEnd"/>
      <w:r w:rsidRPr="00AD0E73">
        <w:rPr>
          <w:rFonts w:ascii="Verdana" w:hAnsi="Verdana"/>
          <w:sz w:val="20"/>
          <w:szCs w:val="20"/>
          <w:lang w:val="ru-RU"/>
        </w:rPr>
        <w:t xml:space="preserve"> именно: </w:t>
      </w:r>
      <w:r w:rsidR="007D31CA" w:rsidRPr="00AD0E73">
        <w:rPr>
          <w:rFonts w:ascii="Verdana" w:hAnsi="Verdana"/>
          <w:sz w:val="20"/>
          <w:szCs w:val="20"/>
        </w:rPr>
        <w:t xml:space="preserve">Докладна записка относно: </w:t>
      </w:r>
      <w:r w:rsidR="006A7059" w:rsidRPr="00C410FA">
        <w:rPr>
          <w:rFonts w:ascii="Verdana" w:hAnsi="Verdana"/>
          <w:bCs/>
          <w:iCs/>
          <w:sz w:val="20"/>
          <w:szCs w:val="20"/>
        </w:rPr>
        <w:t>Възмездно придобиване, чрез покупко - продажба на  не</w:t>
      </w:r>
      <w:r w:rsidR="006A7059">
        <w:rPr>
          <w:rFonts w:ascii="Verdana" w:hAnsi="Verdana"/>
          <w:bCs/>
          <w:iCs/>
          <w:sz w:val="20"/>
          <w:szCs w:val="20"/>
        </w:rPr>
        <w:t xml:space="preserve">движим имот частна собственост, </w:t>
      </w:r>
      <w:r w:rsidR="006A7059" w:rsidRPr="00C410FA">
        <w:rPr>
          <w:rFonts w:ascii="Verdana" w:hAnsi="Verdana"/>
          <w:bCs/>
          <w:iCs/>
          <w:sz w:val="20"/>
          <w:szCs w:val="20"/>
        </w:rPr>
        <w:t xml:space="preserve">заедно с построената в него сграда.                   </w:t>
      </w:r>
      <w:r w:rsidR="006A7059" w:rsidRPr="00C410FA">
        <w:rPr>
          <w:rFonts w:ascii="Verdana" w:hAnsi="Verdana"/>
          <w:sz w:val="20"/>
          <w:szCs w:val="20"/>
        </w:rPr>
        <w:t xml:space="preserve">                                                            </w:t>
      </w:r>
    </w:p>
    <w:p w14:paraId="10EB4A00" w14:textId="44214406" w:rsidR="00C71CC2" w:rsidRPr="00AD0E73" w:rsidRDefault="00AE6C70" w:rsidP="006A7059">
      <w:pPr>
        <w:pStyle w:val="NoSpacing"/>
        <w:jc w:val="both"/>
        <w:rPr>
          <w:rFonts w:ascii="Verdana" w:hAnsi="Verdana"/>
          <w:sz w:val="20"/>
          <w:szCs w:val="20"/>
        </w:rPr>
      </w:pPr>
      <w:r w:rsidRPr="00AD0E73">
        <w:rPr>
          <w:rFonts w:ascii="Verdana" w:hAnsi="Verdana"/>
          <w:sz w:val="20"/>
          <w:szCs w:val="20"/>
        </w:rPr>
        <w:t xml:space="preserve"> </w:t>
      </w:r>
      <w:r w:rsidR="00C71CC2" w:rsidRPr="00AD0E73">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0556FEE0" w14:textId="4CE215EB" w:rsidR="00734483" w:rsidRDefault="00C71CC2" w:rsidP="00DA18B5">
      <w:pPr>
        <w:pStyle w:val="NoSpacing"/>
        <w:ind w:firstLine="708"/>
        <w:jc w:val="both"/>
        <w:rPr>
          <w:rFonts w:ascii="Verdana" w:hAnsi="Verdana"/>
          <w:sz w:val="20"/>
          <w:szCs w:val="20"/>
        </w:rPr>
      </w:pPr>
      <w:r w:rsidRPr="00AD0E73">
        <w:rPr>
          <w:rFonts w:ascii="Verdana" w:hAnsi="Verdana"/>
          <w:sz w:val="20"/>
          <w:szCs w:val="20"/>
        </w:rPr>
        <w:t xml:space="preserve">А. Геров: </w:t>
      </w:r>
      <w:r w:rsidR="00734483" w:rsidRPr="00AD0E73">
        <w:rPr>
          <w:rFonts w:ascii="Verdana" w:hAnsi="Verdana"/>
          <w:sz w:val="20"/>
          <w:szCs w:val="20"/>
        </w:rPr>
        <w:t>Уважаеми съветници,</w:t>
      </w:r>
    </w:p>
    <w:p w14:paraId="2251C23B" w14:textId="77777777" w:rsidR="00CD61FC" w:rsidRPr="00CD61FC" w:rsidRDefault="00CD61FC" w:rsidP="00CD61FC">
      <w:pPr>
        <w:pStyle w:val="NoSpacing"/>
        <w:ind w:firstLine="708"/>
        <w:jc w:val="both"/>
        <w:rPr>
          <w:rFonts w:ascii="Verdana" w:hAnsi="Verdana"/>
          <w:sz w:val="20"/>
          <w:szCs w:val="20"/>
        </w:rPr>
      </w:pPr>
      <w:r w:rsidRPr="00CD61FC">
        <w:rPr>
          <w:rFonts w:ascii="Verdana" w:hAnsi="Verdana"/>
          <w:sz w:val="20"/>
          <w:szCs w:val="20"/>
        </w:rPr>
        <w:t xml:space="preserve">Във връзка с намерението на община Пирдоп да придобие сграда,  построена в имот  с идентификатор 56407.500.3734, находяща се в центъра на гр.Пирдоп, която е  собственост на частно лице и желанието на общината да запази на архитектурния облик на сградата, са проведени разговори със собственика на сградата, които изразява желание за продажба на същата. </w:t>
      </w:r>
    </w:p>
    <w:p w14:paraId="186FC3BF" w14:textId="2E5443A6" w:rsidR="00CD61FC" w:rsidRDefault="00CD61FC" w:rsidP="00CD61FC">
      <w:pPr>
        <w:pStyle w:val="NoSpacing"/>
        <w:ind w:firstLine="708"/>
        <w:jc w:val="both"/>
        <w:rPr>
          <w:rFonts w:ascii="Verdana" w:hAnsi="Verdana"/>
          <w:sz w:val="20"/>
          <w:szCs w:val="20"/>
        </w:rPr>
      </w:pPr>
      <w:r w:rsidRPr="00CD61FC">
        <w:rPr>
          <w:rFonts w:ascii="Verdana" w:hAnsi="Verdana"/>
          <w:sz w:val="20"/>
          <w:szCs w:val="20"/>
        </w:rPr>
        <w:t xml:space="preserve">Имота е включен в  Годишната програма за управление и разпореждане с имотите – общинска собственост в Община Пирдоп през 2024 година  в раздел „ІІI“ „Описание на имотите, които общината има намерение да предложи за: предоставяне под наем, за продажба, учредяване на ограничени вещни права, за замяна, за конкретно разпореждане, за възлагане чрез концесия“, в подточка “Г” Имоти, които общината възнамерява да  придобие,  т.6 Имот с идентификатор 56407.500.3734 с площ 276 кв.м, </w:t>
      </w:r>
      <w:r w:rsidRPr="00CD61FC">
        <w:rPr>
          <w:rFonts w:ascii="Verdana" w:hAnsi="Verdana"/>
          <w:sz w:val="20"/>
          <w:szCs w:val="20"/>
        </w:rPr>
        <w:lastRenderedPageBreak/>
        <w:t>заедно с построената сграда с идентификатор 56407.500.3734.1 със застроена площ 229 кв.м.“</w:t>
      </w:r>
    </w:p>
    <w:p w14:paraId="6BD44812" w14:textId="03A5C2AF" w:rsidR="009A508A" w:rsidRPr="009A508A" w:rsidRDefault="009A508A" w:rsidP="009A508A">
      <w:pPr>
        <w:pStyle w:val="NoSpacing"/>
        <w:ind w:firstLine="708"/>
        <w:jc w:val="both"/>
        <w:rPr>
          <w:rFonts w:ascii="Verdana" w:hAnsi="Verdana"/>
          <w:sz w:val="20"/>
          <w:szCs w:val="20"/>
        </w:rPr>
      </w:pPr>
      <w:r>
        <w:rPr>
          <w:rFonts w:ascii="Verdana" w:hAnsi="Verdana"/>
          <w:sz w:val="20"/>
          <w:szCs w:val="20"/>
        </w:rPr>
        <w:t>Предлагам Общински съвет – Пирдоп да даде</w:t>
      </w:r>
      <w:r w:rsidRPr="009A508A">
        <w:rPr>
          <w:rFonts w:ascii="Verdana" w:hAnsi="Verdana"/>
          <w:sz w:val="20"/>
          <w:szCs w:val="20"/>
        </w:rPr>
        <w:t xml:space="preserve"> съгласие Община Пирдоп да придобие възмездно, чрез покупко - продажба, поземлен имот с идентификатор 56407.500.3734 с площ 276 кв.м, заедно с построената сграда в имота с идентификатор 56407.500.3734.1 със застроена площ 229 кв.м. по Кадастралната  карта и кадастралните регистри на гр.Пирдоп, за сумата в размер на  450 000 ( четиристотин и петдесет хиляди) лева с включен ДДС.</w:t>
      </w:r>
    </w:p>
    <w:p w14:paraId="07871050" w14:textId="2A9BA446" w:rsidR="00F14E6B" w:rsidRPr="000F0B7D" w:rsidRDefault="00F14E6B" w:rsidP="00F14E6B">
      <w:pPr>
        <w:pStyle w:val="NoSpacing"/>
        <w:ind w:firstLine="708"/>
        <w:jc w:val="both"/>
        <w:rPr>
          <w:rFonts w:ascii="Verdana" w:hAnsi="Verdana"/>
          <w:sz w:val="20"/>
          <w:szCs w:val="20"/>
        </w:rPr>
      </w:pPr>
      <w:r w:rsidRPr="000F0B7D">
        <w:rPr>
          <w:rFonts w:ascii="Verdana" w:hAnsi="Verdana"/>
          <w:sz w:val="20"/>
          <w:szCs w:val="20"/>
        </w:rPr>
        <w:t xml:space="preserve">К.Петкова: Давам думата на Мария Бръмбева – Председател на </w:t>
      </w:r>
      <w:r w:rsidRPr="000F0B7D">
        <w:rPr>
          <w:rFonts w:ascii="Verdana" w:hAnsi="Verdana"/>
          <w:sz w:val="20"/>
          <w:szCs w:val="20"/>
          <w:lang w:val="ru-RU"/>
        </w:rPr>
        <w:t xml:space="preserve">Постоянната комисия по </w:t>
      </w:r>
      <w:r w:rsidRPr="000F0B7D">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0F0B7D">
        <w:rPr>
          <w:rFonts w:ascii="Verdana" w:hAnsi="Verdana"/>
          <w:sz w:val="20"/>
          <w:szCs w:val="20"/>
        </w:rPr>
        <w:t xml:space="preserve"> към Общински съвет — Пирдоп, за да ни запознае със становището на комисията. </w:t>
      </w:r>
    </w:p>
    <w:p w14:paraId="2B1556D4" w14:textId="16C516F6" w:rsidR="00F14E6B" w:rsidRPr="0081074A" w:rsidRDefault="00F14E6B" w:rsidP="00F14E6B">
      <w:pPr>
        <w:jc w:val="both"/>
        <w:rPr>
          <w:rFonts w:ascii="Verdana" w:hAnsi="Verdana"/>
          <w:sz w:val="20"/>
          <w:szCs w:val="20"/>
        </w:rPr>
      </w:pPr>
      <w:r w:rsidRPr="0081074A">
        <w:rPr>
          <w:rFonts w:ascii="Verdana" w:hAnsi="Verdana"/>
          <w:sz w:val="20"/>
          <w:szCs w:val="20"/>
        </w:rPr>
        <w:tab/>
        <w:t xml:space="preserve">М.Бръмбева: На проведеното заседание на </w:t>
      </w:r>
      <w:r w:rsidRPr="0081074A">
        <w:rPr>
          <w:rFonts w:ascii="Verdana" w:hAnsi="Verdana"/>
          <w:sz w:val="20"/>
          <w:szCs w:val="20"/>
          <w:lang w:val="ru-RU"/>
        </w:rPr>
        <w:t xml:space="preserve">Постоянната комисия по </w:t>
      </w:r>
      <w:r w:rsidRPr="0081074A">
        <w:rPr>
          <w:rFonts w:ascii="Verdana" w:eastAsia="Arial Unicode MS" w:hAnsi="Verdana"/>
          <w:bCs/>
          <w:sz w:val="20"/>
          <w:szCs w:val="20"/>
        </w:rPr>
        <w:t>и</w:t>
      </w:r>
      <w:r w:rsidR="003D4452" w:rsidRPr="0081074A">
        <w:rPr>
          <w:rFonts w:ascii="Verdana" w:eastAsia="Arial Unicode MS" w:hAnsi="Verdana"/>
          <w:bCs/>
          <w:sz w:val="20"/>
          <w:szCs w:val="20"/>
        </w:rPr>
        <w:t xml:space="preserve">кономика, общинска собственост, </w:t>
      </w:r>
      <w:r w:rsidRPr="0081074A">
        <w:rPr>
          <w:rFonts w:ascii="Verdana" w:eastAsia="Arial Unicode MS" w:hAnsi="Verdana"/>
          <w:bCs/>
          <w:sz w:val="20"/>
          <w:szCs w:val="20"/>
        </w:rPr>
        <w:t>инвестиционна политика,</w:t>
      </w:r>
      <w:r w:rsidR="005B7E01" w:rsidRPr="0081074A">
        <w:rPr>
          <w:rFonts w:ascii="Verdana" w:eastAsia="Arial Unicode MS" w:hAnsi="Verdana"/>
          <w:bCs/>
          <w:sz w:val="20"/>
          <w:szCs w:val="20"/>
        </w:rPr>
        <w:t xml:space="preserve"> </w:t>
      </w:r>
      <w:r w:rsidRPr="0081074A">
        <w:rPr>
          <w:rFonts w:ascii="Verdana" w:eastAsia="Arial Unicode MS" w:hAnsi="Verdana"/>
          <w:bCs/>
          <w:sz w:val="20"/>
          <w:szCs w:val="20"/>
        </w:rPr>
        <w:t>териториално устройство, строителство, екология, земеделие и гори</w:t>
      </w:r>
      <w:r w:rsidRPr="0081074A">
        <w:rPr>
          <w:rFonts w:ascii="Verdana" w:hAnsi="Verdana"/>
          <w:sz w:val="20"/>
          <w:szCs w:val="20"/>
        </w:rPr>
        <w:t xml:space="preserve"> към Общински съвет — Пирдоп,  внесената докладна записка беше разгледана </w:t>
      </w:r>
      <w:r w:rsidR="002807B3" w:rsidRPr="0081074A">
        <w:rPr>
          <w:rFonts w:ascii="Verdana" w:hAnsi="Verdana"/>
          <w:sz w:val="20"/>
          <w:szCs w:val="20"/>
        </w:rPr>
        <w:t xml:space="preserve">и след проведено гласуване с 6 гласа „за”, 0  гласа „против” и </w:t>
      </w:r>
      <w:r w:rsidR="0081074A" w:rsidRPr="0081074A">
        <w:rPr>
          <w:rFonts w:ascii="Verdana" w:hAnsi="Verdana"/>
          <w:sz w:val="20"/>
          <w:szCs w:val="20"/>
        </w:rPr>
        <w:t>1</w:t>
      </w:r>
      <w:r w:rsidR="002807B3" w:rsidRPr="0081074A">
        <w:rPr>
          <w:rFonts w:ascii="Verdana" w:hAnsi="Verdana"/>
          <w:sz w:val="20"/>
          <w:szCs w:val="20"/>
        </w:rPr>
        <w:t xml:space="preserve"> гласа „въздържал се” от състава на ПК ИОСИПТУСЕЗГ</w:t>
      </w:r>
      <w:r w:rsidRPr="0081074A">
        <w:rPr>
          <w:rFonts w:ascii="Verdana" w:hAnsi="Verdana"/>
          <w:sz w:val="20"/>
          <w:szCs w:val="20"/>
        </w:rPr>
        <w:t>, беше подкрепен проекта за решение.</w:t>
      </w:r>
    </w:p>
    <w:p w14:paraId="6CB0BAAF" w14:textId="77777777" w:rsidR="009537BB" w:rsidRPr="006A7059" w:rsidRDefault="009537BB" w:rsidP="00D864DC">
      <w:pPr>
        <w:pStyle w:val="NoSpacing"/>
        <w:jc w:val="both"/>
        <w:rPr>
          <w:rFonts w:ascii="Verdana" w:hAnsi="Verdana"/>
          <w:color w:val="FF0000"/>
          <w:sz w:val="20"/>
          <w:szCs w:val="20"/>
        </w:rPr>
      </w:pPr>
    </w:p>
    <w:p w14:paraId="52F6CA34" w14:textId="0759B255" w:rsidR="00D864DC" w:rsidRPr="00AD0E73" w:rsidRDefault="003D4452" w:rsidP="003D4452">
      <w:pPr>
        <w:pStyle w:val="NoSpacing"/>
        <w:jc w:val="both"/>
        <w:rPr>
          <w:rFonts w:ascii="Verdana" w:hAnsi="Verdana"/>
          <w:sz w:val="20"/>
          <w:szCs w:val="20"/>
          <w:lang w:val="ru-RU"/>
        </w:rPr>
      </w:pPr>
      <w:r w:rsidRPr="00AD0E73">
        <w:rPr>
          <w:rFonts w:ascii="Verdana" w:hAnsi="Verdana"/>
          <w:sz w:val="20"/>
          <w:szCs w:val="20"/>
        </w:rPr>
        <w:t xml:space="preserve">       </w:t>
      </w:r>
      <w:r w:rsidR="00D864DC" w:rsidRPr="00AD0E73">
        <w:rPr>
          <w:rFonts w:ascii="Verdana" w:hAnsi="Verdana"/>
          <w:sz w:val="20"/>
          <w:szCs w:val="20"/>
        </w:rPr>
        <w:t xml:space="preserve">К.Петкова: Имате думата за изказвания по </w:t>
      </w:r>
      <w:r w:rsidR="00D864DC" w:rsidRPr="00AD0E73">
        <w:rPr>
          <w:rFonts w:ascii="Verdana" w:hAnsi="Verdana"/>
          <w:sz w:val="20"/>
          <w:szCs w:val="20"/>
          <w:lang w:val="ru-RU"/>
        </w:rPr>
        <w:t>Докладната  записка.</w:t>
      </w:r>
    </w:p>
    <w:p w14:paraId="60B805D4" w14:textId="7D40B43E" w:rsidR="00D864DC" w:rsidRPr="00AD0E73" w:rsidRDefault="00D864DC" w:rsidP="00D864DC">
      <w:pPr>
        <w:pStyle w:val="NoSpacing"/>
        <w:jc w:val="both"/>
        <w:rPr>
          <w:rFonts w:ascii="Verdana" w:hAnsi="Verdana"/>
          <w:sz w:val="20"/>
          <w:szCs w:val="20"/>
        </w:rPr>
      </w:pPr>
      <w:r w:rsidRPr="00AD0E73">
        <w:rPr>
          <w:rFonts w:ascii="Verdana" w:hAnsi="Verdana"/>
          <w:sz w:val="20"/>
          <w:szCs w:val="20"/>
        </w:rPr>
        <w:t>Отношение взеха:</w:t>
      </w:r>
    </w:p>
    <w:p w14:paraId="552716B5" w14:textId="1EB40064" w:rsidR="00760AAB" w:rsidRPr="00203C48" w:rsidRDefault="00462C54" w:rsidP="000F0B7D">
      <w:pPr>
        <w:pStyle w:val="Footer"/>
        <w:tabs>
          <w:tab w:val="clear" w:pos="4536"/>
          <w:tab w:val="center" w:pos="426"/>
          <w:tab w:val="left" w:pos="851"/>
        </w:tabs>
        <w:rPr>
          <w:rFonts w:ascii="Verdana" w:hAnsi="Verdana"/>
          <w:sz w:val="20"/>
          <w:szCs w:val="20"/>
        </w:rPr>
      </w:pPr>
      <w:r w:rsidRPr="00AD0E73">
        <w:rPr>
          <w:rFonts w:ascii="Verdana" w:hAnsi="Verdana"/>
          <w:sz w:val="20"/>
          <w:szCs w:val="20"/>
        </w:rPr>
        <w:tab/>
      </w:r>
      <w:r w:rsidR="00203C48" w:rsidRPr="00203C48">
        <w:rPr>
          <w:rFonts w:ascii="Verdana" w:hAnsi="Verdana"/>
          <w:sz w:val="20"/>
          <w:szCs w:val="20"/>
        </w:rPr>
        <w:t xml:space="preserve">       </w:t>
      </w:r>
      <w:r w:rsidR="00271C60" w:rsidRPr="00203C48">
        <w:rPr>
          <w:rFonts w:ascii="Verdana" w:hAnsi="Verdana"/>
          <w:sz w:val="20"/>
          <w:szCs w:val="20"/>
        </w:rPr>
        <w:t xml:space="preserve">С. Готев: </w:t>
      </w:r>
      <w:r w:rsidR="00203C48" w:rsidRPr="00203C48">
        <w:rPr>
          <w:rFonts w:ascii="Verdana" w:hAnsi="Verdana"/>
          <w:sz w:val="20"/>
          <w:szCs w:val="20"/>
        </w:rPr>
        <w:t>С</w:t>
      </w:r>
      <w:r w:rsidR="00271C60" w:rsidRPr="00203C48">
        <w:rPr>
          <w:rFonts w:ascii="Verdana" w:hAnsi="Verdana"/>
          <w:sz w:val="20"/>
          <w:szCs w:val="20"/>
        </w:rPr>
        <w:t xml:space="preserve">умата, за която ще </w:t>
      </w:r>
      <w:r w:rsidR="00203C48" w:rsidRPr="00203C48">
        <w:rPr>
          <w:rFonts w:ascii="Verdana" w:hAnsi="Verdana"/>
          <w:sz w:val="20"/>
          <w:szCs w:val="20"/>
        </w:rPr>
        <w:t xml:space="preserve">се </w:t>
      </w:r>
      <w:r w:rsidR="00271C60" w:rsidRPr="00203C48">
        <w:rPr>
          <w:rFonts w:ascii="Verdana" w:hAnsi="Verdana"/>
          <w:sz w:val="20"/>
          <w:szCs w:val="20"/>
        </w:rPr>
        <w:t>придобие имота откъде ще</w:t>
      </w:r>
      <w:r w:rsidR="00203C48" w:rsidRPr="00203C48">
        <w:rPr>
          <w:rFonts w:ascii="Verdana" w:hAnsi="Verdana"/>
          <w:sz w:val="20"/>
          <w:szCs w:val="20"/>
        </w:rPr>
        <w:t xml:space="preserve"> бъде взета?</w:t>
      </w:r>
    </w:p>
    <w:p w14:paraId="71820DE5" w14:textId="08B20CA1" w:rsidR="00203C48" w:rsidRPr="00C21A93" w:rsidRDefault="00203C48" w:rsidP="00203C48">
      <w:pPr>
        <w:pStyle w:val="Footer"/>
        <w:tabs>
          <w:tab w:val="clear" w:pos="4536"/>
          <w:tab w:val="center" w:pos="426"/>
        </w:tabs>
        <w:rPr>
          <w:rFonts w:ascii="Verdana" w:hAnsi="Verdana"/>
          <w:sz w:val="20"/>
          <w:szCs w:val="20"/>
        </w:rPr>
      </w:pPr>
      <w:r w:rsidRPr="00203C48">
        <w:rPr>
          <w:rFonts w:ascii="Verdana" w:hAnsi="Verdana"/>
          <w:sz w:val="20"/>
          <w:szCs w:val="20"/>
        </w:rPr>
        <w:t xml:space="preserve">       </w:t>
      </w:r>
      <w:r w:rsidR="00271C60" w:rsidRPr="00203C48">
        <w:rPr>
          <w:rFonts w:ascii="Verdana" w:hAnsi="Verdana"/>
          <w:sz w:val="20"/>
          <w:szCs w:val="20"/>
        </w:rPr>
        <w:t xml:space="preserve">А. Геров: </w:t>
      </w:r>
      <w:r w:rsidRPr="00203C48">
        <w:rPr>
          <w:rFonts w:ascii="Verdana" w:hAnsi="Verdana"/>
          <w:sz w:val="20"/>
          <w:szCs w:val="20"/>
        </w:rPr>
        <w:t xml:space="preserve">Предложената сума е 450 000 ( четиристотин и петдесет хиляди) лева с включен ДДС. Заплащането ще бъде или със собствени средства или чрез заем. Най- </w:t>
      </w:r>
      <w:r w:rsidRPr="00C21A93">
        <w:rPr>
          <w:rFonts w:ascii="Verdana" w:hAnsi="Verdana"/>
          <w:sz w:val="20"/>
          <w:szCs w:val="20"/>
        </w:rPr>
        <w:t>вероятно ще е със заем.</w:t>
      </w:r>
    </w:p>
    <w:p w14:paraId="1AF82F2D" w14:textId="2581DA54" w:rsidR="00271C60" w:rsidRPr="00C21A93" w:rsidRDefault="00C21A93" w:rsidP="00F14E6B">
      <w:pPr>
        <w:pStyle w:val="Footer"/>
        <w:tabs>
          <w:tab w:val="clear" w:pos="4536"/>
          <w:tab w:val="center" w:pos="426"/>
        </w:tabs>
        <w:rPr>
          <w:rFonts w:ascii="Verdana" w:hAnsi="Verdana"/>
          <w:sz w:val="20"/>
          <w:szCs w:val="20"/>
        </w:rPr>
      </w:pPr>
      <w:r w:rsidRPr="00C21A93">
        <w:rPr>
          <w:rFonts w:ascii="Verdana" w:hAnsi="Verdana"/>
          <w:sz w:val="20"/>
          <w:szCs w:val="20"/>
        </w:rPr>
        <w:tab/>
        <w:t xml:space="preserve">       </w:t>
      </w:r>
      <w:r w:rsidR="00271C60" w:rsidRPr="00C21A93">
        <w:rPr>
          <w:rFonts w:ascii="Verdana" w:hAnsi="Verdana"/>
          <w:sz w:val="20"/>
          <w:szCs w:val="20"/>
        </w:rPr>
        <w:t>С. Симеонов: Какви средства се предвиждат за ремонт на сградата</w:t>
      </w:r>
      <w:r w:rsidRPr="00C21A93">
        <w:rPr>
          <w:rFonts w:ascii="Verdana" w:hAnsi="Verdana"/>
          <w:sz w:val="20"/>
          <w:szCs w:val="20"/>
        </w:rPr>
        <w:t>?</w:t>
      </w:r>
    </w:p>
    <w:p w14:paraId="33998805" w14:textId="1535FF9B" w:rsidR="00271C60" w:rsidRPr="00C21A93" w:rsidRDefault="00C21A93" w:rsidP="00F14E6B">
      <w:pPr>
        <w:pStyle w:val="Footer"/>
        <w:tabs>
          <w:tab w:val="clear" w:pos="4536"/>
          <w:tab w:val="center" w:pos="426"/>
        </w:tabs>
        <w:rPr>
          <w:rFonts w:ascii="Verdana" w:hAnsi="Verdana"/>
          <w:sz w:val="20"/>
          <w:szCs w:val="20"/>
        </w:rPr>
      </w:pPr>
      <w:r w:rsidRPr="00C21A93">
        <w:rPr>
          <w:rFonts w:ascii="Verdana" w:hAnsi="Verdana"/>
          <w:sz w:val="20"/>
          <w:szCs w:val="20"/>
        </w:rPr>
        <w:t xml:space="preserve">       </w:t>
      </w:r>
      <w:r w:rsidR="00271C60" w:rsidRPr="00C21A93">
        <w:rPr>
          <w:rFonts w:ascii="Verdana" w:hAnsi="Verdana"/>
          <w:sz w:val="20"/>
          <w:szCs w:val="20"/>
        </w:rPr>
        <w:t>А. Геров: Не мога точно да отговоря. Идеята, която</w:t>
      </w:r>
      <w:r w:rsidRPr="00C21A93">
        <w:rPr>
          <w:rFonts w:ascii="Verdana" w:hAnsi="Verdana"/>
          <w:sz w:val="20"/>
          <w:szCs w:val="20"/>
        </w:rPr>
        <w:t xml:space="preserve"> имам е </w:t>
      </w:r>
      <w:r w:rsidR="00271C60" w:rsidRPr="00C21A93">
        <w:rPr>
          <w:rFonts w:ascii="Verdana" w:hAnsi="Verdana"/>
          <w:sz w:val="20"/>
          <w:szCs w:val="20"/>
        </w:rPr>
        <w:t xml:space="preserve">ремонта да не бъде </w:t>
      </w:r>
      <w:r w:rsidRPr="00C21A93">
        <w:rPr>
          <w:rFonts w:ascii="Verdana" w:hAnsi="Verdana"/>
          <w:sz w:val="20"/>
          <w:szCs w:val="20"/>
        </w:rPr>
        <w:t xml:space="preserve">за сметка </w:t>
      </w:r>
      <w:r w:rsidR="00271C60" w:rsidRPr="00C21A93">
        <w:rPr>
          <w:rFonts w:ascii="Verdana" w:hAnsi="Verdana"/>
          <w:sz w:val="20"/>
          <w:szCs w:val="20"/>
        </w:rPr>
        <w:t>на общината.</w:t>
      </w:r>
    </w:p>
    <w:p w14:paraId="6B5ED1B9" w14:textId="791C8AF1" w:rsidR="00271C60" w:rsidRPr="00FE53D7" w:rsidRDefault="00C21A93" w:rsidP="00F14E6B">
      <w:pPr>
        <w:pStyle w:val="Footer"/>
        <w:tabs>
          <w:tab w:val="clear" w:pos="4536"/>
          <w:tab w:val="center" w:pos="426"/>
        </w:tabs>
        <w:rPr>
          <w:rFonts w:ascii="Verdana" w:hAnsi="Verdana"/>
          <w:sz w:val="20"/>
          <w:szCs w:val="20"/>
        </w:rPr>
      </w:pPr>
      <w:r w:rsidRPr="00FE53D7">
        <w:rPr>
          <w:rFonts w:ascii="Verdana" w:hAnsi="Verdana"/>
          <w:sz w:val="20"/>
          <w:szCs w:val="20"/>
        </w:rPr>
        <w:t xml:space="preserve">       </w:t>
      </w:r>
      <w:r w:rsidR="00271C60" w:rsidRPr="00FE53D7">
        <w:rPr>
          <w:rFonts w:ascii="Verdana" w:hAnsi="Verdana"/>
          <w:sz w:val="20"/>
          <w:szCs w:val="20"/>
        </w:rPr>
        <w:t xml:space="preserve">И. Джонгов: Това </w:t>
      </w:r>
      <w:r w:rsidRPr="00FE53D7">
        <w:rPr>
          <w:rFonts w:ascii="Verdana" w:hAnsi="Verdana"/>
          <w:sz w:val="20"/>
          <w:szCs w:val="20"/>
        </w:rPr>
        <w:t xml:space="preserve">е </w:t>
      </w:r>
      <w:r w:rsidR="00FE53D7" w:rsidRPr="00FE53D7">
        <w:rPr>
          <w:rFonts w:ascii="Verdana" w:hAnsi="Verdana"/>
          <w:sz w:val="20"/>
          <w:szCs w:val="20"/>
        </w:rPr>
        <w:t xml:space="preserve">чистата площ, в смисъл </w:t>
      </w:r>
      <w:r w:rsidRPr="00FE53D7">
        <w:rPr>
          <w:rFonts w:ascii="Verdana" w:hAnsi="Verdana"/>
          <w:sz w:val="20"/>
          <w:szCs w:val="20"/>
        </w:rPr>
        <w:t>застроената или разгънатата площ?</w:t>
      </w:r>
    </w:p>
    <w:p w14:paraId="5E4C9169" w14:textId="7069C1F4" w:rsidR="00271C60" w:rsidRPr="00FE53D7" w:rsidRDefault="00A803CB" w:rsidP="00F14E6B">
      <w:pPr>
        <w:pStyle w:val="Footer"/>
        <w:tabs>
          <w:tab w:val="clear" w:pos="4536"/>
          <w:tab w:val="center" w:pos="426"/>
        </w:tabs>
        <w:rPr>
          <w:rFonts w:ascii="Verdana" w:hAnsi="Verdana"/>
          <w:sz w:val="20"/>
          <w:szCs w:val="20"/>
        </w:rPr>
      </w:pPr>
      <w:r w:rsidRPr="00FE53D7">
        <w:rPr>
          <w:rFonts w:ascii="Verdana" w:hAnsi="Verdana"/>
          <w:sz w:val="20"/>
          <w:szCs w:val="20"/>
        </w:rPr>
        <w:t xml:space="preserve">       </w:t>
      </w:r>
      <w:r w:rsidR="00271C60" w:rsidRPr="00FE53D7">
        <w:rPr>
          <w:rFonts w:ascii="Verdana" w:hAnsi="Verdana"/>
          <w:sz w:val="20"/>
          <w:szCs w:val="20"/>
        </w:rPr>
        <w:t xml:space="preserve">А. Геров: </w:t>
      </w:r>
      <w:r w:rsidR="00FE53D7" w:rsidRPr="00FE53D7">
        <w:rPr>
          <w:rFonts w:ascii="Verdana" w:hAnsi="Verdana"/>
          <w:sz w:val="20"/>
          <w:szCs w:val="20"/>
        </w:rPr>
        <w:t>Застроената.</w:t>
      </w:r>
    </w:p>
    <w:p w14:paraId="18D24271" w14:textId="2FB4E5C4" w:rsidR="00271C60" w:rsidRDefault="00271C60" w:rsidP="00F14E6B">
      <w:pPr>
        <w:pStyle w:val="Footer"/>
        <w:tabs>
          <w:tab w:val="clear" w:pos="4536"/>
          <w:tab w:val="center" w:pos="426"/>
        </w:tabs>
        <w:rPr>
          <w:rFonts w:ascii="Verdana" w:hAnsi="Verdana"/>
          <w:sz w:val="20"/>
          <w:szCs w:val="20"/>
        </w:rPr>
      </w:pPr>
    </w:p>
    <w:p w14:paraId="2794B2D2" w14:textId="77777777" w:rsidR="00743C56" w:rsidRPr="00AD0E73" w:rsidRDefault="000772E2" w:rsidP="00743C56">
      <w:pPr>
        <w:pStyle w:val="NoSpacing"/>
        <w:jc w:val="both"/>
        <w:rPr>
          <w:rFonts w:ascii="Verdana" w:hAnsi="Verdana"/>
          <w:sz w:val="20"/>
          <w:szCs w:val="20"/>
        </w:rPr>
      </w:pPr>
      <w:r w:rsidRPr="00AD0E73">
        <w:rPr>
          <w:rFonts w:ascii="Verdana" w:hAnsi="Verdana"/>
          <w:sz w:val="20"/>
          <w:szCs w:val="20"/>
        </w:rPr>
        <w:tab/>
      </w:r>
      <w:r w:rsidR="00743C56" w:rsidRPr="00AD0E73">
        <w:rPr>
          <w:rFonts w:ascii="Verdana" w:hAnsi="Verdana"/>
          <w:sz w:val="20"/>
          <w:szCs w:val="20"/>
        </w:rPr>
        <w:t xml:space="preserve">К.Петкова: Колеги, има ли изказвания по докладната записка? Няма. </w:t>
      </w:r>
    </w:p>
    <w:p w14:paraId="0E9CF1F1" w14:textId="4A4972A3" w:rsidR="008677BC" w:rsidRPr="00AD0E73" w:rsidRDefault="00743C56" w:rsidP="00743C56">
      <w:pPr>
        <w:pStyle w:val="NoSpacing"/>
        <w:jc w:val="both"/>
        <w:rPr>
          <w:rFonts w:ascii="Verdana" w:hAnsi="Verdana"/>
          <w:sz w:val="20"/>
          <w:szCs w:val="20"/>
          <w:lang w:val="ru-RU"/>
        </w:rPr>
      </w:pPr>
      <w:r w:rsidRPr="00AD0E73">
        <w:rPr>
          <w:rFonts w:ascii="Verdana" w:hAnsi="Verdana"/>
          <w:sz w:val="20"/>
          <w:szCs w:val="20"/>
          <w:lang w:val="ru-RU"/>
        </w:rPr>
        <w:tab/>
      </w:r>
      <w:r w:rsidR="002C4AE0" w:rsidRPr="00AD0E73">
        <w:rPr>
          <w:rFonts w:ascii="Verdana" w:hAnsi="Verdana"/>
          <w:sz w:val="20"/>
          <w:szCs w:val="20"/>
          <w:lang w:val="ru-RU"/>
        </w:rPr>
        <w:t>П</w:t>
      </w:r>
      <w:r w:rsidR="00A65C09" w:rsidRPr="00AD0E73">
        <w:rPr>
          <w:rFonts w:ascii="Verdana" w:hAnsi="Verdana"/>
          <w:sz w:val="20"/>
          <w:szCs w:val="20"/>
          <w:lang w:val="ru-RU"/>
        </w:rPr>
        <w:t xml:space="preserve">оставям на гласуване </w:t>
      </w:r>
      <w:r w:rsidRPr="00AD0E73">
        <w:rPr>
          <w:rFonts w:ascii="Verdana" w:hAnsi="Verdana"/>
          <w:sz w:val="20"/>
          <w:szCs w:val="20"/>
          <w:lang w:val="ru-RU"/>
        </w:rPr>
        <w:t>проект</w:t>
      </w:r>
      <w:r w:rsidR="002C4AE0" w:rsidRPr="00AD0E73">
        <w:rPr>
          <w:rFonts w:ascii="Verdana" w:hAnsi="Verdana"/>
          <w:sz w:val="20"/>
          <w:szCs w:val="20"/>
          <w:lang w:val="ru-RU"/>
        </w:rPr>
        <w:t>а</w:t>
      </w:r>
      <w:r w:rsidRPr="00AD0E73">
        <w:rPr>
          <w:rFonts w:ascii="Verdana" w:hAnsi="Verdana"/>
          <w:sz w:val="20"/>
          <w:szCs w:val="20"/>
          <w:lang w:val="ru-RU"/>
        </w:rPr>
        <w:t xml:space="preserve"> за решение</w:t>
      </w:r>
      <w:r w:rsidR="002C4AE0" w:rsidRPr="00AD0E73">
        <w:rPr>
          <w:rFonts w:ascii="Verdana" w:hAnsi="Verdana"/>
          <w:sz w:val="20"/>
          <w:szCs w:val="20"/>
          <w:lang w:val="ru-RU"/>
        </w:rPr>
        <w:t xml:space="preserve"> от докладната записка</w:t>
      </w:r>
      <w:r w:rsidR="008677BC" w:rsidRPr="00AD0E73">
        <w:rPr>
          <w:rFonts w:ascii="Verdana" w:hAnsi="Verdana"/>
          <w:sz w:val="20"/>
          <w:szCs w:val="20"/>
          <w:lang w:val="ru-RU"/>
        </w:rPr>
        <w:t>.</w:t>
      </w:r>
      <w:r w:rsidR="00FE53D7">
        <w:rPr>
          <w:rFonts w:ascii="Verdana" w:hAnsi="Verdana"/>
          <w:sz w:val="20"/>
          <w:szCs w:val="20"/>
          <w:lang w:val="ru-RU"/>
        </w:rPr>
        <w:t xml:space="preserve"> (К. Петкова зачита проекта за решение).</w:t>
      </w:r>
    </w:p>
    <w:p w14:paraId="35FA6140" w14:textId="77777777" w:rsidR="00743C56" w:rsidRPr="00AD0E73" w:rsidRDefault="00743C56" w:rsidP="00743C56">
      <w:pPr>
        <w:pStyle w:val="NoSpacing"/>
        <w:jc w:val="both"/>
        <w:rPr>
          <w:rFonts w:ascii="Verdana" w:hAnsi="Verdana" w:cs="Tahoma"/>
          <w:sz w:val="20"/>
          <w:szCs w:val="20"/>
        </w:rPr>
      </w:pPr>
      <w:r w:rsidRPr="00AD0E73">
        <w:rPr>
          <w:rFonts w:ascii="Verdana" w:hAnsi="Verdana"/>
          <w:sz w:val="20"/>
          <w:szCs w:val="20"/>
        </w:rPr>
        <w:tab/>
        <w:t>Моля, гласувайте</w:t>
      </w:r>
      <w:r w:rsidRPr="00AD0E73">
        <w:rPr>
          <w:rFonts w:ascii="Verdana" w:hAnsi="Verdana" w:cs="Tahoma"/>
          <w:sz w:val="20"/>
          <w:szCs w:val="20"/>
        </w:rPr>
        <w:t xml:space="preserve">: </w:t>
      </w:r>
    </w:p>
    <w:p w14:paraId="61719EA7" w14:textId="2B1AD58B" w:rsidR="00743C56" w:rsidRPr="00BD175A" w:rsidRDefault="00743C56" w:rsidP="00743C56">
      <w:pPr>
        <w:pStyle w:val="NoSpacing"/>
        <w:jc w:val="both"/>
        <w:rPr>
          <w:rFonts w:ascii="Verdana" w:hAnsi="Verdana" w:cs="Arial"/>
          <w:sz w:val="20"/>
          <w:szCs w:val="20"/>
        </w:rPr>
      </w:pPr>
      <w:r w:rsidRPr="00AD0E73">
        <w:rPr>
          <w:rFonts w:ascii="Verdana" w:hAnsi="Verdana"/>
          <w:sz w:val="20"/>
          <w:szCs w:val="20"/>
        </w:rPr>
        <w:tab/>
      </w:r>
      <w:r w:rsidRPr="00BD175A">
        <w:rPr>
          <w:rFonts w:ascii="Verdana" w:hAnsi="Verdana"/>
          <w:sz w:val="20"/>
          <w:szCs w:val="20"/>
        </w:rPr>
        <w:t xml:space="preserve">Гласували „за”:  </w:t>
      </w:r>
      <w:bookmarkStart w:id="4" w:name="_Hlk175851459"/>
      <w:r w:rsidRPr="00BD175A">
        <w:rPr>
          <w:rFonts w:ascii="Verdana" w:hAnsi="Verdana" w:cs="Arial"/>
          <w:sz w:val="20"/>
          <w:szCs w:val="20"/>
        </w:rPr>
        <w:t xml:space="preserve">Васил Кафеджиев, Деян Стоев, Иван Джонгов, Кристина Петкова, Лало Кирилов, Мария Бръмбева, Ненко Ненчев, Ненко Павлов, </w:t>
      </w:r>
      <w:r w:rsidR="00E870E1" w:rsidRPr="00BD175A">
        <w:rPr>
          <w:rFonts w:ascii="Verdana" w:hAnsi="Verdana" w:cs="Arial"/>
          <w:sz w:val="20"/>
          <w:szCs w:val="20"/>
        </w:rPr>
        <w:t>Силвия Георгиева</w:t>
      </w:r>
      <w:r w:rsidRPr="00BD175A">
        <w:rPr>
          <w:rFonts w:ascii="Verdana" w:hAnsi="Verdana" w:cs="Arial"/>
          <w:sz w:val="20"/>
          <w:szCs w:val="20"/>
        </w:rPr>
        <w:t xml:space="preserve">, Тодор Иванов; </w:t>
      </w:r>
      <w:bookmarkEnd w:id="4"/>
    </w:p>
    <w:p w14:paraId="5EE054AB" w14:textId="31BA57EF" w:rsidR="00743C56" w:rsidRPr="00BD175A" w:rsidRDefault="00743C56" w:rsidP="00743C56">
      <w:pPr>
        <w:pStyle w:val="NoSpacing"/>
        <w:jc w:val="both"/>
        <w:rPr>
          <w:rFonts w:ascii="Verdana" w:hAnsi="Verdana" w:cs="Arial"/>
          <w:sz w:val="20"/>
          <w:szCs w:val="20"/>
        </w:rPr>
      </w:pPr>
      <w:r w:rsidRPr="00BD175A">
        <w:rPr>
          <w:rFonts w:ascii="Verdana" w:hAnsi="Verdana" w:cs="Arial"/>
          <w:sz w:val="20"/>
          <w:szCs w:val="20"/>
        </w:rPr>
        <w:t xml:space="preserve">          Гласували „против” –</w:t>
      </w:r>
      <w:r w:rsidR="00BD175A" w:rsidRPr="00BD175A">
        <w:rPr>
          <w:rFonts w:ascii="Verdana" w:hAnsi="Verdana" w:cs="Arial"/>
          <w:sz w:val="20"/>
          <w:szCs w:val="20"/>
        </w:rPr>
        <w:t>Симеон Симеонов;</w:t>
      </w:r>
    </w:p>
    <w:p w14:paraId="5F1D0274" w14:textId="3CFC1409" w:rsidR="00743C56" w:rsidRPr="00BD175A" w:rsidRDefault="00743C56" w:rsidP="00743C56">
      <w:pPr>
        <w:pStyle w:val="NoSpacing"/>
        <w:jc w:val="both"/>
        <w:rPr>
          <w:rFonts w:ascii="Verdana" w:hAnsi="Verdana" w:cs="Arial"/>
          <w:sz w:val="20"/>
          <w:szCs w:val="20"/>
        </w:rPr>
      </w:pPr>
      <w:r w:rsidRPr="00BD175A">
        <w:rPr>
          <w:rFonts w:ascii="Verdana" w:hAnsi="Verdana" w:cs="Arial"/>
          <w:sz w:val="20"/>
          <w:szCs w:val="20"/>
        </w:rPr>
        <w:tab/>
        <w:t xml:space="preserve">Гласували  „въздържал се” – </w:t>
      </w:r>
      <w:r w:rsidR="00BD175A" w:rsidRPr="00BD175A">
        <w:rPr>
          <w:rFonts w:ascii="Verdana" w:hAnsi="Verdana" w:cs="Arial"/>
          <w:sz w:val="20"/>
          <w:szCs w:val="20"/>
        </w:rPr>
        <w:t>Станислав Готев</w:t>
      </w:r>
      <w:r w:rsidRPr="00BD175A">
        <w:rPr>
          <w:rFonts w:ascii="Verdana" w:hAnsi="Verdana" w:cs="Arial"/>
          <w:sz w:val="20"/>
          <w:szCs w:val="20"/>
        </w:rPr>
        <w:t>;</w:t>
      </w:r>
    </w:p>
    <w:p w14:paraId="76F41047" w14:textId="77777777" w:rsidR="00743C56" w:rsidRPr="00BD175A" w:rsidRDefault="00743C56" w:rsidP="003554A3">
      <w:pPr>
        <w:pStyle w:val="NoSpacing"/>
        <w:jc w:val="both"/>
        <w:rPr>
          <w:rFonts w:ascii="Verdana" w:hAnsi="Verdana"/>
          <w:sz w:val="20"/>
          <w:szCs w:val="20"/>
        </w:rPr>
      </w:pPr>
    </w:p>
    <w:p w14:paraId="0C216277" w14:textId="308CED06" w:rsidR="00D64414" w:rsidRPr="00BD175A" w:rsidRDefault="000F0B7D" w:rsidP="00BD175A">
      <w:pPr>
        <w:pStyle w:val="NoSpacing"/>
        <w:jc w:val="both"/>
        <w:rPr>
          <w:rFonts w:ascii="Verdana" w:hAnsi="Verdana" w:cs="Arial"/>
          <w:sz w:val="20"/>
          <w:szCs w:val="20"/>
        </w:rPr>
      </w:pPr>
      <w:r w:rsidRPr="00BD175A">
        <w:rPr>
          <w:rFonts w:ascii="Verdana" w:hAnsi="Verdana"/>
          <w:sz w:val="20"/>
          <w:szCs w:val="20"/>
        </w:rPr>
        <w:t>На основание чл. 21, ал. 1, т. 8 от Закона за местното самоуправление и местната администрация, чл. 8, ал.2 и чл.34, ал.2 от Закона за общинската собственост, във връзка с чл. 15, ал.1 от Наредба за общинската собственост</w:t>
      </w:r>
      <w:r w:rsidR="00841432" w:rsidRPr="00BD175A">
        <w:rPr>
          <w:rFonts w:ascii="Verdana" w:eastAsia="Calibri" w:hAnsi="Verdana"/>
          <w:sz w:val="20"/>
          <w:szCs w:val="20"/>
        </w:rPr>
        <w:t xml:space="preserve">, </w:t>
      </w:r>
      <w:r w:rsidR="00D64414" w:rsidRPr="00BD175A">
        <w:rPr>
          <w:rFonts w:ascii="Verdana" w:hAnsi="Verdana" w:cs="Verdana"/>
          <w:sz w:val="20"/>
          <w:szCs w:val="20"/>
        </w:rPr>
        <w:t>след проведеното</w:t>
      </w:r>
      <w:r w:rsidR="00C00704" w:rsidRPr="00BD175A">
        <w:rPr>
          <w:rFonts w:ascii="Verdana" w:hAnsi="Verdana" w:cs="Verdana"/>
          <w:sz w:val="20"/>
          <w:szCs w:val="20"/>
        </w:rPr>
        <w:t xml:space="preserve"> </w:t>
      </w:r>
      <w:r w:rsidR="00F569B2" w:rsidRPr="00BD175A">
        <w:rPr>
          <w:rFonts w:ascii="Verdana" w:hAnsi="Verdana" w:cs="Verdana"/>
          <w:sz w:val="20"/>
          <w:szCs w:val="20"/>
        </w:rPr>
        <w:t xml:space="preserve">поименно </w:t>
      </w:r>
      <w:r w:rsidR="00D64414" w:rsidRPr="00BD175A">
        <w:rPr>
          <w:rFonts w:ascii="Verdana" w:hAnsi="Verdana" w:cs="Verdana"/>
          <w:sz w:val="20"/>
          <w:szCs w:val="20"/>
        </w:rPr>
        <w:t>гласуване с 1</w:t>
      </w:r>
      <w:r w:rsidR="00BD175A" w:rsidRPr="00BD175A">
        <w:rPr>
          <w:rFonts w:ascii="Verdana" w:hAnsi="Verdana" w:cs="Verdana"/>
          <w:sz w:val="20"/>
          <w:szCs w:val="20"/>
        </w:rPr>
        <w:t>1</w:t>
      </w:r>
      <w:r w:rsidR="00D64414" w:rsidRPr="00BD175A">
        <w:rPr>
          <w:rFonts w:ascii="Verdana" w:hAnsi="Verdana" w:cs="Verdana"/>
          <w:sz w:val="20"/>
          <w:szCs w:val="20"/>
        </w:rPr>
        <w:t xml:space="preserve"> гласа „за”, както следва: </w:t>
      </w:r>
      <w:r w:rsidR="00BD175A" w:rsidRPr="00BD175A">
        <w:rPr>
          <w:rFonts w:ascii="Verdana" w:hAnsi="Verdana" w:cs="Arial"/>
          <w:sz w:val="20"/>
          <w:szCs w:val="20"/>
        </w:rPr>
        <w:t>Васил Кафеджиев, Деян Стоев, Иван Джонгов, Кристина Петкова, Лало Кирилов, Мария Бръмбева, Ненко Ненчев, Ненко Павлов, Силвия Георгиева, Тодор Иванов; 1</w:t>
      </w:r>
      <w:r w:rsidR="00D64414" w:rsidRPr="00BD175A">
        <w:rPr>
          <w:rFonts w:ascii="Verdana" w:hAnsi="Verdana" w:cs="Arial"/>
          <w:sz w:val="20"/>
          <w:szCs w:val="20"/>
        </w:rPr>
        <w:t xml:space="preserve"> гласа „против”</w:t>
      </w:r>
      <w:r w:rsidR="00BD175A" w:rsidRPr="00BD175A">
        <w:rPr>
          <w:rFonts w:ascii="Verdana" w:hAnsi="Verdana" w:cs="Arial"/>
          <w:sz w:val="20"/>
          <w:szCs w:val="20"/>
        </w:rPr>
        <w:t xml:space="preserve"> - Симеон Симеонов</w:t>
      </w:r>
      <w:r w:rsidR="00D64414" w:rsidRPr="00BD175A">
        <w:rPr>
          <w:rFonts w:ascii="Verdana" w:hAnsi="Verdana" w:cs="Arial"/>
          <w:sz w:val="20"/>
          <w:szCs w:val="20"/>
        </w:rPr>
        <w:t xml:space="preserve"> и </w:t>
      </w:r>
      <w:r w:rsidR="00BD175A" w:rsidRPr="00BD175A">
        <w:rPr>
          <w:rFonts w:ascii="Verdana" w:hAnsi="Verdana" w:cs="Arial"/>
          <w:sz w:val="20"/>
          <w:szCs w:val="20"/>
        </w:rPr>
        <w:t>1</w:t>
      </w:r>
      <w:r w:rsidR="00D64414" w:rsidRPr="00BD175A">
        <w:rPr>
          <w:rFonts w:ascii="Verdana" w:hAnsi="Verdana" w:cs="Arial"/>
          <w:sz w:val="20"/>
          <w:szCs w:val="20"/>
        </w:rPr>
        <w:t xml:space="preserve"> гласа „въздържал се”</w:t>
      </w:r>
      <w:r w:rsidR="00BD175A" w:rsidRPr="00BD175A">
        <w:rPr>
          <w:rFonts w:ascii="Verdana" w:hAnsi="Verdana" w:cs="Arial"/>
          <w:sz w:val="20"/>
          <w:szCs w:val="20"/>
        </w:rPr>
        <w:t>- Станислав Готев</w:t>
      </w:r>
      <w:r w:rsidR="00D64414" w:rsidRPr="00BD175A">
        <w:rPr>
          <w:rFonts w:ascii="Verdana" w:hAnsi="Verdana" w:cs="Arial"/>
          <w:sz w:val="20"/>
          <w:szCs w:val="20"/>
        </w:rPr>
        <w:t xml:space="preserve">, </w:t>
      </w:r>
      <w:r w:rsidR="00E870E1" w:rsidRPr="00BD175A">
        <w:rPr>
          <w:rFonts w:ascii="Verdana" w:hAnsi="Verdana" w:cs="Arial"/>
          <w:sz w:val="20"/>
          <w:szCs w:val="20"/>
        </w:rPr>
        <w:t xml:space="preserve"> </w:t>
      </w:r>
      <w:r w:rsidR="00D64414" w:rsidRPr="00BD175A">
        <w:rPr>
          <w:rFonts w:ascii="Verdana" w:hAnsi="Verdana" w:cs="Arial"/>
          <w:sz w:val="20"/>
          <w:szCs w:val="20"/>
        </w:rPr>
        <w:t>Общински съвет-Пирдоп прие</w:t>
      </w:r>
    </w:p>
    <w:p w14:paraId="77CB2DA5" w14:textId="77777777" w:rsidR="00D64414" w:rsidRPr="00AD0E73" w:rsidRDefault="00D64414" w:rsidP="00D64414">
      <w:pPr>
        <w:pStyle w:val="NoSpacing"/>
        <w:jc w:val="both"/>
        <w:rPr>
          <w:rFonts w:ascii="Verdana" w:hAnsi="Verdana"/>
          <w:sz w:val="20"/>
          <w:szCs w:val="20"/>
        </w:rPr>
      </w:pPr>
      <w:r w:rsidRPr="00AD0E73">
        <w:rPr>
          <w:rFonts w:ascii="Verdana" w:eastAsia="Times New Roman" w:hAnsi="Verdana"/>
          <w:sz w:val="20"/>
          <w:szCs w:val="20"/>
          <w:lang w:eastAsia="bg-BG"/>
        </w:rPr>
        <w:t xml:space="preserve"> </w:t>
      </w:r>
    </w:p>
    <w:p w14:paraId="48A2F88B" w14:textId="77777777" w:rsidR="00D64414" w:rsidRPr="00AD0E73" w:rsidRDefault="00D64414" w:rsidP="00D64414">
      <w:pPr>
        <w:pStyle w:val="NoSpacing"/>
        <w:jc w:val="center"/>
        <w:rPr>
          <w:rFonts w:ascii="Verdana" w:hAnsi="Verdana" w:cs="Arial"/>
          <w:b/>
          <w:sz w:val="20"/>
          <w:szCs w:val="20"/>
        </w:rPr>
      </w:pPr>
      <w:r w:rsidRPr="00AD0E73">
        <w:rPr>
          <w:rFonts w:ascii="Verdana" w:hAnsi="Verdana" w:cs="Arial"/>
          <w:b/>
          <w:sz w:val="20"/>
          <w:szCs w:val="20"/>
        </w:rPr>
        <w:t>РЕШЕНИЕ</w:t>
      </w:r>
    </w:p>
    <w:p w14:paraId="2F25D206" w14:textId="56A5269B" w:rsidR="00F14E6B" w:rsidRPr="00AD0E73" w:rsidRDefault="00D64414" w:rsidP="00F14E6B">
      <w:pPr>
        <w:pStyle w:val="NoSpacing"/>
        <w:jc w:val="center"/>
        <w:rPr>
          <w:rFonts w:ascii="Verdana" w:hAnsi="Verdana" w:cs="Arial"/>
          <w:b/>
          <w:sz w:val="20"/>
          <w:szCs w:val="20"/>
        </w:rPr>
      </w:pPr>
      <w:r w:rsidRPr="00AD0E73">
        <w:rPr>
          <w:rFonts w:ascii="Verdana" w:hAnsi="Verdana" w:cs="Arial"/>
          <w:b/>
          <w:sz w:val="20"/>
          <w:szCs w:val="20"/>
        </w:rPr>
        <w:t>№</w:t>
      </w:r>
      <w:r w:rsidR="00B715A7">
        <w:rPr>
          <w:rFonts w:ascii="Verdana" w:hAnsi="Verdana" w:cs="Arial"/>
          <w:b/>
          <w:sz w:val="20"/>
          <w:szCs w:val="20"/>
        </w:rPr>
        <w:t>183</w:t>
      </w:r>
    </w:p>
    <w:p w14:paraId="5121A7C5" w14:textId="77777777" w:rsidR="000F0B7D" w:rsidRPr="008B342F" w:rsidRDefault="000F0B7D" w:rsidP="000F0B7D">
      <w:pPr>
        <w:pStyle w:val="NoSpacing"/>
        <w:numPr>
          <w:ilvl w:val="0"/>
          <w:numId w:val="20"/>
        </w:numPr>
        <w:ind w:left="284" w:hanging="284"/>
        <w:jc w:val="both"/>
        <w:rPr>
          <w:rFonts w:ascii="Verdana" w:hAnsi="Verdana"/>
          <w:sz w:val="20"/>
          <w:szCs w:val="20"/>
        </w:rPr>
      </w:pPr>
      <w:r w:rsidRPr="008B342F">
        <w:rPr>
          <w:rFonts w:ascii="Verdana" w:hAnsi="Verdana"/>
          <w:sz w:val="20"/>
          <w:szCs w:val="20"/>
        </w:rPr>
        <w:t xml:space="preserve">Общински съвет – Пирдоп, дава съгласие Община Пирдоп да придобие възмездно, чрез покупко - продажба, поземлен имот с идентификатор 56407.500.3734 с площ 276  </w:t>
      </w:r>
    </w:p>
    <w:p w14:paraId="132DFF9E" w14:textId="77777777" w:rsidR="000F0B7D" w:rsidRDefault="000F0B7D" w:rsidP="000F0B7D">
      <w:pPr>
        <w:pStyle w:val="NoSpacing"/>
        <w:ind w:left="284" w:hanging="284"/>
        <w:jc w:val="both"/>
        <w:rPr>
          <w:rFonts w:ascii="Verdana" w:hAnsi="Verdana"/>
          <w:i/>
          <w:sz w:val="20"/>
          <w:szCs w:val="20"/>
        </w:rPr>
      </w:pPr>
      <w:r>
        <w:rPr>
          <w:rFonts w:ascii="Verdana" w:hAnsi="Verdana"/>
          <w:sz w:val="20"/>
          <w:szCs w:val="20"/>
        </w:rPr>
        <w:t xml:space="preserve">    кв.м, заедно с построената сграда в имота с идентификатор 56407.500.3734.1 със застроена площ 229 кв.м. по Кадастралната  карта и кадастралните регистри на гр. Пирдоп, за сумата в размер на  450 000 ( четиристотин и петдесет хиляди) лева с включен ДДС.</w:t>
      </w:r>
    </w:p>
    <w:p w14:paraId="66B41C13" w14:textId="77777777" w:rsidR="000F0B7D" w:rsidRDefault="000F0B7D" w:rsidP="000F0B7D">
      <w:pPr>
        <w:pStyle w:val="NoSpacing"/>
        <w:numPr>
          <w:ilvl w:val="0"/>
          <w:numId w:val="20"/>
        </w:numPr>
        <w:ind w:left="284" w:hanging="284"/>
        <w:jc w:val="both"/>
        <w:rPr>
          <w:rFonts w:ascii="Verdana" w:hAnsi="Verdana"/>
          <w:i/>
          <w:sz w:val="20"/>
          <w:szCs w:val="20"/>
        </w:rPr>
      </w:pPr>
      <w:r>
        <w:rPr>
          <w:rFonts w:ascii="Verdana" w:hAnsi="Verdana"/>
          <w:iCs/>
          <w:sz w:val="20"/>
          <w:szCs w:val="20"/>
        </w:rPr>
        <w:t>Разходите по сделката са за сметка на Община Пирдоп.</w:t>
      </w:r>
    </w:p>
    <w:p w14:paraId="26A5F047" w14:textId="77777777" w:rsidR="000F0B7D" w:rsidRDefault="000F0B7D" w:rsidP="000F0B7D">
      <w:pPr>
        <w:pStyle w:val="NoSpacing"/>
        <w:numPr>
          <w:ilvl w:val="0"/>
          <w:numId w:val="20"/>
        </w:numPr>
        <w:ind w:left="284" w:hanging="284"/>
        <w:jc w:val="both"/>
        <w:rPr>
          <w:rFonts w:ascii="Verdana" w:hAnsi="Verdana"/>
          <w:i/>
          <w:sz w:val="20"/>
          <w:szCs w:val="20"/>
        </w:rPr>
      </w:pPr>
      <w:r>
        <w:rPr>
          <w:rFonts w:ascii="Verdana" w:hAnsi="Verdana"/>
          <w:iCs/>
          <w:sz w:val="20"/>
          <w:szCs w:val="20"/>
        </w:rPr>
        <w:t>На основание чл.48, ал.1, т.1, буква “а” от Закона за местните данъци и такси, Община Пирдоп е освободена от данък при придобиване на имущества.</w:t>
      </w:r>
    </w:p>
    <w:p w14:paraId="46FF926F" w14:textId="77777777" w:rsidR="000F0B7D" w:rsidRDefault="000F0B7D" w:rsidP="000F0B7D">
      <w:pPr>
        <w:pStyle w:val="NoSpacing"/>
        <w:numPr>
          <w:ilvl w:val="0"/>
          <w:numId w:val="20"/>
        </w:numPr>
        <w:ind w:left="284" w:hanging="284"/>
        <w:jc w:val="both"/>
        <w:rPr>
          <w:rFonts w:ascii="Verdana" w:hAnsi="Verdana"/>
          <w:i/>
          <w:sz w:val="20"/>
          <w:szCs w:val="20"/>
        </w:rPr>
      </w:pPr>
      <w:r>
        <w:rPr>
          <w:rFonts w:ascii="Verdana" w:hAnsi="Verdana"/>
          <w:iCs/>
          <w:sz w:val="20"/>
          <w:szCs w:val="20"/>
        </w:rPr>
        <w:lastRenderedPageBreak/>
        <w:t>Преди подписване на договора за покупко-продажба продавачът следва да представи удостоверение, издадено от Агенция по вписвания, от което да е видно, че имотът не е обременен с вещни тежести и други права на трети лица.</w:t>
      </w:r>
    </w:p>
    <w:p w14:paraId="55A18078" w14:textId="77777777" w:rsidR="000F0B7D" w:rsidRDefault="000F0B7D" w:rsidP="000F0B7D">
      <w:pPr>
        <w:pStyle w:val="NoSpacing"/>
        <w:numPr>
          <w:ilvl w:val="0"/>
          <w:numId w:val="20"/>
        </w:numPr>
        <w:ind w:left="284" w:hanging="284"/>
        <w:jc w:val="both"/>
        <w:rPr>
          <w:rFonts w:ascii="Verdana" w:hAnsi="Verdana"/>
          <w:i/>
          <w:sz w:val="20"/>
          <w:szCs w:val="20"/>
        </w:rPr>
      </w:pPr>
      <w:r>
        <w:rPr>
          <w:rFonts w:ascii="Verdana" w:hAnsi="Verdana"/>
          <w:iCs/>
          <w:sz w:val="20"/>
          <w:szCs w:val="20"/>
        </w:rPr>
        <w:t>Възлага на Кмета на Община Пирдоп изпълнението на настоящото решение.</w:t>
      </w:r>
    </w:p>
    <w:p w14:paraId="763DF1E6" w14:textId="77777777" w:rsidR="000F0B7D" w:rsidRPr="00AD0E73" w:rsidRDefault="000F0B7D" w:rsidP="00F14E6B">
      <w:pPr>
        <w:pStyle w:val="NoSpacing"/>
        <w:jc w:val="both"/>
        <w:rPr>
          <w:rFonts w:ascii="Verdana" w:hAnsi="Verdana"/>
          <w:sz w:val="20"/>
          <w:szCs w:val="20"/>
        </w:rPr>
      </w:pPr>
    </w:p>
    <w:p w14:paraId="0D9EC548" w14:textId="77777777" w:rsidR="000F0B7D" w:rsidRPr="00A509DC" w:rsidRDefault="00246CBA" w:rsidP="000F0B7D">
      <w:pPr>
        <w:pStyle w:val="NoSpacing"/>
        <w:ind w:firstLine="708"/>
        <w:jc w:val="both"/>
        <w:rPr>
          <w:rFonts w:ascii="Verdana" w:hAnsi="Verdana"/>
          <w:sz w:val="20"/>
          <w:szCs w:val="20"/>
        </w:rPr>
      </w:pPr>
      <w:r w:rsidRPr="00AD0E73">
        <w:rPr>
          <w:rFonts w:ascii="Verdana" w:hAnsi="Verdana"/>
          <w:sz w:val="20"/>
          <w:szCs w:val="20"/>
          <w:lang w:val="ru-RU"/>
        </w:rPr>
        <w:t xml:space="preserve">К. Петкова: Преминаваме към </w:t>
      </w:r>
      <w:r w:rsidRPr="00AD0E73">
        <w:rPr>
          <w:rFonts w:ascii="Verdana" w:hAnsi="Verdana"/>
          <w:b/>
          <w:sz w:val="20"/>
          <w:szCs w:val="20"/>
          <w:lang w:val="ru-RU"/>
        </w:rPr>
        <w:t xml:space="preserve">точка 6. </w:t>
      </w:r>
      <w:r w:rsidRPr="00AD0E73">
        <w:rPr>
          <w:rFonts w:ascii="Verdana" w:hAnsi="Verdana"/>
          <w:sz w:val="20"/>
          <w:szCs w:val="20"/>
          <w:lang w:val="ru-RU"/>
        </w:rPr>
        <w:t>от дневния ред,</w:t>
      </w:r>
      <w:r w:rsidR="00E25DF3" w:rsidRPr="00AD0E73">
        <w:rPr>
          <w:rFonts w:ascii="Verdana" w:hAnsi="Verdana"/>
          <w:sz w:val="20"/>
          <w:szCs w:val="20"/>
          <w:lang w:val="ru-RU"/>
        </w:rPr>
        <w:t xml:space="preserve"> </w:t>
      </w:r>
      <w:r w:rsidRPr="00AD0E73">
        <w:rPr>
          <w:rFonts w:ascii="Verdana" w:hAnsi="Verdana"/>
          <w:sz w:val="20"/>
          <w:szCs w:val="20"/>
          <w:lang w:val="ru-RU"/>
        </w:rPr>
        <w:t xml:space="preserve">а именно: </w:t>
      </w:r>
      <w:r w:rsidRPr="00AD0E73">
        <w:rPr>
          <w:rFonts w:ascii="Verdana" w:hAnsi="Verdana"/>
          <w:sz w:val="20"/>
          <w:szCs w:val="20"/>
        </w:rPr>
        <w:t>Докладна записка относно:</w:t>
      </w:r>
      <w:r w:rsidR="000B049E" w:rsidRPr="00AD0E73">
        <w:t xml:space="preserve"> </w:t>
      </w:r>
      <w:r w:rsidR="000F0B7D" w:rsidRPr="00A509DC">
        <w:rPr>
          <w:rFonts w:ascii="Verdana" w:hAnsi="Verdana"/>
          <w:iCs/>
          <w:sz w:val="20"/>
          <w:szCs w:val="20"/>
        </w:rPr>
        <w:t>Отдаване под наем чрез конкурс на стопански сгради - за животновъдни дейности, находящи се в землището на с.</w:t>
      </w:r>
      <w:r w:rsidR="000F0B7D">
        <w:rPr>
          <w:rFonts w:ascii="Verdana" w:hAnsi="Verdana"/>
          <w:iCs/>
          <w:sz w:val="20"/>
          <w:szCs w:val="20"/>
        </w:rPr>
        <w:t xml:space="preserve"> </w:t>
      </w:r>
      <w:r w:rsidR="000F0B7D" w:rsidRPr="00A509DC">
        <w:rPr>
          <w:rFonts w:ascii="Verdana" w:hAnsi="Verdana"/>
          <w:iCs/>
          <w:sz w:val="20"/>
          <w:szCs w:val="20"/>
        </w:rPr>
        <w:t>Душанци – частна общинска собственост.</w:t>
      </w:r>
      <w:r w:rsidR="000F0B7D" w:rsidRPr="00A509DC">
        <w:rPr>
          <w:rFonts w:ascii="Verdana" w:hAnsi="Verdana"/>
          <w:i/>
          <w:iCs/>
          <w:sz w:val="20"/>
          <w:szCs w:val="20"/>
        </w:rPr>
        <w:t xml:space="preserve"> </w:t>
      </w:r>
    </w:p>
    <w:p w14:paraId="6E6F5CDA" w14:textId="35ACEB76" w:rsidR="000F0B7D" w:rsidRDefault="000F0B7D" w:rsidP="00396FEE">
      <w:pPr>
        <w:pStyle w:val="NoSpacing"/>
        <w:ind w:firstLine="708"/>
        <w:jc w:val="both"/>
        <w:rPr>
          <w:rFonts w:ascii="Verdana" w:hAnsi="Verdana"/>
          <w:sz w:val="20"/>
          <w:szCs w:val="20"/>
        </w:rPr>
      </w:pPr>
      <w:r>
        <w:rPr>
          <w:rFonts w:ascii="Verdana" w:hAnsi="Verdana"/>
          <w:sz w:val="20"/>
          <w:szCs w:val="20"/>
        </w:rPr>
        <w:t>Г-н Геров ще Ви запознае с докладната записка.</w:t>
      </w:r>
    </w:p>
    <w:p w14:paraId="36D75C91" w14:textId="471E4C16" w:rsidR="00DA5AE9" w:rsidRPr="00AD0E73" w:rsidRDefault="000F0B7D" w:rsidP="00396FEE">
      <w:pPr>
        <w:pStyle w:val="NoSpacing"/>
        <w:ind w:firstLine="708"/>
        <w:jc w:val="both"/>
        <w:rPr>
          <w:rFonts w:ascii="Verdana" w:hAnsi="Verdana"/>
          <w:sz w:val="20"/>
          <w:szCs w:val="20"/>
        </w:rPr>
      </w:pPr>
      <w:r>
        <w:rPr>
          <w:rFonts w:ascii="Verdana" w:hAnsi="Verdana"/>
          <w:sz w:val="20"/>
          <w:szCs w:val="20"/>
        </w:rPr>
        <w:t xml:space="preserve">А. Геров: </w:t>
      </w:r>
      <w:r w:rsidR="00026107" w:rsidRPr="00AD0E73">
        <w:rPr>
          <w:rFonts w:ascii="Verdana" w:hAnsi="Verdana"/>
          <w:sz w:val="20"/>
          <w:szCs w:val="20"/>
        </w:rPr>
        <w:t>Уважаеми съветници,</w:t>
      </w:r>
    </w:p>
    <w:p w14:paraId="4C10A999" w14:textId="41DFA86C" w:rsidR="001E6BBF" w:rsidRPr="001E6BBF" w:rsidRDefault="001E6BBF" w:rsidP="001E6BBF">
      <w:pPr>
        <w:pStyle w:val="NoSpacing"/>
        <w:ind w:firstLine="708"/>
        <w:jc w:val="both"/>
        <w:rPr>
          <w:rFonts w:ascii="Verdana" w:hAnsi="Verdana"/>
          <w:sz w:val="20"/>
          <w:szCs w:val="20"/>
        </w:rPr>
      </w:pPr>
      <w:r w:rsidRPr="001E6BBF">
        <w:rPr>
          <w:rFonts w:ascii="Verdana" w:hAnsi="Verdana"/>
          <w:sz w:val="20"/>
          <w:szCs w:val="20"/>
        </w:rPr>
        <w:t>Докладната записка се внася за разглеждане и решение във връзка с постъпило заявление с вх.№9002-98/04.11.2024г. относно отдаването под наем на стопански сгради- частна общинска собственост с идентификатори 24616.90.38.1 и 24164.90.38.2, находящи се  в землището на с.</w:t>
      </w:r>
      <w:r>
        <w:rPr>
          <w:rFonts w:ascii="Verdana" w:hAnsi="Verdana"/>
          <w:sz w:val="20"/>
          <w:szCs w:val="20"/>
        </w:rPr>
        <w:t xml:space="preserve"> </w:t>
      </w:r>
      <w:r w:rsidRPr="001E6BBF">
        <w:rPr>
          <w:rFonts w:ascii="Verdana" w:hAnsi="Verdana"/>
          <w:sz w:val="20"/>
          <w:szCs w:val="20"/>
        </w:rPr>
        <w:t>Душанци за животновъдни дейности.</w:t>
      </w:r>
    </w:p>
    <w:p w14:paraId="2CB49D85" w14:textId="5ABDAF3A" w:rsidR="001E6BBF" w:rsidRDefault="001E6BBF" w:rsidP="001E6BBF">
      <w:pPr>
        <w:pStyle w:val="NoSpacing"/>
        <w:ind w:firstLine="708"/>
        <w:jc w:val="both"/>
        <w:rPr>
          <w:rFonts w:ascii="Verdana" w:hAnsi="Verdana"/>
          <w:sz w:val="20"/>
          <w:szCs w:val="20"/>
        </w:rPr>
      </w:pPr>
      <w:r w:rsidRPr="001E6BBF">
        <w:rPr>
          <w:rFonts w:ascii="Verdana" w:hAnsi="Verdana"/>
          <w:sz w:val="20"/>
          <w:szCs w:val="20"/>
        </w:rPr>
        <w:t>Сградите са включени в “Програмата за управление и разпореждане с имотите – общинска собственост в община Пирдоп през 2024 година”, раздел ІІІ, точка “А”, подточка 41.</w:t>
      </w:r>
      <w:r w:rsidR="00392016">
        <w:rPr>
          <w:rFonts w:ascii="Verdana" w:hAnsi="Verdana"/>
          <w:sz w:val="20"/>
          <w:szCs w:val="20"/>
        </w:rPr>
        <w:t xml:space="preserve"> Намират се в северния край на селото.</w:t>
      </w:r>
    </w:p>
    <w:p w14:paraId="58E924C1" w14:textId="5AEA8704" w:rsidR="001E6BBF" w:rsidRDefault="001E6BBF" w:rsidP="001E6BBF">
      <w:pPr>
        <w:pStyle w:val="NoSpacing"/>
        <w:ind w:firstLine="708"/>
        <w:jc w:val="both"/>
        <w:rPr>
          <w:rFonts w:ascii="Verdana" w:hAnsi="Verdana"/>
          <w:sz w:val="20"/>
          <w:szCs w:val="20"/>
        </w:rPr>
      </w:pPr>
      <w:r>
        <w:rPr>
          <w:rFonts w:ascii="Verdana" w:hAnsi="Verdana"/>
          <w:sz w:val="20"/>
          <w:szCs w:val="20"/>
        </w:rPr>
        <w:t>Ако имате някакви въпроси съм готов да отговоря.</w:t>
      </w:r>
    </w:p>
    <w:p w14:paraId="0E3848AF" w14:textId="30223E16" w:rsidR="00E72AAF" w:rsidRPr="00157F55" w:rsidRDefault="000F0B7D" w:rsidP="001E6BBF">
      <w:pPr>
        <w:pStyle w:val="NoSpacing"/>
        <w:ind w:firstLine="708"/>
        <w:jc w:val="both"/>
        <w:rPr>
          <w:rFonts w:ascii="Verdana" w:hAnsi="Verdana"/>
          <w:sz w:val="20"/>
          <w:szCs w:val="20"/>
        </w:rPr>
      </w:pPr>
      <w:r>
        <w:rPr>
          <w:rFonts w:ascii="Verdana" w:hAnsi="Verdana"/>
          <w:sz w:val="20"/>
          <w:szCs w:val="20"/>
        </w:rPr>
        <w:t xml:space="preserve">К. Петкова: </w:t>
      </w:r>
      <w:r w:rsidR="00E72AAF" w:rsidRPr="00AD0E73">
        <w:rPr>
          <w:rFonts w:ascii="Verdana" w:hAnsi="Verdana"/>
          <w:sz w:val="20"/>
          <w:szCs w:val="20"/>
        </w:rPr>
        <w:t xml:space="preserve">Давам думата на Мария Бръмбева – Председател на </w:t>
      </w:r>
      <w:r w:rsidR="00E72AAF" w:rsidRPr="00AD0E73">
        <w:rPr>
          <w:rFonts w:ascii="Verdana" w:hAnsi="Verdana"/>
          <w:sz w:val="20"/>
          <w:szCs w:val="20"/>
          <w:lang w:val="ru-RU"/>
        </w:rPr>
        <w:t xml:space="preserve">Постоянната комисия по </w:t>
      </w:r>
      <w:r w:rsidR="00E72AAF" w:rsidRPr="00AD0E7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00E72AAF" w:rsidRPr="00AD0E73">
        <w:rPr>
          <w:rFonts w:ascii="Verdana" w:hAnsi="Verdana"/>
          <w:sz w:val="20"/>
          <w:szCs w:val="20"/>
        </w:rPr>
        <w:t xml:space="preserve"> към Общински съвет — Пирдоп, за </w:t>
      </w:r>
      <w:r w:rsidR="00E72AAF" w:rsidRPr="00157F55">
        <w:rPr>
          <w:rFonts w:ascii="Verdana" w:hAnsi="Verdana"/>
          <w:sz w:val="20"/>
          <w:szCs w:val="20"/>
        </w:rPr>
        <w:t xml:space="preserve">да ни запознае със становището на комисията. </w:t>
      </w:r>
    </w:p>
    <w:p w14:paraId="759792CA" w14:textId="6EAC5158" w:rsidR="000F0505" w:rsidRPr="00157F55" w:rsidRDefault="00E72AAF" w:rsidP="000F0B7D">
      <w:pPr>
        <w:pStyle w:val="NoSpacing"/>
        <w:ind w:firstLine="708"/>
        <w:jc w:val="both"/>
        <w:rPr>
          <w:rFonts w:ascii="Verdana" w:hAnsi="Verdana"/>
          <w:sz w:val="20"/>
          <w:szCs w:val="20"/>
        </w:rPr>
      </w:pPr>
      <w:r w:rsidRPr="00157F55">
        <w:rPr>
          <w:rFonts w:ascii="Verdana" w:hAnsi="Verdana"/>
          <w:sz w:val="20"/>
          <w:szCs w:val="20"/>
        </w:rPr>
        <w:t xml:space="preserve">М.Бръмбева: На проведеното заседание на </w:t>
      </w:r>
      <w:r w:rsidRPr="00157F55">
        <w:rPr>
          <w:rFonts w:ascii="Verdana" w:hAnsi="Verdana"/>
          <w:sz w:val="20"/>
          <w:szCs w:val="20"/>
          <w:lang w:val="ru-RU"/>
        </w:rPr>
        <w:t xml:space="preserve">Постоянната комисия по </w:t>
      </w:r>
      <w:r w:rsidRPr="00157F55">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157F55">
        <w:rPr>
          <w:rFonts w:ascii="Verdana" w:hAnsi="Verdana"/>
          <w:sz w:val="20"/>
          <w:szCs w:val="20"/>
        </w:rPr>
        <w:t xml:space="preserve"> към Общински съвет — Пирдоп,  внесената докладна записка беше разгледана и след проведеното гласуване </w:t>
      </w:r>
      <w:r w:rsidR="00952305" w:rsidRPr="00157F55">
        <w:rPr>
          <w:rFonts w:ascii="Verdana" w:hAnsi="Verdana"/>
          <w:sz w:val="20"/>
          <w:szCs w:val="20"/>
        </w:rPr>
        <w:t xml:space="preserve">с </w:t>
      </w:r>
      <w:r w:rsidR="00217183" w:rsidRPr="00157F55">
        <w:rPr>
          <w:rFonts w:ascii="Verdana" w:hAnsi="Verdana"/>
          <w:sz w:val="20"/>
          <w:szCs w:val="20"/>
        </w:rPr>
        <w:t>5</w:t>
      </w:r>
      <w:r w:rsidR="00952305" w:rsidRPr="00157F55">
        <w:rPr>
          <w:rFonts w:ascii="Verdana" w:hAnsi="Verdana"/>
          <w:sz w:val="20"/>
          <w:szCs w:val="20"/>
        </w:rPr>
        <w:t xml:space="preserve"> гласа „за”,                      </w:t>
      </w:r>
      <w:r w:rsidR="00217183" w:rsidRPr="00157F55">
        <w:rPr>
          <w:rFonts w:ascii="Verdana" w:hAnsi="Verdana"/>
          <w:sz w:val="20"/>
          <w:szCs w:val="20"/>
        </w:rPr>
        <w:t>0</w:t>
      </w:r>
      <w:r w:rsidR="00952305" w:rsidRPr="00157F55">
        <w:rPr>
          <w:rFonts w:ascii="Verdana" w:hAnsi="Verdana"/>
          <w:sz w:val="20"/>
          <w:szCs w:val="20"/>
        </w:rPr>
        <w:t xml:space="preserve"> гласа „против” и </w:t>
      </w:r>
      <w:r w:rsidR="00217183" w:rsidRPr="00157F55">
        <w:rPr>
          <w:rFonts w:ascii="Verdana" w:hAnsi="Verdana"/>
          <w:sz w:val="20"/>
          <w:szCs w:val="20"/>
        </w:rPr>
        <w:t>2</w:t>
      </w:r>
      <w:r w:rsidR="00952305" w:rsidRPr="00157F55">
        <w:rPr>
          <w:rFonts w:ascii="Verdana" w:hAnsi="Verdana"/>
          <w:sz w:val="20"/>
          <w:szCs w:val="20"/>
        </w:rPr>
        <w:t xml:space="preserve"> гласа „въздържал се” от състава на </w:t>
      </w:r>
      <w:r w:rsidR="00952305" w:rsidRPr="00157F55">
        <w:rPr>
          <w:rFonts w:ascii="Verdana" w:hAnsi="Verdana"/>
          <w:bCs/>
          <w:iCs/>
          <w:sz w:val="20"/>
          <w:szCs w:val="20"/>
        </w:rPr>
        <w:t>ИОСИПТУСЕЗГ</w:t>
      </w:r>
      <w:r w:rsidRPr="00157F55">
        <w:rPr>
          <w:rFonts w:ascii="Verdana" w:hAnsi="Verdana"/>
          <w:sz w:val="20"/>
          <w:szCs w:val="20"/>
        </w:rPr>
        <w:t>,</w:t>
      </w:r>
      <w:r w:rsidR="00E87341" w:rsidRPr="00157F55">
        <w:rPr>
          <w:rFonts w:ascii="Verdana" w:hAnsi="Verdana"/>
          <w:sz w:val="20"/>
          <w:szCs w:val="20"/>
        </w:rPr>
        <w:t xml:space="preserve"> </w:t>
      </w:r>
      <w:r w:rsidRPr="00157F55">
        <w:rPr>
          <w:rFonts w:ascii="Verdana" w:hAnsi="Verdana"/>
          <w:sz w:val="20"/>
          <w:szCs w:val="20"/>
        </w:rPr>
        <w:t xml:space="preserve">беше </w:t>
      </w:r>
      <w:r w:rsidR="00217183" w:rsidRPr="00157F55">
        <w:rPr>
          <w:rFonts w:ascii="Verdana" w:hAnsi="Verdana"/>
          <w:sz w:val="20"/>
          <w:szCs w:val="20"/>
        </w:rPr>
        <w:t xml:space="preserve">подкрепен проекта за </w:t>
      </w:r>
      <w:r w:rsidR="00E87341" w:rsidRPr="00157F55">
        <w:rPr>
          <w:rFonts w:ascii="Verdana" w:hAnsi="Verdana"/>
          <w:sz w:val="20"/>
          <w:szCs w:val="20"/>
        </w:rPr>
        <w:t>р</w:t>
      </w:r>
      <w:r w:rsidRPr="00157F55">
        <w:rPr>
          <w:rFonts w:ascii="Verdana" w:hAnsi="Verdana"/>
          <w:sz w:val="20"/>
          <w:szCs w:val="20"/>
        </w:rPr>
        <w:t>ешение</w:t>
      </w:r>
      <w:r w:rsidR="00217183" w:rsidRPr="00157F55">
        <w:rPr>
          <w:rFonts w:ascii="Verdana" w:hAnsi="Verdana"/>
          <w:sz w:val="20"/>
          <w:szCs w:val="20"/>
        </w:rPr>
        <w:t>.</w:t>
      </w:r>
      <w:r w:rsidR="00DA5AE9" w:rsidRPr="00157F55">
        <w:rPr>
          <w:rFonts w:ascii="Verdana" w:hAnsi="Verdana"/>
          <w:sz w:val="20"/>
          <w:szCs w:val="20"/>
        </w:rPr>
        <w:t xml:space="preserve"> </w:t>
      </w:r>
    </w:p>
    <w:p w14:paraId="4A57D537" w14:textId="77777777" w:rsidR="000F0B7D" w:rsidRPr="00AD0E73" w:rsidRDefault="000F0B7D" w:rsidP="000F0B7D">
      <w:pPr>
        <w:pStyle w:val="NoSpacing"/>
        <w:ind w:firstLine="708"/>
        <w:jc w:val="both"/>
        <w:rPr>
          <w:rFonts w:ascii="Verdana" w:hAnsi="Verdana"/>
          <w:sz w:val="20"/>
          <w:szCs w:val="20"/>
        </w:rPr>
      </w:pPr>
    </w:p>
    <w:p w14:paraId="0EF07EBA" w14:textId="312D1556" w:rsidR="00743C56" w:rsidRPr="00AD0E73" w:rsidRDefault="006C10BB" w:rsidP="00743C56">
      <w:pPr>
        <w:pStyle w:val="NoSpacing"/>
        <w:jc w:val="both"/>
        <w:rPr>
          <w:rFonts w:ascii="Verdana" w:hAnsi="Verdana"/>
          <w:sz w:val="20"/>
          <w:szCs w:val="20"/>
        </w:rPr>
      </w:pPr>
      <w:r w:rsidRPr="00AD0E73">
        <w:rPr>
          <w:rFonts w:ascii="Verdana" w:hAnsi="Verdana"/>
          <w:sz w:val="20"/>
          <w:szCs w:val="20"/>
        </w:rPr>
        <w:tab/>
      </w:r>
      <w:r w:rsidR="00743C56" w:rsidRPr="00AD0E73">
        <w:rPr>
          <w:rFonts w:ascii="Verdana" w:hAnsi="Verdana"/>
          <w:sz w:val="20"/>
          <w:szCs w:val="20"/>
        </w:rPr>
        <w:t xml:space="preserve">К.Петкова: Колеги, има ли изказвания по докладната записка? </w:t>
      </w:r>
      <w:r w:rsidR="006E6031">
        <w:rPr>
          <w:rFonts w:ascii="Verdana" w:hAnsi="Verdana"/>
          <w:sz w:val="20"/>
          <w:szCs w:val="20"/>
        </w:rPr>
        <w:t>Няма.</w:t>
      </w:r>
    </w:p>
    <w:p w14:paraId="61B3621C" w14:textId="77777777" w:rsidR="00474424" w:rsidRPr="004B044E" w:rsidRDefault="004D71BA" w:rsidP="00A25978">
      <w:pPr>
        <w:pStyle w:val="NoSpacing"/>
        <w:ind w:firstLine="708"/>
        <w:jc w:val="both"/>
        <w:rPr>
          <w:rFonts w:ascii="Verdana" w:hAnsi="Verdana"/>
          <w:sz w:val="20"/>
          <w:szCs w:val="20"/>
        </w:rPr>
      </w:pPr>
      <w:r w:rsidRPr="004B044E">
        <w:rPr>
          <w:rFonts w:ascii="Verdana" w:hAnsi="Verdana"/>
          <w:sz w:val="20"/>
          <w:szCs w:val="20"/>
        </w:rPr>
        <w:t xml:space="preserve">К. Петкова: Предлагам да се гласува </w:t>
      </w:r>
      <w:r w:rsidR="00474424" w:rsidRPr="004B044E">
        <w:rPr>
          <w:rFonts w:ascii="Verdana" w:hAnsi="Verdana"/>
          <w:sz w:val="20"/>
          <w:szCs w:val="20"/>
        </w:rPr>
        <w:t xml:space="preserve">проекта за решение по докладната записка. </w:t>
      </w:r>
    </w:p>
    <w:p w14:paraId="0EE52EC1" w14:textId="77777777" w:rsidR="00C04896" w:rsidRPr="004B044E" w:rsidRDefault="00C04896" w:rsidP="00C04896">
      <w:pPr>
        <w:pStyle w:val="NoSpacing"/>
        <w:jc w:val="both"/>
        <w:rPr>
          <w:rFonts w:ascii="Verdana" w:hAnsi="Verdana" w:cs="Tahoma"/>
          <w:sz w:val="20"/>
          <w:szCs w:val="20"/>
        </w:rPr>
      </w:pPr>
      <w:r w:rsidRPr="004B044E">
        <w:rPr>
          <w:rFonts w:ascii="Verdana" w:hAnsi="Verdana"/>
          <w:sz w:val="20"/>
          <w:szCs w:val="20"/>
        </w:rPr>
        <w:t>Моля, гласувайте</w:t>
      </w:r>
      <w:r w:rsidRPr="004B044E">
        <w:rPr>
          <w:rFonts w:ascii="Verdana" w:hAnsi="Verdana" w:cs="Tahoma"/>
          <w:sz w:val="20"/>
          <w:szCs w:val="20"/>
        </w:rPr>
        <w:t xml:space="preserve">: </w:t>
      </w:r>
    </w:p>
    <w:p w14:paraId="268295CE" w14:textId="4B5F0A36" w:rsidR="004B044E" w:rsidRPr="004B044E" w:rsidRDefault="00C04896" w:rsidP="004B044E">
      <w:pPr>
        <w:pStyle w:val="NoSpacing"/>
        <w:jc w:val="both"/>
        <w:rPr>
          <w:rFonts w:ascii="Verdana" w:hAnsi="Verdana" w:cs="Arial"/>
          <w:sz w:val="20"/>
          <w:szCs w:val="20"/>
        </w:rPr>
      </w:pPr>
      <w:r w:rsidRPr="004B044E">
        <w:rPr>
          <w:rFonts w:ascii="Verdana" w:hAnsi="Verdana"/>
          <w:sz w:val="20"/>
          <w:szCs w:val="20"/>
        </w:rPr>
        <w:tab/>
      </w:r>
      <w:r w:rsidR="004B044E" w:rsidRPr="004B044E">
        <w:rPr>
          <w:rFonts w:ascii="Verdana" w:hAnsi="Verdana"/>
          <w:sz w:val="20"/>
          <w:szCs w:val="20"/>
        </w:rPr>
        <w:t xml:space="preserve">Гласували „за”: </w:t>
      </w:r>
      <w:r w:rsidR="004B044E" w:rsidRPr="004B044E">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Станислав Готев, Тодор Иванов;  </w:t>
      </w:r>
    </w:p>
    <w:p w14:paraId="7AB9D939" w14:textId="77777777" w:rsidR="004B044E" w:rsidRPr="004B044E" w:rsidRDefault="004B044E" w:rsidP="004B044E">
      <w:pPr>
        <w:jc w:val="both"/>
        <w:rPr>
          <w:rFonts w:ascii="Verdana" w:eastAsiaTheme="minorHAnsi" w:hAnsi="Verdana" w:cs="Arial"/>
          <w:sz w:val="20"/>
          <w:szCs w:val="20"/>
          <w:lang w:eastAsia="en-US"/>
        </w:rPr>
      </w:pPr>
      <w:r w:rsidRPr="004B044E">
        <w:rPr>
          <w:rFonts w:ascii="Verdana" w:eastAsiaTheme="minorHAnsi" w:hAnsi="Verdana" w:cs="Arial"/>
          <w:sz w:val="20"/>
          <w:szCs w:val="20"/>
          <w:lang w:eastAsia="en-US"/>
        </w:rPr>
        <w:t xml:space="preserve">          Гласували „против” – няма; </w:t>
      </w:r>
    </w:p>
    <w:p w14:paraId="46CF544C" w14:textId="5FECA14C" w:rsidR="004B044E" w:rsidRPr="004B044E" w:rsidRDefault="004B044E" w:rsidP="004B044E">
      <w:pPr>
        <w:jc w:val="both"/>
        <w:rPr>
          <w:rFonts w:ascii="Verdana" w:eastAsiaTheme="minorHAnsi" w:hAnsi="Verdana" w:cs="Arial"/>
          <w:sz w:val="20"/>
          <w:szCs w:val="20"/>
          <w:lang w:eastAsia="en-US"/>
        </w:rPr>
      </w:pPr>
      <w:r w:rsidRPr="004B044E">
        <w:rPr>
          <w:rFonts w:ascii="Verdana" w:eastAsiaTheme="minorHAnsi" w:hAnsi="Verdana" w:cs="Arial"/>
          <w:sz w:val="20"/>
          <w:szCs w:val="20"/>
          <w:lang w:eastAsia="en-US"/>
        </w:rPr>
        <w:tab/>
        <w:t>Гласували  „въздържал се” –</w:t>
      </w:r>
      <w:r w:rsidRPr="004B044E">
        <w:rPr>
          <w:rFonts w:ascii="Verdana" w:hAnsi="Verdana" w:cs="Arial"/>
          <w:sz w:val="20"/>
          <w:szCs w:val="20"/>
          <w:lang w:eastAsia="en-US"/>
        </w:rPr>
        <w:t xml:space="preserve"> Симеон Симеонов;</w:t>
      </w:r>
    </w:p>
    <w:p w14:paraId="751D3CBA" w14:textId="09E80E8B" w:rsidR="00C04896" w:rsidRPr="004B044E" w:rsidRDefault="00C04896" w:rsidP="004B044E">
      <w:pPr>
        <w:pStyle w:val="NoSpacing"/>
        <w:jc w:val="both"/>
        <w:rPr>
          <w:rFonts w:ascii="Verdana" w:hAnsi="Verdana" w:cs="Arial"/>
          <w:sz w:val="20"/>
          <w:szCs w:val="20"/>
        </w:rPr>
      </w:pPr>
    </w:p>
    <w:p w14:paraId="7DAF9EF5" w14:textId="13121803" w:rsidR="00C04896" w:rsidRPr="004B044E" w:rsidRDefault="00474424" w:rsidP="00C04896">
      <w:pPr>
        <w:pStyle w:val="NoSpacing"/>
        <w:jc w:val="both"/>
        <w:rPr>
          <w:rFonts w:ascii="Verdana" w:hAnsi="Verdana" w:cs="Verdana"/>
          <w:sz w:val="20"/>
          <w:szCs w:val="20"/>
        </w:rPr>
      </w:pPr>
      <w:r w:rsidRPr="004B044E">
        <w:rPr>
          <w:rFonts w:ascii="Verdana" w:hAnsi="Verdana"/>
          <w:sz w:val="20"/>
          <w:szCs w:val="20"/>
        </w:rPr>
        <w:t>На основание чл.21, ал.1, т.8 от Закона за местното самоуправление и местната администрация, чл.8, ал.1 и ал.4 от Закона за общинската собственост , чл. 62, ал.1 от Наредба за  общинска собственост на Община Пирдоп, при условията на Глава шеста, Раздел трети от същата</w:t>
      </w:r>
      <w:r w:rsidR="00C04896" w:rsidRPr="004B044E">
        <w:rPr>
          <w:rFonts w:ascii="Verdana" w:hAnsi="Verdana"/>
          <w:sz w:val="20"/>
          <w:szCs w:val="20"/>
          <w:lang w:val="ru-RU"/>
        </w:rPr>
        <w:t xml:space="preserve">, </w:t>
      </w:r>
      <w:r w:rsidR="00C04896" w:rsidRPr="004B044E">
        <w:rPr>
          <w:rFonts w:ascii="Verdana" w:hAnsi="Verdana" w:cs="Verdana"/>
          <w:sz w:val="20"/>
          <w:szCs w:val="20"/>
        </w:rPr>
        <w:t>след проведеното</w:t>
      </w:r>
      <w:r w:rsidR="00476CD2" w:rsidRPr="004B044E">
        <w:rPr>
          <w:rFonts w:ascii="Verdana" w:hAnsi="Verdana" w:cs="Verdana"/>
          <w:sz w:val="20"/>
          <w:szCs w:val="20"/>
        </w:rPr>
        <w:t xml:space="preserve"> поименно</w:t>
      </w:r>
      <w:r w:rsidR="00C04896" w:rsidRPr="004B044E">
        <w:rPr>
          <w:rFonts w:ascii="Verdana" w:hAnsi="Verdana" w:cs="Verdana"/>
          <w:sz w:val="20"/>
          <w:szCs w:val="20"/>
        </w:rPr>
        <w:t xml:space="preserve"> гласуване с </w:t>
      </w:r>
      <w:r w:rsidR="004B044E" w:rsidRPr="004B044E">
        <w:rPr>
          <w:rFonts w:ascii="Verdana" w:hAnsi="Verdana" w:cs="Verdana"/>
          <w:sz w:val="20"/>
          <w:szCs w:val="20"/>
        </w:rPr>
        <w:t>12</w:t>
      </w:r>
      <w:r w:rsidR="00C04896" w:rsidRPr="004B044E">
        <w:rPr>
          <w:rFonts w:ascii="Verdana" w:hAnsi="Verdana" w:cs="Verdana"/>
          <w:sz w:val="20"/>
          <w:szCs w:val="20"/>
        </w:rPr>
        <w:t xml:space="preserve"> гласа „за”, както следва: </w:t>
      </w:r>
      <w:r w:rsidR="004B044E" w:rsidRPr="004B044E">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Силвия Георгиева, Станислав Готев, Тодор Иванов;  0</w:t>
      </w:r>
      <w:r w:rsidR="00C04896" w:rsidRPr="004B044E">
        <w:rPr>
          <w:rFonts w:ascii="Verdana" w:hAnsi="Verdana" w:cs="Arial"/>
          <w:sz w:val="20"/>
          <w:szCs w:val="20"/>
        </w:rPr>
        <w:t xml:space="preserve"> гласа „против” </w:t>
      </w:r>
      <w:r w:rsidR="004B044E" w:rsidRPr="004B044E">
        <w:rPr>
          <w:rFonts w:ascii="Verdana" w:hAnsi="Verdana" w:cs="Arial"/>
          <w:sz w:val="20"/>
          <w:szCs w:val="20"/>
        </w:rPr>
        <w:t>и 1 гласа „въздържал се” -</w:t>
      </w:r>
      <w:r w:rsidR="004B044E" w:rsidRPr="004B044E">
        <w:t xml:space="preserve"> </w:t>
      </w:r>
      <w:r w:rsidR="004B044E" w:rsidRPr="004B044E">
        <w:rPr>
          <w:rFonts w:ascii="Verdana" w:hAnsi="Verdana" w:cs="Arial"/>
          <w:sz w:val="20"/>
          <w:szCs w:val="20"/>
        </w:rPr>
        <w:t xml:space="preserve">Симеон Симеонов </w:t>
      </w:r>
      <w:r w:rsidR="00C04896" w:rsidRPr="004B044E">
        <w:rPr>
          <w:rFonts w:ascii="Verdana" w:hAnsi="Verdana" w:cs="Arial"/>
          <w:sz w:val="20"/>
          <w:szCs w:val="20"/>
        </w:rPr>
        <w:t>, Общински съвет-Пирдоп прие</w:t>
      </w:r>
    </w:p>
    <w:p w14:paraId="4051C828" w14:textId="77777777" w:rsidR="00C04896" w:rsidRPr="00474424" w:rsidRDefault="00C04896" w:rsidP="00C04896">
      <w:pPr>
        <w:jc w:val="both"/>
        <w:rPr>
          <w:rFonts w:ascii="Verdana" w:eastAsiaTheme="minorHAnsi" w:hAnsi="Verdana" w:cstheme="minorBidi"/>
          <w:color w:val="FF0000"/>
          <w:sz w:val="20"/>
          <w:szCs w:val="20"/>
          <w:lang w:eastAsia="en-US"/>
        </w:rPr>
      </w:pPr>
    </w:p>
    <w:p w14:paraId="1C788DA3" w14:textId="77777777" w:rsidR="00C04896" w:rsidRPr="00AD0E73" w:rsidRDefault="00C04896" w:rsidP="00C04896">
      <w:pPr>
        <w:jc w:val="center"/>
        <w:rPr>
          <w:rFonts w:ascii="Verdana" w:eastAsiaTheme="minorHAnsi" w:hAnsi="Verdana" w:cs="Arial"/>
          <w:b/>
          <w:sz w:val="20"/>
          <w:szCs w:val="20"/>
          <w:lang w:eastAsia="en-US"/>
        </w:rPr>
      </w:pPr>
      <w:r w:rsidRPr="00AD0E73">
        <w:rPr>
          <w:rFonts w:ascii="Verdana" w:eastAsiaTheme="minorHAnsi" w:hAnsi="Verdana" w:cs="Arial"/>
          <w:b/>
          <w:sz w:val="20"/>
          <w:szCs w:val="20"/>
          <w:lang w:eastAsia="en-US"/>
        </w:rPr>
        <w:t>РЕШЕНИЕ</w:t>
      </w:r>
    </w:p>
    <w:p w14:paraId="57DE574B" w14:textId="5DC25FA7" w:rsidR="00C04896" w:rsidRPr="00AD0E73" w:rsidRDefault="00C04896" w:rsidP="00C04896">
      <w:pPr>
        <w:jc w:val="center"/>
        <w:rPr>
          <w:rFonts w:ascii="Verdana" w:eastAsiaTheme="minorHAnsi" w:hAnsi="Verdana" w:cs="Arial"/>
          <w:b/>
          <w:sz w:val="20"/>
          <w:szCs w:val="20"/>
          <w:lang w:eastAsia="en-US"/>
        </w:rPr>
      </w:pPr>
      <w:r w:rsidRPr="00AD0E73">
        <w:rPr>
          <w:rFonts w:ascii="Verdana" w:eastAsiaTheme="minorHAnsi" w:hAnsi="Verdana" w:cs="Arial"/>
          <w:b/>
          <w:sz w:val="20"/>
          <w:szCs w:val="20"/>
          <w:lang w:eastAsia="en-US"/>
        </w:rPr>
        <w:t>№</w:t>
      </w:r>
      <w:r w:rsidR="00B715A7">
        <w:rPr>
          <w:rFonts w:ascii="Verdana" w:eastAsiaTheme="minorHAnsi" w:hAnsi="Verdana" w:cs="Arial"/>
          <w:b/>
          <w:sz w:val="20"/>
          <w:szCs w:val="20"/>
          <w:lang w:eastAsia="en-US"/>
        </w:rPr>
        <w:t>184</w:t>
      </w:r>
    </w:p>
    <w:p w14:paraId="03795982" w14:textId="67C9A0B2" w:rsidR="00A47D72" w:rsidRPr="00B26F18" w:rsidRDefault="00A47D72" w:rsidP="00A47D72">
      <w:pPr>
        <w:ind w:firstLine="720"/>
        <w:jc w:val="both"/>
        <w:rPr>
          <w:rFonts w:ascii="Verdana" w:hAnsi="Verdana" w:cs="Tahoma"/>
          <w:iCs/>
          <w:color w:val="000000"/>
          <w:sz w:val="20"/>
          <w:szCs w:val="20"/>
        </w:rPr>
      </w:pPr>
      <w:r w:rsidRPr="00000283">
        <w:rPr>
          <w:rFonts w:ascii="Verdana" w:hAnsi="Verdana"/>
          <w:sz w:val="20"/>
          <w:szCs w:val="20"/>
          <w:lang w:val="en-US"/>
        </w:rPr>
        <w:t>I</w:t>
      </w:r>
      <w:r w:rsidRPr="00000283">
        <w:rPr>
          <w:rFonts w:ascii="Verdana" w:hAnsi="Verdana"/>
          <w:sz w:val="20"/>
          <w:szCs w:val="20"/>
          <w:lang w:val="ru-RU"/>
        </w:rPr>
        <w:t>.</w:t>
      </w:r>
      <w:r w:rsidRPr="00000283">
        <w:rPr>
          <w:rFonts w:ascii="Verdana" w:hAnsi="Verdana"/>
          <w:sz w:val="20"/>
          <w:szCs w:val="20"/>
        </w:rPr>
        <w:t xml:space="preserve"> </w:t>
      </w:r>
      <w:r>
        <w:rPr>
          <w:rFonts w:ascii="Verdana" w:hAnsi="Verdana"/>
          <w:sz w:val="20"/>
          <w:szCs w:val="20"/>
        </w:rPr>
        <w:t>Общински съвет –Пирдоп, д</w:t>
      </w:r>
      <w:r w:rsidRPr="00000283">
        <w:rPr>
          <w:rFonts w:ascii="Verdana" w:hAnsi="Verdana"/>
          <w:sz w:val="20"/>
          <w:szCs w:val="20"/>
        </w:rPr>
        <w:t xml:space="preserve">ава </w:t>
      </w:r>
      <w:r w:rsidRPr="004C3162">
        <w:rPr>
          <w:rFonts w:ascii="Verdana" w:hAnsi="Verdana" w:cs="Tahoma"/>
          <w:color w:val="000000"/>
          <w:sz w:val="20"/>
          <w:szCs w:val="20"/>
        </w:rPr>
        <w:t>съгласие за отдаване под наем</w:t>
      </w:r>
      <w:r w:rsidRPr="00B3516B">
        <w:rPr>
          <w:rFonts w:ascii="Verdana" w:hAnsi="Verdana" w:cs="Tahoma"/>
          <w:color w:val="000000"/>
          <w:sz w:val="20"/>
          <w:szCs w:val="20"/>
        </w:rPr>
        <w:t xml:space="preserve"> за срок от </w:t>
      </w:r>
      <w:r>
        <w:rPr>
          <w:rFonts w:ascii="Verdana" w:hAnsi="Verdana" w:cs="Tahoma"/>
          <w:color w:val="000000"/>
          <w:sz w:val="20"/>
          <w:szCs w:val="20"/>
        </w:rPr>
        <w:t xml:space="preserve">7 </w:t>
      </w:r>
      <w:r w:rsidRPr="00B3516B">
        <w:rPr>
          <w:rFonts w:ascii="Verdana" w:hAnsi="Verdana" w:cs="Tahoma"/>
          <w:color w:val="000000"/>
          <w:sz w:val="20"/>
          <w:szCs w:val="20"/>
        </w:rPr>
        <w:t>го</w:t>
      </w:r>
      <w:r>
        <w:rPr>
          <w:rFonts w:ascii="Verdana" w:hAnsi="Verdana" w:cs="Tahoma"/>
          <w:color w:val="000000"/>
          <w:sz w:val="20"/>
          <w:szCs w:val="20"/>
        </w:rPr>
        <w:t xml:space="preserve">дини (не по-дълъг от 10 години) </w:t>
      </w:r>
      <w:r w:rsidRPr="00B26F18">
        <w:rPr>
          <w:rFonts w:ascii="Verdana" w:hAnsi="Verdana" w:cs="Tahoma"/>
          <w:iCs/>
          <w:color w:val="000000"/>
          <w:sz w:val="20"/>
          <w:szCs w:val="20"/>
        </w:rPr>
        <w:t>на стопански сгради</w:t>
      </w:r>
      <w:r>
        <w:rPr>
          <w:rFonts w:ascii="Verdana" w:hAnsi="Verdana" w:cs="Tahoma"/>
          <w:iCs/>
          <w:color w:val="000000"/>
          <w:sz w:val="20"/>
          <w:szCs w:val="20"/>
        </w:rPr>
        <w:t xml:space="preserve"> - </w:t>
      </w:r>
      <w:r w:rsidRPr="00B26F18">
        <w:rPr>
          <w:rFonts w:ascii="Verdana" w:hAnsi="Verdana" w:cs="Tahoma"/>
          <w:iCs/>
          <w:color w:val="000000"/>
          <w:sz w:val="20"/>
          <w:szCs w:val="20"/>
        </w:rPr>
        <w:t>частна общинска собственост с идентификатори 24616.90.38.1</w:t>
      </w:r>
      <w:r>
        <w:rPr>
          <w:rFonts w:ascii="Verdana" w:hAnsi="Verdana" w:cs="Tahoma"/>
          <w:iCs/>
          <w:color w:val="000000"/>
          <w:sz w:val="20"/>
          <w:szCs w:val="20"/>
        </w:rPr>
        <w:t xml:space="preserve"> с площ 98 кв.м</w:t>
      </w:r>
      <w:r w:rsidRPr="00B26F18">
        <w:rPr>
          <w:rFonts w:ascii="Verdana" w:hAnsi="Verdana" w:cs="Tahoma"/>
          <w:iCs/>
          <w:color w:val="000000"/>
          <w:sz w:val="20"/>
          <w:szCs w:val="20"/>
        </w:rPr>
        <w:t xml:space="preserve"> и 24164.90.38.2</w:t>
      </w:r>
      <w:r>
        <w:rPr>
          <w:rFonts w:ascii="Verdana" w:hAnsi="Verdana" w:cs="Tahoma"/>
          <w:iCs/>
          <w:color w:val="000000"/>
          <w:sz w:val="20"/>
          <w:szCs w:val="20"/>
        </w:rPr>
        <w:t xml:space="preserve"> с площ 173 кв.м.</w:t>
      </w:r>
      <w:r w:rsidRPr="00B26F18">
        <w:rPr>
          <w:rFonts w:ascii="Verdana" w:hAnsi="Verdana" w:cs="Tahoma"/>
          <w:iCs/>
          <w:color w:val="000000"/>
          <w:sz w:val="20"/>
          <w:szCs w:val="20"/>
        </w:rPr>
        <w:t xml:space="preserve"> в землището на с.</w:t>
      </w:r>
      <w:r>
        <w:rPr>
          <w:rFonts w:ascii="Verdana" w:hAnsi="Verdana" w:cs="Tahoma"/>
          <w:iCs/>
          <w:color w:val="000000"/>
          <w:sz w:val="20"/>
          <w:szCs w:val="20"/>
        </w:rPr>
        <w:t xml:space="preserve"> </w:t>
      </w:r>
      <w:r w:rsidRPr="00B26F18">
        <w:rPr>
          <w:rFonts w:ascii="Verdana" w:hAnsi="Verdana" w:cs="Tahoma"/>
          <w:iCs/>
          <w:color w:val="000000"/>
          <w:sz w:val="20"/>
          <w:szCs w:val="20"/>
        </w:rPr>
        <w:t>Душанци</w:t>
      </w:r>
      <w:r>
        <w:rPr>
          <w:rFonts w:ascii="Verdana" w:hAnsi="Verdana" w:cs="Tahoma"/>
          <w:iCs/>
          <w:color w:val="000000"/>
          <w:sz w:val="20"/>
          <w:szCs w:val="20"/>
        </w:rPr>
        <w:t xml:space="preserve"> с предназначение за животновъдни дейности, </w:t>
      </w:r>
      <w:r w:rsidRPr="004C3162">
        <w:rPr>
          <w:rFonts w:ascii="Verdana" w:hAnsi="Verdana" w:cs="Tahoma"/>
          <w:color w:val="000000"/>
          <w:sz w:val="20"/>
          <w:szCs w:val="20"/>
        </w:rPr>
        <w:t>чрез</w:t>
      </w:r>
      <w:r>
        <w:rPr>
          <w:rFonts w:ascii="Verdana" w:hAnsi="Verdana" w:cs="Tahoma"/>
          <w:color w:val="000000"/>
          <w:sz w:val="20"/>
          <w:szCs w:val="20"/>
        </w:rPr>
        <w:t xml:space="preserve"> провеждане на </w:t>
      </w:r>
      <w:r w:rsidRPr="004C3162">
        <w:rPr>
          <w:rFonts w:ascii="Verdana" w:hAnsi="Verdana" w:cs="Tahoma"/>
          <w:color w:val="000000"/>
          <w:sz w:val="20"/>
          <w:szCs w:val="20"/>
        </w:rPr>
        <w:t xml:space="preserve"> публично оповестен конкурс </w:t>
      </w:r>
      <w:r>
        <w:rPr>
          <w:rFonts w:ascii="Verdana" w:hAnsi="Verdana" w:cs="Tahoma"/>
          <w:color w:val="000000"/>
          <w:sz w:val="20"/>
          <w:szCs w:val="20"/>
        </w:rPr>
        <w:t>.</w:t>
      </w:r>
    </w:p>
    <w:p w14:paraId="616B88F3" w14:textId="77777777" w:rsidR="00A47D72" w:rsidRPr="004C3162" w:rsidRDefault="00A47D72" w:rsidP="00A47D72">
      <w:pPr>
        <w:ind w:firstLine="720"/>
        <w:jc w:val="both"/>
        <w:rPr>
          <w:rFonts w:ascii="Verdana" w:hAnsi="Verdana" w:cs="Tahoma"/>
          <w:color w:val="000000"/>
          <w:sz w:val="20"/>
          <w:szCs w:val="20"/>
        </w:rPr>
      </w:pPr>
      <w:r w:rsidRPr="004C3162">
        <w:rPr>
          <w:rFonts w:ascii="Verdana" w:hAnsi="Verdana" w:cs="Tahoma"/>
          <w:color w:val="000000"/>
          <w:sz w:val="20"/>
          <w:szCs w:val="20"/>
        </w:rPr>
        <w:t>ІІ. Конкурсът да се проведе при:</w:t>
      </w:r>
    </w:p>
    <w:p w14:paraId="7571B000" w14:textId="77777777" w:rsidR="00A47D72" w:rsidRPr="004C3162" w:rsidRDefault="00A47D72" w:rsidP="00A47D72">
      <w:pPr>
        <w:ind w:firstLine="720"/>
        <w:jc w:val="both"/>
        <w:rPr>
          <w:rFonts w:ascii="Verdana" w:hAnsi="Verdana" w:cs="Tahoma"/>
          <w:color w:val="000000"/>
          <w:sz w:val="20"/>
          <w:szCs w:val="20"/>
        </w:rPr>
      </w:pPr>
      <w:r w:rsidRPr="004C3162">
        <w:rPr>
          <w:rFonts w:ascii="Verdana" w:hAnsi="Verdana" w:cs="Tahoma"/>
          <w:color w:val="000000"/>
          <w:sz w:val="20"/>
          <w:szCs w:val="20"/>
        </w:rPr>
        <w:t>1. начална конкурсна</w:t>
      </w:r>
      <w:r>
        <w:rPr>
          <w:rFonts w:ascii="Verdana" w:hAnsi="Verdana" w:cs="Tahoma"/>
          <w:color w:val="000000"/>
          <w:sz w:val="20"/>
          <w:szCs w:val="20"/>
        </w:rPr>
        <w:t xml:space="preserve"> месечна наемна</w:t>
      </w:r>
      <w:r w:rsidRPr="004C3162">
        <w:rPr>
          <w:rFonts w:ascii="Verdana" w:hAnsi="Verdana" w:cs="Tahoma"/>
          <w:color w:val="000000"/>
          <w:sz w:val="20"/>
          <w:szCs w:val="20"/>
        </w:rPr>
        <w:t xml:space="preserve"> цена – </w:t>
      </w:r>
      <w:r>
        <w:rPr>
          <w:rFonts w:ascii="Verdana" w:hAnsi="Verdana" w:cs="Tahoma"/>
          <w:color w:val="000000"/>
          <w:sz w:val="20"/>
          <w:szCs w:val="20"/>
        </w:rPr>
        <w:t xml:space="preserve">0,30 </w:t>
      </w:r>
      <w:r w:rsidRPr="004C3162">
        <w:rPr>
          <w:rFonts w:ascii="Verdana" w:hAnsi="Verdana" w:cs="Tahoma"/>
          <w:color w:val="000000"/>
          <w:sz w:val="20"/>
          <w:szCs w:val="20"/>
        </w:rPr>
        <w:t xml:space="preserve">лв./кв.м., без включен ДДС </w:t>
      </w:r>
      <w:r w:rsidRPr="00B543F6">
        <w:rPr>
          <w:rFonts w:ascii="Verdana" w:hAnsi="Verdana" w:cs="Tahoma"/>
          <w:color w:val="000000"/>
          <w:sz w:val="20"/>
          <w:szCs w:val="20"/>
          <w:lang w:val="ru-RU"/>
        </w:rPr>
        <w:t>(</w:t>
      </w:r>
      <w:r w:rsidRPr="004C3162">
        <w:rPr>
          <w:rFonts w:ascii="Verdana" w:hAnsi="Verdana" w:cs="Tahoma"/>
          <w:color w:val="000000"/>
          <w:sz w:val="20"/>
          <w:szCs w:val="20"/>
        </w:rPr>
        <w:t xml:space="preserve">не по-малко от </w:t>
      </w:r>
      <w:r>
        <w:rPr>
          <w:rFonts w:ascii="Verdana" w:hAnsi="Verdana" w:cs="Tahoma"/>
          <w:color w:val="000000"/>
          <w:sz w:val="20"/>
          <w:szCs w:val="20"/>
        </w:rPr>
        <w:t xml:space="preserve">0,30 </w:t>
      </w:r>
      <w:r w:rsidRPr="004C3162">
        <w:rPr>
          <w:rFonts w:ascii="Verdana" w:hAnsi="Verdana" w:cs="Tahoma"/>
          <w:color w:val="000000"/>
          <w:sz w:val="20"/>
          <w:szCs w:val="20"/>
        </w:rPr>
        <w:t xml:space="preserve">лв./кв.м., </w:t>
      </w:r>
      <w:r>
        <w:rPr>
          <w:rFonts w:ascii="Verdana" w:hAnsi="Verdana" w:cs="Tahoma"/>
          <w:color w:val="000000"/>
          <w:sz w:val="20"/>
          <w:szCs w:val="20"/>
        </w:rPr>
        <w:t>съгласно Приложение № 4</w:t>
      </w:r>
      <w:r w:rsidRPr="004C3162">
        <w:rPr>
          <w:rFonts w:ascii="Verdana" w:hAnsi="Verdana" w:cs="Tahoma"/>
          <w:color w:val="000000"/>
          <w:sz w:val="20"/>
          <w:szCs w:val="20"/>
        </w:rPr>
        <w:t xml:space="preserve"> към Наредбата за определянето и администрирането на местните такси и цени на услуги</w:t>
      </w:r>
      <w:r>
        <w:rPr>
          <w:rFonts w:ascii="Verdana" w:hAnsi="Verdana" w:cs="Tahoma"/>
          <w:color w:val="000000"/>
          <w:sz w:val="20"/>
          <w:szCs w:val="20"/>
        </w:rPr>
        <w:t xml:space="preserve"> и права</w:t>
      </w:r>
      <w:r w:rsidRPr="004C3162">
        <w:rPr>
          <w:rFonts w:ascii="Verdana" w:hAnsi="Verdana" w:cs="Tahoma"/>
          <w:color w:val="000000"/>
          <w:sz w:val="20"/>
          <w:szCs w:val="20"/>
        </w:rPr>
        <w:t xml:space="preserve"> в община Пирдоп). Сделката се облага с ДДС;</w:t>
      </w:r>
    </w:p>
    <w:p w14:paraId="2579E9D6" w14:textId="77777777" w:rsidR="00A47D72" w:rsidRPr="004C3162" w:rsidRDefault="00A47D72" w:rsidP="00A47D72">
      <w:pPr>
        <w:ind w:firstLine="720"/>
        <w:jc w:val="both"/>
        <w:rPr>
          <w:rFonts w:ascii="Verdana" w:hAnsi="Verdana" w:cs="Tahoma"/>
          <w:color w:val="000000"/>
          <w:sz w:val="20"/>
          <w:szCs w:val="20"/>
        </w:rPr>
      </w:pPr>
      <w:r w:rsidRPr="004C3162">
        <w:rPr>
          <w:rFonts w:ascii="Verdana" w:hAnsi="Verdana" w:cs="Tahoma"/>
          <w:color w:val="000000"/>
          <w:sz w:val="20"/>
          <w:szCs w:val="20"/>
        </w:rPr>
        <w:t xml:space="preserve">2. депозит за участие в публично оповестения конкурс </w:t>
      </w:r>
      <w:r>
        <w:rPr>
          <w:rFonts w:ascii="Verdana" w:hAnsi="Verdana" w:cs="Tahoma"/>
          <w:color w:val="000000"/>
          <w:sz w:val="20"/>
          <w:szCs w:val="20"/>
        </w:rPr>
        <w:t>–</w:t>
      </w:r>
      <w:r w:rsidRPr="004C3162">
        <w:rPr>
          <w:rFonts w:ascii="Verdana" w:hAnsi="Verdana" w:cs="Tahoma"/>
          <w:color w:val="000000"/>
          <w:sz w:val="20"/>
          <w:szCs w:val="20"/>
        </w:rPr>
        <w:t xml:space="preserve"> </w:t>
      </w:r>
      <w:r>
        <w:rPr>
          <w:rFonts w:ascii="Verdana" w:hAnsi="Verdana" w:cs="Tahoma"/>
          <w:color w:val="000000"/>
          <w:sz w:val="20"/>
          <w:szCs w:val="20"/>
        </w:rPr>
        <w:t xml:space="preserve">10 </w:t>
      </w:r>
      <w:r w:rsidRPr="004C3162">
        <w:rPr>
          <w:rFonts w:ascii="Verdana" w:hAnsi="Verdana" w:cs="Tahoma"/>
          <w:color w:val="000000"/>
          <w:sz w:val="20"/>
          <w:szCs w:val="20"/>
        </w:rPr>
        <w:t>% (не по-малък от 10 % от началната конкурсна</w:t>
      </w:r>
      <w:r>
        <w:rPr>
          <w:rFonts w:ascii="Verdana" w:hAnsi="Verdana" w:cs="Tahoma"/>
          <w:color w:val="000000"/>
          <w:sz w:val="20"/>
          <w:szCs w:val="20"/>
        </w:rPr>
        <w:t xml:space="preserve"> месечна наемна</w:t>
      </w:r>
      <w:r w:rsidRPr="004C3162">
        <w:rPr>
          <w:rFonts w:ascii="Verdana" w:hAnsi="Verdana" w:cs="Tahoma"/>
          <w:color w:val="000000"/>
          <w:sz w:val="20"/>
          <w:szCs w:val="20"/>
        </w:rPr>
        <w:t xml:space="preserve"> цена);</w:t>
      </w:r>
    </w:p>
    <w:p w14:paraId="510C77B4" w14:textId="77777777" w:rsidR="00A47D72" w:rsidRPr="004C3162" w:rsidRDefault="00A47D72" w:rsidP="00A47D72">
      <w:pPr>
        <w:ind w:firstLine="720"/>
        <w:jc w:val="both"/>
        <w:rPr>
          <w:rFonts w:ascii="Verdana" w:hAnsi="Verdana" w:cs="Tahoma"/>
          <w:color w:val="000000"/>
          <w:sz w:val="20"/>
          <w:szCs w:val="20"/>
        </w:rPr>
      </w:pPr>
      <w:r w:rsidRPr="004C3162">
        <w:rPr>
          <w:rFonts w:ascii="Verdana" w:hAnsi="Verdana" w:cs="Tahoma"/>
          <w:color w:val="000000"/>
          <w:sz w:val="20"/>
          <w:szCs w:val="20"/>
        </w:rPr>
        <w:lastRenderedPageBreak/>
        <w:t xml:space="preserve">3. цена на конкурсната документация - </w:t>
      </w:r>
      <w:r>
        <w:rPr>
          <w:rFonts w:ascii="Verdana" w:hAnsi="Verdana" w:cs="Tahoma"/>
          <w:color w:val="000000"/>
          <w:sz w:val="20"/>
          <w:szCs w:val="20"/>
        </w:rPr>
        <w:t>50</w:t>
      </w:r>
      <w:r w:rsidRPr="004C3162">
        <w:rPr>
          <w:rFonts w:ascii="Verdana" w:hAnsi="Verdana" w:cs="Tahoma"/>
          <w:color w:val="000000"/>
          <w:sz w:val="20"/>
          <w:szCs w:val="20"/>
        </w:rPr>
        <w:t xml:space="preserve"> лева;</w:t>
      </w:r>
    </w:p>
    <w:p w14:paraId="665920BC" w14:textId="77777777" w:rsidR="00A47D72" w:rsidRPr="00CA790D" w:rsidRDefault="00A47D72" w:rsidP="00A47D72">
      <w:pPr>
        <w:ind w:firstLine="720"/>
        <w:jc w:val="both"/>
        <w:rPr>
          <w:rFonts w:ascii="Verdana" w:hAnsi="Verdana" w:cs="Tahoma"/>
          <w:color w:val="000000"/>
          <w:sz w:val="20"/>
          <w:szCs w:val="20"/>
        </w:rPr>
      </w:pPr>
      <w:r w:rsidRPr="00CA790D">
        <w:rPr>
          <w:rFonts w:ascii="Verdana" w:hAnsi="Verdana" w:cs="Tahoma"/>
          <w:color w:val="000000"/>
          <w:sz w:val="20"/>
          <w:szCs w:val="20"/>
        </w:rPr>
        <w:t xml:space="preserve">4. </w:t>
      </w:r>
      <w:r>
        <w:rPr>
          <w:rFonts w:ascii="Verdana" w:hAnsi="Verdana" w:cs="Tahoma"/>
          <w:color w:val="000000"/>
          <w:sz w:val="20"/>
          <w:szCs w:val="20"/>
        </w:rPr>
        <w:t>специфични изисквания:</w:t>
      </w:r>
    </w:p>
    <w:p w14:paraId="0449BF2A" w14:textId="77777777" w:rsidR="00A47D72" w:rsidRPr="004C3162" w:rsidRDefault="00A47D72" w:rsidP="00A47D72">
      <w:pPr>
        <w:ind w:firstLine="720"/>
        <w:jc w:val="both"/>
        <w:rPr>
          <w:rFonts w:ascii="Verdana" w:hAnsi="Verdana" w:cs="Tahoma"/>
          <w:color w:val="000000"/>
          <w:sz w:val="20"/>
          <w:szCs w:val="20"/>
        </w:rPr>
      </w:pPr>
      <w:r w:rsidRPr="00CA790D">
        <w:rPr>
          <w:rFonts w:ascii="Verdana" w:hAnsi="Verdana" w:cs="Tahoma"/>
          <w:color w:val="000000"/>
          <w:sz w:val="20"/>
          <w:szCs w:val="20"/>
        </w:rPr>
        <w:t xml:space="preserve">- </w:t>
      </w:r>
      <w:r>
        <w:rPr>
          <w:rFonts w:ascii="Verdana" w:hAnsi="Verdana" w:cs="Tahoma"/>
          <w:color w:val="000000"/>
          <w:sz w:val="20"/>
          <w:szCs w:val="20"/>
        </w:rPr>
        <w:t>ползване на сградите</w:t>
      </w:r>
      <w:r w:rsidRPr="00CA790D">
        <w:rPr>
          <w:rFonts w:ascii="Verdana" w:hAnsi="Verdana" w:cs="Tahoma"/>
          <w:color w:val="000000"/>
          <w:sz w:val="20"/>
          <w:szCs w:val="20"/>
        </w:rPr>
        <w:t xml:space="preserve"> по предназначение</w:t>
      </w:r>
      <w:r>
        <w:rPr>
          <w:rFonts w:ascii="Verdana" w:hAnsi="Verdana" w:cs="Tahoma"/>
          <w:color w:val="000000"/>
          <w:sz w:val="20"/>
          <w:szCs w:val="20"/>
        </w:rPr>
        <w:t xml:space="preserve"> – за животновъдна дейност.</w:t>
      </w:r>
    </w:p>
    <w:p w14:paraId="1C377332" w14:textId="77777777" w:rsidR="00A47D72" w:rsidRPr="004C3162" w:rsidRDefault="00A47D72" w:rsidP="00A47D72">
      <w:pPr>
        <w:ind w:firstLine="720"/>
        <w:jc w:val="both"/>
        <w:rPr>
          <w:rFonts w:ascii="Verdana" w:hAnsi="Verdana" w:cs="Tahoma"/>
          <w:color w:val="000000"/>
          <w:sz w:val="20"/>
          <w:szCs w:val="20"/>
        </w:rPr>
      </w:pPr>
      <w:r w:rsidRPr="004C3162">
        <w:rPr>
          <w:rFonts w:ascii="Verdana" w:hAnsi="Verdana" w:cs="Tahoma"/>
          <w:color w:val="000000"/>
          <w:sz w:val="20"/>
          <w:szCs w:val="20"/>
        </w:rPr>
        <w:t>ІІІ. Общински съвет – Пирдоп възлага на Кмета на община Пирдоп да извърши необходимите действия по провеждане на публично оповестения конкурс при спазване на нормативната уредба, в допустимите срокове и сключи договор за наем със спечелилия конкурса участник.</w:t>
      </w:r>
    </w:p>
    <w:p w14:paraId="164AFCD7" w14:textId="77777777" w:rsidR="00A47D72" w:rsidRPr="004C3162" w:rsidRDefault="00A47D72" w:rsidP="00A47D72">
      <w:pPr>
        <w:ind w:firstLine="708"/>
        <w:jc w:val="both"/>
        <w:rPr>
          <w:rFonts w:ascii="Verdana" w:hAnsi="Verdana"/>
          <w:sz w:val="20"/>
          <w:szCs w:val="20"/>
        </w:rPr>
      </w:pPr>
      <w:r w:rsidRPr="00CA790D">
        <w:rPr>
          <w:rFonts w:ascii="Verdana" w:hAnsi="Verdana"/>
          <w:sz w:val="20"/>
          <w:szCs w:val="20"/>
        </w:rPr>
        <w:t>ІV. Срок за изпълнение на решението</w:t>
      </w:r>
      <w:r>
        <w:rPr>
          <w:rFonts w:ascii="Verdana" w:hAnsi="Verdana"/>
          <w:sz w:val="20"/>
          <w:szCs w:val="20"/>
        </w:rPr>
        <w:t xml:space="preserve"> не по късно от 31.01.2025 г.</w:t>
      </w:r>
    </w:p>
    <w:p w14:paraId="52C461C1" w14:textId="77777777" w:rsidR="00A47D72" w:rsidRDefault="00A47D72" w:rsidP="004D6A41">
      <w:pPr>
        <w:pStyle w:val="NoSpacing"/>
        <w:jc w:val="both"/>
        <w:rPr>
          <w:rFonts w:ascii="Verdana" w:hAnsi="Verdana"/>
          <w:sz w:val="20"/>
          <w:szCs w:val="20"/>
        </w:rPr>
      </w:pPr>
    </w:p>
    <w:p w14:paraId="0D70C8C1" w14:textId="6832C5CB" w:rsidR="00814ADE" w:rsidRDefault="00D22517" w:rsidP="007251BD">
      <w:pPr>
        <w:pStyle w:val="NoSpacing"/>
        <w:jc w:val="both"/>
        <w:rPr>
          <w:rFonts w:ascii="Verdana" w:hAnsi="Verdana"/>
          <w:sz w:val="20"/>
          <w:szCs w:val="20"/>
        </w:rPr>
      </w:pPr>
      <w:r w:rsidRPr="00AD0E73">
        <w:rPr>
          <w:rFonts w:ascii="Verdana" w:hAnsi="Verdana"/>
          <w:sz w:val="20"/>
          <w:szCs w:val="20"/>
        </w:rPr>
        <w:t xml:space="preserve">     </w:t>
      </w:r>
      <w:r w:rsidR="007251BD">
        <w:rPr>
          <w:rFonts w:ascii="Verdana" w:hAnsi="Verdana"/>
          <w:sz w:val="20"/>
          <w:szCs w:val="20"/>
        </w:rPr>
        <w:tab/>
      </w:r>
      <w:r w:rsidR="00246CBA" w:rsidRPr="00814ADE">
        <w:rPr>
          <w:rFonts w:ascii="Verdana" w:hAnsi="Verdana"/>
          <w:sz w:val="20"/>
          <w:szCs w:val="20"/>
          <w:lang w:val="ru-RU"/>
        </w:rPr>
        <w:t xml:space="preserve">К. Петкова: Преминаваме към </w:t>
      </w:r>
      <w:r w:rsidR="00246CBA" w:rsidRPr="00814ADE">
        <w:rPr>
          <w:rFonts w:ascii="Verdana" w:hAnsi="Verdana"/>
          <w:b/>
          <w:sz w:val="20"/>
          <w:szCs w:val="20"/>
          <w:lang w:val="ru-RU"/>
        </w:rPr>
        <w:t xml:space="preserve">точка </w:t>
      </w:r>
      <w:r w:rsidR="00D92043" w:rsidRPr="00814ADE">
        <w:rPr>
          <w:rFonts w:ascii="Verdana" w:hAnsi="Verdana"/>
          <w:b/>
          <w:sz w:val="20"/>
          <w:szCs w:val="20"/>
          <w:lang w:val="ru-RU"/>
        </w:rPr>
        <w:t>7</w:t>
      </w:r>
      <w:r w:rsidR="008A0BD4" w:rsidRPr="00814ADE">
        <w:t xml:space="preserve"> </w:t>
      </w:r>
      <w:r w:rsidR="008A0BD4" w:rsidRPr="00814ADE">
        <w:rPr>
          <w:rFonts w:ascii="Verdana" w:hAnsi="Verdana"/>
          <w:sz w:val="20"/>
          <w:szCs w:val="20"/>
          <w:lang w:val="ru-RU"/>
        </w:rPr>
        <w:t>от дневния ред,</w:t>
      </w:r>
      <w:r w:rsidR="007C0012" w:rsidRPr="00814ADE">
        <w:rPr>
          <w:rFonts w:ascii="Verdana" w:hAnsi="Verdana"/>
          <w:b/>
          <w:sz w:val="20"/>
          <w:szCs w:val="20"/>
          <w:lang w:val="ru-RU"/>
        </w:rPr>
        <w:t xml:space="preserve"> </w:t>
      </w:r>
      <w:r w:rsidR="00246CBA" w:rsidRPr="00814ADE">
        <w:rPr>
          <w:rFonts w:ascii="Verdana" w:hAnsi="Verdana"/>
          <w:sz w:val="20"/>
          <w:szCs w:val="20"/>
          <w:lang w:val="ru-RU"/>
        </w:rPr>
        <w:t xml:space="preserve">а именно: </w:t>
      </w:r>
      <w:r w:rsidR="00E85276" w:rsidRPr="00814ADE">
        <w:rPr>
          <w:rFonts w:ascii="Verdana" w:hAnsi="Verdana"/>
          <w:sz w:val="20"/>
          <w:szCs w:val="20"/>
        </w:rPr>
        <w:t xml:space="preserve">Докладна записка относно: </w:t>
      </w:r>
      <w:r w:rsidR="00814ADE" w:rsidRPr="00814ADE">
        <w:rPr>
          <w:rFonts w:ascii="Verdana" w:hAnsi="Verdana"/>
          <w:sz w:val="20"/>
          <w:szCs w:val="20"/>
        </w:rPr>
        <w:t xml:space="preserve">Даване на съгласие за възлагане на изработване на ПУП-ПР в обхват: урегулиран поземлен имот XVII-3252 (За жилищно строителство), кв. 174, съответстващ на поземлен имот с идентификатор 56407.500.3252 по КККР на гр. Пирдоп и част от уличната регулация на ул. Цар Освободител (част от поземлен </w:t>
      </w:r>
      <w:r w:rsidR="00814ADE" w:rsidRPr="006E10CB">
        <w:rPr>
          <w:rFonts w:ascii="Verdana" w:hAnsi="Verdana"/>
          <w:sz w:val="20"/>
          <w:szCs w:val="20"/>
        </w:rPr>
        <w:t>имот с идентификатор 56407.500.5018 по КККР на гр. Пирдоп), обособена в проектен поземлен имот с идентификатор 56407.500.9220 по КККР на гр. Пирдоп по реда на чл. 134, ал.2, т.6  от ЗУТ</w:t>
      </w:r>
      <w:r w:rsidR="00814ADE">
        <w:rPr>
          <w:rFonts w:ascii="Verdana" w:hAnsi="Verdana"/>
          <w:sz w:val="20"/>
          <w:szCs w:val="20"/>
        </w:rPr>
        <w:t>.</w:t>
      </w:r>
      <w:r w:rsidR="007251BD">
        <w:rPr>
          <w:rFonts w:ascii="Verdana" w:hAnsi="Verdana"/>
          <w:sz w:val="20"/>
          <w:szCs w:val="20"/>
        </w:rPr>
        <w:t xml:space="preserve"> </w:t>
      </w:r>
      <w:r w:rsidR="00814ADE">
        <w:rPr>
          <w:rFonts w:ascii="Verdana" w:hAnsi="Verdana"/>
          <w:sz w:val="20"/>
          <w:szCs w:val="20"/>
        </w:rPr>
        <w:t>Г-н Геров ще Ви запознае с докладната записка.</w:t>
      </w:r>
    </w:p>
    <w:p w14:paraId="3044EF7B" w14:textId="7D94FC97" w:rsidR="00814ADE" w:rsidRPr="00A21E4F" w:rsidRDefault="00814ADE" w:rsidP="00814ADE">
      <w:pPr>
        <w:pStyle w:val="NoSpacing"/>
        <w:ind w:firstLine="708"/>
        <w:jc w:val="both"/>
        <w:rPr>
          <w:rFonts w:ascii="Verdana" w:hAnsi="Verdana"/>
          <w:sz w:val="20"/>
          <w:szCs w:val="20"/>
        </w:rPr>
      </w:pPr>
      <w:r w:rsidRPr="00A21E4F">
        <w:rPr>
          <w:rFonts w:ascii="Verdana" w:hAnsi="Verdana"/>
          <w:sz w:val="20"/>
          <w:szCs w:val="20"/>
        </w:rPr>
        <w:t>А. Геров: Уважаеми съветници,</w:t>
      </w:r>
    </w:p>
    <w:p w14:paraId="6BAA5AF5" w14:textId="06EB971C" w:rsidR="00A21E4F" w:rsidRPr="00A21E4F" w:rsidRDefault="00A21E4F" w:rsidP="00A21E4F">
      <w:pPr>
        <w:pStyle w:val="NoSpacing"/>
        <w:ind w:firstLine="708"/>
        <w:jc w:val="both"/>
        <w:rPr>
          <w:rFonts w:ascii="Verdana" w:hAnsi="Verdana"/>
          <w:sz w:val="20"/>
          <w:szCs w:val="20"/>
        </w:rPr>
      </w:pPr>
      <w:r w:rsidRPr="00A21E4F">
        <w:rPr>
          <w:rFonts w:ascii="Verdana" w:hAnsi="Verdana"/>
          <w:sz w:val="20"/>
          <w:szCs w:val="20"/>
        </w:rPr>
        <w:t>Във връзка с оптимизиране на достъпа до урегулиран поземлен имот XXXI-9210 (За търговска дейност и обществено обслужване), кв. 174 по ПУП на гр. Пирдоп, съответстващ на поземлен имот с идентификатор 56407.500.9210 по КККР на гр. Пирдоп Община Пирдоп иници</w:t>
      </w:r>
      <w:r w:rsidR="00435CB5">
        <w:rPr>
          <w:rFonts w:ascii="Verdana" w:hAnsi="Verdana"/>
          <w:sz w:val="20"/>
          <w:szCs w:val="20"/>
        </w:rPr>
        <w:t>и</w:t>
      </w:r>
      <w:r w:rsidRPr="00A21E4F">
        <w:rPr>
          <w:rFonts w:ascii="Verdana" w:hAnsi="Verdana"/>
          <w:sz w:val="20"/>
          <w:szCs w:val="20"/>
        </w:rPr>
        <w:t>ра процедура по промяна на подробен устройствен план – план за улична регулация в обхват: урегулиран поземлен имот XVII-3252 (За жилищно строителство), кв. 174, съответстващ на поземлен имот с идентификатор 56407.500.3252 по КККР на гр. Пирдоп и част от уличната регулация на ул. Цар Освободител (част от поземлен имот с идентификатор 56407.500.5018 по КККР на гр. Пирдоп), обособена в проектен  поземлен имот с идентификатор 56407.500.9220 по КККР на гр. Пирдоп.</w:t>
      </w:r>
    </w:p>
    <w:p w14:paraId="3C9DD93A" w14:textId="77777777" w:rsidR="00A21E4F" w:rsidRPr="00A21E4F" w:rsidRDefault="00A21E4F" w:rsidP="00A21E4F">
      <w:pPr>
        <w:pStyle w:val="NoSpacing"/>
        <w:ind w:firstLine="708"/>
        <w:jc w:val="both"/>
        <w:rPr>
          <w:rFonts w:ascii="Verdana" w:hAnsi="Verdana"/>
          <w:sz w:val="20"/>
          <w:szCs w:val="20"/>
        </w:rPr>
      </w:pPr>
      <w:r w:rsidRPr="00A21E4F">
        <w:rPr>
          <w:rFonts w:ascii="Verdana" w:hAnsi="Verdana"/>
          <w:sz w:val="20"/>
          <w:szCs w:val="20"/>
        </w:rPr>
        <w:t>Предложението е за изменение на подробен устройствен план – план за улична регулация, който представлява изменение на уличната регулация, като за това е необходима санкция на ОбС-Пирдоп, като оправомощен колективен орган да се разпорежда с публична общинска собственост.</w:t>
      </w:r>
    </w:p>
    <w:p w14:paraId="31EF6153" w14:textId="7E3B1B93" w:rsidR="00814ADE" w:rsidRPr="00BF0A09" w:rsidRDefault="00814ADE" w:rsidP="00A21E4F">
      <w:pPr>
        <w:pStyle w:val="NoSpacing"/>
        <w:ind w:firstLine="708"/>
        <w:jc w:val="both"/>
        <w:rPr>
          <w:rFonts w:ascii="Verdana" w:hAnsi="Verdana"/>
          <w:sz w:val="20"/>
          <w:szCs w:val="20"/>
        </w:rPr>
      </w:pPr>
      <w:r>
        <w:rPr>
          <w:rFonts w:ascii="Verdana" w:hAnsi="Verdana"/>
          <w:sz w:val="20"/>
          <w:szCs w:val="20"/>
        </w:rPr>
        <w:t xml:space="preserve">К. Петкова: </w:t>
      </w:r>
      <w:r w:rsidRPr="00AD0E73">
        <w:rPr>
          <w:rFonts w:ascii="Verdana" w:hAnsi="Verdana"/>
          <w:sz w:val="20"/>
          <w:szCs w:val="20"/>
        </w:rPr>
        <w:t xml:space="preserve">Давам думата на Мария Бръмбева – Председател на </w:t>
      </w:r>
      <w:r w:rsidRPr="00AD0E73">
        <w:rPr>
          <w:rFonts w:ascii="Verdana" w:hAnsi="Verdana"/>
          <w:sz w:val="20"/>
          <w:szCs w:val="20"/>
          <w:lang w:val="ru-RU"/>
        </w:rPr>
        <w:t xml:space="preserve">Постоянната комисия по </w:t>
      </w:r>
      <w:r w:rsidRPr="00AD0E7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AD0E73">
        <w:rPr>
          <w:rFonts w:ascii="Verdana" w:hAnsi="Verdana"/>
          <w:sz w:val="20"/>
          <w:szCs w:val="20"/>
        </w:rPr>
        <w:t xml:space="preserve"> към Общински съвет — Пирдоп, за </w:t>
      </w:r>
      <w:r w:rsidRPr="00BF0A09">
        <w:rPr>
          <w:rFonts w:ascii="Verdana" w:hAnsi="Verdana"/>
          <w:sz w:val="20"/>
          <w:szCs w:val="20"/>
        </w:rPr>
        <w:t xml:space="preserve">да ни запознае със становището на комисията. </w:t>
      </w:r>
    </w:p>
    <w:p w14:paraId="47757442" w14:textId="68456EDF" w:rsidR="00814ADE" w:rsidRPr="00BF0A09" w:rsidRDefault="00814ADE" w:rsidP="00814ADE">
      <w:pPr>
        <w:pStyle w:val="NoSpacing"/>
        <w:ind w:firstLine="708"/>
        <w:jc w:val="both"/>
        <w:rPr>
          <w:rFonts w:ascii="Verdana" w:hAnsi="Verdana"/>
          <w:sz w:val="20"/>
          <w:szCs w:val="20"/>
        </w:rPr>
      </w:pPr>
      <w:r w:rsidRPr="00BF0A09">
        <w:rPr>
          <w:rFonts w:ascii="Verdana" w:hAnsi="Verdana"/>
          <w:sz w:val="20"/>
          <w:szCs w:val="20"/>
        </w:rPr>
        <w:t xml:space="preserve">М.Бръмбева: На проведеното заседание на </w:t>
      </w:r>
      <w:r w:rsidRPr="00BF0A09">
        <w:rPr>
          <w:rFonts w:ascii="Verdana" w:hAnsi="Verdana"/>
          <w:sz w:val="20"/>
          <w:szCs w:val="20"/>
          <w:lang w:val="ru-RU"/>
        </w:rPr>
        <w:t xml:space="preserve">Постоянната комисия по </w:t>
      </w:r>
      <w:r w:rsidRPr="00BF0A09">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BF0A09">
        <w:rPr>
          <w:rFonts w:ascii="Verdana" w:hAnsi="Verdana"/>
          <w:sz w:val="20"/>
          <w:szCs w:val="20"/>
        </w:rPr>
        <w:t xml:space="preserve"> към Общински съвет — Пирдоп,  внесената докладна записка беше разгледана и </w:t>
      </w:r>
      <w:r w:rsidR="00BF0A09" w:rsidRPr="00BF0A09">
        <w:rPr>
          <w:rFonts w:ascii="Verdana" w:hAnsi="Verdana"/>
          <w:sz w:val="20"/>
          <w:szCs w:val="20"/>
        </w:rPr>
        <w:t xml:space="preserve">единодушно подкрепена </w:t>
      </w:r>
      <w:r w:rsidRPr="00BF0A09">
        <w:rPr>
          <w:rFonts w:ascii="Verdana" w:hAnsi="Verdana"/>
          <w:sz w:val="20"/>
          <w:szCs w:val="20"/>
        </w:rPr>
        <w:t xml:space="preserve">след проведеното гласуване с </w:t>
      </w:r>
      <w:r w:rsidR="00BF0A09" w:rsidRPr="00BF0A09">
        <w:rPr>
          <w:rFonts w:ascii="Verdana" w:hAnsi="Verdana"/>
          <w:sz w:val="20"/>
          <w:szCs w:val="20"/>
        </w:rPr>
        <w:t>7 гласа „за”, 0</w:t>
      </w:r>
      <w:r w:rsidRPr="00BF0A09">
        <w:rPr>
          <w:rFonts w:ascii="Verdana" w:hAnsi="Verdana"/>
          <w:sz w:val="20"/>
          <w:szCs w:val="20"/>
        </w:rPr>
        <w:t xml:space="preserve"> гласа „против” и </w:t>
      </w:r>
      <w:r w:rsidR="00BF0A09" w:rsidRPr="00BF0A09">
        <w:rPr>
          <w:rFonts w:ascii="Verdana" w:hAnsi="Verdana"/>
          <w:sz w:val="20"/>
          <w:szCs w:val="20"/>
        </w:rPr>
        <w:t>0</w:t>
      </w:r>
      <w:r w:rsidRPr="00BF0A09">
        <w:rPr>
          <w:rFonts w:ascii="Verdana" w:hAnsi="Verdana"/>
          <w:sz w:val="20"/>
          <w:szCs w:val="20"/>
        </w:rPr>
        <w:t xml:space="preserve"> гласа „въздържал се” от състава на </w:t>
      </w:r>
      <w:r w:rsidRPr="00BF0A09">
        <w:rPr>
          <w:rFonts w:ascii="Verdana" w:hAnsi="Verdana"/>
          <w:bCs/>
          <w:iCs/>
          <w:sz w:val="20"/>
          <w:szCs w:val="20"/>
        </w:rPr>
        <w:t>ИОСИПТУСЕЗГ</w:t>
      </w:r>
      <w:r w:rsidR="00BF0A09" w:rsidRPr="00BF0A09">
        <w:rPr>
          <w:rFonts w:ascii="Verdana" w:hAnsi="Verdana"/>
          <w:bCs/>
          <w:iCs/>
          <w:sz w:val="20"/>
          <w:szCs w:val="20"/>
        </w:rPr>
        <w:t xml:space="preserve">. </w:t>
      </w:r>
    </w:p>
    <w:p w14:paraId="7FF9F046" w14:textId="77777777" w:rsidR="00814ADE" w:rsidRPr="00AD0E73" w:rsidRDefault="00814ADE" w:rsidP="00814ADE">
      <w:pPr>
        <w:pStyle w:val="NoSpacing"/>
        <w:ind w:firstLine="708"/>
        <w:jc w:val="both"/>
        <w:rPr>
          <w:rFonts w:ascii="Verdana" w:hAnsi="Verdana"/>
          <w:sz w:val="20"/>
          <w:szCs w:val="20"/>
        </w:rPr>
      </w:pPr>
    </w:p>
    <w:p w14:paraId="3283A7A4" w14:textId="77777777" w:rsidR="00814ADE" w:rsidRPr="00AD0E73" w:rsidRDefault="00814ADE" w:rsidP="00814ADE">
      <w:pPr>
        <w:pStyle w:val="NoSpacing"/>
        <w:jc w:val="both"/>
        <w:rPr>
          <w:rFonts w:ascii="Verdana" w:hAnsi="Verdana"/>
          <w:sz w:val="20"/>
          <w:szCs w:val="20"/>
        </w:rPr>
      </w:pPr>
      <w:r w:rsidRPr="00AD0E73">
        <w:rPr>
          <w:rFonts w:ascii="Verdana" w:hAnsi="Verdana"/>
          <w:sz w:val="20"/>
          <w:szCs w:val="20"/>
        </w:rPr>
        <w:tab/>
        <w:t xml:space="preserve">К.Петкова: Колеги, има ли изказвания по докладната записка? </w:t>
      </w:r>
    </w:p>
    <w:p w14:paraId="7FC2FBF1" w14:textId="77777777" w:rsidR="00814ADE" w:rsidRPr="00461C45" w:rsidRDefault="00814ADE" w:rsidP="00814ADE">
      <w:pPr>
        <w:pStyle w:val="NoSpacing"/>
        <w:ind w:firstLine="708"/>
        <w:jc w:val="both"/>
        <w:rPr>
          <w:rFonts w:ascii="Verdana" w:hAnsi="Verdana"/>
          <w:sz w:val="20"/>
          <w:szCs w:val="20"/>
        </w:rPr>
      </w:pPr>
      <w:r w:rsidRPr="00461C45">
        <w:rPr>
          <w:rFonts w:ascii="Verdana" w:hAnsi="Verdana"/>
          <w:sz w:val="20"/>
          <w:szCs w:val="20"/>
        </w:rPr>
        <w:t>Отношение взеха:</w:t>
      </w:r>
    </w:p>
    <w:p w14:paraId="4690B350" w14:textId="2F1E7A81" w:rsidR="007F5116" w:rsidRPr="00461C45" w:rsidRDefault="007F5116" w:rsidP="00814ADE">
      <w:pPr>
        <w:pStyle w:val="NoSpacing"/>
        <w:ind w:firstLine="708"/>
        <w:jc w:val="both"/>
        <w:rPr>
          <w:rFonts w:ascii="Verdana" w:hAnsi="Verdana"/>
          <w:sz w:val="20"/>
          <w:szCs w:val="20"/>
        </w:rPr>
      </w:pPr>
      <w:r w:rsidRPr="00461C45">
        <w:rPr>
          <w:rFonts w:ascii="Verdana" w:hAnsi="Verdana"/>
          <w:sz w:val="20"/>
          <w:szCs w:val="20"/>
        </w:rPr>
        <w:t xml:space="preserve">С. Симеонов: </w:t>
      </w:r>
      <w:r w:rsidR="008A50E7" w:rsidRPr="00461C45">
        <w:rPr>
          <w:rFonts w:ascii="Verdana" w:hAnsi="Verdana"/>
          <w:sz w:val="20"/>
          <w:szCs w:val="20"/>
        </w:rPr>
        <w:t>За какво става дума?</w:t>
      </w:r>
    </w:p>
    <w:p w14:paraId="764843AF" w14:textId="5B11D2E3" w:rsidR="00814ADE" w:rsidRDefault="007F5116" w:rsidP="00814ADE">
      <w:pPr>
        <w:pStyle w:val="NoSpacing"/>
        <w:ind w:firstLine="708"/>
        <w:jc w:val="both"/>
        <w:rPr>
          <w:rFonts w:ascii="Verdana" w:hAnsi="Verdana"/>
          <w:sz w:val="20"/>
          <w:szCs w:val="20"/>
        </w:rPr>
      </w:pPr>
      <w:r w:rsidRPr="00461C45">
        <w:rPr>
          <w:rFonts w:ascii="Verdana" w:hAnsi="Verdana"/>
          <w:sz w:val="20"/>
          <w:szCs w:val="20"/>
        </w:rPr>
        <w:t xml:space="preserve">А. Геров: </w:t>
      </w:r>
      <w:r w:rsidR="008A50E7" w:rsidRPr="00461C45">
        <w:rPr>
          <w:rFonts w:ascii="Verdana" w:hAnsi="Verdana"/>
          <w:sz w:val="20"/>
          <w:szCs w:val="20"/>
        </w:rPr>
        <w:t xml:space="preserve">С точност не мога да кажа, защото не </w:t>
      </w:r>
      <w:r w:rsidR="00461C45">
        <w:rPr>
          <w:rFonts w:ascii="Verdana" w:hAnsi="Verdana"/>
          <w:sz w:val="20"/>
          <w:szCs w:val="20"/>
        </w:rPr>
        <w:t xml:space="preserve">съм запознат в детайли. Не </w:t>
      </w:r>
      <w:r w:rsidR="008A50E7" w:rsidRPr="00461C45">
        <w:rPr>
          <w:rFonts w:ascii="Verdana" w:hAnsi="Verdana"/>
          <w:sz w:val="20"/>
          <w:szCs w:val="20"/>
        </w:rPr>
        <w:t>присъствах на</w:t>
      </w:r>
      <w:r w:rsidR="00461C45">
        <w:rPr>
          <w:rFonts w:ascii="Verdana" w:hAnsi="Verdana"/>
          <w:sz w:val="20"/>
          <w:szCs w:val="20"/>
        </w:rPr>
        <w:t xml:space="preserve"> заседанието на постоянните</w:t>
      </w:r>
      <w:r w:rsidR="008A50E7" w:rsidRPr="00461C45">
        <w:rPr>
          <w:rFonts w:ascii="Verdana" w:hAnsi="Verdana"/>
          <w:sz w:val="20"/>
          <w:szCs w:val="20"/>
        </w:rPr>
        <w:t xml:space="preserve"> комисии, когато главния архитект към общината Ви е дал разяснение по докладната записка. </w:t>
      </w:r>
    </w:p>
    <w:p w14:paraId="55D42B86" w14:textId="77777777" w:rsidR="00CD2158" w:rsidRPr="00461C45" w:rsidRDefault="00CD2158" w:rsidP="00814ADE">
      <w:pPr>
        <w:pStyle w:val="NoSpacing"/>
        <w:ind w:firstLine="708"/>
        <w:jc w:val="both"/>
        <w:rPr>
          <w:rFonts w:ascii="Verdana" w:hAnsi="Verdana"/>
          <w:sz w:val="20"/>
          <w:szCs w:val="20"/>
        </w:rPr>
      </w:pPr>
    </w:p>
    <w:p w14:paraId="4D598995" w14:textId="440C1A06" w:rsidR="00814ADE" w:rsidRPr="004B044E" w:rsidRDefault="00814ADE" w:rsidP="00814ADE">
      <w:pPr>
        <w:pStyle w:val="NoSpacing"/>
        <w:ind w:firstLine="708"/>
        <w:jc w:val="both"/>
        <w:rPr>
          <w:rFonts w:ascii="Verdana" w:hAnsi="Verdana"/>
          <w:sz w:val="20"/>
          <w:szCs w:val="20"/>
        </w:rPr>
      </w:pPr>
      <w:r w:rsidRPr="004B044E">
        <w:rPr>
          <w:rFonts w:ascii="Verdana" w:hAnsi="Verdana"/>
          <w:sz w:val="20"/>
          <w:szCs w:val="20"/>
        </w:rPr>
        <w:t>К. Петкова: Предлагам да се гласува проекта за решение по докладната записка.</w:t>
      </w:r>
      <w:r w:rsidR="00CD2158">
        <w:rPr>
          <w:rFonts w:ascii="Verdana" w:hAnsi="Verdana"/>
          <w:sz w:val="20"/>
          <w:szCs w:val="20"/>
        </w:rPr>
        <w:t>(К. Петкова зачита проекта за решение).</w:t>
      </w:r>
      <w:r w:rsidRPr="004B044E">
        <w:rPr>
          <w:rFonts w:ascii="Verdana" w:hAnsi="Verdana"/>
          <w:sz w:val="20"/>
          <w:szCs w:val="20"/>
        </w:rPr>
        <w:t xml:space="preserve"> </w:t>
      </w:r>
    </w:p>
    <w:p w14:paraId="7F000074" w14:textId="77777777" w:rsidR="00814ADE" w:rsidRPr="004B044E" w:rsidRDefault="00814ADE" w:rsidP="00814ADE">
      <w:pPr>
        <w:pStyle w:val="NoSpacing"/>
        <w:jc w:val="both"/>
        <w:rPr>
          <w:rFonts w:ascii="Verdana" w:hAnsi="Verdana" w:cs="Tahoma"/>
          <w:sz w:val="20"/>
          <w:szCs w:val="20"/>
        </w:rPr>
      </w:pPr>
      <w:r w:rsidRPr="004B044E">
        <w:rPr>
          <w:rFonts w:ascii="Verdana" w:hAnsi="Verdana"/>
          <w:sz w:val="20"/>
          <w:szCs w:val="20"/>
        </w:rPr>
        <w:t>Моля, гласувайте</w:t>
      </w:r>
      <w:r w:rsidRPr="004B044E">
        <w:rPr>
          <w:rFonts w:ascii="Verdana" w:hAnsi="Verdana" w:cs="Tahoma"/>
          <w:sz w:val="20"/>
          <w:szCs w:val="20"/>
        </w:rPr>
        <w:t xml:space="preserve">: </w:t>
      </w:r>
    </w:p>
    <w:p w14:paraId="0D9F0438" w14:textId="6848ABE4" w:rsidR="004B044E" w:rsidRPr="004B044E" w:rsidRDefault="00814ADE" w:rsidP="004B044E">
      <w:pPr>
        <w:pStyle w:val="NoSpacing"/>
        <w:jc w:val="both"/>
        <w:rPr>
          <w:rFonts w:ascii="Verdana" w:hAnsi="Verdana" w:cs="Arial"/>
          <w:sz w:val="20"/>
          <w:szCs w:val="20"/>
        </w:rPr>
      </w:pPr>
      <w:r w:rsidRPr="004B044E">
        <w:rPr>
          <w:rFonts w:ascii="Verdana" w:hAnsi="Verdana"/>
          <w:sz w:val="20"/>
          <w:szCs w:val="20"/>
        </w:rPr>
        <w:tab/>
      </w:r>
      <w:r w:rsidR="004B044E" w:rsidRPr="004B044E">
        <w:rPr>
          <w:rFonts w:ascii="Verdana" w:hAnsi="Verdana"/>
          <w:sz w:val="20"/>
          <w:szCs w:val="20"/>
        </w:rPr>
        <w:t xml:space="preserve">Гласували „за”: </w:t>
      </w:r>
      <w:r w:rsidR="004B044E" w:rsidRPr="004B044E">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p>
    <w:p w14:paraId="287184EE" w14:textId="77777777" w:rsidR="004B044E" w:rsidRPr="004B044E" w:rsidRDefault="004B044E" w:rsidP="004B044E">
      <w:pPr>
        <w:jc w:val="both"/>
        <w:rPr>
          <w:rFonts w:ascii="Verdana" w:eastAsiaTheme="minorHAnsi" w:hAnsi="Verdana" w:cs="Arial"/>
          <w:sz w:val="20"/>
          <w:szCs w:val="20"/>
          <w:lang w:eastAsia="en-US"/>
        </w:rPr>
      </w:pPr>
      <w:r w:rsidRPr="004B044E">
        <w:rPr>
          <w:rFonts w:ascii="Verdana" w:eastAsiaTheme="minorHAnsi" w:hAnsi="Verdana" w:cs="Arial"/>
          <w:sz w:val="20"/>
          <w:szCs w:val="20"/>
          <w:lang w:eastAsia="en-US"/>
        </w:rPr>
        <w:t xml:space="preserve">          Гласували „против” – няма; </w:t>
      </w:r>
    </w:p>
    <w:p w14:paraId="260554DC" w14:textId="2FD40A72" w:rsidR="004B044E" w:rsidRPr="004B044E" w:rsidRDefault="004B044E" w:rsidP="004B044E">
      <w:pPr>
        <w:jc w:val="both"/>
        <w:rPr>
          <w:rFonts w:ascii="Verdana" w:hAnsi="Verdana" w:cs="Arial"/>
          <w:sz w:val="20"/>
          <w:szCs w:val="20"/>
          <w:lang w:eastAsia="en-US"/>
        </w:rPr>
      </w:pPr>
      <w:r w:rsidRPr="004B044E">
        <w:rPr>
          <w:rFonts w:ascii="Verdana" w:eastAsiaTheme="minorHAnsi" w:hAnsi="Verdana" w:cs="Arial"/>
          <w:sz w:val="20"/>
          <w:szCs w:val="20"/>
          <w:lang w:eastAsia="en-US"/>
        </w:rPr>
        <w:tab/>
        <w:t>Гласували  „въздържал се” –няма</w:t>
      </w:r>
      <w:r w:rsidRPr="004B044E">
        <w:rPr>
          <w:rFonts w:ascii="Verdana" w:hAnsi="Verdana" w:cs="Arial"/>
          <w:sz w:val="20"/>
          <w:szCs w:val="20"/>
          <w:lang w:eastAsia="en-US"/>
        </w:rPr>
        <w:t>;</w:t>
      </w:r>
    </w:p>
    <w:p w14:paraId="7A986222" w14:textId="77777777" w:rsidR="004B044E" w:rsidRPr="004B044E" w:rsidRDefault="004B044E" w:rsidP="004B044E">
      <w:pPr>
        <w:jc w:val="both"/>
        <w:rPr>
          <w:rFonts w:ascii="Verdana" w:eastAsiaTheme="minorHAnsi" w:hAnsi="Verdana" w:cs="Arial"/>
          <w:sz w:val="20"/>
          <w:szCs w:val="20"/>
          <w:lang w:eastAsia="en-US"/>
        </w:rPr>
      </w:pPr>
    </w:p>
    <w:p w14:paraId="71CDB03C" w14:textId="6E249F3B" w:rsidR="00814ADE" w:rsidRPr="004B044E" w:rsidRDefault="00814ADE" w:rsidP="004B044E">
      <w:pPr>
        <w:pStyle w:val="NoSpacing"/>
        <w:jc w:val="both"/>
        <w:rPr>
          <w:rFonts w:ascii="Verdana" w:hAnsi="Verdana" w:cs="Verdana"/>
          <w:sz w:val="20"/>
          <w:szCs w:val="20"/>
        </w:rPr>
      </w:pPr>
      <w:r w:rsidRPr="004B044E">
        <w:rPr>
          <w:rFonts w:ascii="Verdana" w:hAnsi="Verdana"/>
          <w:sz w:val="20"/>
          <w:szCs w:val="20"/>
        </w:rPr>
        <w:t>На основание чл. 21, ал. 1, т. 8,  от Закона за местното самоуправление</w:t>
      </w:r>
      <w:r w:rsidRPr="004B044E">
        <w:t xml:space="preserve"> </w:t>
      </w:r>
      <w:r w:rsidRPr="004B044E">
        <w:rPr>
          <w:rFonts w:ascii="Verdana" w:hAnsi="Verdana"/>
          <w:sz w:val="20"/>
          <w:szCs w:val="20"/>
        </w:rPr>
        <w:t>и местната администрация и при условията и по реда на чл. 134, ал.2, т.6 от Закона за устройство на територията за промяна на вляз</w:t>
      </w:r>
      <w:r w:rsidR="00435CB5">
        <w:rPr>
          <w:rFonts w:ascii="Verdana" w:hAnsi="Verdana"/>
          <w:sz w:val="20"/>
          <w:szCs w:val="20"/>
        </w:rPr>
        <w:t>ъ</w:t>
      </w:r>
      <w:r w:rsidRPr="004B044E">
        <w:rPr>
          <w:rFonts w:ascii="Verdana" w:hAnsi="Verdana"/>
          <w:sz w:val="20"/>
          <w:szCs w:val="20"/>
        </w:rPr>
        <w:t>л в сила подробен устройствен план,</w:t>
      </w:r>
      <w:r w:rsidRPr="004B044E">
        <w:rPr>
          <w:rFonts w:ascii="Verdana" w:hAnsi="Verdana"/>
          <w:sz w:val="20"/>
          <w:szCs w:val="20"/>
          <w:lang w:val="ru-RU"/>
        </w:rPr>
        <w:t xml:space="preserve"> </w:t>
      </w:r>
      <w:r w:rsidRPr="004B044E">
        <w:rPr>
          <w:rFonts w:ascii="Verdana" w:hAnsi="Verdana" w:cs="Verdana"/>
          <w:sz w:val="20"/>
          <w:szCs w:val="20"/>
        </w:rPr>
        <w:t xml:space="preserve">след </w:t>
      </w:r>
      <w:r w:rsidRPr="004B044E">
        <w:rPr>
          <w:rFonts w:ascii="Verdana" w:hAnsi="Verdana" w:cs="Verdana"/>
          <w:sz w:val="20"/>
          <w:szCs w:val="20"/>
        </w:rPr>
        <w:lastRenderedPageBreak/>
        <w:t>проведеното</w:t>
      </w:r>
      <w:r w:rsidR="006F6073" w:rsidRPr="004B044E">
        <w:rPr>
          <w:rFonts w:ascii="Verdana" w:hAnsi="Verdana" w:cs="Verdana"/>
          <w:sz w:val="20"/>
          <w:szCs w:val="20"/>
        </w:rPr>
        <w:t xml:space="preserve"> поименно</w:t>
      </w:r>
      <w:r w:rsidRPr="004B044E">
        <w:rPr>
          <w:rFonts w:ascii="Verdana" w:hAnsi="Verdana" w:cs="Verdana"/>
          <w:sz w:val="20"/>
          <w:szCs w:val="20"/>
        </w:rPr>
        <w:t xml:space="preserve"> гласуване с </w:t>
      </w:r>
      <w:r w:rsidR="004B044E" w:rsidRPr="004B044E">
        <w:rPr>
          <w:rFonts w:ascii="Verdana" w:hAnsi="Verdana" w:cs="Verdana"/>
          <w:sz w:val="20"/>
          <w:szCs w:val="20"/>
        </w:rPr>
        <w:t>13</w:t>
      </w:r>
      <w:r w:rsidRPr="004B044E">
        <w:rPr>
          <w:rFonts w:ascii="Verdana" w:hAnsi="Verdana" w:cs="Verdana"/>
          <w:sz w:val="20"/>
          <w:szCs w:val="20"/>
        </w:rPr>
        <w:t xml:space="preserve"> гласа „за”, както следва: </w:t>
      </w:r>
      <w:r w:rsidR="004B044E" w:rsidRPr="004B044E">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0 гласа „против” </w:t>
      </w:r>
      <w:r w:rsidRPr="004B044E">
        <w:rPr>
          <w:rFonts w:ascii="Verdana" w:hAnsi="Verdana" w:cs="Arial"/>
          <w:sz w:val="20"/>
          <w:szCs w:val="20"/>
        </w:rPr>
        <w:t xml:space="preserve"> и </w:t>
      </w:r>
      <w:r w:rsidR="004B044E" w:rsidRPr="004B044E">
        <w:rPr>
          <w:rFonts w:ascii="Verdana" w:hAnsi="Verdana" w:cs="Arial"/>
          <w:sz w:val="20"/>
          <w:szCs w:val="20"/>
        </w:rPr>
        <w:t>0</w:t>
      </w:r>
      <w:r w:rsidRPr="004B044E">
        <w:rPr>
          <w:rFonts w:ascii="Verdana" w:hAnsi="Verdana" w:cs="Arial"/>
          <w:sz w:val="20"/>
          <w:szCs w:val="20"/>
        </w:rPr>
        <w:t xml:space="preserve"> гласа „въздържал се”, Общински съвет-Пирдоп прие</w:t>
      </w:r>
    </w:p>
    <w:p w14:paraId="7AEEECDF" w14:textId="77777777" w:rsidR="00814ADE" w:rsidRPr="00474424" w:rsidRDefault="00814ADE" w:rsidP="00814ADE">
      <w:pPr>
        <w:jc w:val="both"/>
        <w:rPr>
          <w:rFonts w:ascii="Verdana" w:eastAsiaTheme="minorHAnsi" w:hAnsi="Verdana" w:cstheme="minorBidi"/>
          <w:color w:val="FF0000"/>
          <w:sz w:val="20"/>
          <w:szCs w:val="20"/>
          <w:lang w:eastAsia="en-US"/>
        </w:rPr>
      </w:pPr>
    </w:p>
    <w:p w14:paraId="3B02299D" w14:textId="77777777" w:rsidR="00814ADE" w:rsidRPr="00AD0E73" w:rsidRDefault="00814ADE" w:rsidP="00814ADE">
      <w:pPr>
        <w:jc w:val="center"/>
        <w:rPr>
          <w:rFonts w:ascii="Verdana" w:eastAsiaTheme="minorHAnsi" w:hAnsi="Verdana" w:cs="Arial"/>
          <w:b/>
          <w:sz w:val="20"/>
          <w:szCs w:val="20"/>
          <w:lang w:eastAsia="en-US"/>
        </w:rPr>
      </w:pPr>
      <w:r w:rsidRPr="00AD0E73">
        <w:rPr>
          <w:rFonts w:ascii="Verdana" w:eastAsiaTheme="minorHAnsi" w:hAnsi="Verdana" w:cs="Arial"/>
          <w:b/>
          <w:sz w:val="20"/>
          <w:szCs w:val="20"/>
          <w:lang w:eastAsia="en-US"/>
        </w:rPr>
        <w:t>РЕШЕНИЕ</w:t>
      </w:r>
    </w:p>
    <w:p w14:paraId="5D033696" w14:textId="0F00B16C" w:rsidR="00814ADE" w:rsidRPr="00AD0E73" w:rsidRDefault="00814ADE" w:rsidP="00814ADE">
      <w:pPr>
        <w:jc w:val="center"/>
        <w:rPr>
          <w:rFonts w:ascii="Verdana" w:eastAsiaTheme="minorHAnsi" w:hAnsi="Verdana" w:cs="Arial"/>
          <w:b/>
          <w:sz w:val="20"/>
          <w:szCs w:val="20"/>
          <w:lang w:eastAsia="en-US"/>
        </w:rPr>
      </w:pPr>
      <w:r w:rsidRPr="00AD0E73">
        <w:rPr>
          <w:rFonts w:ascii="Verdana" w:eastAsiaTheme="minorHAnsi" w:hAnsi="Verdana" w:cs="Arial"/>
          <w:b/>
          <w:sz w:val="20"/>
          <w:szCs w:val="20"/>
          <w:lang w:eastAsia="en-US"/>
        </w:rPr>
        <w:t>№</w:t>
      </w:r>
      <w:r w:rsidR="00B715A7">
        <w:rPr>
          <w:rFonts w:ascii="Verdana" w:eastAsiaTheme="minorHAnsi" w:hAnsi="Verdana" w:cs="Arial"/>
          <w:b/>
          <w:sz w:val="20"/>
          <w:szCs w:val="20"/>
          <w:lang w:eastAsia="en-US"/>
        </w:rPr>
        <w:t>185</w:t>
      </w:r>
    </w:p>
    <w:p w14:paraId="5CE437BD" w14:textId="4A5232D1" w:rsidR="00814ADE" w:rsidRPr="009A1B03" w:rsidRDefault="00814ADE" w:rsidP="00814ADE">
      <w:pPr>
        <w:tabs>
          <w:tab w:val="left" w:pos="567"/>
        </w:tabs>
        <w:ind w:right="-1"/>
        <w:contextualSpacing/>
        <w:jc w:val="both"/>
        <w:rPr>
          <w:rFonts w:ascii="Verdana" w:hAnsi="Verdana"/>
          <w:sz w:val="20"/>
          <w:szCs w:val="20"/>
        </w:rPr>
      </w:pPr>
      <w:r w:rsidRPr="006F6073">
        <w:rPr>
          <w:rFonts w:ascii="Verdana" w:hAnsi="Verdana"/>
          <w:sz w:val="20"/>
          <w:szCs w:val="20"/>
        </w:rPr>
        <w:tab/>
        <w:t xml:space="preserve">Общински съвет – Пирдоп, </w:t>
      </w:r>
      <w:r w:rsidRPr="006F6073">
        <w:rPr>
          <w:rFonts w:ascii="Verdana" w:hAnsi="Verdana"/>
          <w:b/>
          <w:sz w:val="20"/>
          <w:szCs w:val="20"/>
        </w:rPr>
        <w:t>дава</w:t>
      </w:r>
      <w:r w:rsidRPr="006F6073">
        <w:rPr>
          <w:rFonts w:ascii="Verdana" w:hAnsi="Verdana"/>
          <w:sz w:val="20"/>
          <w:szCs w:val="20"/>
        </w:rPr>
        <w:t xml:space="preserve"> съгласие за изработване на проект за  промяна подробен устройствен план – план за улична регулация в обхват: урегулиран поземлен имот XVI</w:t>
      </w:r>
      <w:r w:rsidRPr="006F6073">
        <w:rPr>
          <w:rFonts w:ascii="Verdana" w:hAnsi="Verdana"/>
          <w:sz w:val="20"/>
          <w:szCs w:val="20"/>
          <w:lang w:val="en-US"/>
        </w:rPr>
        <w:t>I</w:t>
      </w:r>
      <w:r w:rsidRPr="006F6073">
        <w:rPr>
          <w:rFonts w:ascii="Verdana" w:hAnsi="Verdana"/>
          <w:sz w:val="20"/>
          <w:szCs w:val="20"/>
        </w:rPr>
        <w:t xml:space="preserve">-3252 (За жилищно строителство), кв. 174, съответстващ на поземлен имот с идентификатор 56407.500.3252 по КККР </w:t>
      </w:r>
      <w:r w:rsidRPr="009A1B03">
        <w:rPr>
          <w:rFonts w:ascii="Verdana" w:hAnsi="Verdana"/>
          <w:sz w:val="20"/>
          <w:szCs w:val="20"/>
        </w:rPr>
        <w:t>на гр. Пирдоп и част от уличната регулация на ул. Цар Освободител (част от поземлен имот с идентификатор 56407.500.5018 по КККР на гр. Пирдоп), обособена в проектен  поземлен имот с идентификатор 56407.500.9220 по КККР на гр. Пирдоп.</w:t>
      </w:r>
    </w:p>
    <w:p w14:paraId="21B7A885" w14:textId="77777777" w:rsidR="006835AA" w:rsidRDefault="006835AA" w:rsidP="006772BD">
      <w:pPr>
        <w:ind w:right="-142"/>
        <w:jc w:val="both"/>
        <w:rPr>
          <w:rFonts w:ascii="Verdana" w:hAnsi="Verdana"/>
          <w:sz w:val="20"/>
          <w:szCs w:val="20"/>
          <w:lang w:val="ru-RU"/>
        </w:rPr>
      </w:pPr>
    </w:p>
    <w:p w14:paraId="0179C447" w14:textId="05DB1027" w:rsidR="006772BD" w:rsidRDefault="00814ADE" w:rsidP="006772BD">
      <w:pPr>
        <w:ind w:right="-142"/>
        <w:jc w:val="both"/>
        <w:rPr>
          <w:rFonts w:ascii="Verdana" w:hAnsi="Verdana"/>
          <w:sz w:val="20"/>
          <w:szCs w:val="20"/>
        </w:rPr>
      </w:pPr>
      <w:r w:rsidRPr="00814ADE">
        <w:rPr>
          <w:rFonts w:ascii="Verdana" w:hAnsi="Verdana"/>
          <w:sz w:val="20"/>
          <w:szCs w:val="20"/>
          <w:lang w:val="ru-RU"/>
        </w:rPr>
        <w:t xml:space="preserve">К. Петкова: Преминаваме към </w:t>
      </w:r>
      <w:r w:rsidRPr="00814ADE">
        <w:rPr>
          <w:rFonts w:ascii="Verdana" w:hAnsi="Verdana"/>
          <w:b/>
          <w:sz w:val="20"/>
          <w:szCs w:val="20"/>
          <w:lang w:val="ru-RU"/>
        </w:rPr>
        <w:t xml:space="preserve">точка </w:t>
      </w:r>
      <w:r w:rsidR="00334991">
        <w:rPr>
          <w:rFonts w:ascii="Verdana" w:hAnsi="Verdana"/>
          <w:b/>
          <w:sz w:val="20"/>
          <w:szCs w:val="20"/>
          <w:lang w:val="ru-RU"/>
        </w:rPr>
        <w:t>8</w:t>
      </w:r>
      <w:r w:rsidRPr="00814ADE">
        <w:t xml:space="preserve"> </w:t>
      </w:r>
      <w:r w:rsidRPr="00814ADE">
        <w:rPr>
          <w:rFonts w:ascii="Verdana" w:hAnsi="Verdana"/>
          <w:sz w:val="20"/>
          <w:szCs w:val="20"/>
          <w:lang w:val="ru-RU"/>
        </w:rPr>
        <w:t>от дневния ред,</w:t>
      </w:r>
      <w:r w:rsidRPr="00814ADE">
        <w:rPr>
          <w:rFonts w:ascii="Verdana" w:hAnsi="Verdana"/>
          <w:b/>
          <w:sz w:val="20"/>
          <w:szCs w:val="20"/>
          <w:lang w:val="ru-RU"/>
        </w:rPr>
        <w:t xml:space="preserve"> </w:t>
      </w:r>
      <w:r w:rsidRPr="00814ADE">
        <w:rPr>
          <w:rFonts w:ascii="Verdana" w:hAnsi="Verdana"/>
          <w:sz w:val="20"/>
          <w:szCs w:val="20"/>
          <w:lang w:val="ru-RU"/>
        </w:rPr>
        <w:t xml:space="preserve">а именно: </w:t>
      </w:r>
      <w:r w:rsidR="006772BD" w:rsidRPr="00C5048A">
        <w:rPr>
          <w:rFonts w:ascii="Verdana" w:hAnsi="Verdana"/>
          <w:sz w:val="20"/>
          <w:szCs w:val="20"/>
        </w:rPr>
        <w:t>Разрешение за изработване на проект за подробен устройствен план в обхват план за улична регулация за продължаване на регулацията на съществуваща улица по регулационния план на гр. Пирдоп, съставляваща поземлен имот с идентификатор 56407.500.9122 по КККР на гр. Пирдоп (ул. Стефан Стамболов) от края на регулацията, съществуваща  ОТ 561 към проектни: ОТ 871 - ОТ 870 - ОТ 869 - ОТ 868 - ОТ 867 - ОТ 866 - ОТ 865 - ОТ 864 (бъдещо кръстовище с кръгова организация на движението) - ОТ 863 - ОТ 862 върху част от поземлен имот с идентификатор 56407.7.5 по КККР на гр. Пирдоп (ГП I-6 от км. 195 + 765м. до км. 196 + 218м.) и продължаване на регулацията на  съществу</w:t>
      </w:r>
      <w:r w:rsidR="00D614B3">
        <w:rPr>
          <w:rFonts w:ascii="Verdana" w:hAnsi="Verdana"/>
          <w:sz w:val="20"/>
          <w:szCs w:val="20"/>
        </w:rPr>
        <w:t>ва</w:t>
      </w:r>
      <w:r w:rsidR="006772BD" w:rsidRPr="00C5048A">
        <w:rPr>
          <w:rFonts w:ascii="Verdana" w:hAnsi="Verdana"/>
          <w:sz w:val="20"/>
          <w:szCs w:val="20"/>
        </w:rPr>
        <w:t>ща улица по регулационния план на гр. Пирдоп, съставляваща поземлен имот с идентификатор 56407.500.5018 по КККР на</w:t>
      </w:r>
      <w:r w:rsidR="00D614B3">
        <w:rPr>
          <w:rFonts w:ascii="Verdana" w:hAnsi="Verdana"/>
          <w:sz w:val="20"/>
          <w:szCs w:val="20"/>
        </w:rPr>
        <w:t xml:space="preserve"> гр. Пирдоп от края на регулацият</w:t>
      </w:r>
      <w:r w:rsidR="006772BD" w:rsidRPr="00C5048A">
        <w:rPr>
          <w:rFonts w:ascii="Verdana" w:hAnsi="Verdana"/>
          <w:sz w:val="20"/>
          <w:szCs w:val="20"/>
        </w:rPr>
        <w:t xml:space="preserve">а от съществуваща ОТ 6 до проектна ОТ 864 (бъдещо кръстовище с кръгова организация на движението)  по реда на чл. 124а, ал.1 от ЗУТ.    </w:t>
      </w:r>
    </w:p>
    <w:p w14:paraId="5AEFBE25" w14:textId="383FC51D" w:rsidR="00814ADE" w:rsidRDefault="00814ADE" w:rsidP="006772BD">
      <w:pPr>
        <w:pStyle w:val="NoSpacing"/>
        <w:ind w:right="-142"/>
        <w:jc w:val="both"/>
        <w:rPr>
          <w:rFonts w:ascii="Verdana" w:hAnsi="Verdana"/>
          <w:sz w:val="20"/>
          <w:szCs w:val="20"/>
        </w:rPr>
      </w:pPr>
      <w:r>
        <w:rPr>
          <w:rFonts w:ascii="Verdana" w:hAnsi="Verdana"/>
          <w:sz w:val="20"/>
          <w:szCs w:val="20"/>
        </w:rPr>
        <w:t>Г-н Геров ще Ви запознае с докладната записка.</w:t>
      </w:r>
    </w:p>
    <w:p w14:paraId="7E9A56BA" w14:textId="29621CC3" w:rsidR="00814ADE" w:rsidRPr="00AD0E73" w:rsidRDefault="00814ADE" w:rsidP="00814ADE">
      <w:pPr>
        <w:pStyle w:val="NoSpacing"/>
        <w:ind w:firstLine="708"/>
        <w:jc w:val="both"/>
        <w:rPr>
          <w:rFonts w:ascii="Verdana" w:hAnsi="Verdana"/>
          <w:sz w:val="20"/>
          <w:szCs w:val="20"/>
        </w:rPr>
      </w:pPr>
      <w:r>
        <w:rPr>
          <w:rFonts w:ascii="Verdana" w:hAnsi="Verdana"/>
          <w:sz w:val="20"/>
          <w:szCs w:val="20"/>
        </w:rPr>
        <w:t xml:space="preserve">А. Геров: </w:t>
      </w:r>
      <w:r w:rsidRPr="00AD0E73">
        <w:rPr>
          <w:rFonts w:ascii="Verdana" w:hAnsi="Verdana"/>
          <w:sz w:val="20"/>
          <w:szCs w:val="20"/>
        </w:rPr>
        <w:t>Уважаеми съветници,</w:t>
      </w:r>
    </w:p>
    <w:p w14:paraId="1FCB254B" w14:textId="77777777" w:rsidR="007E74E0" w:rsidRPr="007E74E0" w:rsidRDefault="007E74E0" w:rsidP="007E74E0">
      <w:pPr>
        <w:spacing w:line="276" w:lineRule="auto"/>
        <w:jc w:val="both"/>
        <w:rPr>
          <w:rFonts w:ascii="Verdana" w:eastAsiaTheme="minorHAnsi" w:hAnsi="Verdana" w:cstheme="minorBidi"/>
          <w:sz w:val="20"/>
          <w:szCs w:val="20"/>
          <w:lang w:eastAsia="en-US"/>
        </w:rPr>
      </w:pPr>
      <w:r w:rsidRPr="007E74E0">
        <w:rPr>
          <w:rFonts w:ascii="Verdana" w:eastAsiaTheme="minorHAnsi" w:hAnsi="Verdana" w:cstheme="minorBidi"/>
          <w:sz w:val="20"/>
          <w:szCs w:val="20"/>
          <w:lang w:eastAsia="en-US"/>
        </w:rPr>
        <w:t>Във връзка с желанието на Община Пирдоп, подкрепено и от АПИ за изграждане на кръгово кръстовище се прие същото да бъде разположено изцяло в рамките на съществуващото трасе и да не се налага промяна на ПУП и отчуждаване на допълнителни територии. Това стана възможно с проектирането по Наредба № РД-02-20-2 от 20 декември 2017г. за планиране и проектиране на комуникационно транспортната система на урбанизираните територии.</w:t>
      </w:r>
    </w:p>
    <w:p w14:paraId="4F627E7E" w14:textId="77777777" w:rsidR="007E74E0" w:rsidRPr="007E74E0" w:rsidRDefault="007E74E0" w:rsidP="007E74E0">
      <w:pPr>
        <w:spacing w:line="276" w:lineRule="auto"/>
        <w:jc w:val="both"/>
        <w:rPr>
          <w:rFonts w:ascii="Verdana" w:eastAsiaTheme="minorHAnsi" w:hAnsi="Verdana" w:cstheme="minorBidi"/>
          <w:sz w:val="20"/>
          <w:szCs w:val="20"/>
          <w:lang w:eastAsia="en-US"/>
        </w:rPr>
      </w:pPr>
      <w:r w:rsidRPr="007E74E0">
        <w:rPr>
          <w:rFonts w:ascii="Verdana" w:eastAsiaTheme="minorHAnsi" w:hAnsi="Verdana" w:cstheme="minorBidi"/>
          <w:sz w:val="20"/>
          <w:szCs w:val="20"/>
          <w:lang w:eastAsia="en-US"/>
        </w:rPr>
        <w:t xml:space="preserve">Съгласно горното в писмо вх. № 1200-155/22.10.2024г. от Агенция „Пътна инфраструктура“ (изх. № 08-00-1454/22.10.2024г.) е посочена и следната забележка, която следва да бъде изяснена от общинската администрация: „…за последващото процедиране на обекта, съобразно приетия окончателен проект за ОУП на гр. Пирдоп необходимо е да бъде допълнена информация относно класа на улицата, която в относимия участък съвпада с републиканския път  I-6, като част уличната мрежа на града, както и да бъде определена категорията по зут на обекта (строежа)“. </w:t>
      </w:r>
    </w:p>
    <w:p w14:paraId="109B9639" w14:textId="509BF3CC" w:rsidR="007E74E0" w:rsidRPr="007E74E0" w:rsidRDefault="007E74E0" w:rsidP="007E74E0">
      <w:pPr>
        <w:spacing w:line="276" w:lineRule="auto"/>
        <w:jc w:val="both"/>
        <w:rPr>
          <w:rFonts w:ascii="Verdana" w:eastAsiaTheme="minorHAnsi" w:hAnsi="Verdana" w:cstheme="minorBidi"/>
          <w:sz w:val="20"/>
          <w:szCs w:val="20"/>
          <w:lang w:eastAsia="en-US"/>
        </w:rPr>
      </w:pPr>
      <w:r w:rsidRPr="007E74E0">
        <w:rPr>
          <w:rFonts w:ascii="Verdana" w:eastAsiaTheme="minorHAnsi" w:hAnsi="Verdana" w:cstheme="minorBidi"/>
          <w:sz w:val="20"/>
          <w:szCs w:val="20"/>
          <w:lang w:eastAsia="en-US"/>
        </w:rPr>
        <w:t>Предвид, че към настоящия момент проектът за кръгова организация на движението (кръгово кръстовище) не се свързва с прилежаща градска инфраструктура (улици от първостепен</w:t>
      </w:r>
      <w:r w:rsidR="00D614B3">
        <w:rPr>
          <w:rFonts w:ascii="Verdana" w:eastAsiaTheme="minorHAnsi" w:hAnsi="Verdana" w:cstheme="minorBidi"/>
          <w:sz w:val="20"/>
          <w:szCs w:val="20"/>
          <w:lang w:eastAsia="en-US"/>
        </w:rPr>
        <w:t>н</w:t>
      </w:r>
      <w:r w:rsidRPr="007E74E0">
        <w:rPr>
          <w:rFonts w:ascii="Verdana" w:eastAsiaTheme="minorHAnsi" w:hAnsi="Verdana" w:cstheme="minorBidi"/>
          <w:sz w:val="20"/>
          <w:szCs w:val="20"/>
          <w:lang w:eastAsia="en-US"/>
        </w:rPr>
        <w:t>ата мрежа на гр. Пирдоп) не може да се изпълни горното изискване и има опасно за пропадане на цялата инициатива по реализация на кръгово кръстовище.</w:t>
      </w:r>
    </w:p>
    <w:p w14:paraId="4CC82F19" w14:textId="77777777" w:rsidR="007E74E0" w:rsidRDefault="007E74E0" w:rsidP="007E74E0">
      <w:pPr>
        <w:spacing w:line="276" w:lineRule="auto"/>
        <w:jc w:val="both"/>
        <w:rPr>
          <w:rFonts w:ascii="Verdana" w:eastAsiaTheme="minorHAnsi" w:hAnsi="Verdana" w:cstheme="minorBidi"/>
          <w:sz w:val="20"/>
          <w:szCs w:val="20"/>
          <w:lang w:eastAsia="en-US"/>
        </w:rPr>
      </w:pPr>
      <w:r w:rsidRPr="007E74E0">
        <w:rPr>
          <w:rFonts w:ascii="Verdana" w:eastAsiaTheme="minorHAnsi" w:hAnsi="Verdana" w:cstheme="minorBidi"/>
          <w:sz w:val="20"/>
          <w:szCs w:val="20"/>
          <w:lang w:eastAsia="en-US"/>
        </w:rPr>
        <w:t>Това налага изработване на проект за подробен устройствен план в обхват план за улична регулация, който да продължи улица Цар Освободител и ул. Стефан Стамболов (част от регулационния план на гр. Пирдоп) до свързването и с триклонното кръстовище на западния вход/изход на гр. Пирдоп.</w:t>
      </w:r>
    </w:p>
    <w:p w14:paraId="0B16FA22" w14:textId="1BC4178D" w:rsidR="00814ADE" w:rsidRPr="00AD0E73" w:rsidRDefault="00814ADE" w:rsidP="007E74E0">
      <w:pPr>
        <w:spacing w:line="276" w:lineRule="auto"/>
        <w:ind w:firstLine="708"/>
        <w:jc w:val="both"/>
        <w:rPr>
          <w:rFonts w:ascii="Verdana" w:hAnsi="Verdana"/>
          <w:sz w:val="20"/>
          <w:szCs w:val="20"/>
        </w:rPr>
      </w:pPr>
      <w:r>
        <w:rPr>
          <w:rFonts w:ascii="Verdana" w:hAnsi="Verdana"/>
          <w:sz w:val="20"/>
          <w:szCs w:val="20"/>
        </w:rPr>
        <w:t xml:space="preserve">К. Петкова: </w:t>
      </w:r>
      <w:r w:rsidRPr="00AD0E73">
        <w:rPr>
          <w:rFonts w:ascii="Verdana" w:hAnsi="Verdana"/>
          <w:sz w:val="20"/>
          <w:szCs w:val="20"/>
        </w:rPr>
        <w:t xml:space="preserve">Давам думата на Мария Бръмбева – Председател на </w:t>
      </w:r>
      <w:r w:rsidRPr="00AD0E73">
        <w:rPr>
          <w:rFonts w:ascii="Verdana" w:hAnsi="Verdana"/>
          <w:sz w:val="20"/>
          <w:szCs w:val="20"/>
          <w:lang w:val="ru-RU"/>
        </w:rPr>
        <w:t xml:space="preserve">Постоянната комисия по </w:t>
      </w:r>
      <w:r w:rsidRPr="00AD0E7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AD0E73">
        <w:rPr>
          <w:rFonts w:ascii="Verdana" w:hAnsi="Verdana"/>
          <w:sz w:val="20"/>
          <w:szCs w:val="20"/>
        </w:rPr>
        <w:t xml:space="preserve"> към Общински съвет — Пирдоп, за да ни запознае със становището на комисията. </w:t>
      </w:r>
    </w:p>
    <w:p w14:paraId="586D1DA2" w14:textId="72DD8882" w:rsidR="00F21513" w:rsidRPr="00F21513" w:rsidRDefault="00814ADE" w:rsidP="007E74E0">
      <w:pPr>
        <w:pStyle w:val="NoSpacing"/>
        <w:ind w:firstLine="708"/>
        <w:jc w:val="both"/>
        <w:rPr>
          <w:rFonts w:ascii="Verdana" w:hAnsi="Verdana"/>
          <w:bCs/>
          <w:iCs/>
          <w:sz w:val="20"/>
          <w:szCs w:val="20"/>
        </w:rPr>
      </w:pPr>
      <w:r w:rsidRPr="00F21513">
        <w:rPr>
          <w:rFonts w:ascii="Verdana" w:hAnsi="Verdana"/>
          <w:sz w:val="20"/>
          <w:szCs w:val="20"/>
        </w:rPr>
        <w:t>М.</w:t>
      </w:r>
      <w:r w:rsidR="006835AA">
        <w:rPr>
          <w:rFonts w:ascii="Verdana" w:hAnsi="Verdana"/>
          <w:sz w:val="20"/>
          <w:szCs w:val="20"/>
        </w:rPr>
        <w:t xml:space="preserve"> </w:t>
      </w:r>
      <w:r w:rsidRPr="00F21513">
        <w:rPr>
          <w:rFonts w:ascii="Verdana" w:hAnsi="Verdana"/>
          <w:sz w:val="20"/>
          <w:szCs w:val="20"/>
        </w:rPr>
        <w:t xml:space="preserve">Бръмбева: На проведеното заседание на </w:t>
      </w:r>
      <w:r w:rsidRPr="00F21513">
        <w:rPr>
          <w:rFonts w:ascii="Verdana" w:hAnsi="Verdana"/>
          <w:sz w:val="20"/>
          <w:szCs w:val="20"/>
          <w:lang w:val="ru-RU"/>
        </w:rPr>
        <w:t xml:space="preserve">Постоянната комисия по </w:t>
      </w:r>
      <w:r w:rsidRPr="00F21513">
        <w:rPr>
          <w:rFonts w:ascii="Verdana" w:eastAsia="Arial Unicode MS" w:hAnsi="Verdana"/>
          <w:bCs/>
          <w:sz w:val="20"/>
          <w:szCs w:val="20"/>
        </w:rPr>
        <w:t xml:space="preserve">икономика, общинска собственост, инвестиционна политика, териториално устройство, </w:t>
      </w:r>
      <w:r w:rsidRPr="00F21513">
        <w:rPr>
          <w:rFonts w:ascii="Verdana" w:eastAsia="Arial Unicode MS" w:hAnsi="Verdana"/>
          <w:bCs/>
          <w:sz w:val="20"/>
          <w:szCs w:val="20"/>
        </w:rPr>
        <w:lastRenderedPageBreak/>
        <w:t>строителство, екология, земеделие и гори</w:t>
      </w:r>
      <w:r w:rsidRPr="00F21513">
        <w:rPr>
          <w:rFonts w:ascii="Verdana" w:hAnsi="Verdana"/>
          <w:sz w:val="20"/>
          <w:szCs w:val="20"/>
        </w:rPr>
        <w:t xml:space="preserve"> към Общински съвет — Пирдоп,  внесената докладна записка беше разгледана и </w:t>
      </w:r>
      <w:r w:rsidR="00F21513" w:rsidRPr="00F21513">
        <w:rPr>
          <w:rFonts w:ascii="Verdana" w:hAnsi="Verdana"/>
          <w:sz w:val="20"/>
          <w:szCs w:val="20"/>
        </w:rPr>
        <w:t xml:space="preserve">проекта за решение беше подкрепен </w:t>
      </w:r>
      <w:r w:rsidRPr="00F21513">
        <w:rPr>
          <w:rFonts w:ascii="Verdana" w:hAnsi="Verdana"/>
          <w:sz w:val="20"/>
          <w:szCs w:val="20"/>
        </w:rPr>
        <w:t xml:space="preserve">след проведеното гласуване с </w:t>
      </w:r>
      <w:r w:rsidR="00F21513" w:rsidRPr="00F21513">
        <w:rPr>
          <w:rFonts w:ascii="Verdana" w:hAnsi="Verdana"/>
          <w:sz w:val="20"/>
          <w:szCs w:val="20"/>
        </w:rPr>
        <w:t>6</w:t>
      </w:r>
      <w:r w:rsidRPr="00F21513">
        <w:rPr>
          <w:rFonts w:ascii="Verdana" w:hAnsi="Verdana"/>
          <w:sz w:val="20"/>
          <w:szCs w:val="20"/>
        </w:rPr>
        <w:t xml:space="preserve"> гласа „за”, </w:t>
      </w:r>
      <w:r w:rsidR="00F21513" w:rsidRPr="00F21513">
        <w:rPr>
          <w:rFonts w:ascii="Verdana" w:hAnsi="Verdana"/>
          <w:sz w:val="20"/>
          <w:szCs w:val="20"/>
        </w:rPr>
        <w:t>0</w:t>
      </w:r>
      <w:r w:rsidRPr="00F21513">
        <w:rPr>
          <w:rFonts w:ascii="Verdana" w:hAnsi="Verdana"/>
          <w:sz w:val="20"/>
          <w:szCs w:val="20"/>
        </w:rPr>
        <w:t xml:space="preserve"> гласа „против” и </w:t>
      </w:r>
      <w:r w:rsidR="00F21513" w:rsidRPr="00F21513">
        <w:rPr>
          <w:rFonts w:ascii="Verdana" w:hAnsi="Verdana"/>
          <w:sz w:val="20"/>
          <w:szCs w:val="20"/>
        </w:rPr>
        <w:t>0</w:t>
      </w:r>
      <w:r w:rsidRPr="00F21513">
        <w:rPr>
          <w:rFonts w:ascii="Verdana" w:hAnsi="Verdana"/>
          <w:sz w:val="20"/>
          <w:szCs w:val="20"/>
        </w:rPr>
        <w:t xml:space="preserve"> гласа „въздържал се” от състава на </w:t>
      </w:r>
      <w:r w:rsidRPr="00F21513">
        <w:rPr>
          <w:rFonts w:ascii="Verdana" w:hAnsi="Verdana"/>
          <w:bCs/>
          <w:iCs/>
          <w:sz w:val="20"/>
          <w:szCs w:val="20"/>
        </w:rPr>
        <w:t>ИОСИПТУСЕЗГ</w:t>
      </w:r>
      <w:r w:rsidR="00F21513" w:rsidRPr="00F21513">
        <w:rPr>
          <w:rFonts w:ascii="Verdana" w:hAnsi="Verdana"/>
          <w:bCs/>
          <w:iCs/>
          <w:sz w:val="20"/>
          <w:szCs w:val="20"/>
        </w:rPr>
        <w:t>.</w:t>
      </w:r>
    </w:p>
    <w:p w14:paraId="479548D8" w14:textId="77777777" w:rsidR="00814ADE" w:rsidRPr="00AD0E73" w:rsidRDefault="00814ADE" w:rsidP="00814ADE">
      <w:pPr>
        <w:pStyle w:val="NoSpacing"/>
        <w:ind w:firstLine="708"/>
        <w:jc w:val="both"/>
        <w:rPr>
          <w:rFonts w:ascii="Verdana" w:hAnsi="Verdana"/>
          <w:sz w:val="20"/>
          <w:szCs w:val="20"/>
        </w:rPr>
      </w:pPr>
    </w:p>
    <w:p w14:paraId="45185AF1" w14:textId="4F633D76" w:rsidR="00814ADE" w:rsidRPr="00AD0E73" w:rsidRDefault="00814ADE" w:rsidP="00814ADE">
      <w:pPr>
        <w:pStyle w:val="NoSpacing"/>
        <w:jc w:val="both"/>
        <w:rPr>
          <w:rFonts w:ascii="Verdana" w:hAnsi="Verdana"/>
          <w:sz w:val="20"/>
          <w:szCs w:val="20"/>
        </w:rPr>
      </w:pPr>
      <w:r w:rsidRPr="00AD0E73">
        <w:rPr>
          <w:rFonts w:ascii="Verdana" w:hAnsi="Verdana"/>
          <w:sz w:val="20"/>
          <w:szCs w:val="20"/>
        </w:rPr>
        <w:tab/>
        <w:t>К.</w:t>
      </w:r>
      <w:r w:rsidR="006835AA">
        <w:rPr>
          <w:rFonts w:ascii="Verdana" w:hAnsi="Verdana"/>
          <w:sz w:val="20"/>
          <w:szCs w:val="20"/>
        </w:rPr>
        <w:t xml:space="preserve"> </w:t>
      </w:r>
      <w:r w:rsidRPr="00AD0E73">
        <w:rPr>
          <w:rFonts w:ascii="Verdana" w:hAnsi="Verdana"/>
          <w:sz w:val="20"/>
          <w:szCs w:val="20"/>
        </w:rPr>
        <w:t xml:space="preserve">Петкова: Колеги, има ли изказвания по докладната записка? </w:t>
      </w:r>
      <w:r w:rsidR="006835AA">
        <w:rPr>
          <w:rFonts w:ascii="Verdana" w:hAnsi="Verdana"/>
          <w:sz w:val="20"/>
          <w:szCs w:val="20"/>
        </w:rPr>
        <w:t>Няма.</w:t>
      </w:r>
    </w:p>
    <w:p w14:paraId="6190B1DB" w14:textId="071F4009" w:rsidR="00814ADE" w:rsidRDefault="00814ADE" w:rsidP="00CD2158">
      <w:pPr>
        <w:pStyle w:val="NoSpacing"/>
        <w:ind w:firstLine="708"/>
        <w:jc w:val="both"/>
        <w:rPr>
          <w:rFonts w:ascii="Verdana" w:hAnsi="Verdana"/>
          <w:sz w:val="20"/>
          <w:szCs w:val="20"/>
        </w:rPr>
      </w:pPr>
      <w:r w:rsidRPr="00AD0E73">
        <w:rPr>
          <w:rFonts w:ascii="Verdana" w:hAnsi="Verdana"/>
          <w:sz w:val="20"/>
          <w:szCs w:val="20"/>
        </w:rPr>
        <w:t xml:space="preserve">К. Петкова: Предлагам да се гласува </w:t>
      </w:r>
      <w:r>
        <w:rPr>
          <w:rFonts w:ascii="Verdana" w:hAnsi="Verdana"/>
          <w:sz w:val="20"/>
          <w:szCs w:val="20"/>
        </w:rPr>
        <w:t xml:space="preserve">проекта за решение по докладната записка. </w:t>
      </w:r>
      <w:r w:rsidR="00CD2158" w:rsidRPr="00CD2158">
        <w:rPr>
          <w:rFonts w:ascii="Verdana" w:hAnsi="Verdana"/>
          <w:sz w:val="20"/>
          <w:szCs w:val="20"/>
        </w:rPr>
        <w:t>(К. Петкова зачита проекта за решение).</w:t>
      </w:r>
    </w:p>
    <w:p w14:paraId="74D09A9A" w14:textId="77777777" w:rsidR="000E0DFF" w:rsidRPr="004B044E" w:rsidRDefault="000E0DFF" w:rsidP="000E0DFF">
      <w:pPr>
        <w:pStyle w:val="NoSpacing"/>
        <w:jc w:val="both"/>
        <w:rPr>
          <w:rFonts w:ascii="Verdana" w:hAnsi="Verdana" w:cs="Tahoma"/>
          <w:sz w:val="20"/>
          <w:szCs w:val="20"/>
        </w:rPr>
      </w:pPr>
      <w:r w:rsidRPr="004B044E">
        <w:rPr>
          <w:rFonts w:ascii="Verdana" w:hAnsi="Verdana"/>
          <w:sz w:val="20"/>
          <w:szCs w:val="20"/>
        </w:rPr>
        <w:t>Моля, гласувайте</w:t>
      </w:r>
      <w:r w:rsidRPr="004B044E">
        <w:rPr>
          <w:rFonts w:ascii="Verdana" w:hAnsi="Verdana" w:cs="Tahoma"/>
          <w:sz w:val="20"/>
          <w:szCs w:val="20"/>
        </w:rPr>
        <w:t xml:space="preserve">: </w:t>
      </w:r>
    </w:p>
    <w:p w14:paraId="01C803FB" w14:textId="77777777" w:rsidR="000E0DFF" w:rsidRPr="004B044E" w:rsidRDefault="000E0DFF" w:rsidP="000E0DFF">
      <w:pPr>
        <w:pStyle w:val="NoSpacing"/>
        <w:jc w:val="both"/>
        <w:rPr>
          <w:rFonts w:ascii="Verdana" w:hAnsi="Verdana" w:cs="Arial"/>
          <w:sz w:val="20"/>
          <w:szCs w:val="20"/>
        </w:rPr>
      </w:pPr>
      <w:r w:rsidRPr="004B044E">
        <w:rPr>
          <w:rFonts w:ascii="Verdana" w:hAnsi="Verdana"/>
          <w:sz w:val="20"/>
          <w:szCs w:val="20"/>
        </w:rPr>
        <w:tab/>
        <w:t xml:space="preserve">Гласували „за”: </w:t>
      </w:r>
      <w:r w:rsidRPr="004B044E">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p>
    <w:p w14:paraId="714D5560" w14:textId="77777777" w:rsidR="000E0DFF" w:rsidRPr="004B044E" w:rsidRDefault="000E0DFF" w:rsidP="000E0DFF">
      <w:pPr>
        <w:jc w:val="both"/>
        <w:rPr>
          <w:rFonts w:ascii="Verdana" w:eastAsiaTheme="minorHAnsi" w:hAnsi="Verdana" w:cs="Arial"/>
          <w:sz w:val="20"/>
          <w:szCs w:val="20"/>
          <w:lang w:eastAsia="en-US"/>
        </w:rPr>
      </w:pPr>
      <w:r w:rsidRPr="004B044E">
        <w:rPr>
          <w:rFonts w:ascii="Verdana" w:eastAsiaTheme="minorHAnsi" w:hAnsi="Verdana" w:cs="Arial"/>
          <w:sz w:val="20"/>
          <w:szCs w:val="20"/>
          <w:lang w:eastAsia="en-US"/>
        </w:rPr>
        <w:t xml:space="preserve">          Гласували „против” – няма; </w:t>
      </w:r>
    </w:p>
    <w:p w14:paraId="3ED12FA0" w14:textId="719E68C1" w:rsidR="000E0DFF" w:rsidRDefault="000E0DFF" w:rsidP="000E0DFF">
      <w:pPr>
        <w:jc w:val="both"/>
        <w:rPr>
          <w:rFonts w:ascii="Verdana" w:hAnsi="Verdana" w:cs="Arial"/>
          <w:sz w:val="20"/>
          <w:szCs w:val="20"/>
          <w:lang w:eastAsia="en-US"/>
        </w:rPr>
      </w:pPr>
      <w:r w:rsidRPr="004B044E">
        <w:rPr>
          <w:rFonts w:ascii="Verdana" w:eastAsiaTheme="minorHAnsi" w:hAnsi="Verdana" w:cs="Arial"/>
          <w:sz w:val="20"/>
          <w:szCs w:val="20"/>
          <w:lang w:eastAsia="en-US"/>
        </w:rPr>
        <w:tab/>
        <w:t>Гласували  „въздържал се” –няма</w:t>
      </w:r>
      <w:r w:rsidRPr="004B044E">
        <w:rPr>
          <w:rFonts w:ascii="Verdana" w:hAnsi="Verdana" w:cs="Arial"/>
          <w:sz w:val="20"/>
          <w:szCs w:val="20"/>
          <w:lang w:eastAsia="en-US"/>
        </w:rPr>
        <w:t>;</w:t>
      </w:r>
    </w:p>
    <w:p w14:paraId="6525BB35" w14:textId="77777777" w:rsidR="00CD2158" w:rsidRPr="004B044E" w:rsidRDefault="00CD2158" w:rsidP="000E0DFF">
      <w:pPr>
        <w:jc w:val="both"/>
        <w:rPr>
          <w:rFonts w:ascii="Verdana" w:hAnsi="Verdana" w:cs="Arial"/>
          <w:sz w:val="20"/>
          <w:szCs w:val="20"/>
          <w:lang w:eastAsia="en-US"/>
        </w:rPr>
      </w:pPr>
    </w:p>
    <w:p w14:paraId="5BB93A79" w14:textId="0A49A9C7" w:rsidR="00814ADE" w:rsidRPr="00474424" w:rsidRDefault="00814ADE" w:rsidP="000E0DFF">
      <w:pPr>
        <w:pStyle w:val="NoSpacing"/>
        <w:jc w:val="both"/>
        <w:rPr>
          <w:rFonts w:ascii="Verdana" w:hAnsi="Verdana"/>
          <w:color w:val="FF0000"/>
          <w:sz w:val="20"/>
          <w:szCs w:val="20"/>
        </w:rPr>
      </w:pPr>
      <w:r>
        <w:rPr>
          <w:rFonts w:ascii="Verdana" w:hAnsi="Verdana"/>
          <w:sz w:val="20"/>
          <w:szCs w:val="20"/>
        </w:rPr>
        <w:t>Н</w:t>
      </w:r>
      <w:r w:rsidRPr="00691F40">
        <w:rPr>
          <w:rFonts w:ascii="Verdana" w:hAnsi="Verdana"/>
          <w:sz w:val="20"/>
          <w:szCs w:val="20"/>
        </w:rPr>
        <w:t xml:space="preserve">а основание </w:t>
      </w:r>
      <w:r w:rsidRPr="00E2644D">
        <w:rPr>
          <w:rFonts w:ascii="Verdana" w:hAnsi="Verdana"/>
          <w:sz w:val="20"/>
          <w:szCs w:val="20"/>
        </w:rPr>
        <w:t xml:space="preserve">чл. 21, ал. 1, т. </w:t>
      </w:r>
      <w:r>
        <w:rPr>
          <w:rFonts w:ascii="Verdana" w:hAnsi="Verdana"/>
          <w:sz w:val="20"/>
          <w:szCs w:val="20"/>
          <w:lang w:val="ru-RU"/>
        </w:rPr>
        <w:t>11</w:t>
      </w:r>
      <w:r w:rsidRPr="00E2644D">
        <w:rPr>
          <w:rFonts w:ascii="Verdana" w:hAnsi="Verdana"/>
          <w:sz w:val="20"/>
          <w:szCs w:val="20"/>
        </w:rPr>
        <w:t>,  от Закона за местното самоуправление и местната администрац</w:t>
      </w:r>
      <w:r>
        <w:rPr>
          <w:rFonts w:ascii="Verdana" w:hAnsi="Verdana"/>
          <w:sz w:val="20"/>
          <w:szCs w:val="20"/>
        </w:rPr>
        <w:t xml:space="preserve">ия  и във връзка с чл. 124б, ал.1 и чл.124а, ал.1, ал. 5 от </w:t>
      </w:r>
      <w:r w:rsidRPr="00E2644D">
        <w:rPr>
          <w:rFonts w:ascii="Verdana" w:hAnsi="Verdana"/>
          <w:sz w:val="20"/>
          <w:szCs w:val="20"/>
        </w:rPr>
        <w:t>Закона за устройство на територията</w:t>
      </w:r>
      <w:r>
        <w:rPr>
          <w:rFonts w:ascii="Verdana" w:hAnsi="Verdana"/>
          <w:sz w:val="20"/>
          <w:szCs w:val="20"/>
        </w:rPr>
        <w:t xml:space="preserve"> /ЗУТ/</w:t>
      </w:r>
      <w:r w:rsidRPr="00E3774F">
        <w:rPr>
          <w:rFonts w:ascii="Verdana" w:hAnsi="Verdana"/>
          <w:sz w:val="20"/>
          <w:szCs w:val="20"/>
        </w:rPr>
        <w:t xml:space="preserve">, </w:t>
      </w:r>
      <w:r w:rsidRPr="00AD0E73">
        <w:rPr>
          <w:rFonts w:ascii="Verdana" w:hAnsi="Verdana" w:cs="Verdana"/>
          <w:sz w:val="20"/>
          <w:szCs w:val="20"/>
        </w:rPr>
        <w:t xml:space="preserve">след проведеното </w:t>
      </w:r>
      <w:r w:rsidRPr="000E0DFF">
        <w:rPr>
          <w:rFonts w:ascii="Verdana" w:hAnsi="Verdana" w:cs="Verdana"/>
          <w:sz w:val="20"/>
          <w:szCs w:val="20"/>
        </w:rPr>
        <w:t xml:space="preserve">гласуване с </w:t>
      </w:r>
      <w:r w:rsidR="000E0DFF" w:rsidRPr="004B044E">
        <w:rPr>
          <w:rFonts w:ascii="Verdana" w:hAnsi="Verdana" w:cs="Verdana"/>
          <w:sz w:val="20"/>
          <w:szCs w:val="20"/>
        </w:rPr>
        <w:t xml:space="preserve">13 гласа „за”, както следва: </w:t>
      </w:r>
      <w:r w:rsidR="000E0DFF" w:rsidRPr="004B044E">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0 гласа „против”  и 0 гласа „въздържал се”, Общински съвет-Пирдоп прие</w:t>
      </w:r>
    </w:p>
    <w:p w14:paraId="6C052253" w14:textId="77777777" w:rsidR="00814ADE" w:rsidRPr="00AD0E73" w:rsidRDefault="00814ADE" w:rsidP="00814ADE">
      <w:pPr>
        <w:jc w:val="center"/>
        <w:rPr>
          <w:rFonts w:ascii="Verdana" w:eastAsiaTheme="minorHAnsi" w:hAnsi="Verdana" w:cs="Arial"/>
          <w:b/>
          <w:sz w:val="20"/>
          <w:szCs w:val="20"/>
          <w:lang w:eastAsia="en-US"/>
        </w:rPr>
      </w:pPr>
      <w:r w:rsidRPr="00AD0E73">
        <w:rPr>
          <w:rFonts w:ascii="Verdana" w:eastAsiaTheme="minorHAnsi" w:hAnsi="Verdana" w:cs="Arial"/>
          <w:b/>
          <w:sz w:val="20"/>
          <w:szCs w:val="20"/>
          <w:lang w:eastAsia="en-US"/>
        </w:rPr>
        <w:t>РЕШЕНИЕ</w:t>
      </w:r>
    </w:p>
    <w:p w14:paraId="1C02B959" w14:textId="4CA4A546" w:rsidR="00814ADE" w:rsidRPr="00AD0E73" w:rsidRDefault="00814ADE" w:rsidP="00814ADE">
      <w:pPr>
        <w:jc w:val="center"/>
        <w:rPr>
          <w:rFonts w:ascii="Verdana" w:eastAsiaTheme="minorHAnsi" w:hAnsi="Verdana" w:cs="Arial"/>
          <w:b/>
          <w:sz w:val="20"/>
          <w:szCs w:val="20"/>
          <w:lang w:eastAsia="en-US"/>
        </w:rPr>
      </w:pPr>
      <w:r w:rsidRPr="00AD0E73">
        <w:rPr>
          <w:rFonts w:ascii="Verdana" w:eastAsiaTheme="minorHAnsi" w:hAnsi="Verdana" w:cs="Arial"/>
          <w:b/>
          <w:sz w:val="20"/>
          <w:szCs w:val="20"/>
          <w:lang w:eastAsia="en-US"/>
        </w:rPr>
        <w:t>№</w:t>
      </w:r>
      <w:r w:rsidR="00B715A7">
        <w:rPr>
          <w:rFonts w:ascii="Verdana" w:eastAsiaTheme="minorHAnsi" w:hAnsi="Verdana" w:cs="Arial"/>
          <w:b/>
          <w:sz w:val="20"/>
          <w:szCs w:val="20"/>
          <w:lang w:eastAsia="en-US"/>
        </w:rPr>
        <w:t>186</w:t>
      </w:r>
    </w:p>
    <w:p w14:paraId="736F7BDB" w14:textId="7B87C6C9" w:rsidR="00814ADE" w:rsidRPr="00F21513" w:rsidRDefault="00814ADE" w:rsidP="00814ADE">
      <w:pPr>
        <w:pStyle w:val="ListParagraph"/>
        <w:numPr>
          <w:ilvl w:val="0"/>
          <w:numId w:val="21"/>
        </w:numPr>
        <w:ind w:left="0" w:firstLine="142"/>
        <w:jc w:val="both"/>
      </w:pPr>
      <w:r w:rsidRPr="00F21513">
        <w:rPr>
          <w:rFonts w:ascii="Verdana" w:hAnsi="Verdana"/>
          <w:sz w:val="20"/>
          <w:szCs w:val="20"/>
        </w:rPr>
        <w:t>Общински съвет – Пирдоп,</w:t>
      </w:r>
      <w:r w:rsidRPr="00F21513">
        <w:rPr>
          <w:rFonts w:ascii="Verdana" w:hAnsi="Verdana"/>
          <w:b/>
          <w:sz w:val="20"/>
          <w:szCs w:val="20"/>
        </w:rPr>
        <w:t xml:space="preserve"> одобрява</w:t>
      </w:r>
      <w:r w:rsidRPr="00F21513">
        <w:rPr>
          <w:rFonts w:ascii="Verdana" w:hAnsi="Verdana"/>
          <w:sz w:val="20"/>
          <w:szCs w:val="20"/>
        </w:rPr>
        <w:t xml:space="preserve"> Задание, изготвено по реда на чл. 125 от ЗУТ за </w:t>
      </w:r>
      <w:r w:rsidRPr="00F21513">
        <w:rPr>
          <w:rFonts w:ascii="Verdana" w:hAnsi="Verdana" w:cs="Arial"/>
          <w:sz w:val="20"/>
        </w:rPr>
        <w:t xml:space="preserve">изработване на </w:t>
      </w:r>
      <w:r w:rsidRPr="00F21513">
        <w:rPr>
          <w:rFonts w:ascii="Verdana" w:hAnsi="Verdana" w:cs="Arial"/>
          <w:sz w:val="20"/>
          <w:szCs w:val="20"/>
        </w:rPr>
        <w:t xml:space="preserve">проект за подробен устройствен план в обхват план за улична регулация </w:t>
      </w:r>
      <w:r w:rsidRPr="00F21513">
        <w:rPr>
          <w:rFonts w:ascii="Verdana" w:hAnsi="Verdana" w:cs="Tahoma"/>
          <w:sz w:val="20"/>
          <w:szCs w:val="20"/>
          <w:shd w:val="clear" w:color="auto" w:fill="FFFFFF"/>
        </w:rPr>
        <w:t>за продължаване на регулацията на съществуваща улица по регулационния план на гр. Пирдоп, съставляваща поземлен имот с идентификатор 56407.500.9122 по КККР на гр. Пирдоп (ул. Стефан Стамболов) от края на регулацията ,съществуваща  ОТ 561 към проектни: ОТ 871 - ОТ 870 - ОТ 869 - ОТ 868 - ОТ 867 - ОТ 866 - ОТ 865 - ОТ 864 (бъдещо кръстовище с кръгова организация на движението) - ОТ 863 - ОТ 862 върху част от поземлен имот с идентификатор 56407.7.5 по КККР на гр. Пирдоп (ГП I-6 от км. 195 + 765м. до км. 196 + 218м.) и продължаване на регулацията на  съществу</w:t>
      </w:r>
      <w:r w:rsidR="00E37666">
        <w:rPr>
          <w:rFonts w:ascii="Verdana" w:hAnsi="Verdana" w:cs="Tahoma"/>
          <w:sz w:val="20"/>
          <w:szCs w:val="20"/>
          <w:shd w:val="clear" w:color="auto" w:fill="FFFFFF"/>
        </w:rPr>
        <w:t>ва</w:t>
      </w:r>
      <w:r w:rsidRPr="00F21513">
        <w:rPr>
          <w:rFonts w:ascii="Verdana" w:hAnsi="Verdana" w:cs="Tahoma"/>
          <w:sz w:val="20"/>
          <w:szCs w:val="20"/>
          <w:shd w:val="clear" w:color="auto" w:fill="FFFFFF"/>
        </w:rPr>
        <w:t>ща улица по регулационния план на гр. Пирдоп, съставляваща поземлен имот с идентификатор 56407.500.5018 по КККР на гр. Пирдоп от края на регулаци</w:t>
      </w:r>
      <w:r w:rsidR="00E37666">
        <w:rPr>
          <w:rFonts w:ascii="Verdana" w:hAnsi="Verdana" w:cs="Tahoma"/>
          <w:sz w:val="20"/>
          <w:szCs w:val="20"/>
          <w:shd w:val="clear" w:color="auto" w:fill="FFFFFF"/>
        </w:rPr>
        <w:t>я</w:t>
      </w:r>
      <w:r w:rsidRPr="00F21513">
        <w:rPr>
          <w:rFonts w:ascii="Verdana" w:hAnsi="Verdana" w:cs="Tahoma"/>
          <w:sz w:val="20"/>
          <w:szCs w:val="20"/>
          <w:shd w:val="clear" w:color="auto" w:fill="FFFFFF"/>
        </w:rPr>
        <w:t>та от съществуваща ОТ 6 до проектна ОТ 864 (бъдещо кръстовище с кръгова организация на движението).</w:t>
      </w:r>
    </w:p>
    <w:p w14:paraId="16EF7766" w14:textId="77777777" w:rsidR="00814ADE" w:rsidRPr="00F21513" w:rsidRDefault="00814ADE" w:rsidP="00814ADE">
      <w:pPr>
        <w:ind w:firstLine="142"/>
        <w:jc w:val="both"/>
        <w:rPr>
          <w:rFonts w:ascii="Verdana" w:hAnsi="Verdana"/>
          <w:sz w:val="20"/>
          <w:szCs w:val="20"/>
        </w:rPr>
      </w:pPr>
    </w:p>
    <w:p w14:paraId="7BC43AD3" w14:textId="5EFB011A" w:rsidR="00814ADE" w:rsidRPr="00517017" w:rsidRDefault="00814ADE" w:rsidP="00814ADE">
      <w:pPr>
        <w:pStyle w:val="ListParagraph"/>
        <w:numPr>
          <w:ilvl w:val="0"/>
          <w:numId w:val="21"/>
        </w:numPr>
        <w:ind w:left="0" w:firstLine="142"/>
        <w:jc w:val="both"/>
      </w:pPr>
      <w:r w:rsidRPr="00F21513">
        <w:rPr>
          <w:rFonts w:ascii="Verdana" w:hAnsi="Verdana"/>
          <w:sz w:val="20"/>
          <w:szCs w:val="20"/>
        </w:rPr>
        <w:t>Общински съвет – Пирдоп,</w:t>
      </w:r>
      <w:r w:rsidRPr="00F21513">
        <w:rPr>
          <w:rFonts w:ascii="Verdana" w:hAnsi="Verdana"/>
          <w:b/>
          <w:sz w:val="20"/>
          <w:szCs w:val="20"/>
        </w:rPr>
        <w:t xml:space="preserve"> р</w:t>
      </w:r>
      <w:r w:rsidRPr="00F21513">
        <w:rPr>
          <w:rFonts w:ascii="Verdana" w:hAnsi="Verdana" w:cs="Arial"/>
          <w:b/>
          <w:sz w:val="20"/>
          <w:szCs w:val="20"/>
        </w:rPr>
        <w:t>азрешава</w:t>
      </w:r>
      <w:r w:rsidRPr="00F21513">
        <w:rPr>
          <w:rFonts w:ascii="Verdana" w:hAnsi="Verdana" w:cs="Arial"/>
          <w:sz w:val="20"/>
          <w:szCs w:val="20"/>
        </w:rPr>
        <w:t xml:space="preserve"> на </w:t>
      </w:r>
      <w:r w:rsidRPr="00F21513">
        <w:rPr>
          <w:rFonts w:ascii="Verdana" w:hAnsi="Verdana" w:cs="Arial"/>
          <w:sz w:val="20"/>
        </w:rPr>
        <w:t xml:space="preserve">Община Пирдоп изработване на </w:t>
      </w:r>
      <w:r w:rsidRPr="00F21513">
        <w:rPr>
          <w:rFonts w:ascii="Verdana" w:hAnsi="Verdana" w:cs="Arial"/>
          <w:sz w:val="20"/>
          <w:szCs w:val="20"/>
        </w:rPr>
        <w:t xml:space="preserve">проект за подробен устройствен план в обхват план за улична регулация </w:t>
      </w:r>
      <w:r w:rsidRPr="00F21513">
        <w:rPr>
          <w:rFonts w:ascii="Verdana" w:hAnsi="Verdana" w:cs="Tahoma"/>
          <w:sz w:val="20"/>
          <w:szCs w:val="20"/>
          <w:shd w:val="clear" w:color="auto" w:fill="FFFFFF"/>
        </w:rPr>
        <w:t xml:space="preserve">за продължаване на регулацията на съществуваща улица по регулационния план на гр. Пирдоп, съставляваща поземлен имот с идентификатор 56407.500.9122 по КККР на гр. Пирдоп (ул. Стефан Стамболов) от края на регулацията ,съществуваща  ОТ 561 към проектни: ОТ 871 - ОТ 870 - ОТ 869 - ОТ 868 - ОТ 867 - ОТ 866 - ОТ 865 - </w:t>
      </w:r>
      <w:r w:rsidRPr="00C5048A">
        <w:rPr>
          <w:rFonts w:ascii="Verdana" w:hAnsi="Verdana" w:cs="Tahoma"/>
          <w:color w:val="000000"/>
          <w:sz w:val="20"/>
          <w:szCs w:val="20"/>
          <w:shd w:val="clear" w:color="auto" w:fill="FFFFFF"/>
        </w:rPr>
        <w:t>ОТ 864 (бъдещо кръстовище с кръгова организация на движението) - ОТ 863 - ОТ 862 върху част от поземлен имот с идентификатор 56407.7.5 по КККР на гр. Пирдоп (ГП I-6 от км. 195 + 765м. до км. 196 + 218м.) и продължаване на регулацията на  съществу</w:t>
      </w:r>
      <w:r w:rsidR="00E37666">
        <w:rPr>
          <w:rFonts w:ascii="Verdana" w:hAnsi="Verdana" w:cs="Tahoma"/>
          <w:color w:val="000000"/>
          <w:sz w:val="20"/>
          <w:szCs w:val="20"/>
          <w:shd w:val="clear" w:color="auto" w:fill="FFFFFF"/>
        </w:rPr>
        <w:t>ва</w:t>
      </w:r>
      <w:r w:rsidRPr="00C5048A">
        <w:rPr>
          <w:rFonts w:ascii="Verdana" w:hAnsi="Verdana" w:cs="Tahoma"/>
          <w:color w:val="000000"/>
          <w:sz w:val="20"/>
          <w:szCs w:val="20"/>
          <w:shd w:val="clear" w:color="auto" w:fill="FFFFFF"/>
        </w:rPr>
        <w:t>ща улица по регулационния план на гр. Пирдоп, съставляваща поземлен имот с идентификатор 56407.500.5018 по КККР на</w:t>
      </w:r>
      <w:r w:rsidR="00E37666">
        <w:rPr>
          <w:rFonts w:ascii="Verdana" w:hAnsi="Verdana" w:cs="Tahoma"/>
          <w:color w:val="000000"/>
          <w:sz w:val="20"/>
          <w:szCs w:val="20"/>
          <w:shd w:val="clear" w:color="auto" w:fill="FFFFFF"/>
        </w:rPr>
        <w:t xml:space="preserve"> гр. Пирдоп от края на регулация</w:t>
      </w:r>
      <w:r w:rsidRPr="00C5048A">
        <w:rPr>
          <w:rFonts w:ascii="Verdana" w:hAnsi="Verdana" w:cs="Tahoma"/>
          <w:color w:val="000000"/>
          <w:sz w:val="20"/>
          <w:szCs w:val="20"/>
          <w:shd w:val="clear" w:color="auto" w:fill="FFFFFF"/>
        </w:rPr>
        <w:t>та от съществуваща ОТ 6 до проектна ОТ 864 (бъдещо кръстовище с кръгова организация на движението).</w:t>
      </w:r>
    </w:p>
    <w:p w14:paraId="65DA5FB5" w14:textId="77777777" w:rsidR="00814ADE" w:rsidRPr="00814ADE" w:rsidRDefault="00814ADE" w:rsidP="00814ADE"/>
    <w:p w14:paraId="7DD3CB3C" w14:textId="3E447F51" w:rsidR="00147B26" w:rsidRDefault="00C26D84" w:rsidP="00147B26">
      <w:pPr>
        <w:jc w:val="both"/>
        <w:rPr>
          <w:rFonts w:ascii="Verdana" w:eastAsiaTheme="minorHAnsi" w:hAnsi="Verdana" w:cstheme="minorBidi"/>
          <w:sz w:val="20"/>
          <w:szCs w:val="20"/>
          <w:lang w:eastAsia="en-US"/>
        </w:rPr>
      </w:pPr>
      <w:r w:rsidRPr="00814ADE">
        <w:rPr>
          <w:rFonts w:asciiTheme="minorHAnsi" w:eastAsiaTheme="minorHAnsi" w:hAnsiTheme="minorHAnsi" w:cstheme="minorBidi"/>
          <w:sz w:val="22"/>
          <w:szCs w:val="22"/>
          <w:lang w:eastAsia="en-US"/>
        </w:rPr>
        <w:tab/>
      </w:r>
      <w:r w:rsidRPr="00814ADE">
        <w:rPr>
          <w:rFonts w:ascii="Verdana" w:eastAsiaTheme="minorHAnsi" w:hAnsi="Verdana" w:cstheme="minorBidi"/>
          <w:sz w:val="20"/>
          <w:szCs w:val="20"/>
          <w:lang w:eastAsia="en-US"/>
        </w:rPr>
        <w:t xml:space="preserve">Заседанието на Общински съвет-Пирдоп </w:t>
      </w:r>
      <w:r w:rsidR="00EC71C6" w:rsidRPr="00814ADE">
        <w:rPr>
          <w:rFonts w:ascii="Verdana" w:eastAsiaTheme="minorHAnsi" w:hAnsi="Verdana" w:cstheme="minorBidi"/>
          <w:sz w:val="20"/>
          <w:szCs w:val="20"/>
          <w:lang w:eastAsia="en-US"/>
        </w:rPr>
        <w:t>приключи своята работа</w:t>
      </w:r>
      <w:r w:rsidRPr="00814ADE">
        <w:rPr>
          <w:rFonts w:ascii="Verdana" w:eastAsiaTheme="minorHAnsi" w:hAnsi="Verdana" w:cstheme="minorBidi"/>
          <w:sz w:val="20"/>
          <w:szCs w:val="20"/>
          <w:lang w:eastAsia="en-US"/>
        </w:rPr>
        <w:t>, поради из</w:t>
      </w:r>
      <w:r w:rsidR="006E578C" w:rsidRPr="00814ADE">
        <w:rPr>
          <w:rFonts w:ascii="Verdana" w:eastAsiaTheme="minorHAnsi" w:hAnsi="Verdana" w:cstheme="minorBidi"/>
          <w:sz w:val="20"/>
          <w:szCs w:val="20"/>
          <w:lang w:eastAsia="en-US"/>
        </w:rPr>
        <w:t>черпване на дневния ред</w:t>
      </w:r>
      <w:r w:rsidRPr="00814ADE">
        <w:rPr>
          <w:rFonts w:ascii="Verdana" w:eastAsiaTheme="minorHAnsi" w:hAnsi="Verdana" w:cstheme="minorBidi"/>
          <w:sz w:val="20"/>
          <w:szCs w:val="20"/>
          <w:lang w:eastAsia="en-US"/>
        </w:rPr>
        <w:t>.</w:t>
      </w:r>
    </w:p>
    <w:p w14:paraId="64D52B5A" w14:textId="41E95D6B" w:rsidR="007403C3" w:rsidRDefault="007403C3" w:rsidP="00147B26">
      <w:pPr>
        <w:jc w:val="both"/>
        <w:rPr>
          <w:rFonts w:ascii="Verdana" w:eastAsiaTheme="minorHAnsi" w:hAnsi="Verdana" w:cstheme="minorBidi"/>
          <w:sz w:val="20"/>
          <w:szCs w:val="20"/>
          <w:lang w:eastAsia="en-US"/>
        </w:rPr>
      </w:pPr>
    </w:p>
    <w:p w14:paraId="30B19D2D" w14:textId="75968037" w:rsidR="007403C3" w:rsidRDefault="007403C3" w:rsidP="00147B26">
      <w:pPr>
        <w:jc w:val="both"/>
        <w:rPr>
          <w:rFonts w:ascii="Verdana" w:eastAsiaTheme="minorHAnsi" w:hAnsi="Verdana" w:cstheme="minorBidi"/>
          <w:sz w:val="20"/>
          <w:szCs w:val="20"/>
          <w:lang w:eastAsia="en-US"/>
        </w:rPr>
      </w:pPr>
    </w:p>
    <w:p w14:paraId="29C1AB9A" w14:textId="77777777" w:rsidR="007403C3" w:rsidRPr="00814ADE" w:rsidRDefault="007403C3" w:rsidP="00147B26">
      <w:pPr>
        <w:jc w:val="both"/>
        <w:rPr>
          <w:rFonts w:ascii="Verdana" w:eastAsiaTheme="minorHAnsi" w:hAnsi="Verdana" w:cstheme="minorBidi"/>
          <w:sz w:val="20"/>
          <w:szCs w:val="20"/>
          <w:lang w:eastAsia="en-US"/>
        </w:rPr>
      </w:pPr>
      <w:bookmarkStart w:id="5" w:name="_GoBack"/>
      <w:bookmarkEnd w:id="5"/>
    </w:p>
    <w:p w14:paraId="4128C2FE" w14:textId="77777777" w:rsidR="00EC71C6" w:rsidRPr="00814ADE" w:rsidRDefault="00EC71C6" w:rsidP="00147B26">
      <w:pPr>
        <w:jc w:val="both"/>
        <w:rPr>
          <w:rFonts w:ascii="Verdana" w:eastAsiaTheme="minorHAnsi" w:hAnsi="Verdana" w:cstheme="minorBidi"/>
          <w:sz w:val="20"/>
          <w:szCs w:val="20"/>
          <w:lang w:eastAsia="en-US"/>
        </w:rPr>
      </w:pPr>
    </w:p>
    <w:p w14:paraId="3774ADE4" w14:textId="77777777" w:rsidR="00147B26" w:rsidRPr="00814ADE" w:rsidRDefault="002B0D8A" w:rsidP="00E659F9">
      <w:pPr>
        <w:spacing w:line="276" w:lineRule="auto"/>
        <w:jc w:val="both"/>
        <w:rPr>
          <w:rFonts w:ascii="Verdana" w:eastAsia="Arial Unicode MS" w:hAnsi="Verdana"/>
          <w:b/>
          <w:bCs/>
          <w:sz w:val="18"/>
          <w:szCs w:val="18"/>
        </w:rPr>
      </w:pPr>
      <w:r w:rsidRPr="00814ADE">
        <w:rPr>
          <w:rFonts w:ascii="Verdana" w:eastAsia="Arial Unicode MS" w:hAnsi="Verdana"/>
          <w:b/>
          <w:bCs/>
          <w:sz w:val="20"/>
          <w:szCs w:val="20"/>
        </w:rPr>
        <w:t xml:space="preserve">Протоколист: </w:t>
      </w:r>
      <w:r w:rsidR="00EC71C6" w:rsidRPr="00814ADE">
        <w:rPr>
          <w:rFonts w:ascii="Verdana" w:eastAsia="Arial Unicode MS" w:hAnsi="Verdana"/>
          <w:b/>
          <w:bCs/>
          <w:sz w:val="20"/>
          <w:szCs w:val="20"/>
        </w:rPr>
        <w:tab/>
      </w:r>
      <w:r w:rsidR="00EC71C6" w:rsidRPr="00814ADE">
        <w:rPr>
          <w:rFonts w:ascii="Verdana" w:eastAsia="Arial Unicode MS" w:hAnsi="Verdana"/>
          <w:b/>
          <w:bCs/>
          <w:sz w:val="20"/>
          <w:szCs w:val="20"/>
        </w:rPr>
        <w:tab/>
        <w:t xml:space="preserve">  </w:t>
      </w:r>
      <w:r w:rsidR="00940B2E" w:rsidRPr="00814ADE">
        <w:rPr>
          <w:rFonts w:ascii="Verdana" w:eastAsia="Arial Unicode MS" w:hAnsi="Verdana"/>
          <w:b/>
          <w:bCs/>
          <w:sz w:val="20"/>
          <w:szCs w:val="20"/>
        </w:rPr>
        <w:t xml:space="preserve">   </w:t>
      </w:r>
      <w:r w:rsidRPr="00814ADE">
        <w:rPr>
          <w:rFonts w:ascii="Verdana" w:eastAsia="Arial Unicode MS" w:hAnsi="Verdana"/>
          <w:b/>
          <w:bCs/>
          <w:sz w:val="20"/>
          <w:szCs w:val="20"/>
        </w:rPr>
        <w:t xml:space="preserve">     </w:t>
      </w:r>
      <w:r w:rsidR="00EC71C6" w:rsidRPr="00814ADE">
        <w:rPr>
          <w:rFonts w:ascii="Verdana" w:eastAsia="Arial Unicode MS" w:hAnsi="Verdana"/>
          <w:b/>
          <w:bCs/>
          <w:sz w:val="18"/>
          <w:szCs w:val="18"/>
        </w:rPr>
        <w:t>ПРЕДСЕДАТЕЛ НА ОБЩИНСКИ СЪВЕТ-ПИРДОП:</w:t>
      </w:r>
    </w:p>
    <w:p w14:paraId="123FCC96" w14:textId="77777777" w:rsidR="002B0D8A" w:rsidRPr="00814ADE" w:rsidRDefault="002B0D8A" w:rsidP="00E659F9">
      <w:pPr>
        <w:spacing w:line="276" w:lineRule="auto"/>
        <w:jc w:val="both"/>
        <w:rPr>
          <w:rFonts w:ascii="Verdana" w:eastAsia="Arial Unicode MS" w:hAnsi="Verdana"/>
          <w:b/>
          <w:bCs/>
          <w:sz w:val="18"/>
          <w:szCs w:val="18"/>
        </w:rPr>
      </w:pPr>
      <w:r w:rsidRPr="00814ADE">
        <w:rPr>
          <w:rFonts w:ascii="Verdana" w:eastAsia="Arial Unicode MS" w:hAnsi="Verdana"/>
          <w:b/>
          <w:bCs/>
          <w:sz w:val="18"/>
          <w:szCs w:val="18"/>
        </w:rPr>
        <w:tab/>
      </w:r>
      <w:r w:rsidRPr="00814ADE">
        <w:rPr>
          <w:rFonts w:ascii="Verdana" w:eastAsia="Arial Unicode MS" w:hAnsi="Verdana"/>
          <w:b/>
          <w:bCs/>
          <w:sz w:val="18"/>
          <w:szCs w:val="18"/>
        </w:rPr>
        <w:tab/>
        <w:t>(М.Кръстева)</w:t>
      </w:r>
      <w:r w:rsidRPr="00814ADE">
        <w:rPr>
          <w:rFonts w:ascii="Verdana" w:eastAsia="Arial Unicode MS" w:hAnsi="Verdana"/>
          <w:b/>
          <w:bCs/>
          <w:sz w:val="18"/>
          <w:szCs w:val="18"/>
        </w:rPr>
        <w:tab/>
      </w:r>
      <w:r w:rsidRPr="00814ADE">
        <w:rPr>
          <w:rFonts w:ascii="Verdana" w:eastAsia="Arial Unicode MS" w:hAnsi="Verdana"/>
          <w:b/>
          <w:bCs/>
          <w:sz w:val="18"/>
          <w:szCs w:val="18"/>
        </w:rPr>
        <w:tab/>
      </w:r>
      <w:r w:rsidRPr="00814ADE">
        <w:rPr>
          <w:rFonts w:ascii="Verdana" w:eastAsia="Arial Unicode MS" w:hAnsi="Verdana"/>
          <w:b/>
          <w:bCs/>
          <w:sz w:val="18"/>
          <w:szCs w:val="18"/>
        </w:rPr>
        <w:tab/>
      </w:r>
      <w:r w:rsidRPr="00814ADE">
        <w:rPr>
          <w:rFonts w:ascii="Verdana" w:eastAsia="Arial Unicode MS" w:hAnsi="Verdana"/>
          <w:b/>
          <w:bCs/>
          <w:sz w:val="18"/>
          <w:szCs w:val="18"/>
        </w:rPr>
        <w:tab/>
        <w:t xml:space="preserve">               </w:t>
      </w:r>
      <w:r w:rsidR="002C2AE9" w:rsidRPr="00814ADE">
        <w:rPr>
          <w:rFonts w:ascii="Verdana" w:eastAsia="Arial Unicode MS" w:hAnsi="Verdana"/>
          <w:b/>
          <w:bCs/>
          <w:sz w:val="18"/>
          <w:szCs w:val="18"/>
        </w:rPr>
        <w:t xml:space="preserve">              </w:t>
      </w:r>
      <w:r w:rsidRPr="00814ADE">
        <w:rPr>
          <w:rFonts w:ascii="Verdana" w:eastAsia="Arial Unicode MS" w:hAnsi="Verdana"/>
          <w:b/>
          <w:bCs/>
          <w:sz w:val="18"/>
          <w:szCs w:val="18"/>
        </w:rPr>
        <w:t xml:space="preserve">  </w:t>
      </w:r>
      <w:r w:rsidR="002C2AE9" w:rsidRPr="00814ADE">
        <w:rPr>
          <w:rFonts w:ascii="Verdana" w:eastAsia="Arial Unicode MS" w:hAnsi="Verdana"/>
          <w:b/>
          <w:bCs/>
          <w:sz w:val="18"/>
          <w:szCs w:val="18"/>
        </w:rPr>
        <w:t xml:space="preserve"> (</w:t>
      </w:r>
      <w:r w:rsidRPr="00814ADE">
        <w:rPr>
          <w:rFonts w:ascii="Verdana" w:eastAsia="Arial Unicode MS" w:hAnsi="Verdana"/>
          <w:b/>
          <w:bCs/>
          <w:sz w:val="18"/>
          <w:szCs w:val="18"/>
        </w:rPr>
        <w:t>КРИСТИНА ПЕТКОВА)</w:t>
      </w:r>
    </w:p>
    <w:p w14:paraId="34985848" w14:textId="77777777" w:rsidR="00147B26" w:rsidRPr="00814ADE" w:rsidRDefault="00147B26" w:rsidP="00030477">
      <w:pPr>
        <w:spacing w:line="276" w:lineRule="auto"/>
        <w:ind w:firstLine="720"/>
        <w:jc w:val="both"/>
        <w:rPr>
          <w:rFonts w:ascii="Verdana" w:eastAsia="Arial Unicode MS" w:hAnsi="Verdana"/>
          <w:bCs/>
          <w:sz w:val="18"/>
          <w:szCs w:val="18"/>
        </w:rPr>
      </w:pPr>
    </w:p>
    <w:p w14:paraId="537F8810" w14:textId="77777777" w:rsidR="00D64414" w:rsidRPr="00814ADE" w:rsidRDefault="00D64414" w:rsidP="00D64414">
      <w:pPr>
        <w:pStyle w:val="NoSpacing"/>
        <w:jc w:val="both"/>
        <w:rPr>
          <w:rFonts w:ascii="Verdana" w:hAnsi="Verdana"/>
          <w:sz w:val="20"/>
          <w:szCs w:val="20"/>
        </w:rPr>
      </w:pPr>
    </w:p>
    <w:p w14:paraId="5E93B9B5" w14:textId="77777777" w:rsidR="002C2AE9" w:rsidRPr="00814ADE" w:rsidRDefault="00D64414" w:rsidP="00D64414">
      <w:pPr>
        <w:pStyle w:val="NoSpacing"/>
        <w:jc w:val="both"/>
        <w:rPr>
          <w:rFonts w:ascii="Verdana" w:hAnsi="Verdana"/>
          <w:sz w:val="20"/>
          <w:szCs w:val="20"/>
        </w:rPr>
      </w:pPr>
      <w:r w:rsidRPr="00814ADE">
        <w:rPr>
          <w:rFonts w:ascii="Verdana" w:hAnsi="Verdana"/>
          <w:sz w:val="20"/>
          <w:szCs w:val="20"/>
        </w:rPr>
        <w:lastRenderedPageBreak/>
        <w:tab/>
      </w:r>
    </w:p>
    <w:p w14:paraId="6448442C" w14:textId="77777777" w:rsidR="002C2AE9" w:rsidRDefault="002C2AE9" w:rsidP="00D64414">
      <w:pPr>
        <w:pStyle w:val="NoSpacing"/>
        <w:jc w:val="both"/>
        <w:rPr>
          <w:rFonts w:ascii="Verdana" w:hAnsi="Verdana"/>
          <w:color w:val="FF0000"/>
          <w:sz w:val="20"/>
          <w:szCs w:val="20"/>
        </w:rPr>
      </w:pPr>
    </w:p>
    <w:p w14:paraId="436C29A5" w14:textId="77777777" w:rsidR="002C2AE9" w:rsidRDefault="002C2AE9" w:rsidP="00D64414">
      <w:pPr>
        <w:pStyle w:val="NoSpacing"/>
        <w:jc w:val="both"/>
        <w:rPr>
          <w:rFonts w:ascii="Verdana" w:hAnsi="Verdana"/>
          <w:color w:val="FF0000"/>
          <w:sz w:val="20"/>
          <w:szCs w:val="20"/>
        </w:rPr>
      </w:pPr>
    </w:p>
    <w:p w14:paraId="27867ABB" w14:textId="77777777" w:rsidR="002C2AE9" w:rsidRDefault="002C2AE9" w:rsidP="00D64414">
      <w:pPr>
        <w:pStyle w:val="NoSpacing"/>
        <w:jc w:val="both"/>
        <w:rPr>
          <w:rFonts w:ascii="Verdana" w:hAnsi="Verdana"/>
          <w:color w:val="FF0000"/>
          <w:sz w:val="20"/>
          <w:szCs w:val="20"/>
        </w:rPr>
      </w:pPr>
    </w:p>
    <w:p w14:paraId="6D1F1EF7" w14:textId="77777777" w:rsidR="002C2AE9" w:rsidRDefault="002C2AE9" w:rsidP="00D64414">
      <w:pPr>
        <w:pStyle w:val="NoSpacing"/>
        <w:jc w:val="both"/>
        <w:rPr>
          <w:rFonts w:ascii="Verdana" w:hAnsi="Verdana"/>
          <w:color w:val="FF0000"/>
          <w:sz w:val="20"/>
          <w:szCs w:val="20"/>
        </w:rPr>
      </w:pPr>
    </w:p>
    <w:p w14:paraId="5DF3CB10" w14:textId="77777777" w:rsidR="002C2AE9" w:rsidRDefault="002C2AE9" w:rsidP="00D64414">
      <w:pPr>
        <w:pStyle w:val="NoSpacing"/>
        <w:jc w:val="both"/>
        <w:rPr>
          <w:rFonts w:ascii="Verdana" w:hAnsi="Verdana"/>
          <w:color w:val="FF0000"/>
          <w:sz w:val="20"/>
          <w:szCs w:val="20"/>
        </w:rPr>
      </w:pPr>
    </w:p>
    <w:p w14:paraId="6CC1FCDA" w14:textId="77777777" w:rsidR="002C2AE9" w:rsidRDefault="002C2AE9" w:rsidP="00D64414">
      <w:pPr>
        <w:pStyle w:val="NoSpacing"/>
        <w:jc w:val="both"/>
        <w:rPr>
          <w:rFonts w:ascii="Verdana" w:hAnsi="Verdana"/>
          <w:color w:val="FF0000"/>
          <w:sz w:val="20"/>
          <w:szCs w:val="20"/>
        </w:rPr>
      </w:pPr>
    </w:p>
    <w:p w14:paraId="690E2171" w14:textId="77777777" w:rsidR="002C2AE9" w:rsidRDefault="002C2AE9" w:rsidP="00D64414">
      <w:pPr>
        <w:pStyle w:val="NoSpacing"/>
        <w:jc w:val="both"/>
        <w:rPr>
          <w:rFonts w:ascii="Verdana" w:hAnsi="Verdana"/>
          <w:color w:val="FF0000"/>
          <w:sz w:val="20"/>
          <w:szCs w:val="20"/>
        </w:rPr>
      </w:pPr>
    </w:p>
    <w:p w14:paraId="5E25DBC4" w14:textId="77777777" w:rsidR="00401AB8" w:rsidRDefault="00401AB8" w:rsidP="00D64414">
      <w:pPr>
        <w:pStyle w:val="NoSpacing"/>
        <w:jc w:val="both"/>
        <w:rPr>
          <w:rFonts w:ascii="Verdana" w:hAnsi="Verdana"/>
          <w:color w:val="FF0000"/>
          <w:sz w:val="20"/>
          <w:szCs w:val="20"/>
        </w:rPr>
      </w:pPr>
    </w:p>
    <w:p w14:paraId="6D6CE7BC" w14:textId="77777777" w:rsidR="00401AB8" w:rsidRDefault="00401AB8" w:rsidP="00D64414">
      <w:pPr>
        <w:pStyle w:val="NoSpacing"/>
        <w:jc w:val="both"/>
        <w:rPr>
          <w:rFonts w:ascii="Verdana" w:hAnsi="Verdana"/>
          <w:color w:val="FF0000"/>
          <w:sz w:val="20"/>
          <w:szCs w:val="20"/>
        </w:rPr>
      </w:pPr>
    </w:p>
    <w:p w14:paraId="060308F8" w14:textId="77777777" w:rsidR="00401AB8" w:rsidRDefault="00401AB8" w:rsidP="00D64414">
      <w:pPr>
        <w:pStyle w:val="NoSpacing"/>
        <w:jc w:val="both"/>
        <w:rPr>
          <w:rFonts w:ascii="Verdana" w:hAnsi="Verdana"/>
          <w:color w:val="FF0000"/>
          <w:sz w:val="20"/>
          <w:szCs w:val="20"/>
        </w:rPr>
      </w:pPr>
    </w:p>
    <w:p w14:paraId="3D7BB456" w14:textId="77777777" w:rsidR="00401AB8" w:rsidRDefault="00401AB8" w:rsidP="00D64414">
      <w:pPr>
        <w:pStyle w:val="NoSpacing"/>
        <w:jc w:val="both"/>
        <w:rPr>
          <w:rFonts w:ascii="Verdana" w:hAnsi="Verdana"/>
          <w:color w:val="FF0000"/>
          <w:sz w:val="20"/>
          <w:szCs w:val="20"/>
        </w:rPr>
      </w:pPr>
    </w:p>
    <w:p w14:paraId="4DC22175" w14:textId="77777777" w:rsidR="00401AB8" w:rsidRDefault="00401AB8" w:rsidP="00D64414">
      <w:pPr>
        <w:pStyle w:val="NoSpacing"/>
        <w:jc w:val="both"/>
        <w:rPr>
          <w:rFonts w:ascii="Verdana" w:hAnsi="Verdana"/>
          <w:color w:val="FF0000"/>
          <w:sz w:val="20"/>
          <w:szCs w:val="20"/>
        </w:rPr>
      </w:pPr>
    </w:p>
    <w:p w14:paraId="2B8A53A8" w14:textId="77777777" w:rsidR="00401AB8" w:rsidRDefault="00401AB8" w:rsidP="00D64414">
      <w:pPr>
        <w:pStyle w:val="NoSpacing"/>
        <w:jc w:val="both"/>
        <w:rPr>
          <w:rFonts w:ascii="Verdana" w:hAnsi="Verdana"/>
          <w:color w:val="FF0000"/>
          <w:sz w:val="20"/>
          <w:szCs w:val="20"/>
        </w:rPr>
      </w:pPr>
    </w:p>
    <w:p w14:paraId="74B818D0" w14:textId="77777777" w:rsidR="00401AB8" w:rsidRDefault="00401AB8" w:rsidP="00D64414">
      <w:pPr>
        <w:pStyle w:val="NoSpacing"/>
        <w:jc w:val="both"/>
        <w:rPr>
          <w:rFonts w:ascii="Verdana" w:hAnsi="Verdana"/>
          <w:color w:val="FF0000"/>
          <w:sz w:val="20"/>
          <w:szCs w:val="20"/>
        </w:rPr>
      </w:pPr>
    </w:p>
    <w:p w14:paraId="559CDA06" w14:textId="77777777" w:rsidR="00401AB8" w:rsidRDefault="00401AB8" w:rsidP="00D64414">
      <w:pPr>
        <w:pStyle w:val="NoSpacing"/>
        <w:jc w:val="both"/>
        <w:rPr>
          <w:rFonts w:ascii="Verdana" w:hAnsi="Verdana"/>
          <w:color w:val="FF0000"/>
          <w:sz w:val="20"/>
          <w:szCs w:val="20"/>
        </w:rPr>
      </w:pPr>
    </w:p>
    <w:p w14:paraId="7D64F8C2" w14:textId="77777777" w:rsidR="00401AB8" w:rsidRDefault="00401AB8" w:rsidP="00D64414">
      <w:pPr>
        <w:pStyle w:val="NoSpacing"/>
        <w:jc w:val="both"/>
        <w:rPr>
          <w:rFonts w:ascii="Verdana" w:hAnsi="Verdana"/>
          <w:color w:val="FF0000"/>
          <w:sz w:val="20"/>
          <w:szCs w:val="20"/>
        </w:rPr>
      </w:pPr>
    </w:p>
    <w:p w14:paraId="25A82FDA" w14:textId="77777777" w:rsidR="00401AB8" w:rsidRDefault="00401AB8" w:rsidP="00D64414">
      <w:pPr>
        <w:pStyle w:val="NoSpacing"/>
        <w:jc w:val="both"/>
        <w:rPr>
          <w:rFonts w:ascii="Verdana" w:hAnsi="Verdana"/>
          <w:color w:val="FF0000"/>
          <w:sz w:val="20"/>
          <w:szCs w:val="20"/>
        </w:rPr>
      </w:pPr>
    </w:p>
    <w:p w14:paraId="40407DF6" w14:textId="77777777" w:rsidR="00401AB8" w:rsidRDefault="00401AB8" w:rsidP="00D64414">
      <w:pPr>
        <w:pStyle w:val="NoSpacing"/>
        <w:jc w:val="both"/>
        <w:rPr>
          <w:rFonts w:ascii="Verdana" w:hAnsi="Verdana"/>
          <w:color w:val="FF0000"/>
          <w:sz w:val="20"/>
          <w:szCs w:val="20"/>
        </w:rPr>
      </w:pPr>
    </w:p>
    <w:p w14:paraId="052D0FF3" w14:textId="77777777" w:rsidR="00401AB8" w:rsidRDefault="00401AB8" w:rsidP="00D64414">
      <w:pPr>
        <w:pStyle w:val="NoSpacing"/>
        <w:jc w:val="both"/>
        <w:rPr>
          <w:rFonts w:ascii="Verdana" w:hAnsi="Verdana"/>
          <w:color w:val="FF0000"/>
          <w:sz w:val="20"/>
          <w:szCs w:val="20"/>
        </w:rPr>
      </w:pPr>
    </w:p>
    <w:p w14:paraId="6D3748A2" w14:textId="77777777" w:rsidR="00401AB8" w:rsidRDefault="00401AB8" w:rsidP="00D64414">
      <w:pPr>
        <w:pStyle w:val="NoSpacing"/>
        <w:jc w:val="both"/>
        <w:rPr>
          <w:rFonts w:ascii="Verdana" w:hAnsi="Verdana"/>
          <w:color w:val="FF0000"/>
          <w:sz w:val="20"/>
          <w:szCs w:val="20"/>
        </w:rPr>
      </w:pPr>
    </w:p>
    <w:sectPr w:rsidR="00401AB8" w:rsidSect="002B174A">
      <w:footerReference w:type="even" r:id="rId10"/>
      <w:footerReference w:type="default" r:id="rId11"/>
      <w:footerReference w:type="first" r:id="rId12"/>
      <w:pgSz w:w="11906" w:h="16838"/>
      <w:pgMar w:top="709" w:right="1133"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606A47" w14:textId="77777777" w:rsidR="00B015CC" w:rsidRDefault="00B015CC" w:rsidP="006F3866">
      <w:r>
        <w:separator/>
      </w:r>
    </w:p>
  </w:endnote>
  <w:endnote w:type="continuationSeparator" w:id="0">
    <w:p w14:paraId="4EEB931E" w14:textId="77777777" w:rsidR="00B015CC" w:rsidRDefault="00B015CC" w:rsidP="006F3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BoldMT">
    <w:panose1 w:val="00000000000000000000"/>
    <w:charset w:val="CC"/>
    <w:family w:val="auto"/>
    <w:notTrueType/>
    <w:pitch w:val="default"/>
    <w:sig w:usb0="00000201" w:usb1="00000000" w:usb2="00000000" w:usb3="00000000" w:csb0="00000004"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rial Unicode MS">
    <w:panose1 w:val="020B0604020202020204"/>
    <w:charset w:val="00"/>
    <w:family w:val="roman"/>
    <w:pitch w:val="default"/>
    <w:sig w:usb0="00000000"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4ADF2" w14:textId="77777777" w:rsidR="0016415A" w:rsidRDefault="001641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4277810"/>
      <w:docPartObj>
        <w:docPartGallery w:val="Page Numbers (Bottom of Page)"/>
        <w:docPartUnique/>
      </w:docPartObj>
    </w:sdtPr>
    <w:sdtContent>
      <w:p w14:paraId="56BC15E2" w14:textId="27329B05" w:rsidR="0016415A" w:rsidRDefault="0016415A">
        <w:pPr>
          <w:pStyle w:val="Footer"/>
          <w:jc w:val="center"/>
        </w:pPr>
        <w:r>
          <w:fldChar w:fldCharType="begin"/>
        </w:r>
        <w:r>
          <w:instrText xml:space="preserve"> PAGE   \* MERGEFORMAT </w:instrText>
        </w:r>
        <w:r>
          <w:fldChar w:fldCharType="separate"/>
        </w:r>
        <w:r w:rsidR="007403C3">
          <w:rPr>
            <w:noProof/>
          </w:rPr>
          <w:t>29</w:t>
        </w:r>
        <w:r>
          <w:rPr>
            <w:noProof/>
          </w:rPr>
          <w:fldChar w:fldCharType="end"/>
        </w:r>
      </w:p>
    </w:sdtContent>
  </w:sdt>
  <w:p w14:paraId="08A06921" w14:textId="77777777" w:rsidR="0016415A" w:rsidRDefault="001641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76D2B" w14:textId="77777777" w:rsidR="0016415A" w:rsidRDefault="001641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F1D81A" w14:textId="77777777" w:rsidR="00B015CC" w:rsidRDefault="00B015CC" w:rsidP="006F3866">
      <w:r>
        <w:separator/>
      </w:r>
    </w:p>
  </w:footnote>
  <w:footnote w:type="continuationSeparator" w:id="0">
    <w:p w14:paraId="2E3A2B4B" w14:textId="77777777" w:rsidR="00B015CC" w:rsidRDefault="00B015CC" w:rsidP="006F38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41BC7"/>
    <w:multiLevelType w:val="hybridMultilevel"/>
    <w:tmpl w:val="153A9F24"/>
    <w:lvl w:ilvl="0" w:tplc="90604D46">
      <w:start w:val="1"/>
      <w:numFmt w:val="decimal"/>
      <w:lvlText w:val="%1."/>
      <w:lvlJc w:val="left"/>
      <w:pPr>
        <w:ind w:left="1080" w:hanging="360"/>
      </w:pPr>
      <w:rPr>
        <w:rFonts w:hint="default"/>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 w15:restartNumberingAfterBreak="0">
    <w:nsid w:val="09DE2FE9"/>
    <w:multiLevelType w:val="hybridMultilevel"/>
    <w:tmpl w:val="AA947A4A"/>
    <w:lvl w:ilvl="0" w:tplc="4328E55C">
      <w:start w:val="1"/>
      <w:numFmt w:val="decimal"/>
      <w:lvlText w:val="%1."/>
      <w:lvlJc w:val="left"/>
      <w:pPr>
        <w:ind w:left="1080" w:hanging="360"/>
      </w:pPr>
      <w:rPr>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 w15:restartNumberingAfterBreak="0">
    <w:nsid w:val="0B29681A"/>
    <w:multiLevelType w:val="hybridMultilevel"/>
    <w:tmpl w:val="35FA0E3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E562D7A"/>
    <w:multiLevelType w:val="hybridMultilevel"/>
    <w:tmpl w:val="0B64676E"/>
    <w:lvl w:ilvl="0" w:tplc="53B82402">
      <w:start w:val="1"/>
      <w:numFmt w:val="bullet"/>
      <w:lvlText w:val="-"/>
      <w:lvlJc w:val="left"/>
      <w:pPr>
        <w:ind w:left="720" w:hanging="360"/>
      </w:pPr>
      <w:rPr>
        <w:rFonts w:ascii="Verdana" w:eastAsia="Times New Roman" w:hAnsi="Verdana" w:cs="Times New Roman" w:hint="default"/>
        <w:b/>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CD4253D"/>
    <w:multiLevelType w:val="hybridMultilevel"/>
    <w:tmpl w:val="27C40F0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2763212"/>
    <w:multiLevelType w:val="hybridMultilevel"/>
    <w:tmpl w:val="3D10FAF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23511773"/>
    <w:multiLevelType w:val="hybridMultilevel"/>
    <w:tmpl w:val="C2142FC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68628D4"/>
    <w:multiLevelType w:val="hybridMultilevel"/>
    <w:tmpl w:val="72D25066"/>
    <w:lvl w:ilvl="0" w:tplc="25F6C40C">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8" w15:restartNumberingAfterBreak="0">
    <w:nsid w:val="297C2256"/>
    <w:multiLevelType w:val="hybridMultilevel"/>
    <w:tmpl w:val="BCAE146A"/>
    <w:lvl w:ilvl="0" w:tplc="892A7A92">
      <w:start w:val="3"/>
      <w:numFmt w:val="upperRoman"/>
      <w:lvlText w:val="%1."/>
      <w:lvlJc w:val="left"/>
      <w:pPr>
        <w:ind w:left="436" w:hanging="720"/>
      </w:pPr>
      <w:rPr>
        <w:rFonts w:hint="default"/>
      </w:rPr>
    </w:lvl>
    <w:lvl w:ilvl="1" w:tplc="04020019" w:tentative="1">
      <w:start w:val="1"/>
      <w:numFmt w:val="lowerLetter"/>
      <w:lvlText w:val="%2."/>
      <w:lvlJc w:val="left"/>
      <w:pPr>
        <w:ind w:left="796" w:hanging="360"/>
      </w:pPr>
    </w:lvl>
    <w:lvl w:ilvl="2" w:tplc="0402001B" w:tentative="1">
      <w:start w:val="1"/>
      <w:numFmt w:val="lowerRoman"/>
      <w:lvlText w:val="%3."/>
      <w:lvlJc w:val="right"/>
      <w:pPr>
        <w:ind w:left="1516" w:hanging="180"/>
      </w:pPr>
    </w:lvl>
    <w:lvl w:ilvl="3" w:tplc="0402000F" w:tentative="1">
      <w:start w:val="1"/>
      <w:numFmt w:val="decimal"/>
      <w:lvlText w:val="%4."/>
      <w:lvlJc w:val="left"/>
      <w:pPr>
        <w:ind w:left="2236" w:hanging="360"/>
      </w:pPr>
    </w:lvl>
    <w:lvl w:ilvl="4" w:tplc="04020019" w:tentative="1">
      <w:start w:val="1"/>
      <w:numFmt w:val="lowerLetter"/>
      <w:lvlText w:val="%5."/>
      <w:lvlJc w:val="left"/>
      <w:pPr>
        <w:ind w:left="2956" w:hanging="360"/>
      </w:pPr>
    </w:lvl>
    <w:lvl w:ilvl="5" w:tplc="0402001B" w:tentative="1">
      <w:start w:val="1"/>
      <w:numFmt w:val="lowerRoman"/>
      <w:lvlText w:val="%6."/>
      <w:lvlJc w:val="right"/>
      <w:pPr>
        <w:ind w:left="3676" w:hanging="180"/>
      </w:pPr>
    </w:lvl>
    <w:lvl w:ilvl="6" w:tplc="0402000F" w:tentative="1">
      <w:start w:val="1"/>
      <w:numFmt w:val="decimal"/>
      <w:lvlText w:val="%7."/>
      <w:lvlJc w:val="left"/>
      <w:pPr>
        <w:ind w:left="4396" w:hanging="360"/>
      </w:pPr>
    </w:lvl>
    <w:lvl w:ilvl="7" w:tplc="04020019" w:tentative="1">
      <w:start w:val="1"/>
      <w:numFmt w:val="lowerLetter"/>
      <w:lvlText w:val="%8."/>
      <w:lvlJc w:val="left"/>
      <w:pPr>
        <w:ind w:left="5116" w:hanging="360"/>
      </w:pPr>
    </w:lvl>
    <w:lvl w:ilvl="8" w:tplc="0402001B" w:tentative="1">
      <w:start w:val="1"/>
      <w:numFmt w:val="lowerRoman"/>
      <w:lvlText w:val="%9."/>
      <w:lvlJc w:val="right"/>
      <w:pPr>
        <w:ind w:left="5836" w:hanging="180"/>
      </w:pPr>
    </w:lvl>
  </w:abstractNum>
  <w:abstractNum w:abstractNumId="9" w15:restartNumberingAfterBreak="0">
    <w:nsid w:val="2C5F77BA"/>
    <w:multiLevelType w:val="hybridMultilevel"/>
    <w:tmpl w:val="35D80976"/>
    <w:lvl w:ilvl="0" w:tplc="F1A6165C">
      <w:start w:val="1"/>
      <w:numFmt w:val="decimal"/>
      <w:lvlText w:val="%1."/>
      <w:lvlJc w:val="left"/>
      <w:pPr>
        <w:ind w:left="1364" w:hanging="360"/>
      </w:pPr>
      <w:rPr>
        <w:rFonts w:hint="default"/>
      </w:rPr>
    </w:lvl>
    <w:lvl w:ilvl="1" w:tplc="04020019" w:tentative="1">
      <w:start w:val="1"/>
      <w:numFmt w:val="lowerLetter"/>
      <w:lvlText w:val="%2."/>
      <w:lvlJc w:val="left"/>
      <w:pPr>
        <w:ind w:left="2084" w:hanging="360"/>
      </w:pPr>
    </w:lvl>
    <w:lvl w:ilvl="2" w:tplc="0402001B" w:tentative="1">
      <w:start w:val="1"/>
      <w:numFmt w:val="lowerRoman"/>
      <w:lvlText w:val="%3."/>
      <w:lvlJc w:val="right"/>
      <w:pPr>
        <w:ind w:left="2804" w:hanging="180"/>
      </w:pPr>
    </w:lvl>
    <w:lvl w:ilvl="3" w:tplc="0402000F" w:tentative="1">
      <w:start w:val="1"/>
      <w:numFmt w:val="decimal"/>
      <w:lvlText w:val="%4."/>
      <w:lvlJc w:val="left"/>
      <w:pPr>
        <w:ind w:left="3524" w:hanging="360"/>
      </w:pPr>
    </w:lvl>
    <w:lvl w:ilvl="4" w:tplc="04020019" w:tentative="1">
      <w:start w:val="1"/>
      <w:numFmt w:val="lowerLetter"/>
      <w:lvlText w:val="%5."/>
      <w:lvlJc w:val="left"/>
      <w:pPr>
        <w:ind w:left="4244" w:hanging="360"/>
      </w:pPr>
    </w:lvl>
    <w:lvl w:ilvl="5" w:tplc="0402001B" w:tentative="1">
      <w:start w:val="1"/>
      <w:numFmt w:val="lowerRoman"/>
      <w:lvlText w:val="%6."/>
      <w:lvlJc w:val="right"/>
      <w:pPr>
        <w:ind w:left="4964" w:hanging="180"/>
      </w:pPr>
    </w:lvl>
    <w:lvl w:ilvl="6" w:tplc="0402000F" w:tentative="1">
      <w:start w:val="1"/>
      <w:numFmt w:val="decimal"/>
      <w:lvlText w:val="%7."/>
      <w:lvlJc w:val="left"/>
      <w:pPr>
        <w:ind w:left="5684" w:hanging="360"/>
      </w:pPr>
    </w:lvl>
    <w:lvl w:ilvl="7" w:tplc="04020019" w:tentative="1">
      <w:start w:val="1"/>
      <w:numFmt w:val="lowerLetter"/>
      <w:lvlText w:val="%8."/>
      <w:lvlJc w:val="left"/>
      <w:pPr>
        <w:ind w:left="6404" w:hanging="360"/>
      </w:pPr>
    </w:lvl>
    <w:lvl w:ilvl="8" w:tplc="0402001B" w:tentative="1">
      <w:start w:val="1"/>
      <w:numFmt w:val="lowerRoman"/>
      <w:lvlText w:val="%9."/>
      <w:lvlJc w:val="right"/>
      <w:pPr>
        <w:ind w:left="7124" w:hanging="180"/>
      </w:pPr>
    </w:lvl>
  </w:abstractNum>
  <w:abstractNum w:abstractNumId="10" w15:restartNumberingAfterBreak="0">
    <w:nsid w:val="317D5004"/>
    <w:multiLevelType w:val="hybridMultilevel"/>
    <w:tmpl w:val="AA947A4A"/>
    <w:lvl w:ilvl="0" w:tplc="4328E55C">
      <w:start w:val="1"/>
      <w:numFmt w:val="decimal"/>
      <w:lvlText w:val="%1."/>
      <w:lvlJc w:val="left"/>
      <w:pPr>
        <w:ind w:left="1080" w:hanging="360"/>
      </w:pPr>
      <w:rPr>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1" w15:restartNumberingAfterBreak="0">
    <w:nsid w:val="32CEE575"/>
    <w:multiLevelType w:val="singleLevel"/>
    <w:tmpl w:val="32CEE575"/>
    <w:lvl w:ilvl="0">
      <w:start w:val="1"/>
      <w:numFmt w:val="decimal"/>
      <w:suff w:val="space"/>
      <w:lvlText w:val="%1."/>
      <w:lvlJc w:val="left"/>
      <w:rPr>
        <w:rFonts w:ascii="Verdana" w:hAnsi="Verdana" w:cs="Verdana" w:hint="default"/>
        <w:i w:val="0"/>
        <w:iCs w:val="0"/>
      </w:rPr>
    </w:lvl>
  </w:abstractNum>
  <w:abstractNum w:abstractNumId="12" w15:restartNumberingAfterBreak="0">
    <w:nsid w:val="36232C63"/>
    <w:multiLevelType w:val="hybridMultilevel"/>
    <w:tmpl w:val="A54869C2"/>
    <w:lvl w:ilvl="0" w:tplc="4328E55C">
      <w:start w:val="1"/>
      <w:numFmt w:val="decimal"/>
      <w:lvlText w:val="%1."/>
      <w:lvlJc w:val="left"/>
      <w:pPr>
        <w:ind w:left="1080" w:hanging="360"/>
      </w:pPr>
      <w:rPr>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3" w15:restartNumberingAfterBreak="0">
    <w:nsid w:val="45AE740E"/>
    <w:multiLevelType w:val="hybridMultilevel"/>
    <w:tmpl w:val="B582A8E2"/>
    <w:lvl w:ilvl="0" w:tplc="C5CC9DDA">
      <w:start w:val="1"/>
      <w:numFmt w:val="decimal"/>
      <w:lvlText w:val="%1."/>
      <w:lvlJc w:val="left"/>
      <w:pPr>
        <w:ind w:left="928" w:hanging="360"/>
      </w:pPr>
      <w:rPr>
        <w:rFonts w:hint="default"/>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14" w15:restartNumberingAfterBreak="0">
    <w:nsid w:val="607F4059"/>
    <w:multiLevelType w:val="hybridMultilevel"/>
    <w:tmpl w:val="4078C406"/>
    <w:lvl w:ilvl="0" w:tplc="CB1A4980">
      <w:start w:val="1"/>
      <w:numFmt w:val="decimal"/>
      <w:lvlText w:val="%1."/>
      <w:lvlJc w:val="left"/>
      <w:pPr>
        <w:ind w:left="1364" w:hanging="360"/>
      </w:pPr>
      <w:rPr>
        <w:rFonts w:hint="default"/>
      </w:rPr>
    </w:lvl>
    <w:lvl w:ilvl="1" w:tplc="04020019" w:tentative="1">
      <w:start w:val="1"/>
      <w:numFmt w:val="lowerLetter"/>
      <w:lvlText w:val="%2."/>
      <w:lvlJc w:val="left"/>
      <w:pPr>
        <w:ind w:left="2084" w:hanging="360"/>
      </w:pPr>
    </w:lvl>
    <w:lvl w:ilvl="2" w:tplc="0402001B" w:tentative="1">
      <w:start w:val="1"/>
      <w:numFmt w:val="lowerRoman"/>
      <w:lvlText w:val="%3."/>
      <w:lvlJc w:val="right"/>
      <w:pPr>
        <w:ind w:left="2804" w:hanging="180"/>
      </w:pPr>
    </w:lvl>
    <w:lvl w:ilvl="3" w:tplc="0402000F" w:tentative="1">
      <w:start w:val="1"/>
      <w:numFmt w:val="decimal"/>
      <w:lvlText w:val="%4."/>
      <w:lvlJc w:val="left"/>
      <w:pPr>
        <w:ind w:left="3524" w:hanging="360"/>
      </w:pPr>
    </w:lvl>
    <w:lvl w:ilvl="4" w:tplc="04020019" w:tentative="1">
      <w:start w:val="1"/>
      <w:numFmt w:val="lowerLetter"/>
      <w:lvlText w:val="%5."/>
      <w:lvlJc w:val="left"/>
      <w:pPr>
        <w:ind w:left="4244" w:hanging="360"/>
      </w:pPr>
    </w:lvl>
    <w:lvl w:ilvl="5" w:tplc="0402001B" w:tentative="1">
      <w:start w:val="1"/>
      <w:numFmt w:val="lowerRoman"/>
      <w:lvlText w:val="%6."/>
      <w:lvlJc w:val="right"/>
      <w:pPr>
        <w:ind w:left="4964" w:hanging="180"/>
      </w:pPr>
    </w:lvl>
    <w:lvl w:ilvl="6" w:tplc="0402000F" w:tentative="1">
      <w:start w:val="1"/>
      <w:numFmt w:val="decimal"/>
      <w:lvlText w:val="%7."/>
      <w:lvlJc w:val="left"/>
      <w:pPr>
        <w:ind w:left="5684" w:hanging="360"/>
      </w:pPr>
    </w:lvl>
    <w:lvl w:ilvl="7" w:tplc="04020019" w:tentative="1">
      <w:start w:val="1"/>
      <w:numFmt w:val="lowerLetter"/>
      <w:lvlText w:val="%8."/>
      <w:lvlJc w:val="left"/>
      <w:pPr>
        <w:ind w:left="6404" w:hanging="360"/>
      </w:pPr>
    </w:lvl>
    <w:lvl w:ilvl="8" w:tplc="0402001B" w:tentative="1">
      <w:start w:val="1"/>
      <w:numFmt w:val="lowerRoman"/>
      <w:lvlText w:val="%9."/>
      <w:lvlJc w:val="right"/>
      <w:pPr>
        <w:ind w:left="7124" w:hanging="180"/>
      </w:pPr>
    </w:lvl>
  </w:abstractNum>
  <w:abstractNum w:abstractNumId="15" w15:restartNumberingAfterBreak="0">
    <w:nsid w:val="62E659A1"/>
    <w:multiLevelType w:val="hybridMultilevel"/>
    <w:tmpl w:val="AA947A4A"/>
    <w:lvl w:ilvl="0" w:tplc="4328E55C">
      <w:start w:val="1"/>
      <w:numFmt w:val="decimal"/>
      <w:lvlText w:val="%1."/>
      <w:lvlJc w:val="left"/>
      <w:pPr>
        <w:ind w:left="1080" w:hanging="360"/>
      </w:pPr>
      <w:rPr>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6" w15:restartNumberingAfterBreak="0">
    <w:nsid w:val="667F5196"/>
    <w:multiLevelType w:val="multilevel"/>
    <w:tmpl w:val="A4D61FC4"/>
    <w:lvl w:ilvl="0">
      <w:start w:val="1"/>
      <w:numFmt w:val="decimal"/>
      <w:lvlText w:val="%1."/>
      <w:lvlJc w:val="left"/>
      <w:pPr>
        <w:ind w:left="502" w:hanging="360"/>
      </w:pPr>
      <w:rPr>
        <w:rFonts w:cs="TimesNewRomanPS-BoldMT" w:hint="default"/>
        <w:b w:val="0"/>
        <w:color w:val="auto"/>
      </w:rPr>
    </w:lvl>
    <w:lvl w:ilvl="1">
      <w:start w:val="1"/>
      <w:numFmt w:val="decimal"/>
      <w:isLgl/>
      <w:lvlText w:val="%1.%2."/>
      <w:lvlJc w:val="left"/>
      <w:pPr>
        <w:ind w:left="1004" w:hanging="720"/>
      </w:pPr>
      <w:rPr>
        <w:rFonts w:hint="default"/>
        <w:b w:val="0"/>
        <w:color w:val="000000"/>
      </w:rPr>
    </w:lvl>
    <w:lvl w:ilvl="2">
      <w:start w:val="1"/>
      <w:numFmt w:val="decimal"/>
      <w:isLgl/>
      <w:lvlText w:val="%1.%2.%3."/>
      <w:lvlJc w:val="left"/>
      <w:pPr>
        <w:ind w:left="1288" w:hanging="720"/>
      </w:pPr>
      <w:rPr>
        <w:rFonts w:hint="default"/>
        <w:b w:val="0"/>
      </w:rPr>
    </w:lvl>
    <w:lvl w:ilvl="3">
      <w:start w:val="1"/>
      <w:numFmt w:val="decimal"/>
      <w:isLgl/>
      <w:lvlText w:val="%1.%2.%3.%4."/>
      <w:lvlJc w:val="left"/>
      <w:pPr>
        <w:ind w:left="2920" w:hanging="1080"/>
      </w:pPr>
      <w:rPr>
        <w:rFonts w:hint="default"/>
      </w:rPr>
    </w:lvl>
    <w:lvl w:ilvl="4">
      <w:start w:val="1"/>
      <w:numFmt w:val="decimal"/>
      <w:isLgl/>
      <w:lvlText w:val="%1.%2.%3.%4.%5."/>
      <w:lvlJc w:val="left"/>
      <w:pPr>
        <w:ind w:left="3846" w:hanging="1440"/>
      </w:pPr>
      <w:rPr>
        <w:rFonts w:hint="default"/>
      </w:rPr>
    </w:lvl>
    <w:lvl w:ilvl="5">
      <w:start w:val="1"/>
      <w:numFmt w:val="decimal"/>
      <w:isLgl/>
      <w:lvlText w:val="%1.%2.%3.%4.%5.%6."/>
      <w:lvlJc w:val="left"/>
      <w:pPr>
        <w:ind w:left="4412" w:hanging="1440"/>
      </w:pPr>
      <w:rPr>
        <w:rFonts w:hint="default"/>
      </w:rPr>
    </w:lvl>
    <w:lvl w:ilvl="6">
      <w:start w:val="1"/>
      <w:numFmt w:val="decimal"/>
      <w:isLgl/>
      <w:lvlText w:val="%1.%2.%3.%4.%5.%6.%7."/>
      <w:lvlJc w:val="left"/>
      <w:pPr>
        <w:ind w:left="5338" w:hanging="1800"/>
      </w:pPr>
      <w:rPr>
        <w:rFonts w:hint="default"/>
      </w:rPr>
    </w:lvl>
    <w:lvl w:ilvl="7">
      <w:start w:val="1"/>
      <w:numFmt w:val="decimal"/>
      <w:isLgl/>
      <w:lvlText w:val="%1.%2.%3.%4.%5.%6.%7.%8."/>
      <w:lvlJc w:val="left"/>
      <w:pPr>
        <w:ind w:left="6264" w:hanging="2160"/>
      </w:pPr>
      <w:rPr>
        <w:rFonts w:hint="default"/>
      </w:rPr>
    </w:lvl>
    <w:lvl w:ilvl="8">
      <w:start w:val="1"/>
      <w:numFmt w:val="decimal"/>
      <w:isLgl/>
      <w:lvlText w:val="%1.%2.%3.%4.%5.%6.%7.%8.%9."/>
      <w:lvlJc w:val="left"/>
      <w:pPr>
        <w:ind w:left="6830" w:hanging="2160"/>
      </w:pPr>
      <w:rPr>
        <w:rFonts w:hint="default"/>
      </w:rPr>
    </w:lvl>
  </w:abstractNum>
  <w:abstractNum w:abstractNumId="17" w15:restartNumberingAfterBreak="0">
    <w:nsid w:val="66BA425C"/>
    <w:multiLevelType w:val="hybridMultilevel"/>
    <w:tmpl w:val="DCFEAE2A"/>
    <w:lvl w:ilvl="0" w:tplc="8E026862">
      <w:start w:val="1"/>
      <w:numFmt w:val="decimal"/>
      <w:lvlText w:val="%1."/>
      <w:lvlJc w:val="left"/>
      <w:pPr>
        <w:ind w:left="720" w:hanging="360"/>
      </w:pPr>
      <w:rPr>
        <w:rFonts w:ascii="Verdana" w:hAnsi="Verdana" w:hint="default"/>
        <w:sz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69CB69B2"/>
    <w:multiLevelType w:val="hybridMultilevel"/>
    <w:tmpl w:val="B2529D3A"/>
    <w:lvl w:ilvl="0" w:tplc="F6BE6114">
      <w:start w:val="1"/>
      <w:numFmt w:val="decimal"/>
      <w:lvlText w:val="%1."/>
      <w:lvlJc w:val="left"/>
      <w:pPr>
        <w:ind w:left="1114" w:hanging="405"/>
      </w:pPr>
      <w:rPr>
        <w:rFonts w:hint="default"/>
      </w:rPr>
    </w:lvl>
    <w:lvl w:ilvl="1" w:tplc="04020019">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9" w15:restartNumberingAfterBreak="0">
    <w:nsid w:val="6BD939FD"/>
    <w:multiLevelType w:val="hybridMultilevel"/>
    <w:tmpl w:val="93DAB7D2"/>
    <w:lvl w:ilvl="0" w:tplc="286051E8">
      <w:start w:val="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9331B3"/>
    <w:multiLevelType w:val="hybridMultilevel"/>
    <w:tmpl w:val="AA947A4A"/>
    <w:lvl w:ilvl="0" w:tplc="4328E55C">
      <w:start w:val="1"/>
      <w:numFmt w:val="decimal"/>
      <w:lvlText w:val="%1."/>
      <w:lvlJc w:val="left"/>
      <w:pPr>
        <w:ind w:left="1080" w:hanging="360"/>
      </w:pPr>
      <w:rPr>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1" w15:restartNumberingAfterBreak="0">
    <w:nsid w:val="796F5958"/>
    <w:multiLevelType w:val="hybridMultilevel"/>
    <w:tmpl w:val="714E441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6"/>
  </w:num>
  <w:num w:numId="2">
    <w:abstractNumId w:val="21"/>
  </w:num>
  <w:num w:numId="3">
    <w:abstractNumId w:val="4"/>
  </w:num>
  <w:num w:numId="4">
    <w:abstractNumId w:val="13"/>
  </w:num>
  <w:num w:numId="5">
    <w:abstractNumId w:val="20"/>
  </w:num>
  <w:num w:numId="6">
    <w:abstractNumId w:val="0"/>
  </w:num>
  <w:num w:numId="7">
    <w:abstractNumId w:val="5"/>
  </w:num>
  <w:num w:numId="8">
    <w:abstractNumId w:val="8"/>
  </w:num>
  <w:num w:numId="9">
    <w:abstractNumId w:val="7"/>
  </w:num>
  <w:num w:numId="10">
    <w:abstractNumId w:val="2"/>
  </w:num>
  <w:num w:numId="11">
    <w:abstractNumId w:val="12"/>
  </w:num>
  <w:num w:numId="12">
    <w:abstractNumId w:val="15"/>
  </w:num>
  <w:num w:numId="13">
    <w:abstractNumId w:val="16"/>
  </w:num>
  <w:num w:numId="14">
    <w:abstractNumId w:val="3"/>
  </w:num>
  <w:num w:numId="15">
    <w:abstractNumId w:val="9"/>
  </w:num>
  <w:num w:numId="16">
    <w:abstractNumId w:val="14"/>
  </w:num>
  <w:num w:numId="17">
    <w:abstractNumId w:val="1"/>
  </w:num>
  <w:num w:numId="18">
    <w:abstractNumId w:val="18"/>
  </w:num>
  <w:num w:numId="19">
    <w:abstractNumId w:val="10"/>
  </w:num>
  <w:num w:numId="20">
    <w:abstractNumId w:val="11"/>
  </w:num>
  <w:num w:numId="21">
    <w:abstractNumId w:val="17"/>
  </w:num>
  <w:num w:numId="22">
    <w:abstractNumId w:val="1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C7B"/>
    <w:rsid w:val="00000AAD"/>
    <w:rsid w:val="00002917"/>
    <w:rsid w:val="0000330D"/>
    <w:rsid w:val="0000369F"/>
    <w:rsid w:val="000047C6"/>
    <w:rsid w:val="000047E2"/>
    <w:rsid w:val="00005459"/>
    <w:rsid w:val="0000654D"/>
    <w:rsid w:val="00010446"/>
    <w:rsid w:val="00010A04"/>
    <w:rsid w:val="000112F9"/>
    <w:rsid w:val="00012E9F"/>
    <w:rsid w:val="00013310"/>
    <w:rsid w:val="0001488D"/>
    <w:rsid w:val="00014BE3"/>
    <w:rsid w:val="000151D3"/>
    <w:rsid w:val="000164C5"/>
    <w:rsid w:val="00020138"/>
    <w:rsid w:val="00020196"/>
    <w:rsid w:val="000202C7"/>
    <w:rsid w:val="000208FE"/>
    <w:rsid w:val="00020AE4"/>
    <w:rsid w:val="00021BDA"/>
    <w:rsid w:val="00021EFD"/>
    <w:rsid w:val="00022AB1"/>
    <w:rsid w:val="00023040"/>
    <w:rsid w:val="00023068"/>
    <w:rsid w:val="00023C5C"/>
    <w:rsid w:val="000251B5"/>
    <w:rsid w:val="00025EEA"/>
    <w:rsid w:val="00026107"/>
    <w:rsid w:val="000269C9"/>
    <w:rsid w:val="00026AB3"/>
    <w:rsid w:val="00027E2D"/>
    <w:rsid w:val="0003024A"/>
    <w:rsid w:val="00030463"/>
    <w:rsid w:val="00030477"/>
    <w:rsid w:val="000308FC"/>
    <w:rsid w:val="00030DBE"/>
    <w:rsid w:val="000310EE"/>
    <w:rsid w:val="00031DFC"/>
    <w:rsid w:val="000329BF"/>
    <w:rsid w:val="000345A7"/>
    <w:rsid w:val="00035681"/>
    <w:rsid w:val="00036437"/>
    <w:rsid w:val="0004267C"/>
    <w:rsid w:val="000431BA"/>
    <w:rsid w:val="0004458B"/>
    <w:rsid w:val="00045DB9"/>
    <w:rsid w:val="00047E10"/>
    <w:rsid w:val="00050609"/>
    <w:rsid w:val="00050ABC"/>
    <w:rsid w:val="000511B3"/>
    <w:rsid w:val="00052CF0"/>
    <w:rsid w:val="00056921"/>
    <w:rsid w:val="0005768E"/>
    <w:rsid w:val="00060F99"/>
    <w:rsid w:val="0006160F"/>
    <w:rsid w:val="000618EB"/>
    <w:rsid w:val="00062434"/>
    <w:rsid w:val="00062892"/>
    <w:rsid w:val="00062BAD"/>
    <w:rsid w:val="00062D5F"/>
    <w:rsid w:val="000633C3"/>
    <w:rsid w:val="00064AEA"/>
    <w:rsid w:val="00065EF1"/>
    <w:rsid w:val="0006796D"/>
    <w:rsid w:val="00071289"/>
    <w:rsid w:val="00071CE0"/>
    <w:rsid w:val="000728F2"/>
    <w:rsid w:val="000735EF"/>
    <w:rsid w:val="00074FFF"/>
    <w:rsid w:val="00075D4D"/>
    <w:rsid w:val="0007649B"/>
    <w:rsid w:val="00076B7D"/>
    <w:rsid w:val="00076F22"/>
    <w:rsid w:val="000771D5"/>
    <w:rsid w:val="000772E2"/>
    <w:rsid w:val="00077553"/>
    <w:rsid w:val="00077DA2"/>
    <w:rsid w:val="00081928"/>
    <w:rsid w:val="00081F7E"/>
    <w:rsid w:val="00082966"/>
    <w:rsid w:val="00084D0F"/>
    <w:rsid w:val="00084D89"/>
    <w:rsid w:val="00086834"/>
    <w:rsid w:val="00087990"/>
    <w:rsid w:val="00090423"/>
    <w:rsid w:val="00090A56"/>
    <w:rsid w:val="00090D9B"/>
    <w:rsid w:val="0009107E"/>
    <w:rsid w:val="00091159"/>
    <w:rsid w:val="00092233"/>
    <w:rsid w:val="00093B6D"/>
    <w:rsid w:val="00093F52"/>
    <w:rsid w:val="000940C9"/>
    <w:rsid w:val="000953B2"/>
    <w:rsid w:val="00095D18"/>
    <w:rsid w:val="00095EF1"/>
    <w:rsid w:val="00096B63"/>
    <w:rsid w:val="000A0FB9"/>
    <w:rsid w:val="000A1032"/>
    <w:rsid w:val="000A1DC4"/>
    <w:rsid w:val="000A2B15"/>
    <w:rsid w:val="000A50E8"/>
    <w:rsid w:val="000A601D"/>
    <w:rsid w:val="000A63FE"/>
    <w:rsid w:val="000A6716"/>
    <w:rsid w:val="000A717C"/>
    <w:rsid w:val="000A7720"/>
    <w:rsid w:val="000B049E"/>
    <w:rsid w:val="000B0EB5"/>
    <w:rsid w:val="000B13F2"/>
    <w:rsid w:val="000B5BDA"/>
    <w:rsid w:val="000B604C"/>
    <w:rsid w:val="000B6C16"/>
    <w:rsid w:val="000C007C"/>
    <w:rsid w:val="000C0F9A"/>
    <w:rsid w:val="000C271C"/>
    <w:rsid w:val="000C449B"/>
    <w:rsid w:val="000C5124"/>
    <w:rsid w:val="000C55E2"/>
    <w:rsid w:val="000C6507"/>
    <w:rsid w:val="000C6B15"/>
    <w:rsid w:val="000D212C"/>
    <w:rsid w:val="000D2459"/>
    <w:rsid w:val="000D25D3"/>
    <w:rsid w:val="000D4EF0"/>
    <w:rsid w:val="000D556F"/>
    <w:rsid w:val="000D5C9D"/>
    <w:rsid w:val="000D5F5D"/>
    <w:rsid w:val="000D69AB"/>
    <w:rsid w:val="000D6F4A"/>
    <w:rsid w:val="000D7995"/>
    <w:rsid w:val="000E0DFF"/>
    <w:rsid w:val="000E0E71"/>
    <w:rsid w:val="000E2BC7"/>
    <w:rsid w:val="000E306D"/>
    <w:rsid w:val="000E365C"/>
    <w:rsid w:val="000E365E"/>
    <w:rsid w:val="000E3710"/>
    <w:rsid w:val="000E3E14"/>
    <w:rsid w:val="000E5A96"/>
    <w:rsid w:val="000E668C"/>
    <w:rsid w:val="000E6C21"/>
    <w:rsid w:val="000E773A"/>
    <w:rsid w:val="000E7D9A"/>
    <w:rsid w:val="000F0402"/>
    <w:rsid w:val="000F0505"/>
    <w:rsid w:val="000F0A81"/>
    <w:rsid w:val="000F0B7D"/>
    <w:rsid w:val="000F1258"/>
    <w:rsid w:val="000F161A"/>
    <w:rsid w:val="000F1BE4"/>
    <w:rsid w:val="000F210F"/>
    <w:rsid w:val="000F33EA"/>
    <w:rsid w:val="000F5466"/>
    <w:rsid w:val="000F5CB7"/>
    <w:rsid w:val="000F607E"/>
    <w:rsid w:val="000F6AE0"/>
    <w:rsid w:val="000F6E26"/>
    <w:rsid w:val="000F7243"/>
    <w:rsid w:val="000F72E3"/>
    <w:rsid w:val="000F78E9"/>
    <w:rsid w:val="00100022"/>
    <w:rsid w:val="0010089D"/>
    <w:rsid w:val="00101090"/>
    <w:rsid w:val="001016B0"/>
    <w:rsid w:val="00101E55"/>
    <w:rsid w:val="001021A5"/>
    <w:rsid w:val="0010243E"/>
    <w:rsid w:val="00102E55"/>
    <w:rsid w:val="00103382"/>
    <w:rsid w:val="001041DB"/>
    <w:rsid w:val="00105BAD"/>
    <w:rsid w:val="001060AF"/>
    <w:rsid w:val="0010680B"/>
    <w:rsid w:val="00106B0C"/>
    <w:rsid w:val="00107704"/>
    <w:rsid w:val="00107E95"/>
    <w:rsid w:val="00111AD5"/>
    <w:rsid w:val="00111AD7"/>
    <w:rsid w:val="00111B55"/>
    <w:rsid w:val="001148FB"/>
    <w:rsid w:val="0011508D"/>
    <w:rsid w:val="001152C9"/>
    <w:rsid w:val="001162C6"/>
    <w:rsid w:val="00116DAA"/>
    <w:rsid w:val="00117420"/>
    <w:rsid w:val="00117DA8"/>
    <w:rsid w:val="00120CA7"/>
    <w:rsid w:val="00120E24"/>
    <w:rsid w:val="0012153E"/>
    <w:rsid w:val="001216A1"/>
    <w:rsid w:val="001217C6"/>
    <w:rsid w:val="001231A9"/>
    <w:rsid w:val="00123B88"/>
    <w:rsid w:val="00124F3D"/>
    <w:rsid w:val="001253C4"/>
    <w:rsid w:val="00125E5E"/>
    <w:rsid w:val="0012668E"/>
    <w:rsid w:val="00126BB1"/>
    <w:rsid w:val="00126C19"/>
    <w:rsid w:val="00126D4E"/>
    <w:rsid w:val="0012737D"/>
    <w:rsid w:val="00127B5A"/>
    <w:rsid w:val="00130707"/>
    <w:rsid w:val="00130D2F"/>
    <w:rsid w:val="00131673"/>
    <w:rsid w:val="00131F51"/>
    <w:rsid w:val="00132CC6"/>
    <w:rsid w:val="00133AC5"/>
    <w:rsid w:val="00134196"/>
    <w:rsid w:val="001343D6"/>
    <w:rsid w:val="001347DC"/>
    <w:rsid w:val="00134E97"/>
    <w:rsid w:val="00135F72"/>
    <w:rsid w:val="00135F80"/>
    <w:rsid w:val="00136058"/>
    <w:rsid w:val="00137AA9"/>
    <w:rsid w:val="001406C4"/>
    <w:rsid w:val="0014276B"/>
    <w:rsid w:val="00143408"/>
    <w:rsid w:val="0014345A"/>
    <w:rsid w:val="00143BE4"/>
    <w:rsid w:val="00144567"/>
    <w:rsid w:val="00145843"/>
    <w:rsid w:val="00145E30"/>
    <w:rsid w:val="00146F6B"/>
    <w:rsid w:val="00147066"/>
    <w:rsid w:val="001478FF"/>
    <w:rsid w:val="00147B02"/>
    <w:rsid w:val="00147B26"/>
    <w:rsid w:val="00147D35"/>
    <w:rsid w:val="001521C0"/>
    <w:rsid w:val="00152553"/>
    <w:rsid w:val="00154BF6"/>
    <w:rsid w:val="001563E2"/>
    <w:rsid w:val="00156C98"/>
    <w:rsid w:val="00156EAB"/>
    <w:rsid w:val="001570C1"/>
    <w:rsid w:val="00157F55"/>
    <w:rsid w:val="001602FC"/>
    <w:rsid w:val="00160F93"/>
    <w:rsid w:val="00162C28"/>
    <w:rsid w:val="0016415A"/>
    <w:rsid w:val="001648CA"/>
    <w:rsid w:val="00166014"/>
    <w:rsid w:val="00166243"/>
    <w:rsid w:val="001668EE"/>
    <w:rsid w:val="0016696C"/>
    <w:rsid w:val="00167AD1"/>
    <w:rsid w:val="00167AD4"/>
    <w:rsid w:val="00170599"/>
    <w:rsid w:val="0017126C"/>
    <w:rsid w:val="00171403"/>
    <w:rsid w:val="00174590"/>
    <w:rsid w:val="001748D0"/>
    <w:rsid w:val="0017686C"/>
    <w:rsid w:val="00176B38"/>
    <w:rsid w:val="00180814"/>
    <w:rsid w:val="00180CFA"/>
    <w:rsid w:val="00182E2D"/>
    <w:rsid w:val="001834E1"/>
    <w:rsid w:val="0018481A"/>
    <w:rsid w:val="00184D85"/>
    <w:rsid w:val="0018628D"/>
    <w:rsid w:val="00186508"/>
    <w:rsid w:val="00186A8C"/>
    <w:rsid w:val="00186F5A"/>
    <w:rsid w:val="00187171"/>
    <w:rsid w:val="00187D17"/>
    <w:rsid w:val="00187E8D"/>
    <w:rsid w:val="00187EEE"/>
    <w:rsid w:val="0019000E"/>
    <w:rsid w:val="00190032"/>
    <w:rsid w:val="0019093C"/>
    <w:rsid w:val="00191452"/>
    <w:rsid w:val="00192B68"/>
    <w:rsid w:val="0019323F"/>
    <w:rsid w:val="00193E25"/>
    <w:rsid w:val="001944D3"/>
    <w:rsid w:val="001951B0"/>
    <w:rsid w:val="00195DFC"/>
    <w:rsid w:val="001963E4"/>
    <w:rsid w:val="00196881"/>
    <w:rsid w:val="001971EE"/>
    <w:rsid w:val="00197258"/>
    <w:rsid w:val="00197A3C"/>
    <w:rsid w:val="001A0BDE"/>
    <w:rsid w:val="001A0C7F"/>
    <w:rsid w:val="001A2B09"/>
    <w:rsid w:val="001A62FC"/>
    <w:rsid w:val="001A7CCC"/>
    <w:rsid w:val="001B0A65"/>
    <w:rsid w:val="001B19E5"/>
    <w:rsid w:val="001B1EE2"/>
    <w:rsid w:val="001B2285"/>
    <w:rsid w:val="001B28DF"/>
    <w:rsid w:val="001B2F5A"/>
    <w:rsid w:val="001B3D90"/>
    <w:rsid w:val="001B4E43"/>
    <w:rsid w:val="001C0A7A"/>
    <w:rsid w:val="001C1B28"/>
    <w:rsid w:val="001C2AE4"/>
    <w:rsid w:val="001C2B68"/>
    <w:rsid w:val="001C474E"/>
    <w:rsid w:val="001C562E"/>
    <w:rsid w:val="001C7327"/>
    <w:rsid w:val="001C79FB"/>
    <w:rsid w:val="001C7F31"/>
    <w:rsid w:val="001D1101"/>
    <w:rsid w:val="001D2802"/>
    <w:rsid w:val="001D2993"/>
    <w:rsid w:val="001D321A"/>
    <w:rsid w:val="001D37DB"/>
    <w:rsid w:val="001D3B9D"/>
    <w:rsid w:val="001D4830"/>
    <w:rsid w:val="001D5CA4"/>
    <w:rsid w:val="001D627E"/>
    <w:rsid w:val="001E2F21"/>
    <w:rsid w:val="001E3561"/>
    <w:rsid w:val="001E35EB"/>
    <w:rsid w:val="001E3C42"/>
    <w:rsid w:val="001E5B18"/>
    <w:rsid w:val="001E6BBF"/>
    <w:rsid w:val="001F097E"/>
    <w:rsid w:val="001F09CB"/>
    <w:rsid w:val="001F0D65"/>
    <w:rsid w:val="001F11E5"/>
    <w:rsid w:val="001F1928"/>
    <w:rsid w:val="001F2653"/>
    <w:rsid w:val="001F3298"/>
    <w:rsid w:val="001F352C"/>
    <w:rsid w:val="001F3835"/>
    <w:rsid w:val="001F40C4"/>
    <w:rsid w:val="001F4138"/>
    <w:rsid w:val="001F41F9"/>
    <w:rsid w:val="001F4CF2"/>
    <w:rsid w:val="001F5748"/>
    <w:rsid w:val="001F5C87"/>
    <w:rsid w:val="001F6158"/>
    <w:rsid w:val="001F6A8B"/>
    <w:rsid w:val="001F7450"/>
    <w:rsid w:val="001F775A"/>
    <w:rsid w:val="001F78AE"/>
    <w:rsid w:val="001F7AF4"/>
    <w:rsid w:val="00203C48"/>
    <w:rsid w:val="002041D9"/>
    <w:rsid w:val="002050CF"/>
    <w:rsid w:val="0020577B"/>
    <w:rsid w:val="002057A8"/>
    <w:rsid w:val="00205E61"/>
    <w:rsid w:val="00206445"/>
    <w:rsid w:val="0020657A"/>
    <w:rsid w:val="00206B9A"/>
    <w:rsid w:val="00207B17"/>
    <w:rsid w:val="00210674"/>
    <w:rsid w:val="00210A9C"/>
    <w:rsid w:val="00212FCE"/>
    <w:rsid w:val="00213104"/>
    <w:rsid w:val="002134DC"/>
    <w:rsid w:val="00214B31"/>
    <w:rsid w:val="0021698D"/>
    <w:rsid w:val="00217183"/>
    <w:rsid w:val="00217B08"/>
    <w:rsid w:val="002211E5"/>
    <w:rsid w:val="002212BD"/>
    <w:rsid w:val="002217D5"/>
    <w:rsid w:val="00222363"/>
    <w:rsid w:val="00222C8E"/>
    <w:rsid w:val="002236EB"/>
    <w:rsid w:val="00224A98"/>
    <w:rsid w:val="00225242"/>
    <w:rsid w:val="002258B2"/>
    <w:rsid w:val="002260C3"/>
    <w:rsid w:val="00226162"/>
    <w:rsid w:val="00227242"/>
    <w:rsid w:val="0023148A"/>
    <w:rsid w:val="00231EE5"/>
    <w:rsid w:val="00234336"/>
    <w:rsid w:val="00235744"/>
    <w:rsid w:val="00236B09"/>
    <w:rsid w:val="00236D3C"/>
    <w:rsid w:val="00237338"/>
    <w:rsid w:val="00237C2E"/>
    <w:rsid w:val="002401D9"/>
    <w:rsid w:val="00240309"/>
    <w:rsid w:val="002403DA"/>
    <w:rsid w:val="00241D36"/>
    <w:rsid w:val="002420B7"/>
    <w:rsid w:val="00243ED9"/>
    <w:rsid w:val="00244D45"/>
    <w:rsid w:val="002452DF"/>
    <w:rsid w:val="00245FB6"/>
    <w:rsid w:val="00246CBA"/>
    <w:rsid w:val="0024792E"/>
    <w:rsid w:val="00247CB7"/>
    <w:rsid w:val="0025152A"/>
    <w:rsid w:val="00253E27"/>
    <w:rsid w:val="00254354"/>
    <w:rsid w:val="0025720D"/>
    <w:rsid w:val="00257B00"/>
    <w:rsid w:val="00260283"/>
    <w:rsid w:val="00260AA1"/>
    <w:rsid w:val="00261E08"/>
    <w:rsid w:val="00262629"/>
    <w:rsid w:val="00262C16"/>
    <w:rsid w:val="00263CA5"/>
    <w:rsid w:val="00264510"/>
    <w:rsid w:val="00265BB0"/>
    <w:rsid w:val="00265BDC"/>
    <w:rsid w:val="00266199"/>
    <w:rsid w:val="0026641C"/>
    <w:rsid w:val="002703BA"/>
    <w:rsid w:val="00270AAB"/>
    <w:rsid w:val="002718EA"/>
    <w:rsid w:val="002719F8"/>
    <w:rsid w:val="00271C60"/>
    <w:rsid w:val="00273750"/>
    <w:rsid w:val="00276615"/>
    <w:rsid w:val="00276DBA"/>
    <w:rsid w:val="002771F4"/>
    <w:rsid w:val="0027759D"/>
    <w:rsid w:val="00277B09"/>
    <w:rsid w:val="0028032C"/>
    <w:rsid w:val="002805CD"/>
    <w:rsid w:val="002807B3"/>
    <w:rsid w:val="002812FD"/>
    <w:rsid w:val="002818FC"/>
    <w:rsid w:val="00282BE9"/>
    <w:rsid w:val="00283456"/>
    <w:rsid w:val="00283B3B"/>
    <w:rsid w:val="00283DD9"/>
    <w:rsid w:val="00284096"/>
    <w:rsid w:val="00284F7E"/>
    <w:rsid w:val="002858D4"/>
    <w:rsid w:val="00286B89"/>
    <w:rsid w:val="00287E5B"/>
    <w:rsid w:val="00290134"/>
    <w:rsid w:val="00291B25"/>
    <w:rsid w:val="00292C7B"/>
    <w:rsid w:val="00293B77"/>
    <w:rsid w:val="0029451C"/>
    <w:rsid w:val="00294AAE"/>
    <w:rsid w:val="00294E83"/>
    <w:rsid w:val="002955CC"/>
    <w:rsid w:val="002972DD"/>
    <w:rsid w:val="002A225F"/>
    <w:rsid w:val="002A2352"/>
    <w:rsid w:val="002A2399"/>
    <w:rsid w:val="002A3867"/>
    <w:rsid w:val="002A3A5C"/>
    <w:rsid w:val="002A3BB3"/>
    <w:rsid w:val="002A49A0"/>
    <w:rsid w:val="002A541A"/>
    <w:rsid w:val="002A5D69"/>
    <w:rsid w:val="002A60EF"/>
    <w:rsid w:val="002A6215"/>
    <w:rsid w:val="002A6DDB"/>
    <w:rsid w:val="002B066A"/>
    <w:rsid w:val="002B0D8A"/>
    <w:rsid w:val="002B0E65"/>
    <w:rsid w:val="002B0EC7"/>
    <w:rsid w:val="002B174A"/>
    <w:rsid w:val="002B2631"/>
    <w:rsid w:val="002B3175"/>
    <w:rsid w:val="002B32AB"/>
    <w:rsid w:val="002B375A"/>
    <w:rsid w:val="002B3891"/>
    <w:rsid w:val="002B3EB7"/>
    <w:rsid w:val="002B499D"/>
    <w:rsid w:val="002B50EE"/>
    <w:rsid w:val="002B5D4D"/>
    <w:rsid w:val="002B6271"/>
    <w:rsid w:val="002B6379"/>
    <w:rsid w:val="002B6680"/>
    <w:rsid w:val="002B67C4"/>
    <w:rsid w:val="002B70BF"/>
    <w:rsid w:val="002B7E0C"/>
    <w:rsid w:val="002C15A0"/>
    <w:rsid w:val="002C16FE"/>
    <w:rsid w:val="002C1CF1"/>
    <w:rsid w:val="002C2308"/>
    <w:rsid w:val="002C2AE9"/>
    <w:rsid w:val="002C3866"/>
    <w:rsid w:val="002C43D4"/>
    <w:rsid w:val="002C4AE0"/>
    <w:rsid w:val="002C4CAE"/>
    <w:rsid w:val="002C5815"/>
    <w:rsid w:val="002C7766"/>
    <w:rsid w:val="002D11C6"/>
    <w:rsid w:val="002D245D"/>
    <w:rsid w:val="002D25FD"/>
    <w:rsid w:val="002D3D1F"/>
    <w:rsid w:val="002D3E0C"/>
    <w:rsid w:val="002D3EA9"/>
    <w:rsid w:val="002D55B0"/>
    <w:rsid w:val="002D70A7"/>
    <w:rsid w:val="002D722A"/>
    <w:rsid w:val="002E13CD"/>
    <w:rsid w:val="002E3713"/>
    <w:rsid w:val="002E4842"/>
    <w:rsid w:val="002E49DF"/>
    <w:rsid w:val="002E4A04"/>
    <w:rsid w:val="002E66D8"/>
    <w:rsid w:val="002E731C"/>
    <w:rsid w:val="002F1306"/>
    <w:rsid w:val="002F3591"/>
    <w:rsid w:val="002F359B"/>
    <w:rsid w:val="002F3640"/>
    <w:rsid w:val="002F3656"/>
    <w:rsid w:val="002F3FDC"/>
    <w:rsid w:val="002F5636"/>
    <w:rsid w:val="002F5E7E"/>
    <w:rsid w:val="002F60A6"/>
    <w:rsid w:val="002F74FA"/>
    <w:rsid w:val="002F7BFF"/>
    <w:rsid w:val="00300645"/>
    <w:rsid w:val="00300E7F"/>
    <w:rsid w:val="003018F1"/>
    <w:rsid w:val="00302480"/>
    <w:rsid w:val="00302D16"/>
    <w:rsid w:val="003030A9"/>
    <w:rsid w:val="0030340D"/>
    <w:rsid w:val="0030386A"/>
    <w:rsid w:val="00304364"/>
    <w:rsid w:val="00304C65"/>
    <w:rsid w:val="00305010"/>
    <w:rsid w:val="00306E3A"/>
    <w:rsid w:val="0030709E"/>
    <w:rsid w:val="00313E99"/>
    <w:rsid w:val="00314529"/>
    <w:rsid w:val="00315087"/>
    <w:rsid w:val="003152DE"/>
    <w:rsid w:val="00316494"/>
    <w:rsid w:val="00316D85"/>
    <w:rsid w:val="0031789D"/>
    <w:rsid w:val="00317990"/>
    <w:rsid w:val="003179A9"/>
    <w:rsid w:val="00317AA3"/>
    <w:rsid w:val="00320D94"/>
    <w:rsid w:val="003223A9"/>
    <w:rsid w:val="003223EF"/>
    <w:rsid w:val="003235DF"/>
    <w:rsid w:val="003238CB"/>
    <w:rsid w:val="003245C9"/>
    <w:rsid w:val="003246EC"/>
    <w:rsid w:val="00324A4B"/>
    <w:rsid w:val="00325136"/>
    <w:rsid w:val="003259D7"/>
    <w:rsid w:val="00325FAA"/>
    <w:rsid w:val="00325FC0"/>
    <w:rsid w:val="00326676"/>
    <w:rsid w:val="00326BE0"/>
    <w:rsid w:val="003270A7"/>
    <w:rsid w:val="0033095C"/>
    <w:rsid w:val="003329F1"/>
    <w:rsid w:val="00332CD8"/>
    <w:rsid w:val="00333142"/>
    <w:rsid w:val="00333CEC"/>
    <w:rsid w:val="00334991"/>
    <w:rsid w:val="003350D0"/>
    <w:rsid w:val="00336623"/>
    <w:rsid w:val="00340DDF"/>
    <w:rsid w:val="00341047"/>
    <w:rsid w:val="003437E8"/>
    <w:rsid w:val="00344594"/>
    <w:rsid w:val="00344ACB"/>
    <w:rsid w:val="00345170"/>
    <w:rsid w:val="0034570B"/>
    <w:rsid w:val="00346252"/>
    <w:rsid w:val="00347EC2"/>
    <w:rsid w:val="003505AB"/>
    <w:rsid w:val="0035062D"/>
    <w:rsid w:val="00351B57"/>
    <w:rsid w:val="00352C3D"/>
    <w:rsid w:val="00353A54"/>
    <w:rsid w:val="003545AF"/>
    <w:rsid w:val="00354721"/>
    <w:rsid w:val="00354C3D"/>
    <w:rsid w:val="0035543B"/>
    <w:rsid w:val="003554A3"/>
    <w:rsid w:val="00356F50"/>
    <w:rsid w:val="003614DE"/>
    <w:rsid w:val="00362DA0"/>
    <w:rsid w:val="003649D9"/>
    <w:rsid w:val="00364F82"/>
    <w:rsid w:val="0036571F"/>
    <w:rsid w:val="00365738"/>
    <w:rsid w:val="00365F9B"/>
    <w:rsid w:val="00367E34"/>
    <w:rsid w:val="0037023B"/>
    <w:rsid w:val="003704A1"/>
    <w:rsid w:val="003709B9"/>
    <w:rsid w:val="00373B12"/>
    <w:rsid w:val="00373F15"/>
    <w:rsid w:val="003767F4"/>
    <w:rsid w:val="00376A50"/>
    <w:rsid w:val="0037771F"/>
    <w:rsid w:val="00377909"/>
    <w:rsid w:val="00380C51"/>
    <w:rsid w:val="00380F29"/>
    <w:rsid w:val="00381E6F"/>
    <w:rsid w:val="003820C0"/>
    <w:rsid w:val="00382134"/>
    <w:rsid w:val="00382E3D"/>
    <w:rsid w:val="0038352B"/>
    <w:rsid w:val="003839A7"/>
    <w:rsid w:val="003839B4"/>
    <w:rsid w:val="0038473F"/>
    <w:rsid w:val="00384851"/>
    <w:rsid w:val="00385CC4"/>
    <w:rsid w:val="0038746A"/>
    <w:rsid w:val="003875BF"/>
    <w:rsid w:val="00387798"/>
    <w:rsid w:val="00387E50"/>
    <w:rsid w:val="00390371"/>
    <w:rsid w:val="00390718"/>
    <w:rsid w:val="00391F70"/>
    <w:rsid w:val="00392016"/>
    <w:rsid w:val="00392201"/>
    <w:rsid w:val="00392688"/>
    <w:rsid w:val="00392D9E"/>
    <w:rsid w:val="00394899"/>
    <w:rsid w:val="00396915"/>
    <w:rsid w:val="00396FEE"/>
    <w:rsid w:val="003970F4"/>
    <w:rsid w:val="003972D0"/>
    <w:rsid w:val="003974EB"/>
    <w:rsid w:val="00397934"/>
    <w:rsid w:val="00397D7A"/>
    <w:rsid w:val="003A092C"/>
    <w:rsid w:val="003A2F48"/>
    <w:rsid w:val="003A31FB"/>
    <w:rsid w:val="003A3AC3"/>
    <w:rsid w:val="003A3F5C"/>
    <w:rsid w:val="003A43CD"/>
    <w:rsid w:val="003A4622"/>
    <w:rsid w:val="003A4CD7"/>
    <w:rsid w:val="003A51FA"/>
    <w:rsid w:val="003A5FD5"/>
    <w:rsid w:val="003A613E"/>
    <w:rsid w:val="003A6151"/>
    <w:rsid w:val="003A6DEB"/>
    <w:rsid w:val="003A743B"/>
    <w:rsid w:val="003B2950"/>
    <w:rsid w:val="003B2A58"/>
    <w:rsid w:val="003B3C11"/>
    <w:rsid w:val="003B3CA9"/>
    <w:rsid w:val="003B3CC5"/>
    <w:rsid w:val="003B4AC2"/>
    <w:rsid w:val="003B5BBD"/>
    <w:rsid w:val="003B5C44"/>
    <w:rsid w:val="003B6CAB"/>
    <w:rsid w:val="003B7307"/>
    <w:rsid w:val="003B7461"/>
    <w:rsid w:val="003B7BA7"/>
    <w:rsid w:val="003B7E33"/>
    <w:rsid w:val="003B7E48"/>
    <w:rsid w:val="003C006C"/>
    <w:rsid w:val="003C169C"/>
    <w:rsid w:val="003C1C26"/>
    <w:rsid w:val="003C280E"/>
    <w:rsid w:val="003C4ECC"/>
    <w:rsid w:val="003C5561"/>
    <w:rsid w:val="003C570F"/>
    <w:rsid w:val="003C57D9"/>
    <w:rsid w:val="003C5E3B"/>
    <w:rsid w:val="003C6E67"/>
    <w:rsid w:val="003C7EAA"/>
    <w:rsid w:val="003D09C8"/>
    <w:rsid w:val="003D0B57"/>
    <w:rsid w:val="003D137F"/>
    <w:rsid w:val="003D26A5"/>
    <w:rsid w:val="003D2840"/>
    <w:rsid w:val="003D3C79"/>
    <w:rsid w:val="003D4452"/>
    <w:rsid w:val="003D4658"/>
    <w:rsid w:val="003D4C12"/>
    <w:rsid w:val="003D5192"/>
    <w:rsid w:val="003D54C5"/>
    <w:rsid w:val="003D6E19"/>
    <w:rsid w:val="003D7C76"/>
    <w:rsid w:val="003E01D5"/>
    <w:rsid w:val="003E03E1"/>
    <w:rsid w:val="003E04B9"/>
    <w:rsid w:val="003E1EF7"/>
    <w:rsid w:val="003E2776"/>
    <w:rsid w:val="003E43ED"/>
    <w:rsid w:val="003E5140"/>
    <w:rsid w:val="003E7433"/>
    <w:rsid w:val="003E7A47"/>
    <w:rsid w:val="003F03CD"/>
    <w:rsid w:val="003F250F"/>
    <w:rsid w:val="003F2B77"/>
    <w:rsid w:val="003F31E9"/>
    <w:rsid w:val="003F3A71"/>
    <w:rsid w:val="003F57BA"/>
    <w:rsid w:val="003F5832"/>
    <w:rsid w:val="003F5CF7"/>
    <w:rsid w:val="003F68C0"/>
    <w:rsid w:val="003F6DA9"/>
    <w:rsid w:val="003F7EA6"/>
    <w:rsid w:val="004002F9"/>
    <w:rsid w:val="0040104E"/>
    <w:rsid w:val="00401AB8"/>
    <w:rsid w:val="00401BB1"/>
    <w:rsid w:val="00402200"/>
    <w:rsid w:val="00402839"/>
    <w:rsid w:val="004037AC"/>
    <w:rsid w:val="00404B84"/>
    <w:rsid w:val="00406C58"/>
    <w:rsid w:val="00407C50"/>
    <w:rsid w:val="00410885"/>
    <w:rsid w:val="004109C8"/>
    <w:rsid w:val="00410B44"/>
    <w:rsid w:val="00411F1D"/>
    <w:rsid w:val="0041259A"/>
    <w:rsid w:val="00413C3A"/>
    <w:rsid w:val="0041450F"/>
    <w:rsid w:val="0041526E"/>
    <w:rsid w:val="004156F6"/>
    <w:rsid w:val="004163DD"/>
    <w:rsid w:val="00416755"/>
    <w:rsid w:val="00416B52"/>
    <w:rsid w:val="00417042"/>
    <w:rsid w:val="004173BF"/>
    <w:rsid w:val="00420736"/>
    <w:rsid w:val="00420858"/>
    <w:rsid w:val="00424145"/>
    <w:rsid w:val="004252C8"/>
    <w:rsid w:val="00427043"/>
    <w:rsid w:val="004274DB"/>
    <w:rsid w:val="00430AC8"/>
    <w:rsid w:val="00430C69"/>
    <w:rsid w:val="0043144A"/>
    <w:rsid w:val="00431E44"/>
    <w:rsid w:val="00432254"/>
    <w:rsid w:val="00433293"/>
    <w:rsid w:val="00433FC9"/>
    <w:rsid w:val="004340C5"/>
    <w:rsid w:val="004357E2"/>
    <w:rsid w:val="00435CB5"/>
    <w:rsid w:val="004360C9"/>
    <w:rsid w:val="004371A9"/>
    <w:rsid w:val="0043749C"/>
    <w:rsid w:val="00437A6B"/>
    <w:rsid w:val="00437F4E"/>
    <w:rsid w:val="0044050C"/>
    <w:rsid w:val="004417CF"/>
    <w:rsid w:val="00441A55"/>
    <w:rsid w:val="004423A6"/>
    <w:rsid w:val="004427D4"/>
    <w:rsid w:val="00444308"/>
    <w:rsid w:val="00444F94"/>
    <w:rsid w:val="004459EE"/>
    <w:rsid w:val="00446B6A"/>
    <w:rsid w:val="00446D02"/>
    <w:rsid w:val="00447798"/>
    <w:rsid w:val="00452123"/>
    <w:rsid w:val="004538C1"/>
    <w:rsid w:val="00453BE5"/>
    <w:rsid w:val="00453CA8"/>
    <w:rsid w:val="0045409A"/>
    <w:rsid w:val="00454FEE"/>
    <w:rsid w:val="00455650"/>
    <w:rsid w:val="004561D9"/>
    <w:rsid w:val="004568E5"/>
    <w:rsid w:val="00457F4C"/>
    <w:rsid w:val="00460504"/>
    <w:rsid w:val="00461C45"/>
    <w:rsid w:val="00462C54"/>
    <w:rsid w:val="0046363B"/>
    <w:rsid w:val="00463E3B"/>
    <w:rsid w:val="00464748"/>
    <w:rsid w:val="00465299"/>
    <w:rsid w:val="004665B2"/>
    <w:rsid w:val="00467465"/>
    <w:rsid w:val="00470F22"/>
    <w:rsid w:val="00471B5A"/>
    <w:rsid w:val="00471F08"/>
    <w:rsid w:val="00473318"/>
    <w:rsid w:val="00474424"/>
    <w:rsid w:val="004745C7"/>
    <w:rsid w:val="00475291"/>
    <w:rsid w:val="004752B1"/>
    <w:rsid w:val="004758E9"/>
    <w:rsid w:val="00476162"/>
    <w:rsid w:val="00476728"/>
    <w:rsid w:val="00476CD2"/>
    <w:rsid w:val="00477957"/>
    <w:rsid w:val="00477C81"/>
    <w:rsid w:val="00480923"/>
    <w:rsid w:val="00480976"/>
    <w:rsid w:val="00480CC0"/>
    <w:rsid w:val="00481444"/>
    <w:rsid w:val="00482BB8"/>
    <w:rsid w:val="00482C97"/>
    <w:rsid w:val="004831B0"/>
    <w:rsid w:val="00483BAF"/>
    <w:rsid w:val="004840D4"/>
    <w:rsid w:val="0048496A"/>
    <w:rsid w:val="004863D2"/>
    <w:rsid w:val="00487566"/>
    <w:rsid w:val="0048793A"/>
    <w:rsid w:val="0048798D"/>
    <w:rsid w:val="004904BB"/>
    <w:rsid w:val="00490D40"/>
    <w:rsid w:val="0049190E"/>
    <w:rsid w:val="0049279F"/>
    <w:rsid w:val="004928B9"/>
    <w:rsid w:val="00492DF4"/>
    <w:rsid w:val="004A01DD"/>
    <w:rsid w:val="004A0A27"/>
    <w:rsid w:val="004A0A41"/>
    <w:rsid w:val="004A0D2A"/>
    <w:rsid w:val="004A190F"/>
    <w:rsid w:val="004A28C5"/>
    <w:rsid w:val="004A2DBF"/>
    <w:rsid w:val="004A6037"/>
    <w:rsid w:val="004A733B"/>
    <w:rsid w:val="004B044E"/>
    <w:rsid w:val="004B13D7"/>
    <w:rsid w:val="004B1ED1"/>
    <w:rsid w:val="004B4095"/>
    <w:rsid w:val="004B4847"/>
    <w:rsid w:val="004B4A48"/>
    <w:rsid w:val="004B5436"/>
    <w:rsid w:val="004B62CD"/>
    <w:rsid w:val="004B6D65"/>
    <w:rsid w:val="004C041F"/>
    <w:rsid w:val="004C043D"/>
    <w:rsid w:val="004C10E0"/>
    <w:rsid w:val="004C18A9"/>
    <w:rsid w:val="004C23E8"/>
    <w:rsid w:val="004C247A"/>
    <w:rsid w:val="004C3596"/>
    <w:rsid w:val="004C4143"/>
    <w:rsid w:val="004C4992"/>
    <w:rsid w:val="004C5209"/>
    <w:rsid w:val="004C6BCA"/>
    <w:rsid w:val="004C7623"/>
    <w:rsid w:val="004D13EA"/>
    <w:rsid w:val="004D325A"/>
    <w:rsid w:val="004D3ACE"/>
    <w:rsid w:val="004D3E83"/>
    <w:rsid w:val="004D42F3"/>
    <w:rsid w:val="004D4389"/>
    <w:rsid w:val="004D46E8"/>
    <w:rsid w:val="004D6A41"/>
    <w:rsid w:val="004D6ADD"/>
    <w:rsid w:val="004D6F9D"/>
    <w:rsid w:val="004D71BA"/>
    <w:rsid w:val="004D7252"/>
    <w:rsid w:val="004D7AD3"/>
    <w:rsid w:val="004E0BC7"/>
    <w:rsid w:val="004E10C9"/>
    <w:rsid w:val="004E188D"/>
    <w:rsid w:val="004E1918"/>
    <w:rsid w:val="004E4120"/>
    <w:rsid w:val="004E4A36"/>
    <w:rsid w:val="004E4BB5"/>
    <w:rsid w:val="004E5821"/>
    <w:rsid w:val="004E6899"/>
    <w:rsid w:val="004F052C"/>
    <w:rsid w:val="004F18BD"/>
    <w:rsid w:val="004F23DA"/>
    <w:rsid w:val="004F46EE"/>
    <w:rsid w:val="004F51C7"/>
    <w:rsid w:val="004F7AFB"/>
    <w:rsid w:val="004F7C1E"/>
    <w:rsid w:val="005004DB"/>
    <w:rsid w:val="00500922"/>
    <w:rsid w:val="00500B82"/>
    <w:rsid w:val="005014DB"/>
    <w:rsid w:val="00501745"/>
    <w:rsid w:val="005019CA"/>
    <w:rsid w:val="005020DD"/>
    <w:rsid w:val="0050222F"/>
    <w:rsid w:val="00502DF3"/>
    <w:rsid w:val="00502E07"/>
    <w:rsid w:val="00502E8D"/>
    <w:rsid w:val="00502EC3"/>
    <w:rsid w:val="0050316D"/>
    <w:rsid w:val="00503B3B"/>
    <w:rsid w:val="0050437E"/>
    <w:rsid w:val="00504ED4"/>
    <w:rsid w:val="00505C48"/>
    <w:rsid w:val="0050674C"/>
    <w:rsid w:val="005076BF"/>
    <w:rsid w:val="00507879"/>
    <w:rsid w:val="00507B6C"/>
    <w:rsid w:val="00507D46"/>
    <w:rsid w:val="005106A5"/>
    <w:rsid w:val="005107A6"/>
    <w:rsid w:val="005109FF"/>
    <w:rsid w:val="00510EFB"/>
    <w:rsid w:val="00511F37"/>
    <w:rsid w:val="00513162"/>
    <w:rsid w:val="0051367C"/>
    <w:rsid w:val="005144DF"/>
    <w:rsid w:val="0051506D"/>
    <w:rsid w:val="005167FA"/>
    <w:rsid w:val="00517E33"/>
    <w:rsid w:val="0052027E"/>
    <w:rsid w:val="00523680"/>
    <w:rsid w:val="00524BC0"/>
    <w:rsid w:val="00524F98"/>
    <w:rsid w:val="005256E0"/>
    <w:rsid w:val="0052719C"/>
    <w:rsid w:val="005309B0"/>
    <w:rsid w:val="00531693"/>
    <w:rsid w:val="005316BC"/>
    <w:rsid w:val="00531F5A"/>
    <w:rsid w:val="0053458C"/>
    <w:rsid w:val="00534820"/>
    <w:rsid w:val="005361B7"/>
    <w:rsid w:val="00536920"/>
    <w:rsid w:val="00536A8F"/>
    <w:rsid w:val="00536C22"/>
    <w:rsid w:val="0053727E"/>
    <w:rsid w:val="00540515"/>
    <w:rsid w:val="00541053"/>
    <w:rsid w:val="00541AD7"/>
    <w:rsid w:val="0054347C"/>
    <w:rsid w:val="005438B4"/>
    <w:rsid w:val="00543E6B"/>
    <w:rsid w:val="005448DD"/>
    <w:rsid w:val="005449AC"/>
    <w:rsid w:val="00544B75"/>
    <w:rsid w:val="00545494"/>
    <w:rsid w:val="00545CFA"/>
    <w:rsid w:val="00545FC8"/>
    <w:rsid w:val="00547181"/>
    <w:rsid w:val="00547903"/>
    <w:rsid w:val="00547B06"/>
    <w:rsid w:val="00550BFD"/>
    <w:rsid w:val="00551452"/>
    <w:rsid w:val="00551D88"/>
    <w:rsid w:val="0055210B"/>
    <w:rsid w:val="0055307A"/>
    <w:rsid w:val="005541C7"/>
    <w:rsid w:val="00557653"/>
    <w:rsid w:val="005608CD"/>
    <w:rsid w:val="00560A56"/>
    <w:rsid w:val="005610A4"/>
    <w:rsid w:val="005625A4"/>
    <w:rsid w:val="005634B2"/>
    <w:rsid w:val="005653C5"/>
    <w:rsid w:val="005653F1"/>
    <w:rsid w:val="00565578"/>
    <w:rsid w:val="00565BA9"/>
    <w:rsid w:val="00565BB8"/>
    <w:rsid w:val="00565D3A"/>
    <w:rsid w:val="00570490"/>
    <w:rsid w:val="005704D4"/>
    <w:rsid w:val="00570A87"/>
    <w:rsid w:val="00572CD5"/>
    <w:rsid w:val="00575BB2"/>
    <w:rsid w:val="0057646B"/>
    <w:rsid w:val="0057655B"/>
    <w:rsid w:val="00576E93"/>
    <w:rsid w:val="0057762F"/>
    <w:rsid w:val="0058067E"/>
    <w:rsid w:val="00581856"/>
    <w:rsid w:val="00581D7B"/>
    <w:rsid w:val="00582B94"/>
    <w:rsid w:val="00582BF4"/>
    <w:rsid w:val="005833F9"/>
    <w:rsid w:val="00583A06"/>
    <w:rsid w:val="00584160"/>
    <w:rsid w:val="005848F0"/>
    <w:rsid w:val="00584B21"/>
    <w:rsid w:val="005852F8"/>
    <w:rsid w:val="005856EE"/>
    <w:rsid w:val="00586F4A"/>
    <w:rsid w:val="00590C1D"/>
    <w:rsid w:val="005918C4"/>
    <w:rsid w:val="00591BF7"/>
    <w:rsid w:val="00591F62"/>
    <w:rsid w:val="00591FA8"/>
    <w:rsid w:val="005926B1"/>
    <w:rsid w:val="00593968"/>
    <w:rsid w:val="0059448B"/>
    <w:rsid w:val="00594A50"/>
    <w:rsid w:val="00594C38"/>
    <w:rsid w:val="00595AEE"/>
    <w:rsid w:val="00595C49"/>
    <w:rsid w:val="005965AD"/>
    <w:rsid w:val="0059688C"/>
    <w:rsid w:val="00597831"/>
    <w:rsid w:val="00597D8A"/>
    <w:rsid w:val="005A0999"/>
    <w:rsid w:val="005A0FEC"/>
    <w:rsid w:val="005A103D"/>
    <w:rsid w:val="005A2058"/>
    <w:rsid w:val="005A21E0"/>
    <w:rsid w:val="005A25AC"/>
    <w:rsid w:val="005A4B2B"/>
    <w:rsid w:val="005A4F32"/>
    <w:rsid w:val="005A4F8C"/>
    <w:rsid w:val="005A591E"/>
    <w:rsid w:val="005A5C88"/>
    <w:rsid w:val="005A6686"/>
    <w:rsid w:val="005B2B79"/>
    <w:rsid w:val="005B390F"/>
    <w:rsid w:val="005B3985"/>
    <w:rsid w:val="005B472D"/>
    <w:rsid w:val="005B4D38"/>
    <w:rsid w:val="005B4EB9"/>
    <w:rsid w:val="005B60B1"/>
    <w:rsid w:val="005B65FD"/>
    <w:rsid w:val="005B6D89"/>
    <w:rsid w:val="005B7C36"/>
    <w:rsid w:val="005B7E01"/>
    <w:rsid w:val="005C02F9"/>
    <w:rsid w:val="005C0613"/>
    <w:rsid w:val="005C1D09"/>
    <w:rsid w:val="005C1D15"/>
    <w:rsid w:val="005C2016"/>
    <w:rsid w:val="005C22BC"/>
    <w:rsid w:val="005C232E"/>
    <w:rsid w:val="005C2B88"/>
    <w:rsid w:val="005C3CD4"/>
    <w:rsid w:val="005C3F82"/>
    <w:rsid w:val="005C6A06"/>
    <w:rsid w:val="005C7718"/>
    <w:rsid w:val="005C78B7"/>
    <w:rsid w:val="005C7C9C"/>
    <w:rsid w:val="005D0A4B"/>
    <w:rsid w:val="005D0CF8"/>
    <w:rsid w:val="005D15F5"/>
    <w:rsid w:val="005D16F7"/>
    <w:rsid w:val="005D1D9B"/>
    <w:rsid w:val="005D2985"/>
    <w:rsid w:val="005D32B2"/>
    <w:rsid w:val="005D5519"/>
    <w:rsid w:val="005D5673"/>
    <w:rsid w:val="005D56FE"/>
    <w:rsid w:val="005D58FE"/>
    <w:rsid w:val="005D6DD4"/>
    <w:rsid w:val="005D7805"/>
    <w:rsid w:val="005D7FF8"/>
    <w:rsid w:val="005E025E"/>
    <w:rsid w:val="005E04DC"/>
    <w:rsid w:val="005E0649"/>
    <w:rsid w:val="005E5734"/>
    <w:rsid w:val="005E59E3"/>
    <w:rsid w:val="005E5A79"/>
    <w:rsid w:val="005E5F3B"/>
    <w:rsid w:val="005E6D5E"/>
    <w:rsid w:val="005E7213"/>
    <w:rsid w:val="005F0C35"/>
    <w:rsid w:val="005F12BE"/>
    <w:rsid w:val="005F1F2E"/>
    <w:rsid w:val="005F23D4"/>
    <w:rsid w:val="005F30B3"/>
    <w:rsid w:val="005F4140"/>
    <w:rsid w:val="005F4E7F"/>
    <w:rsid w:val="005F4FB1"/>
    <w:rsid w:val="005F69A6"/>
    <w:rsid w:val="0060071B"/>
    <w:rsid w:val="006012EE"/>
    <w:rsid w:val="00601533"/>
    <w:rsid w:val="00601E1E"/>
    <w:rsid w:val="006033EB"/>
    <w:rsid w:val="00603B9C"/>
    <w:rsid w:val="00603D65"/>
    <w:rsid w:val="00604152"/>
    <w:rsid w:val="0060469E"/>
    <w:rsid w:val="006058C0"/>
    <w:rsid w:val="006058CF"/>
    <w:rsid w:val="00605DD2"/>
    <w:rsid w:val="00606685"/>
    <w:rsid w:val="00606BD4"/>
    <w:rsid w:val="00606FD0"/>
    <w:rsid w:val="0060719B"/>
    <w:rsid w:val="00610272"/>
    <w:rsid w:val="0061062B"/>
    <w:rsid w:val="006108B7"/>
    <w:rsid w:val="00612A82"/>
    <w:rsid w:val="00612B42"/>
    <w:rsid w:val="00612D2D"/>
    <w:rsid w:val="00613436"/>
    <w:rsid w:val="0061461A"/>
    <w:rsid w:val="00615A83"/>
    <w:rsid w:val="0061781C"/>
    <w:rsid w:val="00617A5D"/>
    <w:rsid w:val="00620446"/>
    <w:rsid w:val="00620B3A"/>
    <w:rsid w:val="00620DA6"/>
    <w:rsid w:val="0062138D"/>
    <w:rsid w:val="00621F3C"/>
    <w:rsid w:val="0062273D"/>
    <w:rsid w:val="0062283A"/>
    <w:rsid w:val="006232A9"/>
    <w:rsid w:val="0062388B"/>
    <w:rsid w:val="006245FE"/>
    <w:rsid w:val="00624822"/>
    <w:rsid w:val="00624B08"/>
    <w:rsid w:val="00627C15"/>
    <w:rsid w:val="00633802"/>
    <w:rsid w:val="006353F0"/>
    <w:rsid w:val="00635AA6"/>
    <w:rsid w:val="0063774C"/>
    <w:rsid w:val="006411C6"/>
    <w:rsid w:val="00641554"/>
    <w:rsid w:val="00643716"/>
    <w:rsid w:val="00643F81"/>
    <w:rsid w:val="00643F9E"/>
    <w:rsid w:val="00645AF8"/>
    <w:rsid w:val="006462DE"/>
    <w:rsid w:val="00650069"/>
    <w:rsid w:val="006501AA"/>
    <w:rsid w:val="00650243"/>
    <w:rsid w:val="0065137F"/>
    <w:rsid w:val="00651F9F"/>
    <w:rsid w:val="00652225"/>
    <w:rsid w:val="006533D9"/>
    <w:rsid w:val="006562F5"/>
    <w:rsid w:val="00656937"/>
    <w:rsid w:val="00657523"/>
    <w:rsid w:val="00657942"/>
    <w:rsid w:val="0066148A"/>
    <w:rsid w:val="00661495"/>
    <w:rsid w:val="00661AFA"/>
    <w:rsid w:val="00662053"/>
    <w:rsid w:val="006623D5"/>
    <w:rsid w:val="006627A8"/>
    <w:rsid w:val="006630B0"/>
    <w:rsid w:val="00664770"/>
    <w:rsid w:val="006652B3"/>
    <w:rsid w:val="006661F3"/>
    <w:rsid w:val="006664CD"/>
    <w:rsid w:val="00666B10"/>
    <w:rsid w:val="00667208"/>
    <w:rsid w:val="00667EC2"/>
    <w:rsid w:val="00670E05"/>
    <w:rsid w:val="006710CF"/>
    <w:rsid w:val="006719C7"/>
    <w:rsid w:val="00671D21"/>
    <w:rsid w:val="00671FF7"/>
    <w:rsid w:val="0067313B"/>
    <w:rsid w:val="006737A8"/>
    <w:rsid w:val="006745E7"/>
    <w:rsid w:val="00675816"/>
    <w:rsid w:val="00675DB0"/>
    <w:rsid w:val="00675F82"/>
    <w:rsid w:val="0067636B"/>
    <w:rsid w:val="00676441"/>
    <w:rsid w:val="006768CB"/>
    <w:rsid w:val="006772BD"/>
    <w:rsid w:val="006778FD"/>
    <w:rsid w:val="00677A54"/>
    <w:rsid w:val="00677C82"/>
    <w:rsid w:val="0068042F"/>
    <w:rsid w:val="00680C83"/>
    <w:rsid w:val="0068164E"/>
    <w:rsid w:val="0068167F"/>
    <w:rsid w:val="00682BA4"/>
    <w:rsid w:val="0068333A"/>
    <w:rsid w:val="006835AA"/>
    <w:rsid w:val="0068362E"/>
    <w:rsid w:val="00683A84"/>
    <w:rsid w:val="00683AF6"/>
    <w:rsid w:val="00685001"/>
    <w:rsid w:val="0068517B"/>
    <w:rsid w:val="006859B3"/>
    <w:rsid w:val="00685DF9"/>
    <w:rsid w:val="00686BB3"/>
    <w:rsid w:val="0068797D"/>
    <w:rsid w:val="00687DAE"/>
    <w:rsid w:val="00691344"/>
    <w:rsid w:val="006918E6"/>
    <w:rsid w:val="00691D40"/>
    <w:rsid w:val="00692F07"/>
    <w:rsid w:val="006933D2"/>
    <w:rsid w:val="00694FC5"/>
    <w:rsid w:val="00695470"/>
    <w:rsid w:val="00695C8C"/>
    <w:rsid w:val="00697C61"/>
    <w:rsid w:val="00697E42"/>
    <w:rsid w:val="006A07C0"/>
    <w:rsid w:val="006A09FB"/>
    <w:rsid w:val="006A1B16"/>
    <w:rsid w:val="006A2C00"/>
    <w:rsid w:val="006A6C90"/>
    <w:rsid w:val="006A7059"/>
    <w:rsid w:val="006A7DD9"/>
    <w:rsid w:val="006A7DDA"/>
    <w:rsid w:val="006B083C"/>
    <w:rsid w:val="006B1D69"/>
    <w:rsid w:val="006B3DA6"/>
    <w:rsid w:val="006B4706"/>
    <w:rsid w:val="006B5ACE"/>
    <w:rsid w:val="006B5EED"/>
    <w:rsid w:val="006B70A0"/>
    <w:rsid w:val="006B72C2"/>
    <w:rsid w:val="006B7517"/>
    <w:rsid w:val="006C08BA"/>
    <w:rsid w:val="006C0AF0"/>
    <w:rsid w:val="006C0CA4"/>
    <w:rsid w:val="006C10BB"/>
    <w:rsid w:val="006C1595"/>
    <w:rsid w:val="006C1610"/>
    <w:rsid w:val="006C313F"/>
    <w:rsid w:val="006C35BA"/>
    <w:rsid w:val="006C3C00"/>
    <w:rsid w:val="006C3D1E"/>
    <w:rsid w:val="006C4F2F"/>
    <w:rsid w:val="006C666B"/>
    <w:rsid w:val="006C7F82"/>
    <w:rsid w:val="006D1CBA"/>
    <w:rsid w:val="006D1E4D"/>
    <w:rsid w:val="006D2E73"/>
    <w:rsid w:val="006D33C2"/>
    <w:rsid w:val="006D3A20"/>
    <w:rsid w:val="006D49E0"/>
    <w:rsid w:val="006D5863"/>
    <w:rsid w:val="006D75BB"/>
    <w:rsid w:val="006D797E"/>
    <w:rsid w:val="006E112E"/>
    <w:rsid w:val="006E19C7"/>
    <w:rsid w:val="006E2731"/>
    <w:rsid w:val="006E402E"/>
    <w:rsid w:val="006E4B4F"/>
    <w:rsid w:val="006E4C84"/>
    <w:rsid w:val="006E50D9"/>
    <w:rsid w:val="006E50FC"/>
    <w:rsid w:val="006E578C"/>
    <w:rsid w:val="006E6031"/>
    <w:rsid w:val="006E616A"/>
    <w:rsid w:val="006F0A25"/>
    <w:rsid w:val="006F21FF"/>
    <w:rsid w:val="006F2733"/>
    <w:rsid w:val="006F3866"/>
    <w:rsid w:val="006F3A83"/>
    <w:rsid w:val="006F4331"/>
    <w:rsid w:val="006F52DF"/>
    <w:rsid w:val="006F5F3E"/>
    <w:rsid w:val="006F6073"/>
    <w:rsid w:val="006F659E"/>
    <w:rsid w:val="006F6B79"/>
    <w:rsid w:val="006F75AB"/>
    <w:rsid w:val="00701048"/>
    <w:rsid w:val="00701EF1"/>
    <w:rsid w:val="00701F45"/>
    <w:rsid w:val="00701F79"/>
    <w:rsid w:val="00702AFF"/>
    <w:rsid w:val="0070361C"/>
    <w:rsid w:val="007040EB"/>
    <w:rsid w:val="007048B7"/>
    <w:rsid w:val="00704FEA"/>
    <w:rsid w:val="00705815"/>
    <w:rsid w:val="00705AC5"/>
    <w:rsid w:val="00705EB5"/>
    <w:rsid w:val="00706883"/>
    <w:rsid w:val="00706B9C"/>
    <w:rsid w:val="00706D26"/>
    <w:rsid w:val="00707CAE"/>
    <w:rsid w:val="00707FD1"/>
    <w:rsid w:val="00710596"/>
    <w:rsid w:val="007112C3"/>
    <w:rsid w:val="00711CA0"/>
    <w:rsid w:val="00711DB3"/>
    <w:rsid w:val="007120C2"/>
    <w:rsid w:val="0071421C"/>
    <w:rsid w:val="007142CC"/>
    <w:rsid w:val="007146B5"/>
    <w:rsid w:val="00715F8B"/>
    <w:rsid w:val="00716892"/>
    <w:rsid w:val="00717134"/>
    <w:rsid w:val="00717876"/>
    <w:rsid w:val="00723CDC"/>
    <w:rsid w:val="007241F5"/>
    <w:rsid w:val="0072432B"/>
    <w:rsid w:val="00725144"/>
    <w:rsid w:val="007251BD"/>
    <w:rsid w:val="0072781C"/>
    <w:rsid w:val="00730533"/>
    <w:rsid w:val="00730B36"/>
    <w:rsid w:val="0073154B"/>
    <w:rsid w:val="00731FBF"/>
    <w:rsid w:val="00734483"/>
    <w:rsid w:val="00734E65"/>
    <w:rsid w:val="00735F30"/>
    <w:rsid w:val="00736516"/>
    <w:rsid w:val="0073679E"/>
    <w:rsid w:val="00737852"/>
    <w:rsid w:val="00737E0C"/>
    <w:rsid w:val="007403C3"/>
    <w:rsid w:val="007420D4"/>
    <w:rsid w:val="00742AA1"/>
    <w:rsid w:val="00743C56"/>
    <w:rsid w:val="00744EF5"/>
    <w:rsid w:val="0074601A"/>
    <w:rsid w:val="00747A97"/>
    <w:rsid w:val="00750293"/>
    <w:rsid w:val="00751215"/>
    <w:rsid w:val="00752282"/>
    <w:rsid w:val="00756421"/>
    <w:rsid w:val="00757482"/>
    <w:rsid w:val="00757EA0"/>
    <w:rsid w:val="007609F2"/>
    <w:rsid w:val="00760AAB"/>
    <w:rsid w:val="00761707"/>
    <w:rsid w:val="00762213"/>
    <w:rsid w:val="0076463F"/>
    <w:rsid w:val="007646F7"/>
    <w:rsid w:val="00764DFE"/>
    <w:rsid w:val="00765CB7"/>
    <w:rsid w:val="00766B2C"/>
    <w:rsid w:val="00766FCF"/>
    <w:rsid w:val="00767752"/>
    <w:rsid w:val="00770CCB"/>
    <w:rsid w:val="007713B8"/>
    <w:rsid w:val="00771691"/>
    <w:rsid w:val="00772112"/>
    <w:rsid w:val="00772B78"/>
    <w:rsid w:val="00772CA1"/>
    <w:rsid w:val="00773C6C"/>
    <w:rsid w:val="007760B9"/>
    <w:rsid w:val="007777D9"/>
    <w:rsid w:val="00777F8F"/>
    <w:rsid w:val="00780A9C"/>
    <w:rsid w:val="00780B70"/>
    <w:rsid w:val="00781867"/>
    <w:rsid w:val="00781CAC"/>
    <w:rsid w:val="00784426"/>
    <w:rsid w:val="007846C9"/>
    <w:rsid w:val="00784846"/>
    <w:rsid w:val="007860BD"/>
    <w:rsid w:val="00786546"/>
    <w:rsid w:val="00786F69"/>
    <w:rsid w:val="0079083C"/>
    <w:rsid w:val="0079132C"/>
    <w:rsid w:val="007917AE"/>
    <w:rsid w:val="0079184A"/>
    <w:rsid w:val="007918B8"/>
    <w:rsid w:val="00791B15"/>
    <w:rsid w:val="00792B10"/>
    <w:rsid w:val="00793C09"/>
    <w:rsid w:val="0079411F"/>
    <w:rsid w:val="007949DC"/>
    <w:rsid w:val="00794F7E"/>
    <w:rsid w:val="007951D5"/>
    <w:rsid w:val="007954EA"/>
    <w:rsid w:val="00795D66"/>
    <w:rsid w:val="00796B8B"/>
    <w:rsid w:val="00797523"/>
    <w:rsid w:val="00797691"/>
    <w:rsid w:val="007A02CF"/>
    <w:rsid w:val="007A0381"/>
    <w:rsid w:val="007A16D3"/>
    <w:rsid w:val="007A1BF5"/>
    <w:rsid w:val="007A2883"/>
    <w:rsid w:val="007A3705"/>
    <w:rsid w:val="007A42F1"/>
    <w:rsid w:val="007A44BD"/>
    <w:rsid w:val="007A46E2"/>
    <w:rsid w:val="007A4CB8"/>
    <w:rsid w:val="007A5525"/>
    <w:rsid w:val="007A6608"/>
    <w:rsid w:val="007A7312"/>
    <w:rsid w:val="007A73CF"/>
    <w:rsid w:val="007B028C"/>
    <w:rsid w:val="007B096F"/>
    <w:rsid w:val="007B0DB0"/>
    <w:rsid w:val="007B1C46"/>
    <w:rsid w:val="007B1E7E"/>
    <w:rsid w:val="007B22A2"/>
    <w:rsid w:val="007B44E0"/>
    <w:rsid w:val="007B46D2"/>
    <w:rsid w:val="007B5503"/>
    <w:rsid w:val="007B6477"/>
    <w:rsid w:val="007B6526"/>
    <w:rsid w:val="007B70ED"/>
    <w:rsid w:val="007B78A0"/>
    <w:rsid w:val="007B7EEC"/>
    <w:rsid w:val="007C0012"/>
    <w:rsid w:val="007C284A"/>
    <w:rsid w:val="007C3213"/>
    <w:rsid w:val="007C4059"/>
    <w:rsid w:val="007C58A5"/>
    <w:rsid w:val="007C5A58"/>
    <w:rsid w:val="007C7030"/>
    <w:rsid w:val="007C7133"/>
    <w:rsid w:val="007C7A2F"/>
    <w:rsid w:val="007C7B92"/>
    <w:rsid w:val="007D0BC9"/>
    <w:rsid w:val="007D31CA"/>
    <w:rsid w:val="007D3245"/>
    <w:rsid w:val="007D3BD2"/>
    <w:rsid w:val="007D3E0B"/>
    <w:rsid w:val="007D43B7"/>
    <w:rsid w:val="007D4CDE"/>
    <w:rsid w:val="007D6CBC"/>
    <w:rsid w:val="007D6E9F"/>
    <w:rsid w:val="007D7983"/>
    <w:rsid w:val="007D7CD0"/>
    <w:rsid w:val="007E03BC"/>
    <w:rsid w:val="007E061B"/>
    <w:rsid w:val="007E06A4"/>
    <w:rsid w:val="007E1841"/>
    <w:rsid w:val="007E28EC"/>
    <w:rsid w:val="007E449F"/>
    <w:rsid w:val="007E4EDE"/>
    <w:rsid w:val="007E54CD"/>
    <w:rsid w:val="007E5C22"/>
    <w:rsid w:val="007E6139"/>
    <w:rsid w:val="007E74E0"/>
    <w:rsid w:val="007E75C2"/>
    <w:rsid w:val="007E77F7"/>
    <w:rsid w:val="007F0139"/>
    <w:rsid w:val="007F0711"/>
    <w:rsid w:val="007F1B4D"/>
    <w:rsid w:val="007F23BC"/>
    <w:rsid w:val="007F3088"/>
    <w:rsid w:val="007F31AA"/>
    <w:rsid w:val="007F3206"/>
    <w:rsid w:val="007F5116"/>
    <w:rsid w:val="007F6E4D"/>
    <w:rsid w:val="008002AB"/>
    <w:rsid w:val="00800DCC"/>
    <w:rsid w:val="008037B7"/>
    <w:rsid w:val="008040CE"/>
    <w:rsid w:val="00805859"/>
    <w:rsid w:val="00805A02"/>
    <w:rsid w:val="00806ECC"/>
    <w:rsid w:val="00806EEC"/>
    <w:rsid w:val="00806F8F"/>
    <w:rsid w:val="0081074A"/>
    <w:rsid w:val="008108F4"/>
    <w:rsid w:val="00810E73"/>
    <w:rsid w:val="0081117E"/>
    <w:rsid w:val="0081206A"/>
    <w:rsid w:val="00812D24"/>
    <w:rsid w:val="00812F30"/>
    <w:rsid w:val="00814548"/>
    <w:rsid w:val="008147F3"/>
    <w:rsid w:val="00814ADE"/>
    <w:rsid w:val="00816E60"/>
    <w:rsid w:val="0082012E"/>
    <w:rsid w:val="008231E9"/>
    <w:rsid w:val="00823790"/>
    <w:rsid w:val="00824CC7"/>
    <w:rsid w:val="00826A44"/>
    <w:rsid w:val="008278CC"/>
    <w:rsid w:val="008309CB"/>
    <w:rsid w:val="008313FE"/>
    <w:rsid w:val="008339B5"/>
    <w:rsid w:val="0083457D"/>
    <w:rsid w:val="008350BC"/>
    <w:rsid w:val="00835B32"/>
    <w:rsid w:val="00840132"/>
    <w:rsid w:val="008407EB"/>
    <w:rsid w:val="00840809"/>
    <w:rsid w:val="008413C6"/>
    <w:rsid w:val="00841432"/>
    <w:rsid w:val="008426F8"/>
    <w:rsid w:val="00842924"/>
    <w:rsid w:val="00843A62"/>
    <w:rsid w:val="008450E5"/>
    <w:rsid w:val="008452E9"/>
    <w:rsid w:val="00845C15"/>
    <w:rsid w:val="00845DF7"/>
    <w:rsid w:val="00846158"/>
    <w:rsid w:val="00846A13"/>
    <w:rsid w:val="0084792A"/>
    <w:rsid w:val="00850050"/>
    <w:rsid w:val="008525D0"/>
    <w:rsid w:val="00852A62"/>
    <w:rsid w:val="00852AE9"/>
    <w:rsid w:val="00853489"/>
    <w:rsid w:val="008542C3"/>
    <w:rsid w:val="00855D64"/>
    <w:rsid w:val="00857428"/>
    <w:rsid w:val="0085747F"/>
    <w:rsid w:val="00857503"/>
    <w:rsid w:val="008576BE"/>
    <w:rsid w:val="00857B06"/>
    <w:rsid w:val="008605FB"/>
    <w:rsid w:val="00861AB7"/>
    <w:rsid w:val="0086420C"/>
    <w:rsid w:val="0086448E"/>
    <w:rsid w:val="00864FEC"/>
    <w:rsid w:val="0086557B"/>
    <w:rsid w:val="00865BC3"/>
    <w:rsid w:val="0086689F"/>
    <w:rsid w:val="00867475"/>
    <w:rsid w:val="008677BC"/>
    <w:rsid w:val="008700AA"/>
    <w:rsid w:val="0087098D"/>
    <w:rsid w:val="00871D90"/>
    <w:rsid w:val="0087281A"/>
    <w:rsid w:val="00872FDC"/>
    <w:rsid w:val="00873883"/>
    <w:rsid w:val="00873D0B"/>
    <w:rsid w:val="00874311"/>
    <w:rsid w:val="0087572F"/>
    <w:rsid w:val="00876224"/>
    <w:rsid w:val="00876294"/>
    <w:rsid w:val="00877B7E"/>
    <w:rsid w:val="008812BE"/>
    <w:rsid w:val="00881942"/>
    <w:rsid w:val="00881B06"/>
    <w:rsid w:val="00881F07"/>
    <w:rsid w:val="00882271"/>
    <w:rsid w:val="00882759"/>
    <w:rsid w:val="008827EB"/>
    <w:rsid w:val="0088312D"/>
    <w:rsid w:val="008837F4"/>
    <w:rsid w:val="00883CA8"/>
    <w:rsid w:val="008848CF"/>
    <w:rsid w:val="00884C75"/>
    <w:rsid w:val="008852A6"/>
    <w:rsid w:val="008854DC"/>
    <w:rsid w:val="00885B71"/>
    <w:rsid w:val="00886D74"/>
    <w:rsid w:val="00887847"/>
    <w:rsid w:val="00887AB5"/>
    <w:rsid w:val="00887C4B"/>
    <w:rsid w:val="00891009"/>
    <w:rsid w:val="00891279"/>
    <w:rsid w:val="008921F7"/>
    <w:rsid w:val="00894CB6"/>
    <w:rsid w:val="00894F1A"/>
    <w:rsid w:val="008971DC"/>
    <w:rsid w:val="00897547"/>
    <w:rsid w:val="00897CF3"/>
    <w:rsid w:val="008A0771"/>
    <w:rsid w:val="008A0BD4"/>
    <w:rsid w:val="008A0ED3"/>
    <w:rsid w:val="008A1976"/>
    <w:rsid w:val="008A1C78"/>
    <w:rsid w:val="008A207C"/>
    <w:rsid w:val="008A2119"/>
    <w:rsid w:val="008A32ED"/>
    <w:rsid w:val="008A35EF"/>
    <w:rsid w:val="008A47BB"/>
    <w:rsid w:val="008A5009"/>
    <w:rsid w:val="008A50E7"/>
    <w:rsid w:val="008A6D01"/>
    <w:rsid w:val="008A6D04"/>
    <w:rsid w:val="008A7051"/>
    <w:rsid w:val="008A7EA7"/>
    <w:rsid w:val="008B0253"/>
    <w:rsid w:val="008B0B54"/>
    <w:rsid w:val="008B12B2"/>
    <w:rsid w:val="008B1BE7"/>
    <w:rsid w:val="008B1DF9"/>
    <w:rsid w:val="008B1DFE"/>
    <w:rsid w:val="008B2C23"/>
    <w:rsid w:val="008B3189"/>
    <w:rsid w:val="008B33BD"/>
    <w:rsid w:val="008B3AF8"/>
    <w:rsid w:val="008B4990"/>
    <w:rsid w:val="008B5195"/>
    <w:rsid w:val="008B56C4"/>
    <w:rsid w:val="008B5977"/>
    <w:rsid w:val="008B7CDE"/>
    <w:rsid w:val="008C019B"/>
    <w:rsid w:val="008C1C26"/>
    <w:rsid w:val="008C1E7C"/>
    <w:rsid w:val="008C3100"/>
    <w:rsid w:val="008C33B1"/>
    <w:rsid w:val="008C49A5"/>
    <w:rsid w:val="008C51AD"/>
    <w:rsid w:val="008C5205"/>
    <w:rsid w:val="008C63EE"/>
    <w:rsid w:val="008C644F"/>
    <w:rsid w:val="008C6688"/>
    <w:rsid w:val="008C7921"/>
    <w:rsid w:val="008C7F24"/>
    <w:rsid w:val="008D084F"/>
    <w:rsid w:val="008D0E9C"/>
    <w:rsid w:val="008D14BE"/>
    <w:rsid w:val="008D1870"/>
    <w:rsid w:val="008D1C3F"/>
    <w:rsid w:val="008D22AF"/>
    <w:rsid w:val="008D2A75"/>
    <w:rsid w:val="008D541D"/>
    <w:rsid w:val="008D5537"/>
    <w:rsid w:val="008D5898"/>
    <w:rsid w:val="008E0835"/>
    <w:rsid w:val="008E291C"/>
    <w:rsid w:val="008E35A3"/>
    <w:rsid w:val="008E44E7"/>
    <w:rsid w:val="008E4930"/>
    <w:rsid w:val="008E4D6B"/>
    <w:rsid w:val="008E4F11"/>
    <w:rsid w:val="008E5C4B"/>
    <w:rsid w:val="008E631C"/>
    <w:rsid w:val="008E7C83"/>
    <w:rsid w:val="008F01DB"/>
    <w:rsid w:val="008F067E"/>
    <w:rsid w:val="008F0698"/>
    <w:rsid w:val="008F1338"/>
    <w:rsid w:val="008F214A"/>
    <w:rsid w:val="008F2B9B"/>
    <w:rsid w:val="008F2BF3"/>
    <w:rsid w:val="008F39ED"/>
    <w:rsid w:val="008F3CE1"/>
    <w:rsid w:val="008F42B7"/>
    <w:rsid w:val="008F46A3"/>
    <w:rsid w:val="008F6775"/>
    <w:rsid w:val="008F6FB4"/>
    <w:rsid w:val="008F75C2"/>
    <w:rsid w:val="00900348"/>
    <w:rsid w:val="0090074C"/>
    <w:rsid w:val="00900C8D"/>
    <w:rsid w:val="00900F84"/>
    <w:rsid w:val="009019F7"/>
    <w:rsid w:val="009019FC"/>
    <w:rsid w:val="0090385E"/>
    <w:rsid w:val="00903DB4"/>
    <w:rsid w:val="00904BC4"/>
    <w:rsid w:val="00905F43"/>
    <w:rsid w:val="00906656"/>
    <w:rsid w:val="00910921"/>
    <w:rsid w:val="009119FC"/>
    <w:rsid w:val="009123CF"/>
    <w:rsid w:val="0091256C"/>
    <w:rsid w:val="0091267D"/>
    <w:rsid w:val="009126E7"/>
    <w:rsid w:val="00912CEB"/>
    <w:rsid w:val="00913338"/>
    <w:rsid w:val="009144F6"/>
    <w:rsid w:val="00914968"/>
    <w:rsid w:val="0091510A"/>
    <w:rsid w:val="0091548A"/>
    <w:rsid w:val="00916C44"/>
    <w:rsid w:val="00916DD7"/>
    <w:rsid w:val="009201AF"/>
    <w:rsid w:val="0092056F"/>
    <w:rsid w:val="00920D32"/>
    <w:rsid w:val="00920FBE"/>
    <w:rsid w:val="0092138F"/>
    <w:rsid w:val="00921846"/>
    <w:rsid w:val="009218B6"/>
    <w:rsid w:val="00921910"/>
    <w:rsid w:val="00923BE7"/>
    <w:rsid w:val="009244CF"/>
    <w:rsid w:val="0092514B"/>
    <w:rsid w:val="00925B00"/>
    <w:rsid w:val="00925D91"/>
    <w:rsid w:val="0092610B"/>
    <w:rsid w:val="0092665C"/>
    <w:rsid w:val="009266F4"/>
    <w:rsid w:val="00926774"/>
    <w:rsid w:val="0092766E"/>
    <w:rsid w:val="00927DE0"/>
    <w:rsid w:val="0093087B"/>
    <w:rsid w:val="0093103A"/>
    <w:rsid w:val="00933DE4"/>
    <w:rsid w:val="009355F9"/>
    <w:rsid w:val="00935CE2"/>
    <w:rsid w:val="00937BB4"/>
    <w:rsid w:val="00937C30"/>
    <w:rsid w:val="009407BA"/>
    <w:rsid w:val="00940B2E"/>
    <w:rsid w:val="00940F28"/>
    <w:rsid w:val="009410B8"/>
    <w:rsid w:val="009412D7"/>
    <w:rsid w:val="0094194D"/>
    <w:rsid w:val="00941BC9"/>
    <w:rsid w:val="009423B2"/>
    <w:rsid w:val="00942FD9"/>
    <w:rsid w:val="00944737"/>
    <w:rsid w:val="009462C0"/>
    <w:rsid w:val="009468B3"/>
    <w:rsid w:val="00947589"/>
    <w:rsid w:val="0095027E"/>
    <w:rsid w:val="00950537"/>
    <w:rsid w:val="00950A2F"/>
    <w:rsid w:val="00951658"/>
    <w:rsid w:val="00952077"/>
    <w:rsid w:val="00952305"/>
    <w:rsid w:val="009537BB"/>
    <w:rsid w:val="00953C45"/>
    <w:rsid w:val="009544E3"/>
    <w:rsid w:val="00954BA3"/>
    <w:rsid w:val="009557C0"/>
    <w:rsid w:val="00955B18"/>
    <w:rsid w:val="00961487"/>
    <w:rsid w:val="0096195A"/>
    <w:rsid w:val="00961980"/>
    <w:rsid w:val="009631E8"/>
    <w:rsid w:val="00964F71"/>
    <w:rsid w:val="0096521E"/>
    <w:rsid w:val="009659D0"/>
    <w:rsid w:val="00966B7A"/>
    <w:rsid w:val="00967909"/>
    <w:rsid w:val="00967E5F"/>
    <w:rsid w:val="00971363"/>
    <w:rsid w:val="00971C16"/>
    <w:rsid w:val="00972C4C"/>
    <w:rsid w:val="00973466"/>
    <w:rsid w:val="00974287"/>
    <w:rsid w:val="009765C6"/>
    <w:rsid w:val="00976924"/>
    <w:rsid w:val="009811EE"/>
    <w:rsid w:val="009814FA"/>
    <w:rsid w:val="00981B9A"/>
    <w:rsid w:val="00982C53"/>
    <w:rsid w:val="00982C54"/>
    <w:rsid w:val="00982D76"/>
    <w:rsid w:val="009839A5"/>
    <w:rsid w:val="0098503B"/>
    <w:rsid w:val="00986C3E"/>
    <w:rsid w:val="0098713E"/>
    <w:rsid w:val="0098736A"/>
    <w:rsid w:val="00987944"/>
    <w:rsid w:val="009905F6"/>
    <w:rsid w:val="0099112D"/>
    <w:rsid w:val="0099127F"/>
    <w:rsid w:val="009916F1"/>
    <w:rsid w:val="00991C02"/>
    <w:rsid w:val="00992C3C"/>
    <w:rsid w:val="00992EB4"/>
    <w:rsid w:val="0099605D"/>
    <w:rsid w:val="0099732C"/>
    <w:rsid w:val="009A013F"/>
    <w:rsid w:val="009A0224"/>
    <w:rsid w:val="009A1F41"/>
    <w:rsid w:val="009A25C5"/>
    <w:rsid w:val="009A26EA"/>
    <w:rsid w:val="009A2ABF"/>
    <w:rsid w:val="009A2FF9"/>
    <w:rsid w:val="009A32D7"/>
    <w:rsid w:val="009A36B0"/>
    <w:rsid w:val="009A4740"/>
    <w:rsid w:val="009A474A"/>
    <w:rsid w:val="009A4AA7"/>
    <w:rsid w:val="009A508A"/>
    <w:rsid w:val="009A570E"/>
    <w:rsid w:val="009A6F4E"/>
    <w:rsid w:val="009A75BF"/>
    <w:rsid w:val="009B2E20"/>
    <w:rsid w:val="009B399D"/>
    <w:rsid w:val="009B41F8"/>
    <w:rsid w:val="009B4628"/>
    <w:rsid w:val="009B48C0"/>
    <w:rsid w:val="009B59CD"/>
    <w:rsid w:val="009B5A2C"/>
    <w:rsid w:val="009B661C"/>
    <w:rsid w:val="009B7E58"/>
    <w:rsid w:val="009C2209"/>
    <w:rsid w:val="009C38C9"/>
    <w:rsid w:val="009C3B7E"/>
    <w:rsid w:val="009C3CA2"/>
    <w:rsid w:val="009C4FE9"/>
    <w:rsid w:val="009C62D9"/>
    <w:rsid w:val="009C6B1D"/>
    <w:rsid w:val="009C6B95"/>
    <w:rsid w:val="009C767C"/>
    <w:rsid w:val="009D1046"/>
    <w:rsid w:val="009D1DC0"/>
    <w:rsid w:val="009D29E1"/>
    <w:rsid w:val="009D33D8"/>
    <w:rsid w:val="009D401D"/>
    <w:rsid w:val="009D4A01"/>
    <w:rsid w:val="009D56EA"/>
    <w:rsid w:val="009D5F9C"/>
    <w:rsid w:val="009D61BE"/>
    <w:rsid w:val="009D6FFE"/>
    <w:rsid w:val="009D784E"/>
    <w:rsid w:val="009D7F82"/>
    <w:rsid w:val="009E0846"/>
    <w:rsid w:val="009E2692"/>
    <w:rsid w:val="009E3DD3"/>
    <w:rsid w:val="009E4719"/>
    <w:rsid w:val="009E5AB5"/>
    <w:rsid w:val="009E609B"/>
    <w:rsid w:val="009E7241"/>
    <w:rsid w:val="009F0494"/>
    <w:rsid w:val="009F094B"/>
    <w:rsid w:val="009F2C97"/>
    <w:rsid w:val="009F348A"/>
    <w:rsid w:val="009F5C85"/>
    <w:rsid w:val="009F6DF6"/>
    <w:rsid w:val="009F70DA"/>
    <w:rsid w:val="00A030FF"/>
    <w:rsid w:val="00A04289"/>
    <w:rsid w:val="00A04B0D"/>
    <w:rsid w:val="00A06795"/>
    <w:rsid w:val="00A06E36"/>
    <w:rsid w:val="00A0744F"/>
    <w:rsid w:val="00A0747F"/>
    <w:rsid w:val="00A0765B"/>
    <w:rsid w:val="00A11F22"/>
    <w:rsid w:val="00A14CD3"/>
    <w:rsid w:val="00A156EF"/>
    <w:rsid w:val="00A178EA"/>
    <w:rsid w:val="00A200C0"/>
    <w:rsid w:val="00A21288"/>
    <w:rsid w:val="00A2143D"/>
    <w:rsid w:val="00A21A3B"/>
    <w:rsid w:val="00A21CE2"/>
    <w:rsid w:val="00A21E4F"/>
    <w:rsid w:val="00A22076"/>
    <w:rsid w:val="00A232AC"/>
    <w:rsid w:val="00A23786"/>
    <w:rsid w:val="00A23B3D"/>
    <w:rsid w:val="00A23F57"/>
    <w:rsid w:val="00A241F3"/>
    <w:rsid w:val="00A2448E"/>
    <w:rsid w:val="00A2550F"/>
    <w:rsid w:val="00A255F9"/>
    <w:rsid w:val="00A25978"/>
    <w:rsid w:val="00A275D6"/>
    <w:rsid w:val="00A3022C"/>
    <w:rsid w:val="00A30617"/>
    <w:rsid w:val="00A30F01"/>
    <w:rsid w:val="00A31520"/>
    <w:rsid w:val="00A3243F"/>
    <w:rsid w:val="00A324EE"/>
    <w:rsid w:val="00A3287A"/>
    <w:rsid w:val="00A32DA4"/>
    <w:rsid w:val="00A33158"/>
    <w:rsid w:val="00A3446B"/>
    <w:rsid w:val="00A35800"/>
    <w:rsid w:val="00A35EF3"/>
    <w:rsid w:val="00A36D63"/>
    <w:rsid w:val="00A37315"/>
    <w:rsid w:val="00A37A5D"/>
    <w:rsid w:val="00A37C04"/>
    <w:rsid w:val="00A412AF"/>
    <w:rsid w:val="00A41AC8"/>
    <w:rsid w:val="00A428A5"/>
    <w:rsid w:val="00A42A90"/>
    <w:rsid w:val="00A42FD9"/>
    <w:rsid w:val="00A43684"/>
    <w:rsid w:val="00A46AE5"/>
    <w:rsid w:val="00A46CA7"/>
    <w:rsid w:val="00A47885"/>
    <w:rsid w:val="00A47D72"/>
    <w:rsid w:val="00A47FAD"/>
    <w:rsid w:val="00A508CD"/>
    <w:rsid w:val="00A508DD"/>
    <w:rsid w:val="00A5163B"/>
    <w:rsid w:val="00A528B2"/>
    <w:rsid w:val="00A52CD0"/>
    <w:rsid w:val="00A52E30"/>
    <w:rsid w:val="00A53D8D"/>
    <w:rsid w:val="00A5413D"/>
    <w:rsid w:val="00A544F1"/>
    <w:rsid w:val="00A5475B"/>
    <w:rsid w:val="00A55175"/>
    <w:rsid w:val="00A556CB"/>
    <w:rsid w:val="00A55CB6"/>
    <w:rsid w:val="00A57524"/>
    <w:rsid w:val="00A604CA"/>
    <w:rsid w:val="00A60953"/>
    <w:rsid w:val="00A612F2"/>
    <w:rsid w:val="00A6154B"/>
    <w:rsid w:val="00A6154D"/>
    <w:rsid w:val="00A63940"/>
    <w:rsid w:val="00A63C1F"/>
    <w:rsid w:val="00A65C09"/>
    <w:rsid w:val="00A663D8"/>
    <w:rsid w:val="00A703C2"/>
    <w:rsid w:val="00A70632"/>
    <w:rsid w:val="00A72E0A"/>
    <w:rsid w:val="00A73F6B"/>
    <w:rsid w:val="00A744A0"/>
    <w:rsid w:val="00A754E1"/>
    <w:rsid w:val="00A75B22"/>
    <w:rsid w:val="00A77394"/>
    <w:rsid w:val="00A803CB"/>
    <w:rsid w:val="00A81686"/>
    <w:rsid w:val="00A83B20"/>
    <w:rsid w:val="00A852D3"/>
    <w:rsid w:val="00A8578F"/>
    <w:rsid w:val="00A865F9"/>
    <w:rsid w:val="00A86712"/>
    <w:rsid w:val="00A86B99"/>
    <w:rsid w:val="00A87349"/>
    <w:rsid w:val="00A91582"/>
    <w:rsid w:val="00A91FD9"/>
    <w:rsid w:val="00A929FE"/>
    <w:rsid w:val="00A92D83"/>
    <w:rsid w:val="00A93339"/>
    <w:rsid w:val="00A9470C"/>
    <w:rsid w:val="00A95443"/>
    <w:rsid w:val="00A95694"/>
    <w:rsid w:val="00A97D3B"/>
    <w:rsid w:val="00AA010C"/>
    <w:rsid w:val="00AA14D8"/>
    <w:rsid w:val="00AA1F6B"/>
    <w:rsid w:val="00AA3197"/>
    <w:rsid w:val="00AA4A3D"/>
    <w:rsid w:val="00AA4EB5"/>
    <w:rsid w:val="00AA4F02"/>
    <w:rsid w:val="00AA5BD5"/>
    <w:rsid w:val="00AA692E"/>
    <w:rsid w:val="00AA6FAE"/>
    <w:rsid w:val="00AA7C35"/>
    <w:rsid w:val="00AB01E7"/>
    <w:rsid w:val="00AB0C32"/>
    <w:rsid w:val="00AB0ED2"/>
    <w:rsid w:val="00AB1B5A"/>
    <w:rsid w:val="00AB322E"/>
    <w:rsid w:val="00AB577D"/>
    <w:rsid w:val="00AB5E11"/>
    <w:rsid w:val="00AC0AD9"/>
    <w:rsid w:val="00AC0F6F"/>
    <w:rsid w:val="00AC1A92"/>
    <w:rsid w:val="00AC3C04"/>
    <w:rsid w:val="00AC457A"/>
    <w:rsid w:val="00AC4A67"/>
    <w:rsid w:val="00AC504A"/>
    <w:rsid w:val="00AC6BC6"/>
    <w:rsid w:val="00AC7162"/>
    <w:rsid w:val="00AC7B5A"/>
    <w:rsid w:val="00AD06FE"/>
    <w:rsid w:val="00AD0D87"/>
    <w:rsid w:val="00AD0E73"/>
    <w:rsid w:val="00AD2213"/>
    <w:rsid w:val="00AD265E"/>
    <w:rsid w:val="00AD2798"/>
    <w:rsid w:val="00AD29C5"/>
    <w:rsid w:val="00AD2BCC"/>
    <w:rsid w:val="00AD3310"/>
    <w:rsid w:val="00AD3427"/>
    <w:rsid w:val="00AD45B2"/>
    <w:rsid w:val="00AD48AF"/>
    <w:rsid w:val="00AD581F"/>
    <w:rsid w:val="00AD5C0D"/>
    <w:rsid w:val="00AD606F"/>
    <w:rsid w:val="00AD6F29"/>
    <w:rsid w:val="00AE0A43"/>
    <w:rsid w:val="00AE0F18"/>
    <w:rsid w:val="00AE120D"/>
    <w:rsid w:val="00AE2DCE"/>
    <w:rsid w:val="00AE2EC6"/>
    <w:rsid w:val="00AE3559"/>
    <w:rsid w:val="00AE36EC"/>
    <w:rsid w:val="00AE3CC2"/>
    <w:rsid w:val="00AE3F37"/>
    <w:rsid w:val="00AE6C70"/>
    <w:rsid w:val="00AE6F90"/>
    <w:rsid w:val="00AE6FAF"/>
    <w:rsid w:val="00AE7ED1"/>
    <w:rsid w:val="00AF010F"/>
    <w:rsid w:val="00AF07B1"/>
    <w:rsid w:val="00AF0877"/>
    <w:rsid w:val="00AF26C2"/>
    <w:rsid w:val="00AF4FDD"/>
    <w:rsid w:val="00AF7543"/>
    <w:rsid w:val="00B001D9"/>
    <w:rsid w:val="00B00E0E"/>
    <w:rsid w:val="00B00F98"/>
    <w:rsid w:val="00B012F1"/>
    <w:rsid w:val="00B015CC"/>
    <w:rsid w:val="00B02D05"/>
    <w:rsid w:val="00B02E33"/>
    <w:rsid w:val="00B03AAA"/>
    <w:rsid w:val="00B04318"/>
    <w:rsid w:val="00B070C8"/>
    <w:rsid w:val="00B074F4"/>
    <w:rsid w:val="00B07DDB"/>
    <w:rsid w:val="00B10FD0"/>
    <w:rsid w:val="00B114AB"/>
    <w:rsid w:val="00B135A6"/>
    <w:rsid w:val="00B138DF"/>
    <w:rsid w:val="00B14519"/>
    <w:rsid w:val="00B15281"/>
    <w:rsid w:val="00B17E2B"/>
    <w:rsid w:val="00B21305"/>
    <w:rsid w:val="00B218FF"/>
    <w:rsid w:val="00B22348"/>
    <w:rsid w:val="00B23786"/>
    <w:rsid w:val="00B23937"/>
    <w:rsid w:val="00B24147"/>
    <w:rsid w:val="00B25ED9"/>
    <w:rsid w:val="00B272E4"/>
    <w:rsid w:val="00B27538"/>
    <w:rsid w:val="00B30005"/>
    <w:rsid w:val="00B30017"/>
    <w:rsid w:val="00B3256F"/>
    <w:rsid w:val="00B32E9A"/>
    <w:rsid w:val="00B336B4"/>
    <w:rsid w:val="00B34A77"/>
    <w:rsid w:val="00B34D8E"/>
    <w:rsid w:val="00B36CB2"/>
    <w:rsid w:val="00B370E8"/>
    <w:rsid w:val="00B3748D"/>
    <w:rsid w:val="00B3767B"/>
    <w:rsid w:val="00B4094D"/>
    <w:rsid w:val="00B409F9"/>
    <w:rsid w:val="00B40E47"/>
    <w:rsid w:val="00B4153C"/>
    <w:rsid w:val="00B41B32"/>
    <w:rsid w:val="00B43026"/>
    <w:rsid w:val="00B438EC"/>
    <w:rsid w:val="00B43AC0"/>
    <w:rsid w:val="00B4421A"/>
    <w:rsid w:val="00B442F5"/>
    <w:rsid w:val="00B4650E"/>
    <w:rsid w:val="00B46942"/>
    <w:rsid w:val="00B4694E"/>
    <w:rsid w:val="00B47BF5"/>
    <w:rsid w:val="00B47F38"/>
    <w:rsid w:val="00B50382"/>
    <w:rsid w:val="00B50ECD"/>
    <w:rsid w:val="00B5136D"/>
    <w:rsid w:val="00B5153C"/>
    <w:rsid w:val="00B51A17"/>
    <w:rsid w:val="00B523FB"/>
    <w:rsid w:val="00B55387"/>
    <w:rsid w:val="00B55FC7"/>
    <w:rsid w:val="00B5719B"/>
    <w:rsid w:val="00B57CB0"/>
    <w:rsid w:val="00B60CDD"/>
    <w:rsid w:val="00B61EEA"/>
    <w:rsid w:val="00B61F37"/>
    <w:rsid w:val="00B62B44"/>
    <w:rsid w:val="00B63932"/>
    <w:rsid w:val="00B642FF"/>
    <w:rsid w:val="00B645CF"/>
    <w:rsid w:val="00B6513C"/>
    <w:rsid w:val="00B6631A"/>
    <w:rsid w:val="00B66DC9"/>
    <w:rsid w:val="00B66E5D"/>
    <w:rsid w:val="00B66FA8"/>
    <w:rsid w:val="00B6742D"/>
    <w:rsid w:val="00B67499"/>
    <w:rsid w:val="00B674F2"/>
    <w:rsid w:val="00B6769F"/>
    <w:rsid w:val="00B715A7"/>
    <w:rsid w:val="00B72644"/>
    <w:rsid w:val="00B72BBD"/>
    <w:rsid w:val="00B73501"/>
    <w:rsid w:val="00B7537B"/>
    <w:rsid w:val="00B75DFE"/>
    <w:rsid w:val="00B76376"/>
    <w:rsid w:val="00B76AD6"/>
    <w:rsid w:val="00B81321"/>
    <w:rsid w:val="00B81799"/>
    <w:rsid w:val="00B82EEC"/>
    <w:rsid w:val="00B84407"/>
    <w:rsid w:val="00B845D9"/>
    <w:rsid w:val="00B85160"/>
    <w:rsid w:val="00B85D59"/>
    <w:rsid w:val="00B85D5D"/>
    <w:rsid w:val="00B87014"/>
    <w:rsid w:val="00B877AE"/>
    <w:rsid w:val="00B87BC8"/>
    <w:rsid w:val="00B87D57"/>
    <w:rsid w:val="00B9134F"/>
    <w:rsid w:val="00B9224B"/>
    <w:rsid w:val="00B93D69"/>
    <w:rsid w:val="00B94339"/>
    <w:rsid w:val="00B95C68"/>
    <w:rsid w:val="00B974F8"/>
    <w:rsid w:val="00BA2FC7"/>
    <w:rsid w:val="00BA40F7"/>
    <w:rsid w:val="00BA56D7"/>
    <w:rsid w:val="00BA5B00"/>
    <w:rsid w:val="00BA5B4D"/>
    <w:rsid w:val="00BA5DAE"/>
    <w:rsid w:val="00BA6DD7"/>
    <w:rsid w:val="00BA6E45"/>
    <w:rsid w:val="00BA6F2E"/>
    <w:rsid w:val="00BB095D"/>
    <w:rsid w:val="00BB09F3"/>
    <w:rsid w:val="00BB24C5"/>
    <w:rsid w:val="00BB25AC"/>
    <w:rsid w:val="00BB4241"/>
    <w:rsid w:val="00BB56DA"/>
    <w:rsid w:val="00BB575A"/>
    <w:rsid w:val="00BB5D7E"/>
    <w:rsid w:val="00BB717B"/>
    <w:rsid w:val="00BB75B9"/>
    <w:rsid w:val="00BB76F5"/>
    <w:rsid w:val="00BB7A0E"/>
    <w:rsid w:val="00BC1B38"/>
    <w:rsid w:val="00BC1D37"/>
    <w:rsid w:val="00BC23C1"/>
    <w:rsid w:val="00BC3AC7"/>
    <w:rsid w:val="00BC3E49"/>
    <w:rsid w:val="00BC5153"/>
    <w:rsid w:val="00BC55F0"/>
    <w:rsid w:val="00BC58B8"/>
    <w:rsid w:val="00BC69F4"/>
    <w:rsid w:val="00BD0373"/>
    <w:rsid w:val="00BD175A"/>
    <w:rsid w:val="00BD21C7"/>
    <w:rsid w:val="00BD4DAD"/>
    <w:rsid w:val="00BD4F71"/>
    <w:rsid w:val="00BD556C"/>
    <w:rsid w:val="00BD5C30"/>
    <w:rsid w:val="00BD5CCE"/>
    <w:rsid w:val="00BD64A3"/>
    <w:rsid w:val="00BD7212"/>
    <w:rsid w:val="00BD7922"/>
    <w:rsid w:val="00BD79C9"/>
    <w:rsid w:val="00BE148D"/>
    <w:rsid w:val="00BE27EE"/>
    <w:rsid w:val="00BE3B7E"/>
    <w:rsid w:val="00BE414A"/>
    <w:rsid w:val="00BE4883"/>
    <w:rsid w:val="00BE4C9D"/>
    <w:rsid w:val="00BE57D2"/>
    <w:rsid w:val="00BE59AB"/>
    <w:rsid w:val="00BE59C3"/>
    <w:rsid w:val="00BE5A17"/>
    <w:rsid w:val="00BE663D"/>
    <w:rsid w:val="00BE72E1"/>
    <w:rsid w:val="00BE7AE1"/>
    <w:rsid w:val="00BE7D65"/>
    <w:rsid w:val="00BF0052"/>
    <w:rsid w:val="00BF0957"/>
    <w:rsid w:val="00BF0A09"/>
    <w:rsid w:val="00BF100C"/>
    <w:rsid w:val="00BF2A81"/>
    <w:rsid w:val="00BF2B9B"/>
    <w:rsid w:val="00BF2EAD"/>
    <w:rsid w:val="00BF309B"/>
    <w:rsid w:val="00BF3166"/>
    <w:rsid w:val="00BF31EF"/>
    <w:rsid w:val="00BF38E4"/>
    <w:rsid w:val="00BF419A"/>
    <w:rsid w:val="00BF4FF8"/>
    <w:rsid w:val="00BF63B8"/>
    <w:rsid w:val="00BF718C"/>
    <w:rsid w:val="00C00704"/>
    <w:rsid w:val="00C04896"/>
    <w:rsid w:val="00C05F2C"/>
    <w:rsid w:val="00C0697D"/>
    <w:rsid w:val="00C06FD2"/>
    <w:rsid w:val="00C122C3"/>
    <w:rsid w:val="00C12BA7"/>
    <w:rsid w:val="00C148F4"/>
    <w:rsid w:val="00C14B4B"/>
    <w:rsid w:val="00C14C28"/>
    <w:rsid w:val="00C1605D"/>
    <w:rsid w:val="00C20324"/>
    <w:rsid w:val="00C205DB"/>
    <w:rsid w:val="00C2098D"/>
    <w:rsid w:val="00C21A93"/>
    <w:rsid w:val="00C2288F"/>
    <w:rsid w:val="00C2298A"/>
    <w:rsid w:val="00C230BA"/>
    <w:rsid w:val="00C23691"/>
    <w:rsid w:val="00C240CB"/>
    <w:rsid w:val="00C244C0"/>
    <w:rsid w:val="00C26D84"/>
    <w:rsid w:val="00C27BD3"/>
    <w:rsid w:val="00C27FA4"/>
    <w:rsid w:val="00C30306"/>
    <w:rsid w:val="00C31345"/>
    <w:rsid w:val="00C31BA2"/>
    <w:rsid w:val="00C321DF"/>
    <w:rsid w:val="00C322C3"/>
    <w:rsid w:val="00C3330A"/>
    <w:rsid w:val="00C34762"/>
    <w:rsid w:val="00C36705"/>
    <w:rsid w:val="00C36A99"/>
    <w:rsid w:val="00C37595"/>
    <w:rsid w:val="00C428CB"/>
    <w:rsid w:val="00C43869"/>
    <w:rsid w:val="00C4431E"/>
    <w:rsid w:val="00C450A4"/>
    <w:rsid w:val="00C45857"/>
    <w:rsid w:val="00C458BB"/>
    <w:rsid w:val="00C46BE9"/>
    <w:rsid w:val="00C46FB3"/>
    <w:rsid w:val="00C50833"/>
    <w:rsid w:val="00C51447"/>
    <w:rsid w:val="00C53C75"/>
    <w:rsid w:val="00C53F14"/>
    <w:rsid w:val="00C54872"/>
    <w:rsid w:val="00C54B17"/>
    <w:rsid w:val="00C5530E"/>
    <w:rsid w:val="00C55AB0"/>
    <w:rsid w:val="00C56ECB"/>
    <w:rsid w:val="00C57E03"/>
    <w:rsid w:val="00C600B7"/>
    <w:rsid w:val="00C61FE6"/>
    <w:rsid w:val="00C62AB1"/>
    <w:rsid w:val="00C62FE7"/>
    <w:rsid w:val="00C63AB6"/>
    <w:rsid w:val="00C65805"/>
    <w:rsid w:val="00C65904"/>
    <w:rsid w:val="00C67887"/>
    <w:rsid w:val="00C678DB"/>
    <w:rsid w:val="00C71CC2"/>
    <w:rsid w:val="00C72FD2"/>
    <w:rsid w:val="00C733F9"/>
    <w:rsid w:val="00C74ACB"/>
    <w:rsid w:val="00C74BB0"/>
    <w:rsid w:val="00C74DE5"/>
    <w:rsid w:val="00C7665F"/>
    <w:rsid w:val="00C7682F"/>
    <w:rsid w:val="00C779E7"/>
    <w:rsid w:val="00C77C6A"/>
    <w:rsid w:val="00C800E0"/>
    <w:rsid w:val="00C80207"/>
    <w:rsid w:val="00C81C55"/>
    <w:rsid w:val="00C82108"/>
    <w:rsid w:val="00C824A6"/>
    <w:rsid w:val="00C824E7"/>
    <w:rsid w:val="00C8336F"/>
    <w:rsid w:val="00C838AF"/>
    <w:rsid w:val="00C85377"/>
    <w:rsid w:val="00C85B20"/>
    <w:rsid w:val="00C85DBE"/>
    <w:rsid w:val="00C85E3D"/>
    <w:rsid w:val="00C85F42"/>
    <w:rsid w:val="00C86F1A"/>
    <w:rsid w:val="00C9160A"/>
    <w:rsid w:val="00C91840"/>
    <w:rsid w:val="00C91E6C"/>
    <w:rsid w:val="00C9291C"/>
    <w:rsid w:val="00C93254"/>
    <w:rsid w:val="00C932B0"/>
    <w:rsid w:val="00C934D9"/>
    <w:rsid w:val="00C948AC"/>
    <w:rsid w:val="00C96130"/>
    <w:rsid w:val="00C96135"/>
    <w:rsid w:val="00C967D4"/>
    <w:rsid w:val="00C9770A"/>
    <w:rsid w:val="00C9770B"/>
    <w:rsid w:val="00C9791F"/>
    <w:rsid w:val="00CA29A4"/>
    <w:rsid w:val="00CA33BF"/>
    <w:rsid w:val="00CA4A57"/>
    <w:rsid w:val="00CA7957"/>
    <w:rsid w:val="00CA7EA7"/>
    <w:rsid w:val="00CA7F93"/>
    <w:rsid w:val="00CB061D"/>
    <w:rsid w:val="00CB08A3"/>
    <w:rsid w:val="00CB1BBD"/>
    <w:rsid w:val="00CB1FE3"/>
    <w:rsid w:val="00CB21B5"/>
    <w:rsid w:val="00CB2355"/>
    <w:rsid w:val="00CB2EF7"/>
    <w:rsid w:val="00CB31F1"/>
    <w:rsid w:val="00CB3914"/>
    <w:rsid w:val="00CB3AEC"/>
    <w:rsid w:val="00CB42F8"/>
    <w:rsid w:val="00CB46A8"/>
    <w:rsid w:val="00CB61E7"/>
    <w:rsid w:val="00CB68BE"/>
    <w:rsid w:val="00CB7001"/>
    <w:rsid w:val="00CC1ABB"/>
    <w:rsid w:val="00CC1DE0"/>
    <w:rsid w:val="00CC23C5"/>
    <w:rsid w:val="00CC248A"/>
    <w:rsid w:val="00CC3954"/>
    <w:rsid w:val="00CC3F03"/>
    <w:rsid w:val="00CC4B5D"/>
    <w:rsid w:val="00CC6D99"/>
    <w:rsid w:val="00CC6FB5"/>
    <w:rsid w:val="00CC7A94"/>
    <w:rsid w:val="00CC7CA1"/>
    <w:rsid w:val="00CD0DB3"/>
    <w:rsid w:val="00CD111D"/>
    <w:rsid w:val="00CD1C0D"/>
    <w:rsid w:val="00CD2158"/>
    <w:rsid w:val="00CD24A2"/>
    <w:rsid w:val="00CD2825"/>
    <w:rsid w:val="00CD2AD3"/>
    <w:rsid w:val="00CD36CA"/>
    <w:rsid w:val="00CD3B19"/>
    <w:rsid w:val="00CD5415"/>
    <w:rsid w:val="00CD5F9F"/>
    <w:rsid w:val="00CD61FC"/>
    <w:rsid w:val="00CE058B"/>
    <w:rsid w:val="00CE06E3"/>
    <w:rsid w:val="00CE0906"/>
    <w:rsid w:val="00CE1351"/>
    <w:rsid w:val="00CE16AE"/>
    <w:rsid w:val="00CE31C4"/>
    <w:rsid w:val="00CE3E8C"/>
    <w:rsid w:val="00CE40E8"/>
    <w:rsid w:val="00CE41B0"/>
    <w:rsid w:val="00CE4B3F"/>
    <w:rsid w:val="00CE53FA"/>
    <w:rsid w:val="00CE54EA"/>
    <w:rsid w:val="00CE5868"/>
    <w:rsid w:val="00CE7F38"/>
    <w:rsid w:val="00CF011C"/>
    <w:rsid w:val="00CF128E"/>
    <w:rsid w:val="00CF1830"/>
    <w:rsid w:val="00CF1915"/>
    <w:rsid w:val="00CF1D1B"/>
    <w:rsid w:val="00CF287A"/>
    <w:rsid w:val="00CF2CAC"/>
    <w:rsid w:val="00CF2CC9"/>
    <w:rsid w:val="00CF34DB"/>
    <w:rsid w:val="00CF41C1"/>
    <w:rsid w:val="00CF461D"/>
    <w:rsid w:val="00CF475B"/>
    <w:rsid w:val="00CF4CE9"/>
    <w:rsid w:val="00CF50C6"/>
    <w:rsid w:val="00CF6600"/>
    <w:rsid w:val="00CF7E56"/>
    <w:rsid w:val="00D00123"/>
    <w:rsid w:val="00D01A50"/>
    <w:rsid w:val="00D01B14"/>
    <w:rsid w:val="00D020AD"/>
    <w:rsid w:val="00D027F0"/>
    <w:rsid w:val="00D03B8B"/>
    <w:rsid w:val="00D03D3D"/>
    <w:rsid w:val="00D040F1"/>
    <w:rsid w:val="00D043B1"/>
    <w:rsid w:val="00D0462F"/>
    <w:rsid w:val="00D0479D"/>
    <w:rsid w:val="00D04884"/>
    <w:rsid w:val="00D048B3"/>
    <w:rsid w:val="00D06A74"/>
    <w:rsid w:val="00D06AC8"/>
    <w:rsid w:val="00D107A7"/>
    <w:rsid w:val="00D12A0A"/>
    <w:rsid w:val="00D12E4B"/>
    <w:rsid w:val="00D13B15"/>
    <w:rsid w:val="00D13BFB"/>
    <w:rsid w:val="00D13CA4"/>
    <w:rsid w:val="00D1440C"/>
    <w:rsid w:val="00D14A57"/>
    <w:rsid w:val="00D15BE9"/>
    <w:rsid w:val="00D16BAD"/>
    <w:rsid w:val="00D17752"/>
    <w:rsid w:val="00D17CC2"/>
    <w:rsid w:val="00D2058E"/>
    <w:rsid w:val="00D2065F"/>
    <w:rsid w:val="00D21E7F"/>
    <w:rsid w:val="00D223A6"/>
    <w:rsid w:val="00D22517"/>
    <w:rsid w:val="00D230EA"/>
    <w:rsid w:val="00D23345"/>
    <w:rsid w:val="00D234DF"/>
    <w:rsid w:val="00D23E9F"/>
    <w:rsid w:val="00D24EC7"/>
    <w:rsid w:val="00D2576D"/>
    <w:rsid w:val="00D26D68"/>
    <w:rsid w:val="00D27501"/>
    <w:rsid w:val="00D279FA"/>
    <w:rsid w:val="00D27D98"/>
    <w:rsid w:val="00D30642"/>
    <w:rsid w:val="00D309F2"/>
    <w:rsid w:val="00D31183"/>
    <w:rsid w:val="00D32E7C"/>
    <w:rsid w:val="00D33DA8"/>
    <w:rsid w:val="00D3600C"/>
    <w:rsid w:val="00D360D1"/>
    <w:rsid w:val="00D3643B"/>
    <w:rsid w:val="00D40869"/>
    <w:rsid w:val="00D40AE2"/>
    <w:rsid w:val="00D4173D"/>
    <w:rsid w:val="00D41AA1"/>
    <w:rsid w:val="00D4267E"/>
    <w:rsid w:val="00D426AF"/>
    <w:rsid w:val="00D42A69"/>
    <w:rsid w:val="00D42FA6"/>
    <w:rsid w:val="00D430A0"/>
    <w:rsid w:val="00D447BC"/>
    <w:rsid w:val="00D44F9F"/>
    <w:rsid w:val="00D45371"/>
    <w:rsid w:val="00D4653F"/>
    <w:rsid w:val="00D465C9"/>
    <w:rsid w:val="00D4755C"/>
    <w:rsid w:val="00D50192"/>
    <w:rsid w:val="00D504F8"/>
    <w:rsid w:val="00D506D1"/>
    <w:rsid w:val="00D50F5B"/>
    <w:rsid w:val="00D51784"/>
    <w:rsid w:val="00D529A7"/>
    <w:rsid w:val="00D530D0"/>
    <w:rsid w:val="00D554B8"/>
    <w:rsid w:val="00D55639"/>
    <w:rsid w:val="00D5597F"/>
    <w:rsid w:val="00D55C93"/>
    <w:rsid w:val="00D55E7D"/>
    <w:rsid w:val="00D566BE"/>
    <w:rsid w:val="00D56E5C"/>
    <w:rsid w:val="00D57A32"/>
    <w:rsid w:val="00D57CFA"/>
    <w:rsid w:val="00D605AC"/>
    <w:rsid w:val="00D60C80"/>
    <w:rsid w:val="00D612CF"/>
    <w:rsid w:val="00D614B3"/>
    <w:rsid w:val="00D61F41"/>
    <w:rsid w:val="00D63604"/>
    <w:rsid w:val="00D64414"/>
    <w:rsid w:val="00D6499D"/>
    <w:rsid w:val="00D6540C"/>
    <w:rsid w:val="00D66C31"/>
    <w:rsid w:val="00D674AB"/>
    <w:rsid w:val="00D67ADD"/>
    <w:rsid w:val="00D67C7F"/>
    <w:rsid w:val="00D67CDA"/>
    <w:rsid w:val="00D7019B"/>
    <w:rsid w:val="00D71207"/>
    <w:rsid w:val="00D72619"/>
    <w:rsid w:val="00D72F2F"/>
    <w:rsid w:val="00D72FE6"/>
    <w:rsid w:val="00D73903"/>
    <w:rsid w:val="00D73A15"/>
    <w:rsid w:val="00D73A6D"/>
    <w:rsid w:val="00D73F81"/>
    <w:rsid w:val="00D752A6"/>
    <w:rsid w:val="00D75816"/>
    <w:rsid w:val="00D76A86"/>
    <w:rsid w:val="00D76EB0"/>
    <w:rsid w:val="00D8110F"/>
    <w:rsid w:val="00D82806"/>
    <w:rsid w:val="00D82C92"/>
    <w:rsid w:val="00D83179"/>
    <w:rsid w:val="00D8322B"/>
    <w:rsid w:val="00D83D2B"/>
    <w:rsid w:val="00D84C97"/>
    <w:rsid w:val="00D854A4"/>
    <w:rsid w:val="00D864DC"/>
    <w:rsid w:val="00D87980"/>
    <w:rsid w:val="00D9159A"/>
    <w:rsid w:val="00D92043"/>
    <w:rsid w:val="00D92494"/>
    <w:rsid w:val="00D92C88"/>
    <w:rsid w:val="00D94592"/>
    <w:rsid w:val="00D94FBC"/>
    <w:rsid w:val="00D95015"/>
    <w:rsid w:val="00D9564C"/>
    <w:rsid w:val="00D95A24"/>
    <w:rsid w:val="00D95F7D"/>
    <w:rsid w:val="00D97B33"/>
    <w:rsid w:val="00D97E9A"/>
    <w:rsid w:val="00DA0B88"/>
    <w:rsid w:val="00DA132A"/>
    <w:rsid w:val="00DA18B5"/>
    <w:rsid w:val="00DA1F09"/>
    <w:rsid w:val="00DA2140"/>
    <w:rsid w:val="00DA28D8"/>
    <w:rsid w:val="00DA2BF8"/>
    <w:rsid w:val="00DA2EA3"/>
    <w:rsid w:val="00DA34E3"/>
    <w:rsid w:val="00DA352F"/>
    <w:rsid w:val="00DA42A2"/>
    <w:rsid w:val="00DA4748"/>
    <w:rsid w:val="00DA5425"/>
    <w:rsid w:val="00DA58D4"/>
    <w:rsid w:val="00DA5AE9"/>
    <w:rsid w:val="00DA739B"/>
    <w:rsid w:val="00DA757E"/>
    <w:rsid w:val="00DA7E6D"/>
    <w:rsid w:val="00DA7F37"/>
    <w:rsid w:val="00DB0C06"/>
    <w:rsid w:val="00DB0FEE"/>
    <w:rsid w:val="00DB12B4"/>
    <w:rsid w:val="00DB1471"/>
    <w:rsid w:val="00DB2179"/>
    <w:rsid w:val="00DB21EB"/>
    <w:rsid w:val="00DB255F"/>
    <w:rsid w:val="00DB2748"/>
    <w:rsid w:val="00DB3B95"/>
    <w:rsid w:val="00DB471D"/>
    <w:rsid w:val="00DB4A1F"/>
    <w:rsid w:val="00DB7475"/>
    <w:rsid w:val="00DC1E7D"/>
    <w:rsid w:val="00DC4B24"/>
    <w:rsid w:val="00DC61D4"/>
    <w:rsid w:val="00DC6EBF"/>
    <w:rsid w:val="00DC7424"/>
    <w:rsid w:val="00DC775D"/>
    <w:rsid w:val="00DD0BE7"/>
    <w:rsid w:val="00DD0FEB"/>
    <w:rsid w:val="00DD1834"/>
    <w:rsid w:val="00DD24E1"/>
    <w:rsid w:val="00DD269E"/>
    <w:rsid w:val="00DD27C2"/>
    <w:rsid w:val="00DD2EF5"/>
    <w:rsid w:val="00DD357E"/>
    <w:rsid w:val="00DD4C20"/>
    <w:rsid w:val="00DD4DE0"/>
    <w:rsid w:val="00DD519D"/>
    <w:rsid w:val="00DE0139"/>
    <w:rsid w:val="00DE30F7"/>
    <w:rsid w:val="00DE3E12"/>
    <w:rsid w:val="00DE429F"/>
    <w:rsid w:val="00DE455E"/>
    <w:rsid w:val="00DE679E"/>
    <w:rsid w:val="00DE68CC"/>
    <w:rsid w:val="00DE6D40"/>
    <w:rsid w:val="00DE71FF"/>
    <w:rsid w:val="00DE7B69"/>
    <w:rsid w:val="00DF3D5A"/>
    <w:rsid w:val="00DF47B8"/>
    <w:rsid w:val="00DF58AA"/>
    <w:rsid w:val="00DF5D88"/>
    <w:rsid w:val="00DF5ED7"/>
    <w:rsid w:val="00DF623F"/>
    <w:rsid w:val="00DF72BC"/>
    <w:rsid w:val="00DF7ACB"/>
    <w:rsid w:val="00E01903"/>
    <w:rsid w:val="00E01F13"/>
    <w:rsid w:val="00E032B3"/>
    <w:rsid w:val="00E04159"/>
    <w:rsid w:val="00E04591"/>
    <w:rsid w:val="00E04774"/>
    <w:rsid w:val="00E04D91"/>
    <w:rsid w:val="00E054B4"/>
    <w:rsid w:val="00E05679"/>
    <w:rsid w:val="00E06D97"/>
    <w:rsid w:val="00E07910"/>
    <w:rsid w:val="00E1015B"/>
    <w:rsid w:val="00E11FA8"/>
    <w:rsid w:val="00E123ED"/>
    <w:rsid w:val="00E1285E"/>
    <w:rsid w:val="00E12C5A"/>
    <w:rsid w:val="00E13B4F"/>
    <w:rsid w:val="00E143A8"/>
    <w:rsid w:val="00E14862"/>
    <w:rsid w:val="00E169B4"/>
    <w:rsid w:val="00E1719B"/>
    <w:rsid w:val="00E205C9"/>
    <w:rsid w:val="00E2065D"/>
    <w:rsid w:val="00E212AC"/>
    <w:rsid w:val="00E217B0"/>
    <w:rsid w:val="00E21FAC"/>
    <w:rsid w:val="00E22D1D"/>
    <w:rsid w:val="00E2304F"/>
    <w:rsid w:val="00E230B0"/>
    <w:rsid w:val="00E23A32"/>
    <w:rsid w:val="00E23B68"/>
    <w:rsid w:val="00E2424A"/>
    <w:rsid w:val="00E25DF3"/>
    <w:rsid w:val="00E25E16"/>
    <w:rsid w:val="00E32200"/>
    <w:rsid w:val="00E32391"/>
    <w:rsid w:val="00E330BE"/>
    <w:rsid w:val="00E3420B"/>
    <w:rsid w:val="00E345F8"/>
    <w:rsid w:val="00E348CA"/>
    <w:rsid w:val="00E34CEE"/>
    <w:rsid w:val="00E37054"/>
    <w:rsid w:val="00E373DD"/>
    <w:rsid w:val="00E37666"/>
    <w:rsid w:val="00E37CBE"/>
    <w:rsid w:val="00E37D47"/>
    <w:rsid w:val="00E40691"/>
    <w:rsid w:val="00E40D91"/>
    <w:rsid w:val="00E414E3"/>
    <w:rsid w:val="00E415F7"/>
    <w:rsid w:val="00E419E4"/>
    <w:rsid w:val="00E42D71"/>
    <w:rsid w:val="00E42FBD"/>
    <w:rsid w:val="00E440C2"/>
    <w:rsid w:val="00E45D49"/>
    <w:rsid w:val="00E46E06"/>
    <w:rsid w:val="00E4731B"/>
    <w:rsid w:val="00E5006B"/>
    <w:rsid w:val="00E50607"/>
    <w:rsid w:val="00E515F8"/>
    <w:rsid w:val="00E5185F"/>
    <w:rsid w:val="00E51C6B"/>
    <w:rsid w:val="00E51EE8"/>
    <w:rsid w:val="00E52343"/>
    <w:rsid w:val="00E534DC"/>
    <w:rsid w:val="00E5378E"/>
    <w:rsid w:val="00E54F48"/>
    <w:rsid w:val="00E556E1"/>
    <w:rsid w:val="00E557FE"/>
    <w:rsid w:val="00E55D58"/>
    <w:rsid w:val="00E56748"/>
    <w:rsid w:val="00E61388"/>
    <w:rsid w:val="00E61909"/>
    <w:rsid w:val="00E61FED"/>
    <w:rsid w:val="00E63A52"/>
    <w:rsid w:val="00E64000"/>
    <w:rsid w:val="00E646C6"/>
    <w:rsid w:val="00E659F9"/>
    <w:rsid w:val="00E67B87"/>
    <w:rsid w:val="00E67C90"/>
    <w:rsid w:val="00E67EA2"/>
    <w:rsid w:val="00E701B2"/>
    <w:rsid w:val="00E70EA4"/>
    <w:rsid w:val="00E71915"/>
    <w:rsid w:val="00E7289D"/>
    <w:rsid w:val="00E72AAF"/>
    <w:rsid w:val="00E7437B"/>
    <w:rsid w:val="00E75A65"/>
    <w:rsid w:val="00E76BBE"/>
    <w:rsid w:val="00E76E82"/>
    <w:rsid w:val="00E8012C"/>
    <w:rsid w:val="00E8131C"/>
    <w:rsid w:val="00E8142B"/>
    <w:rsid w:val="00E816B3"/>
    <w:rsid w:val="00E819F0"/>
    <w:rsid w:val="00E82084"/>
    <w:rsid w:val="00E836ED"/>
    <w:rsid w:val="00E83876"/>
    <w:rsid w:val="00E84B77"/>
    <w:rsid w:val="00E850A3"/>
    <w:rsid w:val="00E850AE"/>
    <w:rsid w:val="00E85276"/>
    <w:rsid w:val="00E85CE5"/>
    <w:rsid w:val="00E866A8"/>
    <w:rsid w:val="00E86DD3"/>
    <w:rsid w:val="00E870E1"/>
    <w:rsid w:val="00E87341"/>
    <w:rsid w:val="00E87788"/>
    <w:rsid w:val="00E87C0C"/>
    <w:rsid w:val="00E91B88"/>
    <w:rsid w:val="00E921D6"/>
    <w:rsid w:val="00E92773"/>
    <w:rsid w:val="00E930F3"/>
    <w:rsid w:val="00E93875"/>
    <w:rsid w:val="00E947C4"/>
    <w:rsid w:val="00E94860"/>
    <w:rsid w:val="00E955B3"/>
    <w:rsid w:val="00E964F6"/>
    <w:rsid w:val="00E96587"/>
    <w:rsid w:val="00EA01CC"/>
    <w:rsid w:val="00EA07D8"/>
    <w:rsid w:val="00EA1D1A"/>
    <w:rsid w:val="00EA373E"/>
    <w:rsid w:val="00EA38B6"/>
    <w:rsid w:val="00EA5639"/>
    <w:rsid w:val="00EA5AFD"/>
    <w:rsid w:val="00EA64C9"/>
    <w:rsid w:val="00EA67F8"/>
    <w:rsid w:val="00EA7EAD"/>
    <w:rsid w:val="00EB10F7"/>
    <w:rsid w:val="00EB19C4"/>
    <w:rsid w:val="00EB2445"/>
    <w:rsid w:val="00EB38E9"/>
    <w:rsid w:val="00EB70F2"/>
    <w:rsid w:val="00EC0473"/>
    <w:rsid w:val="00EC0B21"/>
    <w:rsid w:val="00EC146C"/>
    <w:rsid w:val="00EC1721"/>
    <w:rsid w:val="00EC1A43"/>
    <w:rsid w:val="00EC2025"/>
    <w:rsid w:val="00EC3974"/>
    <w:rsid w:val="00EC5FF7"/>
    <w:rsid w:val="00EC6184"/>
    <w:rsid w:val="00EC637D"/>
    <w:rsid w:val="00EC71C6"/>
    <w:rsid w:val="00EC7A39"/>
    <w:rsid w:val="00ED0E4A"/>
    <w:rsid w:val="00ED14E0"/>
    <w:rsid w:val="00ED182C"/>
    <w:rsid w:val="00ED190F"/>
    <w:rsid w:val="00ED2A22"/>
    <w:rsid w:val="00ED328C"/>
    <w:rsid w:val="00ED374F"/>
    <w:rsid w:val="00ED3B86"/>
    <w:rsid w:val="00ED4029"/>
    <w:rsid w:val="00ED4042"/>
    <w:rsid w:val="00ED418C"/>
    <w:rsid w:val="00ED4394"/>
    <w:rsid w:val="00ED4F0C"/>
    <w:rsid w:val="00ED578E"/>
    <w:rsid w:val="00ED6818"/>
    <w:rsid w:val="00ED68D8"/>
    <w:rsid w:val="00ED6963"/>
    <w:rsid w:val="00ED7C6E"/>
    <w:rsid w:val="00ED7CDC"/>
    <w:rsid w:val="00EE10BD"/>
    <w:rsid w:val="00EE13EB"/>
    <w:rsid w:val="00EE1F2F"/>
    <w:rsid w:val="00EE3937"/>
    <w:rsid w:val="00EE439D"/>
    <w:rsid w:val="00EE5952"/>
    <w:rsid w:val="00EE60B4"/>
    <w:rsid w:val="00EE6275"/>
    <w:rsid w:val="00EE7160"/>
    <w:rsid w:val="00EF0245"/>
    <w:rsid w:val="00EF0F5A"/>
    <w:rsid w:val="00EF0FDB"/>
    <w:rsid w:val="00EF1213"/>
    <w:rsid w:val="00EF176E"/>
    <w:rsid w:val="00EF1FD5"/>
    <w:rsid w:val="00EF2CF8"/>
    <w:rsid w:val="00EF5358"/>
    <w:rsid w:val="00EF7BED"/>
    <w:rsid w:val="00F022A9"/>
    <w:rsid w:val="00F0275E"/>
    <w:rsid w:val="00F0352B"/>
    <w:rsid w:val="00F0488E"/>
    <w:rsid w:val="00F0674C"/>
    <w:rsid w:val="00F071BD"/>
    <w:rsid w:val="00F076EC"/>
    <w:rsid w:val="00F103E5"/>
    <w:rsid w:val="00F117C3"/>
    <w:rsid w:val="00F11ABA"/>
    <w:rsid w:val="00F12A97"/>
    <w:rsid w:val="00F12D94"/>
    <w:rsid w:val="00F130C6"/>
    <w:rsid w:val="00F1345A"/>
    <w:rsid w:val="00F13691"/>
    <w:rsid w:val="00F1391C"/>
    <w:rsid w:val="00F14BC6"/>
    <w:rsid w:val="00F14E6B"/>
    <w:rsid w:val="00F15051"/>
    <w:rsid w:val="00F15642"/>
    <w:rsid w:val="00F15BCB"/>
    <w:rsid w:val="00F166F5"/>
    <w:rsid w:val="00F16D1D"/>
    <w:rsid w:val="00F17079"/>
    <w:rsid w:val="00F17204"/>
    <w:rsid w:val="00F177C4"/>
    <w:rsid w:val="00F21513"/>
    <w:rsid w:val="00F225D5"/>
    <w:rsid w:val="00F23367"/>
    <w:rsid w:val="00F23B37"/>
    <w:rsid w:val="00F23F01"/>
    <w:rsid w:val="00F243DA"/>
    <w:rsid w:val="00F260BD"/>
    <w:rsid w:val="00F262E5"/>
    <w:rsid w:val="00F269D8"/>
    <w:rsid w:val="00F26B0B"/>
    <w:rsid w:val="00F26E58"/>
    <w:rsid w:val="00F271D0"/>
    <w:rsid w:val="00F307C7"/>
    <w:rsid w:val="00F30951"/>
    <w:rsid w:val="00F30B22"/>
    <w:rsid w:val="00F31029"/>
    <w:rsid w:val="00F3125A"/>
    <w:rsid w:val="00F35763"/>
    <w:rsid w:val="00F35F1B"/>
    <w:rsid w:val="00F3615A"/>
    <w:rsid w:val="00F364FB"/>
    <w:rsid w:val="00F3693F"/>
    <w:rsid w:val="00F36B29"/>
    <w:rsid w:val="00F36D6E"/>
    <w:rsid w:val="00F37A61"/>
    <w:rsid w:val="00F4002E"/>
    <w:rsid w:val="00F405CC"/>
    <w:rsid w:val="00F4139C"/>
    <w:rsid w:val="00F42C0A"/>
    <w:rsid w:val="00F4413B"/>
    <w:rsid w:val="00F447C3"/>
    <w:rsid w:val="00F450FC"/>
    <w:rsid w:val="00F45D73"/>
    <w:rsid w:val="00F4733B"/>
    <w:rsid w:val="00F50379"/>
    <w:rsid w:val="00F517AF"/>
    <w:rsid w:val="00F51B25"/>
    <w:rsid w:val="00F51BCE"/>
    <w:rsid w:val="00F545C7"/>
    <w:rsid w:val="00F54B3E"/>
    <w:rsid w:val="00F56502"/>
    <w:rsid w:val="00F569B2"/>
    <w:rsid w:val="00F57237"/>
    <w:rsid w:val="00F5742A"/>
    <w:rsid w:val="00F60832"/>
    <w:rsid w:val="00F60B2C"/>
    <w:rsid w:val="00F60F7A"/>
    <w:rsid w:val="00F61D7B"/>
    <w:rsid w:val="00F62A32"/>
    <w:rsid w:val="00F62B81"/>
    <w:rsid w:val="00F631CE"/>
    <w:rsid w:val="00F64511"/>
    <w:rsid w:val="00F647FF"/>
    <w:rsid w:val="00F66478"/>
    <w:rsid w:val="00F668E6"/>
    <w:rsid w:val="00F66B21"/>
    <w:rsid w:val="00F70282"/>
    <w:rsid w:val="00F70A6D"/>
    <w:rsid w:val="00F70A76"/>
    <w:rsid w:val="00F7101E"/>
    <w:rsid w:val="00F71E89"/>
    <w:rsid w:val="00F72564"/>
    <w:rsid w:val="00F739D8"/>
    <w:rsid w:val="00F75196"/>
    <w:rsid w:val="00F75C92"/>
    <w:rsid w:val="00F75FFA"/>
    <w:rsid w:val="00F76D82"/>
    <w:rsid w:val="00F771F7"/>
    <w:rsid w:val="00F77BD8"/>
    <w:rsid w:val="00F80248"/>
    <w:rsid w:val="00F82EF7"/>
    <w:rsid w:val="00F83021"/>
    <w:rsid w:val="00F83FC0"/>
    <w:rsid w:val="00F8441D"/>
    <w:rsid w:val="00F87042"/>
    <w:rsid w:val="00F90246"/>
    <w:rsid w:val="00F90F6E"/>
    <w:rsid w:val="00F91E5F"/>
    <w:rsid w:val="00F928DA"/>
    <w:rsid w:val="00F93164"/>
    <w:rsid w:val="00F962A9"/>
    <w:rsid w:val="00F977C8"/>
    <w:rsid w:val="00F97A04"/>
    <w:rsid w:val="00F97A5A"/>
    <w:rsid w:val="00F97CA8"/>
    <w:rsid w:val="00FA05C5"/>
    <w:rsid w:val="00FA062B"/>
    <w:rsid w:val="00FA0F08"/>
    <w:rsid w:val="00FA11F7"/>
    <w:rsid w:val="00FA1804"/>
    <w:rsid w:val="00FA1C7D"/>
    <w:rsid w:val="00FA35C4"/>
    <w:rsid w:val="00FA365D"/>
    <w:rsid w:val="00FA50F4"/>
    <w:rsid w:val="00FA5AA3"/>
    <w:rsid w:val="00FA6649"/>
    <w:rsid w:val="00FA7136"/>
    <w:rsid w:val="00FB08CE"/>
    <w:rsid w:val="00FB2A19"/>
    <w:rsid w:val="00FB30F4"/>
    <w:rsid w:val="00FB38CD"/>
    <w:rsid w:val="00FB3CEE"/>
    <w:rsid w:val="00FB46EE"/>
    <w:rsid w:val="00FB52DA"/>
    <w:rsid w:val="00FB534F"/>
    <w:rsid w:val="00FB5E8B"/>
    <w:rsid w:val="00FC0CA7"/>
    <w:rsid w:val="00FC1443"/>
    <w:rsid w:val="00FC1851"/>
    <w:rsid w:val="00FC192C"/>
    <w:rsid w:val="00FC2008"/>
    <w:rsid w:val="00FC271D"/>
    <w:rsid w:val="00FC31B1"/>
    <w:rsid w:val="00FC49E5"/>
    <w:rsid w:val="00FC4B89"/>
    <w:rsid w:val="00FC5030"/>
    <w:rsid w:val="00FC55CA"/>
    <w:rsid w:val="00FC57B1"/>
    <w:rsid w:val="00FC6461"/>
    <w:rsid w:val="00FC6F24"/>
    <w:rsid w:val="00FC76F7"/>
    <w:rsid w:val="00FC7E8E"/>
    <w:rsid w:val="00FD05CD"/>
    <w:rsid w:val="00FD0CA1"/>
    <w:rsid w:val="00FD0DE6"/>
    <w:rsid w:val="00FD3E4E"/>
    <w:rsid w:val="00FD49B4"/>
    <w:rsid w:val="00FD5238"/>
    <w:rsid w:val="00FD52A6"/>
    <w:rsid w:val="00FD5C27"/>
    <w:rsid w:val="00FD5D3E"/>
    <w:rsid w:val="00FD739D"/>
    <w:rsid w:val="00FD7505"/>
    <w:rsid w:val="00FD7D5E"/>
    <w:rsid w:val="00FE05E7"/>
    <w:rsid w:val="00FE2250"/>
    <w:rsid w:val="00FE22C8"/>
    <w:rsid w:val="00FE26B2"/>
    <w:rsid w:val="00FE2706"/>
    <w:rsid w:val="00FE53D7"/>
    <w:rsid w:val="00FE5DDF"/>
    <w:rsid w:val="00FE6C7F"/>
    <w:rsid w:val="00FE70E8"/>
    <w:rsid w:val="00FE72F3"/>
    <w:rsid w:val="00FF0F5B"/>
    <w:rsid w:val="00FF1174"/>
    <w:rsid w:val="00FF1259"/>
    <w:rsid w:val="00FF19B7"/>
    <w:rsid w:val="00FF1BF6"/>
    <w:rsid w:val="00FF1F62"/>
    <w:rsid w:val="00FF2CD5"/>
    <w:rsid w:val="00FF4461"/>
    <w:rsid w:val="00FF45B8"/>
    <w:rsid w:val="00FF51D3"/>
    <w:rsid w:val="00FF56A7"/>
    <w:rsid w:val="00FF6D1F"/>
    <w:rsid w:val="00FF717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5B9A27"/>
  <w15:docId w15:val="{1F370CE5-1ABB-487A-BF41-7A41BE944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71D5"/>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uiPriority w:val="9"/>
    <w:qFormat/>
    <w:rsid w:val="00AE7ED1"/>
    <w:pPr>
      <w:keepNext/>
      <w:jc w:val="both"/>
      <w:outlineLvl w:val="0"/>
    </w:pPr>
    <w:rPr>
      <w:rFonts w:ascii="Bookman Old Style" w:hAnsi="Bookman Old Style"/>
      <w:b/>
      <w:szCs w:val="20"/>
    </w:rPr>
  </w:style>
  <w:style w:type="paragraph" w:styleId="Heading2">
    <w:name w:val="heading 2"/>
    <w:basedOn w:val="Normal"/>
    <w:next w:val="Normal"/>
    <w:link w:val="Heading2Char"/>
    <w:uiPriority w:val="9"/>
    <w:qFormat/>
    <w:rsid w:val="00AE7ED1"/>
    <w:pPr>
      <w:keepNext/>
      <w:outlineLvl w:val="1"/>
    </w:pPr>
    <w:rPr>
      <w:rFonts w:ascii="Bookman Old Style" w:hAnsi="Bookman Old Style"/>
      <w:szCs w:val="20"/>
    </w:rPr>
  </w:style>
  <w:style w:type="paragraph" w:styleId="Heading3">
    <w:name w:val="heading 3"/>
    <w:basedOn w:val="Normal"/>
    <w:next w:val="Normal"/>
    <w:link w:val="Heading3Char"/>
    <w:uiPriority w:val="9"/>
    <w:qFormat/>
    <w:rsid w:val="00AE7ED1"/>
    <w:pPr>
      <w:keepNext/>
      <w:outlineLvl w:val="2"/>
    </w:pPr>
    <w:rPr>
      <w:rFonts w:ascii="Bookman Old Style" w:hAnsi="Bookman Old Style"/>
      <w:i/>
      <w:szCs w:val="20"/>
    </w:rPr>
  </w:style>
  <w:style w:type="paragraph" w:styleId="Heading4">
    <w:name w:val="heading 4"/>
    <w:basedOn w:val="Normal"/>
    <w:next w:val="Normal"/>
    <w:link w:val="Heading4Char"/>
    <w:uiPriority w:val="9"/>
    <w:semiHidden/>
    <w:unhideWhenUsed/>
    <w:qFormat/>
    <w:rsid w:val="003B7307"/>
    <w:pPr>
      <w:keepNext/>
      <w:keepLines/>
      <w:spacing w:before="40" w:line="259" w:lineRule="auto"/>
      <w:outlineLvl w:val="3"/>
    </w:pPr>
    <w:rPr>
      <w:rFonts w:ascii="Calibri Light" w:hAnsi="Calibri Light"/>
      <w:color w:val="2E74B5"/>
      <w:lang w:eastAsia="en-US"/>
    </w:rPr>
  </w:style>
  <w:style w:type="paragraph" w:styleId="Heading5">
    <w:name w:val="heading 5"/>
    <w:basedOn w:val="Normal"/>
    <w:next w:val="Normal"/>
    <w:link w:val="Heading5Char"/>
    <w:uiPriority w:val="9"/>
    <w:semiHidden/>
    <w:unhideWhenUsed/>
    <w:qFormat/>
    <w:rsid w:val="003B7307"/>
    <w:pPr>
      <w:keepNext/>
      <w:keepLines/>
      <w:spacing w:before="40" w:line="259" w:lineRule="auto"/>
      <w:outlineLvl w:val="4"/>
    </w:pPr>
    <w:rPr>
      <w:rFonts w:ascii="Calibri Light" w:hAnsi="Calibri Light"/>
      <w:caps/>
      <w:color w:val="2E74B5"/>
      <w:sz w:val="22"/>
      <w:szCs w:val="22"/>
      <w:lang w:eastAsia="en-US"/>
    </w:rPr>
  </w:style>
  <w:style w:type="paragraph" w:styleId="Heading6">
    <w:name w:val="heading 6"/>
    <w:basedOn w:val="Normal"/>
    <w:next w:val="Normal"/>
    <w:link w:val="Heading6Char"/>
    <w:uiPriority w:val="9"/>
    <w:semiHidden/>
    <w:unhideWhenUsed/>
    <w:qFormat/>
    <w:rsid w:val="003B7307"/>
    <w:pPr>
      <w:keepNext/>
      <w:keepLines/>
      <w:spacing w:before="40" w:line="259" w:lineRule="auto"/>
      <w:outlineLvl w:val="5"/>
    </w:pPr>
    <w:rPr>
      <w:rFonts w:ascii="Calibri Light" w:hAnsi="Calibri Light"/>
      <w:i/>
      <w:iCs/>
      <w:caps/>
      <w:color w:val="1F4E79"/>
      <w:sz w:val="22"/>
      <w:szCs w:val="22"/>
      <w:lang w:eastAsia="en-US"/>
    </w:rPr>
  </w:style>
  <w:style w:type="paragraph" w:styleId="Heading7">
    <w:name w:val="heading 7"/>
    <w:basedOn w:val="Normal"/>
    <w:next w:val="Normal"/>
    <w:link w:val="Heading7Char"/>
    <w:uiPriority w:val="9"/>
    <w:semiHidden/>
    <w:unhideWhenUsed/>
    <w:qFormat/>
    <w:rsid w:val="003B7307"/>
    <w:pPr>
      <w:keepNext/>
      <w:keepLines/>
      <w:spacing w:before="40" w:line="259" w:lineRule="auto"/>
      <w:outlineLvl w:val="6"/>
    </w:pPr>
    <w:rPr>
      <w:rFonts w:ascii="Calibri Light" w:hAnsi="Calibri Light"/>
      <w:b/>
      <w:bCs/>
      <w:color w:val="1F4E79"/>
      <w:sz w:val="22"/>
      <w:szCs w:val="22"/>
      <w:lang w:eastAsia="en-US"/>
    </w:rPr>
  </w:style>
  <w:style w:type="paragraph" w:styleId="Heading8">
    <w:name w:val="heading 8"/>
    <w:basedOn w:val="Normal"/>
    <w:next w:val="Normal"/>
    <w:link w:val="Heading8Char"/>
    <w:uiPriority w:val="9"/>
    <w:semiHidden/>
    <w:unhideWhenUsed/>
    <w:qFormat/>
    <w:rsid w:val="003B7307"/>
    <w:pPr>
      <w:keepNext/>
      <w:keepLines/>
      <w:spacing w:before="40" w:line="259" w:lineRule="auto"/>
      <w:outlineLvl w:val="7"/>
    </w:pPr>
    <w:rPr>
      <w:rFonts w:ascii="Calibri Light" w:hAnsi="Calibri Light"/>
      <w:b/>
      <w:bCs/>
      <w:i/>
      <w:iCs/>
      <w:color w:val="1F4E79"/>
      <w:sz w:val="22"/>
      <w:szCs w:val="22"/>
      <w:lang w:eastAsia="en-US"/>
    </w:rPr>
  </w:style>
  <w:style w:type="paragraph" w:styleId="Heading9">
    <w:name w:val="heading 9"/>
    <w:basedOn w:val="Normal"/>
    <w:next w:val="Normal"/>
    <w:link w:val="Heading9Char"/>
    <w:uiPriority w:val="9"/>
    <w:semiHidden/>
    <w:unhideWhenUsed/>
    <w:qFormat/>
    <w:rsid w:val="003B7307"/>
    <w:pPr>
      <w:keepNext/>
      <w:keepLines/>
      <w:spacing w:before="40" w:line="259" w:lineRule="auto"/>
      <w:outlineLvl w:val="8"/>
    </w:pPr>
    <w:rPr>
      <w:rFonts w:ascii="Calibri Light" w:hAnsi="Calibri Light"/>
      <w:i/>
      <w:iCs/>
      <w:color w:val="1F4E79"/>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469E"/>
    <w:pPr>
      <w:ind w:left="720"/>
      <w:contextualSpacing/>
    </w:pPr>
    <w:rPr>
      <w:rFonts w:eastAsiaTheme="minorHAnsi" w:cstheme="minorBidi"/>
    </w:rPr>
  </w:style>
  <w:style w:type="paragraph" w:styleId="Title">
    <w:name w:val="Title"/>
    <w:basedOn w:val="Normal"/>
    <w:link w:val="TitleChar"/>
    <w:uiPriority w:val="99"/>
    <w:qFormat/>
    <w:rsid w:val="0060469E"/>
    <w:pPr>
      <w:jc w:val="center"/>
    </w:pPr>
    <w:rPr>
      <w:rFonts w:ascii="Tahoma" w:hAnsi="Tahoma" w:cs="Tahoma"/>
      <w:b/>
      <w:bCs/>
      <w:sz w:val="28"/>
      <w:szCs w:val="28"/>
      <w:lang w:eastAsia="en-US"/>
    </w:rPr>
  </w:style>
  <w:style w:type="character" w:customStyle="1" w:styleId="TitleChar">
    <w:name w:val="Title Char"/>
    <w:basedOn w:val="DefaultParagraphFont"/>
    <w:link w:val="Title"/>
    <w:uiPriority w:val="99"/>
    <w:qFormat/>
    <w:rsid w:val="0060469E"/>
    <w:rPr>
      <w:rFonts w:ascii="Tahoma" w:eastAsia="Times New Roman" w:hAnsi="Tahoma" w:cs="Tahoma"/>
      <w:b/>
      <w:bCs/>
      <w:sz w:val="28"/>
      <w:szCs w:val="28"/>
      <w:lang w:val="bg-BG"/>
    </w:rPr>
  </w:style>
  <w:style w:type="character" w:styleId="Strong">
    <w:name w:val="Strong"/>
    <w:uiPriority w:val="22"/>
    <w:qFormat/>
    <w:rsid w:val="0060469E"/>
    <w:rPr>
      <w:b/>
      <w:bCs/>
    </w:rPr>
  </w:style>
  <w:style w:type="paragraph" w:styleId="BalloonText">
    <w:name w:val="Balloon Text"/>
    <w:basedOn w:val="Normal"/>
    <w:link w:val="BalloonTextChar"/>
    <w:uiPriority w:val="99"/>
    <w:semiHidden/>
    <w:unhideWhenUsed/>
    <w:qFormat/>
    <w:rsid w:val="0060469E"/>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60469E"/>
    <w:rPr>
      <w:rFonts w:ascii="Segoe UI" w:eastAsia="Times New Roman" w:hAnsi="Segoe UI" w:cs="Segoe UI"/>
      <w:sz w:val="18"/>
      <w:szCs w:val="18"/>
      <w:lang w:val="bg-BG" w:eastAsia="bg-BG"/>
    </w:rPr>
  </w:style>
  <w:style w:type="paragraph" w:styleId="NoSpacing">
    <w:name w:val="No Spacing"/>
    <w:link w:val="NoSpacingChar"/>
    <w:uiPriority w:val="1"/>
    <w:qFormat/>
    <w:rsid w:val="0060469E"/>
    <w:pPr>
      <w:spacing w:after="0" w:line="240" w:lineRule="auto"/>
    </w:pPr>
    <w:rPr>
      <w:lang w:val="bg-BG"/>
    </w:rPr>
  </w:style>
  <w:style w:type="character" w:customStyle="1" w:styleId="NoSpacingChar">
    <w:name w:val="No Spacing Char"/>
    <w:link w:val="NoSpacing"/>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styleId="Hyperlink">
    <w:name w:val="Hyperlink"/>
    <w:basedOn w:val="DefaultParagraphFont"/>
    <w:uiPriority w:val="99"/>
    <w:unhideWhenUsed/>
    <w:qFormat/>
    <w:rsid w:val="00292C7B"/>
    <w:rPr>
      <w:color w:val="0000FF"/>
      <w:u w:val="single"/>
    </w:rPr>
  </w:style>
  <w:style w:type="paragraph" w:styleId="Header">
    <w:name w:val="header"/>
    <w:basedOn w:val="Normal"/>
    <w:link w:val="HeaderChar"/>
    <w:uiPriority w:val="99"/>
    <w:unhideWhenUsed/>
    <w:qFormat/>
    <w:rsid w:val="006F3866"/>
    <w:pPr>
      <w:tabs>
        <w:tab w:val="center" w:pos="4536"/>
        <w:tab w:val="right" w:pos="9072"/>
      </w:tabs>
    </w:pPr>
  </w:style>
  <w:style w:type="character" w:customStyle="1" w:styleId="HeaderChar">
    <w:name w:val="Header Char"/>
    <w:basedOn w:val="DefaultParagraphFont"/>
    <w:link w:val="Header"/>
    <w:uiPriority w:val="99"/>
    <w:rsid w:val="006F3866"/>
    <w:rPr>
      <w:rFonts w:ascii="Times New Roman" w:eastAsia="Times New Roman" w:hAnsi="Times New Roman" w:cs="Times New Roman"/>
      <w:sz w:val="24"/>
      <w:szCs w:val="24"/>
      <w:lang w:val="bg-BG" w:eastAsia="bg-BG"/>
    </w:rPr>
  </w:style>
  <w:style w:type="paragraph" w:styleId="Footer">
    <w:name w:val="footer"/>
    <w:basedOn w:val="Normal"/>
    <w:link w:val="FooterChar"/>
    <w:uiPriority w:val="99"/>
    <w:unhideWhenUsed/>
    <w:rsid w:val="006F3866"/>
    <w:pPr>
      <w:tabs>
        <w:tab w:val="center" w:pos="4536"/>
        <w:tab w:val="right" w:pos="9072"/>
      </w:tabs>
    </w:pPr>
  </w:style>
  <w:style w:type="character" w:customStyle="1" w:styleId="FooterChar">
    <w:name w:val="Footer Char"/>
    <w:basedOn w:val="DefaultParagraphFont"/>
    <w:link w:val="Footer"/>
    <w:uiPriority w:val="99"/>
    <w:rsid w:val="006F3866"/>
    <w:rPr>
      <w:rFonts w:ascii="Times New Roman" w:eastAsia="Times New Roman" w:hAnsi="Times New Roman" w:cs="Times New Roman"/>
      <w:sz w:val="24"/>
      <w:szCs w:val="24"/>
      <w:lang w:val="bg-BG" w:eastAsia="bg-BG"/>
    </w:rPr>
  </w:style>
  <w:style w:type="character" w:customStyle="1" w:styleId="Heading1Char">
    <w:name w:val="Heading 1 Char"/>
    <w:basedOn w:val="DefaultParagraphFont"/>
    <w:link w:val="Heading1"/>
    <w:uiPriority w:val="9"/>
    <w:rsid w:val="00AE7ED1"/>
    <w:rPr>
      <w:rFonts w:ascii="Bookman Old Style" w:eastAsia="Times New Roman" w:hAnsi="Bookman Old Style" w:cs="Times New Roman"/>
      <w:b/>
      <w:sz w:val="24"/>
      <w:szCs w:val="20"/>
      <w:lang w:val="bg-BG" w:eastAsia="bg-BG"/>
    </w:rPr>
  </w:style>
  <w:style w:type="character" w:customStyle="1" w:styleId="Heading2Char">
    <w:name w:val="Heading 2 Char"/>
    <w:basedOn w:val="DefaultParagraphFont"/>
    <w:link w:val="Heading2"/>
    <w:uiPriority w:val="9"/>
    <w:rsid w:val="00AE7ED1"/>
    <w:rPr>
      <w:rFonts w:ascii="Bookman Old Style" w:eastAsia="Times New Roman" w:hAnsi="Bookman Old Style" w:cs="Times New Roman"/>
      <w:sz w:val="24"/>
      <w:szCs w:val="20"/>
      <w:lang w:val="bg-BG" w:eastAsia="bg-BG"/>
    </w:rPr>
  </w:style>
  <w:style w:type="character" w:customStyle="1" w:styleId="Heading3Char">
    <w:name w:val="Heading 3 Char"/>
    <w:basedOn w:val="DefaultParagraphFont"/>
    <w:link w:val="Heading3"/>
    <w:uiPriority w:val="9"/>
    <w:rsid w:val="00AE7ED1"/>
    <w:rPr>
      <w:rFonts w:ascii="Bookman Old Style" w:eastAsia="Times New Roman" w:hAnsi="Bookman Old Style" w:cs="Times New Roman"/>
      <w:i/>
      <w:sz w:val="24"/>
      <w:szCs w:val="20"/>
      <w:lang w:val="bg-BG" w:eastAsia="bg-BG"/>
    </w:rPr>
  </w:style>
  <w:style w:type="numbering" w:customStyle="1" w:styleId="1">
    <w:name w:val="Без списък1"/>
    <w:next w:val="NoList"/>
    <w:uiPriority w:val="99"/>
    <w:semiHidden/>
    <w:unhideWhenUsed/>
    <w:rsid w:val="000F607E"/>
  </w:style>
  <w:style w:type="paragraph" w:customStyle="1" w:styleId="Default">
    <w:name w:val="Default"/>
    <w:rsid w:val="000F607E"/>
    <w:pPr>
      <w:autoSpaceDE w:val="0"/>
      <w:autoSpaceDN w:val="0"/>
      <w:adjustRightInd w:val="0"/>
      <w:spacing w:after="0" w:line="240" w:lineRule="auto"/>
    </w:pPr>
    <w:rPr>
      <w:rFonts w:ascii="Times New Roman" w:hAnsi="Times New Roman" w:cs="Times New Roman"/>
      <w:color w:val="000000"/>
      <w:sz w:val="24"/>
      <w:szCs w:val="24"/>
      <w:lang w:val="bg-BG"/>
    </w:rPr>
  </w:style>
  <w:style w:type="paragraph" w:customStyle="1" w:styleId="htleft">
    <w:name w:val="htleft"/>
    <w:basedOn w:val="Normal"/>
    <w:qFormat/>
    <w:rsid w:val="000F607E"/>
    <w:pPr>
      <w:spacing w:before="100" w:beforeAutospacing="1" w:after="100" w:afterAutospacing="1"/>
    </w:pPr>
  </w:style>
  <w:style w:type="paragraph" w:customStyle="1" w:styleId="htcenter">
    <w:name w:val="htcenter"/>
    <w:basedOn w:val="Normal"/>
    <w:qFormat/>
    <w:rsid w:val="000F607E"/>
    <w:pPr>
      <w:spacing w:before="100" w:beforeAutospacing="1" w:after="100" w:afterAutospacing="1"/>
      <w:jc w:val="center"/>
    </w:pPr>
  </w:style>
  <w:style w:type="table" w:styleId="TableGrid">
    <w:name w:val="Table Grid"/>
    <w:basedOn w:val="TableNormal"/>
    <w:uiPriority w:val="59"/>
    <w:qFormat/>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лавие Знак1"/>
    <w:basedOn w:val="DefaultParagraphFont"/>
    <w:uiPriority w:val="10"/>
    <w:qFormat/>
    <w:rsid w:val="000F607E"/>
    <w:rPr>
      <w:rFonts w:asciiTheme="majorHAnsi" w:eastAsiaTheme="majorEastAsia" w:hAnsiTheme="majorHAnsi" w:cstheme="majorBidi"/>
      <w:color w:val="17365D" w:themeColor="text2" w:themeShade="BF"/>
      <w:spacing w:val="5"/>
      <w:kern w:val="28"/>
      <w:sz w:val="52"/>
      <w:szCs w:val="52"/>
    </w:rPr>
  </w:style>
  <w:style w:type="paragraph" w:customStyle="1" w:styleId="contentsmall">
    <w:name w:val="contentsmall"/>
    <w:basedOn w:val="Normal"/>
    <w:qFormat/>
    <w:rsid w:val="000F607E"/>
    <w:pPr>
      <w:spacing w:before="100" w:beforeAutospacing="1" w:after="100" w:afterAutospacing="1"/>
    </w:pPr>
    <w:rPr>
      <w:rFonts w:ascii="Verdana" w:hAnsi="Verdana"/>
      <w:color w:val="000000"/>
      <w:sz w:val="15"/>
      <w:szCs w:val="15"/>
    </w:rPr>
  </w:style>
  <w:style w:type="numbering" w:customStyle="1" w:styleId="11">
    <w:name w:val="Без списък11"/>
    <w:next w:val="NoList"/>
    <w:uiPriority w:val="99"/>
    <w:semiHidden/>
    <w:unhideWhenUsed/>
    <w:rsid w:val="000F607E"/>
  </w:style>
  <w:style w:type="paragraph" w:customStyle="1" w:styleId="CharChar1">
    <w:name w:val="Char Char1"/>
    <w:basedOn w:val="Normal"/>
    <w:qFormat/>
    <w:rsid w:val="000F607E"/>
    <w:pPr>
      <w:tabs>
        <w:tab w:val="left" w:pos="709"/>
      </w:tabs>
    </w:pPr>
    <w:rPr>
      <w:rFonts w:ascii="Tahoma" w:hAnsi="Tahoma"/>
      <w:lang w:val="pl-PL" w:eastAsia="pl-PL"/>
    </w:rPr>
  </w:style>
  <w:style w:type="numbering" w:customStyle="1" w:styleId="111">
    <w:name w:val="Без списък111"/>
    <w:next w:val="NoList"/>
    <w:uiPriority w:val="99"/>
    <w:semiHidden/>
    <w:unhideWhenUsed/>
    <w:rsid w:val="000F607E"/>
  </w:style>
  <w:style w:type="numbering" w:customStyle="1" w:styleId="1111">
    <w:name w:val="Без списък1111"/>
    <w:next w:val="NoList"/>
    <w:uiPriority w:val="99"/>
    <w:semiHidden/>
    <w:unhideWhenUsed/>
    <w:rsid w:val="000F607E"/>
  </w:style>
  <w:style w:type="numbering" w:customStyle="1" w:styleId="11111">
    <w:name w:val="Без списък11111"/>
    <w:next w:val="NoList"/>
    <w:uiPriority w:val="99"/>
    <w:semiHidden/>
    <w:unhideWhenUsed/>
    <w:rsid w:val="000F607E"/>
  </w:style>
  <w:style w:type="character" w:customStyle="1" w:styleId="parinclink">
    <w:name w:val="parinclink"/>
    <w:rsid w:val="000F607E"/>
  </w:style>
  <w:style w:type="character" w:customStyle="1" w:styleId="cnglog">
    <w:name w:val="cnglog"/>
    <w:qFormat/>
    <w:rsid w:val="000F607E"/>
  </w:style>
  <w:style w:type="character" w:customStyle="1" w:styleId="ala">
    <w:name w:val="al_a"/>
    <w:qFormat/>
    <w:rsid w:val="000F607E"/>
  </w:style>
  <w:style w:type="character" w:customStyle="1" w:styleId="alcapt">
    <w:name w:val="al_capt"/>
    <w:qFormat/>
    <w:rsid w:val="000F607E"/>
  </w:style>
  <w:style w:type="character" w:customStyle="1" w:styleId="fasubparinclink">
    <w:name w:val="fasubparinclink"/>
    <w:rsid w:val="000F607E"/>
  </w:style>
  <w:style w:type="character" w:customStyle="1" w:styleId="subparinclink">
    <w:name w:val="subparinclink"/>
    <w:rsid w:val="000F607E"/>
  </w:style>
  <w:style w:type="paragraph" w:customStyle="1" w:styleId="p1exsp2">
    <w:name w:val="p1exsp2"/>
    <w:basedOn w:val="Normal"/>
    <w:rsid w:val="000F607E"/>
    <w:pPr>
      <w:shd w:val="clear" w:color="auto" w:fill="FFFFFF"/>
      <w:spacing w:line="360" w:lineRule="auto"/>
      <w:jc w:val="both"/>
    </w:pPr>
    <w:rPr>
      <w:rFonts w:ascii="Verdana" w:hAnsi="Verdana"/>
      <w:sz w:val="18"/>
      <w:szCs w:val="18"/>
    </w:rPr>
  </w:style>
  <w:style w:type="character" w:customStyle="1" w:styleId="ala2">
    <w:name w:val="al_a2"/>
    <w:rsid w:val="000F607E"/>
    <w:rPr>
      <w:vanish w:val="0"/>
      <w:webHidden w:val="0"/>
      <w:specVanish w:val="0"/>
    </w:rPr>
  </w:style>
  <w:style w:type="character" w:customStyle="1" w:styleId="articlehistory1">
    <w:name w:val="article_history1"/>
    <w:basedOn w:val="DefaultParagraphFont"/>
    <w:rsid w:val="000F607E"/>
  </w:style>
  <w:style w:type="character" w:customStyle="1" w:styleId="12">
    <w:name w:val="Изнесен текст Знак1"/>
    <w:basedOn w:val="DefaultParagraphFont"/>
    <w:uiPriority w:val="99"/>
    <w:semiHidden/>
    <w:qFormat/>
    <w:rsid w:val="000F607E"/>
    <w:rPr>
      <w:rFonts w:ascii="Tahoma" w:hAnsi="Tahoma" w:cs="Tahoma"/>
      <w:sz w:val="16"/>
      <w:szCs w:val="16"/>
    </w:rPr>
  </w:style>
  <w:style w:type="numbering" w:customStyle="1" w:styleId="NoList1">
    <w:name w:val="No List1"/>
    <w:next w:val="NoList"/>
    <w:uiPriority w:val="99"/>
    <w:semiHidden/>
    <w:unhideWhenUsed/>
    <w:rsid w:val="000F607E"/>
  </w:style>
  <w:style w:type="table" w:customStyle="1" w:styleId="TableGrid1">
    <w:name w:val="Table Grid1"/>
    <w:basedOn w:val="TableNormal"/>
    <w:next w:val="TableGrid"/>
    <w:uiPriority w:val="39"/>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001D9"/>
    <w:pPr>
      <w:spacing w:before="100" w:beforeAutospacing="1" w:after="100" w:afterAutospacing="1"/>
    </w:pPr>
  </w:style>
  <w:style w:type="paragraph" w:styleId="BodyText">
    <w:name w:val="Body Text"/>
    <w:basedOn w:val="Normal"/>
    <w:link w:val="BodyTextChar"/>
    <w:uiPriority w:val="99"/>
    <w:unhideWhenUsed/>
    <w:qFormat/>
    <w:rsid w:val="00162C28"/>
    <w:pPr>
      <w:widowControl w:val="0"/>
      <w:autoSpaceDE w:val="0"/>
      <w:autoSpaceDN w:val="0"/>
      <w:spacing w:before="100" w:beforeAutospacing="1" w:after="100" w:afterAutospacing="1"/>
      <w:jc w:val="both"/>
    </w:pPr>
  </w:style>
  <w:style w:type="character" w:customStyle="1" w:styleId="BodyTextChar">
    <w:name w:val="Body Text Char"/>
    <w:basedOn w:val="DefaultParagraphFont"/>
    <w:link w:val="BodyText"/>
    <w:uiPriority w:val="99"/>
    <w:rsid w:val="00162C28"/>
    <w:rPr>
      <w:rFonts w:ascii="Times New Roman" w:eastAsia="Times New Roman" w:hAnsi="Times New Roman" w:cs="Times New Roman"/>
      <w:sz w:val="24"/>
      <w:szCs w:val="24"/>
      <w:lang w:val="bg-BG" w:eastAsia="bg-BG"/>
    </w:rPr>
  </w:style>
  <w:style w:type="numbering" w:customStyle="1" w:styleId="NoList2">
    <w:name w:val="No List2"/>
    <w:next w:val="NoList"/>
    <w:uiPriority w:val="99"/>
    <w:semiHidden/>
    <w:unhideWhenUsed/>
    <w:rsid w:val="00187EEE"/>
  </w:style>
  <w:style w:type="table" w:customStyle="1" w:styleId="TableGrid2">
    <w:name w:val="Table Grid2"/>
    <w:basedOn w:val="TableNormal"/>
    <w:next w:val="TableGrid"/>
    <w:uiPriority w:val="39"/>
    <w:qFormat/>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3B7307"/>
    <w:rPr>
      <w:rFonts w:ascii="Calibri Light" w:eastAsia="Times New Roman" w:hAnsi="Calibri Light" w:cs="Times New Roman"/>
      <w:color w:val="2E74B5"/>
      <w:sz w:val="24"/>
      <w:szCs w:val="24"/>
      <w:lang w:val="bg-BG"/>
    </w:rPr>
  </w:style>
  <w:style w:type="character" w:customStyle="1" w:styleId="Heading5Char">
    <w:name w:val="Heading 5 Char"/>
    <w:basedOn w:val="DefaultParagraphFont"/>
    <w:link w:val="Heading5"/>
    <w:uiPriority w:val="9"/>
    <w:semiHidden/>
    <w:rsid w:val="003B7307"/>
    <w:rPr>
      <w:rFonts w:ascii="Calibri Light" w:eastAsia="Times New Roman" w:hAnsi="Calibri Light" w:cs="Times New Roman"/>
      <w:caps/>
      <w:color w:val="2E74B5"/>
      <w:lang w:val="bg-BG"/>
    </w:rPr>
  </w:style>
  <w:style w:type="character" w:customStyle="1" w:styleId="Heading6Char">
    <w:name w:val="Heading 6 Char"/>
    <w:basedOn w:val="DefaultParagraphFont"/>
    <w:link w:val="Heading6"/>
    <w:uiPriority w:val="9"/>
    <w:semiHidden/>
    <w:rsid w:val="003B7307"/>
    <w:rPr>
      <w:rFonts w:ascii="Calibri Light" w:eastAsia="Times New Roman" w:hAnsi="Calibri Light" w:cs="Times New Roman"/>
      <w:i/>
      <w:iCs/>
      <w:caps/>
      <w:color w:val="1F4E79"/>
      <w:lang w:val="bg-BG"/>
    </w:rPr>
  </w:style>
  <w:style w:type="character" w:customStyle="1" w:styleId="Heading7Char">
    <w:name w:val="Heading 7 Char"/>
    <w:basedOn w:val="DefaultParagraphFont"/>
    <w:link w:val="Heading7"/>
    <w:uiPriority w:val="9"/>
    <w:semiHidden/>
    <w:rsid w:val="003B7307"/>
    <w:rPr>
      <w:rFonts w:ascii="Calibri Light" w:eastAsia="Times New Roman" w:hAnsi="Calibri Light" w:cs="Times New Roman"/>
      <w:b/>
      <w:bCs/>
      <w:color w:val="1F4E79"/>
      <w:lang w:val="bg-BG"/>
    </w:rPr>
  </w:style>
  <w:style w:type="character" w:customStyle="1" w:styleId="Heading8Char">
    <w:name w:val="Heading 8 Char"/>
    <w:basedOn w:val="DefaultParagraphFont"/>
    <w:link w:val="Heading8"/>
    <w:uiPriority w:val="9"/>
    <w:semiHidden/>
    <w:rsid w:val="003B7307"/>
    <w:rPr>
      <w:rFonts w:ascii="Calibri Light" w:eastAsia="Times New Roman" w:hAnsi="Calibri Light" w:cs="Times New Roman"/>
      <w:b/>
      <w:bCs/>
      <w:i/>
      <w:iCs/>
      <w:color w:val="1F4E79"/>
      <w:lang w:val="bg-BG"/>
    </w:rPr>
  </w:style>
  <w:style w:type="character" w:customStyle="1" w:styleId="Heading9Char">
    <w:name w:val="Heading 9 Char"/>
    <w:basedOn w:val="DefaultParagraphFont"/>
    <w:link w:val="Heading9"/>
    <w:uiPriority w:val="9"/>
    <w:semiHidden/>
    <w:rsid w:val="003B7307"/>
    <w:rPr>
      <w:rFonts w:ascii="Calibri Light" w:eastAsia="Times New Roman" w:hAnsi="Calibri Light" w:cs="Times New Roman"/>
      <w:i/>
      <w:iCs/>
      <w:color w:val="1F4E79"/>
      <w:lang w:val="bg-BG"/>
    </w:rPr>
  </w:style>
  <w:style w:type="paragraph" w:customStyle="1" w:styleId="TableParagraph">
    <w:name w:val="Table Paragraph"/>
    <w:basedOn w:val="Normal"/>
    <w:uiPriority w:val="1"/>
    <w:qFormat/>
    <w:rsid w:val="003B7307"/>
    <w:pPr>
      <w:widowControl w:val="0"/>
      <w:autoSpaceDE w:val="0"/>
      <w:autoSpaceDN w:val="0"/>
      <w:spacing w:before="1"/>
      <w:ind w:left="107"/>
    </w:pPr>
    <w:rPr>
      <w:rFonts w:ascii="Microsoft Sans Serif" w:eastAsia="Microsoft Sans Serif" w:hAnsi="Microsoft Sans Serif" w:cs="Microsoft Sans Serif"/>
      <w:sz w:val="22"/>
      <w:szCs w:val="22"/>
      <w:lang w:eastAsia="en-US"/>
    </w:rPr>
  </w:style>
  <w:style w:type="paragraph" w:styleId="Caption">
    <w:name w:val="caption"/>
    <w:basedOn w:val="Normal"/>
    <w:next w:val="Normal"/>
    <w:uiPriority w:val="35"/>
    <w:semiHidden/>
    <w:unhideWhenUsed/>
    <w:qFormat/>
    <w:rsid w:val="003B7307"/>
    <w:pPr>
      <w:spacing w:after="160"/>
    </w:pPr>
    <w:rPr>
      <w:rFonts w:ascii="Calibri" w:hAnsi="Calibri"/>
      <w:b/>
      <w:bCs/>
      <w:smallCaps/>
      <w:color w:val="44546A"/>
      <w:sz w:val="22"/>
      <w:szCs w:val="22"/>
      <w:lang w:eastAsia="en-US"/>
    </w:rPr>
  </w:style>
  <w:style w:type="paragraph" w:styleId="Subtitle">
    <w:name w:val="Subtitle"/>
    <w:basedOn w:val="Normal"/>
    <w:next w:val="Normal"/>
    <w:link w:val="SubtitleChar"/>
    <w:uiPriority w:val="11"/>
    <w:qFormat/>
    <w:rsid w:val="003B7307"/>
    <w:pPr>
      <w:numPr>
        <w:ilvl w:val="1"/>
      </w:numPr>
      <w:spacing w:after="240"/>
    </w:pPr>
    <w:rPr>
      <w:rFonts w:ascii="Calibri Light" w:hAnsi="Calibri Light"/>
      <w:color w:val="5B9BD5"/>
      <w:sz w:val="28"/>
      <w:szCs w:val="28"/>
      <w:lang w:eastAsia="en-US"/>
    </w:rPr>
  </w:style>
  <w:style w:type="character" w:customStyle="1" w:styleId="SubtitleChar">
    <w:name w:val="Subtitle Char"/>
    <w:basedOn w:val="DefaultParagraphFont"/>
    <w:link w:val="Subtitle"/>
    <w:uiPriority w:val="11"/>
    <w:rsid w:val="003B7307"/>
    <w:rPr>
      <w:rFonts w:ascii="Calibri Light" w:eastAsia="Times New Roman" w:hAnsi="Calibri Light" w:cs="Times New Roman"/>
      <w:color w:val="5B9BD5"/>
      <w:sz w:val="28"/>
      <w:szCs w:val="28"/>
      <w:lang w:val="bg-BG"/>
    </w:rPr>
  </w:style>
  <w:style w:type="character" w:styleId="Emphasis">
    <w:name w:val="Emphasis"/>
    <w:basedOn w:val="DefaultParagraphFont"/>
    <w:uiPriority w:val="20"/>
    <w:qFormat/>
    <w:rsid w:val="003B7307"/>
    <w:rPr>
      <w:i/>
      <w:iCs/>
    </w:rPr>
  </w:style>
  <w:style w:type="paragraph" w:styleId="Quote">
    <w:name w:val="Quote"/>
    <w:basedOn w:val="Normal"/>
    <w:next w:val="Normal"/>
    <w:link w:val="QuoteChar"/>
    <w:uiPriority w:val="29"/>
    <w:qFormat/>
    <w:rsid w:val="003B7307"/>
    <w:pPr>
      <w:spacing w:before="120" w:after="120" w:line="259" w:lineRule="auto"/>
      <w:ind w:left="720"/>
    </w:pPr>
    <w:rPr>
      <w:rFonts w:ascii="Calibri" w:hAnsi="Calibri"/>
      <w:color w:val="44546A"/>
      <w:lang w:eastAsia="en-US"/>
    </w:rPr>
  </w:style>
  <w:style w:type="character" w:customStyle="1" w:styleId="QuoteChar">
    <w:name w:val="Quote Char"/>
    <w:basedOn w:val="DefaultParagraphFont"/>
    <w:link w:val="Quote"/>
    <w:uiPriority w:val="29"/>
    <w:rsid w:val="003B7307"/>
    <w:rPr>
      <w:rFonts w:ascii="Calibri" w:eastAsia="Times New Roman" w:hAnsi="Calibri" w:cs="Times New Roman"/>
      <w:color w:val="44546A"/>
      <w:sz w:val="24"/>
      <w:szCs w:val="24"/>
      <w:lang w:val="bg-BG"/>
    </w:rPr>
  </w:style>
  <w:style w:type="paragraph" w:styleId="IntenseQuote">
    <w:name w:val="Intense Quote"/>
    <w:basedOn w:val="Normal"/>
    <w:next w:val="Normal"/>
    <w:link w:val="IntenseQuoteChar"/>
    <w:uiPriority w:val="30"/>
    <w:qFormat/>
    <w:rsid w:val="003B7307"/>
    <w:pPr>
      <w:spacing w:before="100" w:beforeAutospacing="1" w:after="240"/>
      <w:ind w:left="720"/>
      <w:jc w:val="center"/>
    </w:pPr>
    <w:rPr>
      <w:rFonts w:ascii="Calibri Light" w:hAnsi="Calibri Light"/>
      <w:color w:val="44546A"/>
      <w:spacing w:val="-6"/>
      <w:sz w:val="32"/>
      <w:szCs w:val="32"/>
      <w:lang w:eastAsia="en-US"/>
    </w:rPr>
  </w:style>
  <w:style w:type="character" w:customStyle="1" w:styleId="IntenseQuoteChar">
    <w:name w:val="Intense Quote Char"/>
    <w:basedOn w:val="DefaultParagraphFont"/>
    <w:link w:val="IntenseQuote"/>
    <w:uiPriority w:val="30"/>
    <w:rsid w:val="003B7307"/>
    <w:rPr>
      <w:rFonts w:ascii="Calibri Light" w:eastAsia="Times New Roman" w:hAnsi="Calibri Light" w:cs="Times New Roman"/>
      <w:color w:val="44546A"/>
      <w:spacing w:val="-6"/>
      <w:sz w:val="32"/>
      <w:szCs w:val="32"/>
      <w:lang w:val="bg-BG"/>
    </w:rPr>
  </w:style>
  <w:style w:type="character" w:styleId="SubtleEmphasis">
    <w:name w:val="Subtle Emphasis"/>
    <w:basedOn w:val="DefaultParagraphFont"/>
    <w:uiPriority w:val="19"/>
    <w:qFormat/>
    <w:rsid w:val="003B7307"/>
    <w:rPr>
      <w:i/>
      <w:iCs/>
      <w:color w:val="595959"/>
    </w:rPr>
  </w:style>
  <w:style w:type="character" w:styleId="IntenseEmphasis">
    <w:name w:val="Intense Emphasis"/>
    <w:basedOn w:val="DefaultParagraphFont"/>
    <w:uiPriority w:val="21"/>
    <w:qFormat/>
    <w:rsid w:val="003B7307"/>
    <w:rPr>
      <w:b/>
      <w:bCs/>
      <w:i/>
      <w:iCs/>
    </w:rPr>
  </w:style>
  <w:style w:type="character" w:styleId="SubtleReference">
    <w:name w:val="Subtle Reference"/>
    <w:basedOn w:val="DefaultParagraphFont"/>
    <w:uiPriority w:val="31"/>
    <w:qFormat/>
    <w:rsid w:val="003B7307"/>
    <w:rPr>
      <w:smallCaps/>
      <w:color w:val="595959"/>
      <w:u w:val="none" w:color="7F7F7F"/>
      <w:bdr w:val="none" w:sz="0" w:space="0" w:color="auto"/>
    </w:rPr>
  </w:style>
  <w:style w:type="character" w:styleId="IntenseReference">
    <w:name w:val="Intense Reference"/>
    <w:basedOn w:val="DefaultParagraphFont"/>
    <w:uiPriority w:val="32"/>
    <w:qFormat/>
    <w:rsid w:val="003B7307"/>
    <w:rPr>
      <w:b/>
      <w:bCs/>
      <w:smallCaps/>
      <w:color w:val="44546A"/>
      <w:u w:val="single"/>
    </w:rPr>
  </w:style>
  <w:style w:type="character" w:styleId="BookTitle">
    <w:name w:val="Book Title"/>
    <w:basedOn w:val="DefaultParagraphFont"/>
    <w:uiPriority w:val="33"/>
    <w:qFormat/>
    <w:rsid w:val="003B7307"/>
    <w:rPr>
      <w:b/>
      <w:bCs/>
      <w:smallCaps/>
      <w:spacing w:val="10"/>
    </w:rPr>
  </w:style>
  <w:style w:type="paragraph" w:styleId="TOCHeading">
    <w:name w:val="TOC Heading"/>
    <w:basedOn w:val="Heading1"/>
    <w:next w:val="Normal"/>
    <w:uiPriority w:val="39"/>
    <w:semiHidden/>
    <w:unhideWhenUsed/>
    <w:qFormat/>
    <w:rsid w:val="003B7307"/>
    <w:pPr>
      <w:keepLines/>
      <w:spacing w:before="400" w:after="40"/>
      <w:jc w:val="left"/>
      <w:outlineLvl w:val="9"/>
    </w:pPr>
    <w:rPr>
      <w:rFonts w:ascii="Calibri Light" w:hAnsi="Calibri Light"/>
      <w:b w:val="0"/>
      <w:color w:val="1F4E79"/>
      <w:sz w:val="36"/>
      <w:szCs w:val="36"/>
      <w:lang w:eastAsia="en-US"/>
    </w:rPr>
  </w:style>
  <w:style w:type="paragraph" w:customStyle="1" w:styleId="Style3">
    <w:name w:val="Style3"/>
    <w:basedOn w:val="Normal"/>
    <w:rsid w:val="009E7241"/>
    <w:pPr>
      <w:widowControl w:val="0"/>
      <w:autoSpaceDE w:val="0"/>
      <w:autoSpaceDN w:val="0"/>
      <w:adjustRightInd w:val="0"/>
    </w:pPr>
  </w:style>
  <w:style w:type="character" w:styleId="LineNumber">
    <w:name w:val="line number"/>
    <w:uiPriority w:val="99"/>
    <w:semiHidden/>
    <w:unhideWhenUsed/>
    <w:rsid w:val="009E7241"/>
  </w:style>
  <w:style w:type="table" w:customStyle="1" w:styleId="13">
    <w:name w:val="Мрежа в таблица1"/>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E7241"/>
    <w:rPr>
      <w:rFonts w:ascii="Calibri" w:hAnsi="Calibri"/>
      <w:sz w:val="20"/>
      <w:szCs w:val="20"/>
    </w:rPr>
  </w:style>
  <w:style w:type="character" w:customStyle="1" w:styleId="FootnoteTextChar">
    <w:name w:val="Footnote Text Char"/>
    <w:basedOn w:val="DefaultParagraphFont"/>
    <w:link w:val="FootnoteText"/>
    <w:uiPriority w:val="99"/>
    <w:semiHidden/>
    <w:rsid w:val="009E7241"/>
    <w:rPr>
      <w:rFonts w:ascii="Calibri" w:eastAsia="Times New Roman" w:hAnsi="Calibri" w:cs="Times New Roman"/>
      <w:sz w:val="20"/>
      <w:szCs w:val="20"/>
    </w:rPr>
  </w:style>
  <w:style w:type="table" w:customStyle="1" w:styleId="GridTable1Light-Accent11">
    <w:name w:val="Grid Table 1 Light - Accent 11"/>
    <w:basedOn w:val="TableNormal"/>
    <w:next w:val="GridTable1Light-Accent12"/>
    <w:uiPriority w:val="46"/>
    <w:rsid w:val="009E7241"/>
    <w:pPr>
      <w:spacing w:after="0" w:line="240" w:lineRule="auto"/>
    </w:pPr>
    <w:rPr>
      <w:rFonts w:ascii="Century Gothic" w:eastAsia="Century Gothic" w:hAnsi="Century Gothic" w:cs="Times New Roman"/>
      <w:sz w:val="20"/>
      <w:szCs w:val="20"/>
      <w:lang w:eastAsia="bg-BG"/>
    </w:rPr>
    <w:tblPr>
      <w:tblStyleRowBandSize w:val="1"/>
      <w:tblStyleColBandSize w:val="1"/>
      <w:tblBorders>
        <w:top w:val="single" w:sz="4" w:space="0" w:color="63A6F7"/>
        <w:left w:val="single" w:sz="4" w:space="0" w:color="63A6F7"/>
        <w:bottom w:val="single" w:sz="4" w:space="0" w:color="63A6F7"/>
        <w:right w:val="single" w:sz="4" w:space="0" w:color="63A6F7"/>
        <w:insideH w:val="single" w:sz="4" w:space="0" w:color="63A6F7"/>
        <w:insideV w:val="single" w:sz="4" w:space="0" w:color="63A6F7"/>
      </w:tblBorders>
    </w:tblPr>
    <w:tblStylePr w:type="firstRow">
      <w:rPr>
        <w:b/>
        <w:bCs/>
      </w:rPr>
      <w:tblPr/>
      <w:tcPr>
        <w:tcBorders>
          <w:bottom w:val="single" w:sz="12" w:space="0" w:color="167AF3"/>
        </w:tcBorders>
      </w:tcPr>
    </w:tblStylePr>
    <w:tblStylePr w:type="lastRow">
      <w:rPr>
        <w:b/>
        <w:bCs/>
      </w:rPr>
      <w:tblPr/>
      <w:tcPr>
        <w:tcBorders>
          <w:top w:val="double" w:sz="2" w:space="0" w:color="167AF3"/>
        </w:tcBorders>
      </w:tcPr>
    </w:tblStylePr>
    <w:tblStylePr w:type="firstCol">
      <w:rPr>
        <w:b/>
        <w:bCs/>
      </w:rPr>
    </w:tblStylePr>
    <w:tblStylePr w:type="lastCol">
      <w:rPr>
        <w:b/>
        <w:bCs/>
      </w:rPr>
    </w:tblStylePr>
  </w:style>
  <w:style w:type="table" w:customStyle="1" w:styleId="GridTable1Light-Accent12">
    <w:name w:val="Grid Table 1 Light - Accent 12"/>
    <w:basedOn w:val="TableNormal"/>
    <w:uiPriority w:val="46"/>
    <w:rsid w:val="009E7241"/>
    <w:pPr>
      <w:spacing w:after="0" w:line="240" w:lineRule="auto"/>
    </w:pPr>
    <w:rPr>
      <w:rFonts w:ascii="Calibri" w:eastAsia="Times New Roman" w:hAnsi="Calibri" w:cs="Times New Roman"/>
      <w:sz w:val="20"/>
      <w:szCs w:val="20"/>
      <w:lang w:val="bg-BG" w:eastAsia="bg-BG"/>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eGrid3">
    <w:name w:val="Table Grid3"/>
    <w:basedOn w:val="TableNormal"/>
    <w:next w:val="TableGrid"/>
    <w:uiPriority w:val="39"/>
    <w:rsid w:val="009E7241"/>
    <w:pPr>
      <w:spacing w:after="0" w:line="240" w:lineRule="auto"/>
    </w:pPr>
    <w:rPr>
      <w:rFonts w:ascii="Calibri" w:eastAsia="Calibri" w:hAnsi="Calibri" w:cs="Times New Roman"/>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E7241"/>
    <w:pPr>
      <w:spacing w:after="0" w:line="240" w:lineRule="auto"/>
    </w:pPr>
    <w:rPr>
      <w:rFonts w:ascii="Calibri" w:eastAsia="Times New Roman" w:hAnsi="Calibri" w:cs="Times New Roman"/>
      <w:lang w:val="bg-BG" w:eastAsia="bg-BG"/>
    </w:rPr>
    <w:tblPr>
      <w:tblCellMar>
        <w:top w:w="0" w:type="dxa"/>
        <w:left w:w="0" w:type="dxa"/>
        <w:bottom w:w="0" w:type="dxa"/>
        <w:right w:w="0" w:type="dxa"/>
      </w:tblCellMar>
    </w:tblPr>
  </w:style>
  <w:style w:type="character" w:customStyle="1" w:styleId="contentpasted0">
    <w:name w:val="contentpasted0"/>
    <w:qFormat/>
    <w:rsid w:val="00187E8D"/>
  </w:style>
  <w:style w:type="paragraph" w:styleId="CommentText">
    <w:name w:val="annotation text"/>
    <w:basedOn w:val="Normal"/>
    <w:link w:val="CommentTextChar"/>
    <w:uiPriority w:val="99"/>
    <w:semiHidden/>
    <w:unhideWhenUsed/>
    <w:rsid w:val="00243ED9"/>
    <w:pPr>
      <w:spacing w:after="5" w:line="295" w:lineRule="auto"/>
      <w:ind w:left="19" w:firstLine="4"/>
      <w:jc w:val="both"/>
    </w:pPr>
    <w:rPr>
      <w:color w:val="000000"/>
      <w:kern w:val="2"/>
      <w:sz w:val="20"/>
      <w:szCs w:val="20"/>
    </w:rPr>
  </w:style>
  <w:style w:type="character" w:customStyle="1" w:styleId="CommentTextChar">
    <w:name w:val="Comment Text Char"/>
    <w:basedOn w:val="DefaultParagraphFont"/>
    <w:link w:val="CommentText"/>
    <w:uiPriority w:val="99"/>
    <w:semiHidden/>
    <w:rsid w:val="00243ED9"/>
    <w:rPr>
      <w:rFonts w:ascii="Times New Roman" w:eastAsia="Times New Roman" w:hAnsi="Times New Roman" w:cs="Times New Roman"/>
      <w:color w:val="000000"/>
      <w:kern w:val="2"/>
      <w:sz w:val="20"/>
      <w:szCs w:val="20"/>
      <w:lang w:val="bg-BG" w:eastAsia="bg-BG"/>
    </w:rPr>
  </w:style>
  <w:style w:type="numbering" w:customStyle="1" w:styleId="NoList3">
    <w:name w:val="No List3"/>
    <w:next w:val="NoList"/>
    <w:uiPriority w:val="99"/>
    <w:semiHidden/>
    <w:unhideWhenUsed/>
    <w:rsid w:val="008037B7"/>
  </w:style>
  <w:style w:type="numbering" w:customStyle="1" w:styleId="NoList4">
    <w:name w:val="No List4"/>
    <w:next w:val="NoList"/>
    <w:uiPriority w:val="99"/>
    <w:semiHidden/>
    <w:unhideWhenUsed/>
    <w:rsid w:val="0073679E"/>
  </w:style>
  <w:style w:type="table" w:customStyle="1" w:styleId="TableGrid5">
    <w:name w:val="Table Grid5"/>
    <w:basedOn w:val="TableNormal"/>
    <w:next w:val="TableGrid"/>
    <w:uiPriority w:val="59"/>
    <w:rsid w:val="005D5519"/>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
    <w:name w:val="style0"/>
    <w:basedOn w:val="Normal"/>
    <w:rsid w:val="00ED7CDC"/>
    <w:pPr>
      <w:ind w:firstLine="120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37645">
      <w:bodyDiv w:val="1"/>
      <w:marLeft w:val="0"/>
      <w:marRight w:val="0"/>
      <w:marTop w:val="0"/>
      <w:marBottom w:val="0"/>
      <w:divBdr>
        <w:top w:val="none" w:sz="0" w:space="0" w:color="auto"/>
        <w:left w:val="none" w:sz="0" w:space="0" w:color="auto"/>
        <w:bottom w:val="none" w:sz="0" w:space="0" w:color="auto"/>
        <w:right w:val="none" w:sz="0" w:space="0" w:color="auto"/>
      </w:divBdr>
    </w:div>
    <w:div w:id="135876604">
      <w:bodyDiv w:val="1"/>
      <w:marLeft w:val="0"/>
      <w:marRight w:val="0"/>
      <w:marTop w:val="0"/>
      <w:marBottom w:val="0"/>
      <w:divBdr>
        <w:top w:val="none" w:sz="0" w:space="0" w:color="auto"/>
        <w:left w:val="none" w:sz="0" w:space="0" w:color="auto"/>
        <w:bottom w:val="none" w:sz="0" w:space="0" w:color="auto"/>
        <w:right w:val="none" w:sz="0" w:space="0" w:color="auto"/>
      </w:divBdr>
    </w:div>
    <w:div w:id="247153795">
      <w:bodyDiv w:val="1"/>
      <w:marLeft w:val="0"/>
      <w:marRight w:val="0"/>
      <w:marTop w:val="0"/>
      <w:marBottom w:val="0"/>
      <w:divBdr>
        <w:top w:val="none" w:sz="0" w:space="0" w:color="auto"/>
        <w:left w:val="none" w:sz="0" w:space="0" w:color="auto"/>
        <w:bottom w:val="none" w:sz="0" w:space="0" w:color="auto"/>
        <w:right w:val="none" w:sz="0" w:space="0" w:color="auto"/>
      </w:divBdr>
    </w:div>
    <w:div w:id="263001434">
      <w:bodyDiv w:val="1"/>
      <w:marLeft w:val="0"/>
      <w:marRight w:val="0"/>
      <w:marTop w:val="0"/>
      <w:marBottom w:val="0"/>
      <w:divBdr>
        <w:top w:val="none" w:sz="0" w:space="0" w:color="auto"/>
        <w:left w:val="none" w:sz="0" w:space="0" w:color="auto"/>
        <w:bottom w:val="none" w:sz="0" w:space="0" w:color="auto"/>
        <w:right w:val="none" w:sz="0" w:space="0" w:color="auto"/>
      </w:divBdr>
    </w:div>
    <w:div w:id="316812899">
      <w:bodyDiv w:val="1"/>
      <w:marLeft w:val="0"/>
      <w:marRight w:val="0"/>
      <w:marTop w:val="0"/>
      <w:marBottom w:val="0"/>
      <w:divBdr>
        <w:top w:val="none" w:sz="0" w:space="0" w:color="auto"/>
        <w:left w:val="none" w:sz="0" w:space="0" w:color="auto"/>
        <w:bottom w:val="none" w:sz="0" w:space="0" w:color="auto"/>
        <w:right w:val="none" w:sz="0" w:space="0" w:color="auto"/>
      </w:divBdr>
    </w:div>
    <w:div w:id="356195995">
      <w:bodyDiv w:val="1"/>
      <w:marLeft w:val="0"/>
      <w:marRight w:val="0"/>
      <w:marTop w:val="0"/>
      <w:marBottom w:val="0"/>
      <w:divBdr>
        <w:top w:val="none" w:sz="0" w:space="0" w:color="auto"/>
        <w:left w:val="none" w:sz="0" w:space="0" w:color="auto"/>
        <w:bottom w:val="none" w:sz="0" w:space="0" w:color="auto"/>
        <w:right w:val="none" w:sz="0" w:space="0" w:color="auto"/>
      </w:divBdr>
    </w:div>
    <w:div w:id="426196696">
      <w:bodyDiv w:val="1"/>
      <w:marLeft w:val="0"/>
      <w:marRight w:val="0"/>
      <w:marTop w:val="0"/>
      <w:marBottom w:val="0"/>
      <w:divBdr>
        <w:top w:val="none" w:sz="0" w:space="0" w:color="auto"/>
        <w:left w:val="none" w:sz="0" w:space="0" w:color="auto"/>
        <w:bottom w:val="none" w:sz="0" w:space="0" w:color="auto"/>
        <w:right w:val="none" w:sz="0" w:space="0" w:color="auto"/>
      </w:divBdr>
    </w:div>
    <w:div w:id="452209636">
      <w:bodyDiv w:val="1"/>
      <w:marLeft w:val="0"/>
      <w:marRight w:val="0"/>
      <w:marTop w:val="0"/>
      <w:marBottom w:val="0"/>
      <w:divBdr>
        <w:top w:val="none" w:sz="0" w:space="0" w:color="auto"/>
        <w:left w:val="none" w:sz="0" w:space="0" w:color="auto"/>
        <w:bottom w:val="none" w:sz="0" w:space="0" w:color="auto"/>
        <w:right w:val="none" w:sz="0" w:space="0" w:color="auto"/>
      </w:divBdr>
    </w:div>
    <w:div w:id="543951321">
      <w:bodyDiv w:val="1"/>
      <w:marLeft w:val="0"/>
      <w:marRight w:val="0"/>
      <w:marTop w:val="0"/>
      <w:marBottom w:val="0"/>
      <w:divBdr>
        <w:top w:val="none" w:sz="0" w:space="0" w:color="auto"/>
        <w:left w:val="none" w:sz="0" w:space="0" w:color="auto"/>
        <w:bottom w:val="none" w:sz="0" w:space="0" w:color="auto"/>
        <w:right w:val="none" w:sz="0" w:space="0" w:color="auto"/>
      </w:divBdr>
    </w:div>
    <w:div w:id="553582984">
      <w:bodyDiv w:val="1"/>
      <w:marLeft w:val="0"/>
      <w:marRight w:val="0"/>
      <w:marTop w:val="0"/>
      <w:marBottom w:val="0"/>
      <w:divBdr>
        <w:top w:val="none" w:sz="0" w:space="0" w:color="auto"/>
        <w:left w:val="none" w:sz="0" w:space="0" w:color="auto"/>
        <w:bottom w:val="none" w:sz="0" w:space="0" w:color="auto"/>
        <w:right w:val="none" w:sz="0" w:space="0" w:color="auto"/>
      </w:divBdr>
    </w:div>
    <w:div w:id="575554942">
      <w:bodyDiv w:val="1"/>
      <w:marLeft w:val="0"/>
      <w:marRight w:val="0"/>
      <w:marTop w:val="0"/>
      <w:marBottom w:val="0"/>
      <w:divBdr>
        <w:top w:val="none" w:sz="0" w:space="0" w:color="auto"/>
        <w:left w:val="none" w:sz="0" w:space="0" w:color="auto"/>
        <w:bottom w:val="none" w:sz="0" w:space="0" w:color="auto"/>
        <w:right w:val="none" w:sz="0" w:space="0" w:color="auto"/>
      </w:divBdr>
    </w:div>
    <w:div w:id="589437277">
      <w:bodyDiv w:val="1"/>
      <w:marLeft w:val="0"/>
      <w:marRight w:val="0"/>
      <w:marTop w:val="0"/>
      <w:marBottom w:val="0"/>
      <w:divBdr>
        <w:top w:val="none" w:sz="0" w:space="0" w:color="auto"/>
        <w:left w:val="none" w:sz="0" w:space="0" w:color="auto"/>
        <w:bottom w:val="none" w:sz="0" w:space="0" w:color="auto"/>
        <w:right w:val="none" w:sz="0" w:space="0" w:color="auto"/>
      </w:divBdr>
    </w:div>
    <w:div w:id="623078618">
      <w:bodyDiv w:val="1"/>
      <w:marLeft w:val="0"/>
      <w:marRight w:val="0"/>
      <w:marTop w:val="0"/>
      <w:marBottom w:val="0"/>
      <w:divBdr>
        <w:top w:val="none" w:sz="0" w:space="0" w:color="auto"/>
        <w:left w:val="none" w:sz="0" w:space="0" w:color="auto"/>
        <w:bottom w:val="none" w:sz="0" w:space="0" w:color="auto"/>
        <w:right w:val="none" w:sz="0" w:space="0" w:color="auto"/>
      </w:divBdr>
    </w:div>
    <w:div w:id="707410679">
      <w:bodyDiv w:val="1"/>
      <w:marLeft w:val="0"/>
      <w:marRight w:val="0"/>
      <w:marTop w:val="0"/>
      <w:marBottom w:val="0"/>
      <w:divBdr>
        <w:top w:val="none" w:sz="0" w:space="0" w:color="auto"/>
        <w:left w:val="none" w:sz="0" w:space="0" w:color="auto"/>
        <w:bottom w:val="none" w:sz="0" w:space="0" w:color="auto"/>
        <w:right w:val="none" w:sz="0" w:space="0" w:color="auto"/>
      </w:divBdr>
    </w:div>
    <w:div w:id="752626125">
      <w:bodyDiv w:val="1"/>
      <w:marLeft w:val="0"/>
      <w:marRight w:val="0"/>
      <w:marTop w:val="0"/>
      <w:marBottom w:val="0"/>
      <w:divBdr>
        <w:top w:val="none" w:sz="0" w:space="0" w:color="auto"/>
        <w:left w:val="none" w:sz="0" w:space="0" w:color="auto"/>
        <w:bottom w:val="none" w:sz="0" w:space="0" w:color="auto"/>
        <w:right w:val="none" w:sz="0" w:space="0" w:color="auto"/>
      </w:divBdr>
    </w:div>
    <w:div w:id="753939560">
      <w:bodyDiv w:val="1"/>
      <w:marLeft w:val="0"/>
      <w:marRight w:val="0"/>
      <w:marTop w:val="0"/>
      <w:marBottom w:val="0"/>
      <w:divBdr>
        <w:top w:val="none" w:sz="0" w:space="0" w:color="auto"/>
        <w:left w:val="none" w:sz="0" w:space="0" w:color="auto"/>
        <w:bottom w:val="none" w:sz="0" w:space="0" w:color="auto"/>
        <w:right w:val="none" w:sz="0" w:space="0" w:color="auto"/>
      </w:divBdr>
    </w:div>
    <w:div w:id="779030200">
      <w:bodyDiv w:val="1"/>
      <w:marLeft w:val="0"/>
      <w:marRight w:val="0"/>
      <w:marTop w:val="0"/>
      <w:marBottom w:val="0"/>
      <w:divBdr>
        <w:top w:val="none" w:sz="0" w:space="0" w:color="auto"/>
        <w:left w:val="none" w:sz="0" w:space="0" w:color="auto"/>
        <w:bottom w:val="none" w:sz="0" w:space="0" w:color="auto"/>
        <w:right w:val="none" w:sz="0" w:space="0" w:color="auto"/>
      </w:divBdr>
    </w:div>
    <w:div w:id="804390233">
      <w:bodyDiv w:val="1"/>
      <w:marLeft w:val="0"/>
      <w:marRight w:val="0"/>
      <w:marTop w:val="0"/>
      <w:marBottom w:val="0"/>
      <w:divBdr>
        <w:top w:val="none" w:sz="0" w:space="0" w:color="auto"/>
        <w:left w:val="none" w:sz="0" w:space="0" w:color="auto"/>
        <w:bottom w:val="none" w:sz="0" w:space="0" w:color="auto"/>
        <w:right w:val="none" w:sz="0" w:space="0" w:color="auto"/>
      </w:divBdr>
    </w:div>
    <w:div w:id="821047198">
      <w:bodyDiv w:val="1"/>
      <w:marLeft w:val="0"/>
      <w:marRight w:val="0"/>
      <w:marTop w:val="0"/>
      <w:marBottom w:val="0"/>
      <w:divBdr>
        <w:top w:val="none" w:sz="0" w:space="0" w:color="auto"/>
        <w:left w:val="none" w:sz="0" w:space="0" w:color="auto"/>
        <w:bottom w:val="none" w:sz="0" w:space="0" w:color="auto"/>
        <w:right w:val="none" w:sz="0" w:space="0" w:color="auto"/>
      </w:divBdr>
    </w:div>
    <w:div w:id="988708253">
      <w:bodyDiv w:val="1"/>
      <w:marLeft w:val="0"/>
      <w:marRight w:val="0"/>
      <w:marTop w:val="0"/>
      <w:marBottom w:val="0"/>
      <w:divBdr>
        <w:top w:val="none" w:sz="0" w:space="0" w:color="auto"/>
        <w:left w:val="none" w:sz="0" w:space="0" w:color="auto"/>
        <w:bottom w:val="none" w:sz="0" w:space="0" w:color="auto"/>
        <w:right w:val="none" w:sz="0" w:space="0" w:color="auto"/>
      </w:divBdr>
    </w:div>
    <w:div w:id="1103770272">
      <w:bodyDiv w:val="1"/>
      <w:marLeft w:val="0"/>
      <w:marRight w:val="0"/>
      <w:marTop w:val="0"/>
      <w:marBottom w:val="0"/>
      <w:divBdr>
        <w:top w:val="none" w:sz="0" w:space="0" w:color="auto"/>
        <w:left w:val="none" w:sz="0" w:space="0" w:color="auto"/>
        <w:bottom w:val="none" w:sz="0" w:space="0" w:color="auto"/>
        <w:right w:val="none" w:sz="0" w:space="0" w:color="auto"/>
      </w:divBdr>
    </w:div>
    <w:div w:id="1139418510">
      <w:bodyDiv w:val="1"/>
      <w:marLeft w:val="0"/>
      <w:marRight w:val="0"/>
      <w:marTop w:val="0"/>
      <w:marBottom w:val="0"/>
      <w:divBdr>
        <w:top w:val="none" w:sz="0" w:space="0" w:color="auto"/>
        <w:left w:val="none" w:sz="0" w:space="0" w:color="auto"/>
        <w:bottom w:val="none" w:sz="0" w:space="0" w:color="auto"/>
        <w:right w:val="none" w:sz="0" w:space="0" w:color="auto"/>
      </w:divBdr>
    </w:div>
    <w:div w:id="1169828567">
      <w:bodyDiv w:val="1"/>
      <w:marLeft w:val="0"/>
      <w:marRight w:val="0"/>
      <w:marTop w:val="0"/>
      <w:marBottom w:val="0"/>
      <w:divBdr>
        <w:top w:val="none" w:sz="0" w:space="0" w:color="auto"/>
        <w:left w:val="none" w:sz="0" w:space="0" w:color="auto"/>
        <w:bottom w:val="none" w:sz="0" w:space="0" w:color="auto"/>
        <w:right w:val="none" w:sz="0" w:space="0" w:color="auto"/>
      </w:divBdr>
      <w:divsChild>
        <w:div w:id="1754862961">
          <w:marLeft w:val="0"/>
          <w:marRight w:val="0"/>
          <w:marTop w:val="0"/>
          <w:marBottom w:val="0"/>
          <w:divBdr>
            <w:top w:val="none" w:sz="0" w:space="0" w:color="auto"/>
            <w:left w:val="none" w:sz="0" w:space="0" w:color="auto"/>
            <w:bottom w:val="none" w:sz="0" w:space="0" w:color="auto"/>
            <w:right w:val="none" w:sz="0" w:space="0" w:color="auto"/>
          </w:divBdr>
        </w:div>
        <w:div w:id="459300036">
          <w:marLeft w:val="0"/>
          <w:marRight w:val="0"/>
          <w:marTop w:val="0"/>
          <w:marBottom w:val="0"/>
          <w:divBdr>
            <w:top w:val="none" w:sz="0" w:space="0" w:color="auto"/>
            <w:left w:val="none" w:sz="0" w:space="0" w:color="auto"/>
            <w:bottom w:val="none" w:sz="0" w:space="0" w:color="auto"/>
            <w:right w:val="none" w:sz="0" w:space="0" w:color="auto"/>
          </w:divBdr>
        </w:div>
        <w:div w:id="1639798532">
          <w:marLeft w:val="0"/>
          <w:marRight w:val="0"/>
          <w:marTop w:val="0"/>
          <w:marBottom w:val="0"/>
          <w:divBdr>
            <w:top w:val="none" w:sz="0" w:space="0" w:color="auto"/>
            <w:left w:val="none" w:sz="0" w:space="0" w:color="auto"/>
            <w:bottom w:val="none" w:sz="0" w:space="0" w:color="auto"/>
            <w:right w:val="none" w:sz="0" w:space="0" w:color="auto"/>
          </w:divBdr>
        </w:div>
      </w:divsChild>
    </w:div>
    <w:div w:id="1170675387">
      <w:bodyDiv w:val="1"/>
      <w:marLeft w:val="0"/>
      <w:marRight w:val="0"/>
      <w:marTop w:val="0"/>
      <w:marBottom w:val="0"/>
      <w:divBdr>
        <w:top w:val="none" w:sz="0" w:space="0" w:color="auto"/>
        <w:left w:val="none" w:sz="0" w:space="0" w:color="auto"/>
        <w:bottom w:val="none" w:sz="0" w:space="0" w:color="auto"/>
        <w:right w:val="none" w:sz="0" w:space="0" w:color="auto"/>
      </w:divBdr>
    </w:div>
    <w:div w:id="1178226659">
      <w:bodyDiv w:val="1"/>
      <w:marLeft w:val="0"/>
      <w:marRight w:val="0"/>
      <w:marTop w:val="0"/>
      <w:marBottom w:val="0"/>
      <w:divBdr>
        <w:top w:val="none" w:sz="0" w:space="0" w:color="auto"/>
        <w:left w:val="none" w:sz="0" w:space="0" w:color="auto"/>
        <w:bottom w:val="none" w:sz="0" w:space="0" w:color="auto"/>
        <w:right w:val="none" w:sz="0" w:space="0" w:color="auto"/>
      </w:divBdr>
    </w:div>
    <w:div w:id="1241908295">
      <w:bodyDiv w:val="1"/>
      <w:marLeft w:val="0"/>
      <w:marRight w:val="0"/>
      <w:marTop w:val="0"/>
      <w:marBottom w:val="0"/>
      <w:divBdr>
        <w:top w:val="none" w:sz="0" w:space="0" w:color="auto"/>
        <w:left w:val="none" w:sz="0" w:space="0" w:color="auto"/>
        <w:bottom w:val="none" w:sz="0" w:space="0" w:color="auto"/>
        <w:right w:val="none" w:sz="0" w:space="0" w:color="auto"/>
      </w:divBdr>
    </w:div>
    <w:div w:id="1361052529">
      <w:bodyDiv w:val="1"/>
      <w:marLeft w:val="0"/>
      <w:marRight w:val="0"/>
      <w:marTop w:val="0"/>
      <w:marBottom w:val="0"/>
      <w:divBdr>
        <w:top w:val="none" w:sz="0" w:space="0" w:color="auto"/>
        <w:left w:val="none" w:sz="0" w:space="0" w:color="auto"/>
        <w:bottom w:val="none" w:sz="0" w:space="0" w:color="auto"/>
        <w:right w:val="none" w:sz="0" w:space="0" w:color="auto"/>
      </w:divBdr>
    </w:div>
    <w:div w:id="1362628678">
      <w:bodyDiv w:val="1"/>
      <w:marLeft w:val="0"/>
      <w:marRight w:val="0"/>
      <w:marTop w:val="0"/>
      <w:marBottom w:val="0"/>
      <w:divBdr>
        <w:top w:val="none" w:sz="0" w:space="0" w:color="auto"/>
        <w:left w:val="none" w:sz="0" w:space="0" w:color="auto"/>
        <w:bottom w:val="none" w:sz="0" w:space="0" w:color="auto"/>
        <w:right w:val="none" w:sz="0" w:space="0" w:color="auto"/>
      </w:divBdr>
    </w:div>
    <w:div w:id="1407336298">
      <w:bodyDiv w:val="1"/>
      <w:marLeft w:val="0"/>
      <w:marRight w:val="0"/>
      <w:marTop w:val="0"/>
      <w:marBottom w:val="0"/>
      <w:divBdr>
        <w:top w:val="none" w:sz="0" w:space="0" w:color="auto"/>
        <w:left w:val="none" w:sz="0" w:space="0" w:color="auto"/>
        <w:bottom w:val="none" w:sz="0" w:space="0" w:color="auto"/>
        <w:right w:val="none" w:sz="0" w:space="0" w:color="auto"/>
      </w:divBdr>
    </w:div>
    <w:div w:id="1468472231">
      <w:bodyDiv w:val="1"/>
      <w:marLeft w:val="0"/>
      <w:marRight w:val="0"/>
      <w:marTop w:val="0"/>
      <w:marBottom w:val="0"/>
      <w:divBdr>
        <w:top w:val="none" w:sz="0" w:space="0" w:color="auto"/>
        <w:left w:val="none" w:sz="0" w:space="0" w:color="auto"/>
        <w:bottom w:val="none" w:sz="0" w:space="0" w:color="auto"/>
        <w:right w:val="none" w:sz="0" w:space="0" w:color="auto"/>
      </w:divBdr>
    </w:div>
    <w:div w:id="1551455151">
      <w:bodyDiv w:val="1"/>
      <w:marLeft w:val="0"/>
      <w:marRight w:val="0"/>
      <w:marTop w:val="0"/>
      <w:marBottom w:val="0"/>
      <w:divBdr>
        <w:top w:val="none" w:sz="0" w:space="0" w:color="auto"/>
        <w:left w:val="none" w:sz="0" w:space="0" w:color="auto"/>
        <w:bottom w:val="none" w:sz="0" w:space="0" w:color="auto"/>
        <w:right w:val="none" w:sz="0" w:space="0" w:color="auto"/>
      </w:divBdr>
    </w:div>
    <w:div w:id="1604343106">
      <w:bodyDiv w:val="1"/>
      <w:marLeft w:val="0"/>
      <w:marRight w:val="0"/>
      <w:marTop w:val="0"/>
      <w:marBottom w:val="0"/>
      <w:divBdr>
        <w:top w:val="none" w:sz="0" w:space="0" w:color="auto"/>
        <w:left w:val="none" w:sz="0" w:space="0" w:color="auto"/>
        <w:bottom w:val="none" w:sz="0" w:space="0" w:color="auto"/>
        <w:right w:val="none" w:sz="0" w:space="0" w:color="auto"/>
      </w:divBdr>
    </w:div>
    <w:div w:id="1758014476">
      <w:bodyDiv w:val="1"/>
      <w:marLeft w:val="0"/>
      <w:marRight w:val="0"/>
      <w:marTop w:val="0"/>
      <w:marBottom w:val="0"/>
      <w:divBdr>
        <w:top w:val="none" w:sz="0" w:space="0" w:color="auto"/>
        <w:left w:val="none" w:sz="0" w:space="0" w:color="auto"/>
        <w:bottom w:val="none" w:sz="0" w:space="0" w:color="auto"/>
        <w:right w:val="none" w:sz="0" w:space="0" w:color="auto"/>
      </w:divBdr>
    </w:div>
    <w:div w:id="1806659263">
      <w:bodyDiv w:val="1"/>
      <w:marLeft w:val="0"/>
      <w:marRight w:val="0"/>
      <w:marTop w:val="0"/>
      <w:marBottom w:val="0"/>
      <w:divBdr>
        <w:top w:val="none" w:sz="0" w:space="0" w:color="auto"/>
        <w:left w:val="none" w:sz="0" w:space="0" w:color="auto"/>
        <w:bottom w:val="none" w:sz="0" w:space="0" w:color="auto"/>
        <w:right w:val="none" w:sz="0" w:space="0" w:color="auto"/>
      </w:divBdr>
    </w:div>
    <w:div w:id="1899853680">
      <w:bodyDiv w:val="1"/>
      <w:marLeft w:val="0"/>
      <w:marRight w:val="0"/>
      <w:marTop w:val="0"/>
      <w:marBottom w:val="0"/>
      <w:divBdr>
        <w:top w:val="none" w:sz="0" w:space="0" w:color="auto"/>
        <w:left w:val="none" w:sz="0" w:space="0" w:color="auto"/>
        <w:bottom w:val="none" w:sz="0" w:space="0" w:color="auto"/>
        <w:right w:val="none" w:sz="0" w:space="0" w:color="auto"/>
      </w:divBdr>
    </w:div>
    <w:div w:id="2008243588">
      <w:bodyDiv w:val="1"/>
      <w:marLeft w:val="0"/>
      <w:marRight w:val="0"/>
      <w:marTop w:val="0"/>
      <w:marBottom w:val="0"/>
      <w:divBdr>
        <w:top w:val="none" w:sz="0" w:space="0" w:color="auto"/>
        <w:left w:val="none" w:sz="0" w:space="0" w:color="auto"/>
        <w:bottom w:val="none" w:sz="0" w:space="0" w:color="auto"/>
        <w:right w:val="none" w:sz="0" w:space="0" w:color="auto"/>
      </w:divBdr>
    </w:div>
    <w:div w:id="2055150515">
      <w:bodyDiv w:val="1"/>
      <w:marLeft w:val="0"/>
      <w:marRight w:val="0"/>
      <w:marTop w:val="0"/>
      <w:marBottom w:val="0"/>
      <w:divBdr>
        <w:top w:val="none" w:sz="0" w:space="0" w:color="auto"/>
        <w:left w:val="none" w:sz="0" w:space="0" w:color="auto"/>
        <w:bottom w:val="none" w:sz="0" w:space="0" w:color="auto"/>
        <w:right w:val="none" w:sz="0" w:space="0" w:color="auto"/>
      </w:divBdr>
    </w:div>
    <w:div w:id="2098552647">
      <w:bodyDiv w:val="1"/>
      <w:marLeft w:val="0"/>
      <w:marRight w:val="0"/>
      <w:marTop w:val="0"/>
      <w:marBottom w:val="0"/>
      <w:divBdr>
        <w:top w:val="none" w:sz="0" w:space="0" w:color="auto"/>
        <w:left w:val="none" w:sz="0" w:space="0" w:color="auto"/>
        <w:bottom w:val="none" w:sz="0" w:space="0" w:color="auto"/>
        <w:right w:val="none" w:sz="0" w:space="0" w:color="auto"/>
      </w:divBdr>
    </w:div>
    <w:div w:id="2111463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bs@pirdop.egov.bg" TargetMode="External"/><Relationship Id="rId14"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373BD5-545E-4A4B-9A3B-F7EDCCFEE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1198</TotalTime>
  <Pages>1</Pages>
  <Words>16591</Words>
  <Characters>94571</Characters>
  <Application>Microsoft Office Word</Application>
  <DocSecurity>0</DocSecurity>
  <Lines>788</Lines>
  <Paragraphs>221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110941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PCOB1</dc:creator>
  <cp:lastModifiedBy>OB123</cp:lastModifiedBy>
  <cp:revision>548</cp:revision>
  <cp:lastPrinted>2024-09-03T12:20:00Z</cp:lastPrinted>
  <dcterms:created xsi:type="dcterms:W3CDTF">2024-09-03T11:44:00Z</dcterms:created>
  <dcterms:modified xsi:type="dcterms:W3CDTF">2024-12-02T14:29:00Z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1a9aaf-06f9-4ee8-ab9a-be9029fea674_Enabled">
    <vt:lpwstr>true</vt:lpwstr>
  </property>
  <property fmtid="{D5CDD505-2E9C-101B-9397-08002B2CF9AE}" pid="3" name="MSIP_Label_f41a9aaf-06f9-4ee8-ab9a-be9029fea674_SetDate">
    <vt:lpwstr>2024-09-03T11:44:00Z</vt:lpwstr>
  </property>
  <property fmtid="{D5CDD505-2E9C-101B-9397-08002B2CF9AE}" pid="4" name="MSIP_Label_f41a9aaf-06f9-4ee8-ab9a-be9029fea674_Method">
    <vt:lpwstr>Standard</vt:lpwstr>
  </property>
  <property fmtid="{D5CDD505-2E9C-101B-9397-08002B2CF9AE}" pid="5" name="MSIP_Label_f41a9aaf-06f9-4ee8-ab9a-be9029fea674_Name">
    <vt:lpwstr>Internal use</vt:lpwstr>
  </property>
  <property fmtid="{D5CDD505-2E9C-101B-9397-08002B2CF9AE}" pid="6" name="MSIP_Label_f41a9aaf-06f9-4ee8-ab9a-be9029fea674_SiteId">
    <vt:lpwstr>d6281219-9c2f-44be-8475-81bff1b589c0</vt:lpwstr>
  </property>
  <property fmtid="{D5CDD505-2E9C-101B-9397-08002B2CF9AE}" pid="7" name="MSIP_Label_f41a9aaf-06f9-4ee8-ab9a-be9029fea674_ActionId">
    <vt:lpwstr>9a6d98fa-5b86-4efe-b67f-96c83eba8004</vt:lpwstr>
  </property>
  <property fmtid="{D5CDD505-2E9C-101B-9397-08002B2CF9AE}" pid="8" name="MSIP_Label_f41a9aaf-06f9-4ee8-ab9a-be9029fea674_ContentBits">
    <vt:lpwstr>2</vt:lpwstr>
  </property>
</Properties>
</file>