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CEA" w:rsidRPr="00B04442" w:rsidRDefault="000B4CEA" w:rsidP="000B4CEA">
      <w:pPr>
        <w:pStyle w:val="a4"/>
        <w:jc w:val="center"/>
        <w:rPr>
          <w:b/>
        </w:rPr>
      </w:pPr>
      <w:r>
        <w:rPr>
          <w:rFonts w:ascii="Verdana" w:hAnsi="Verdana"/>
          <w:noProof/>
          <w:sz w:val="20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-406400</wp:posOffset>
            </wp:positionH>
            <wp:positionV relativeFrom="paragraph">
              <wp:posOffset>-311785</wp:posOffset>
            </wp:positionV>
            <wp:extent cx="840740" cy="746760"/>
            <wp:effectExtent l="19050" t="0" r="0" b="0"/>
            <wp:wrapNone/>
            <wp:docPr id="1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740" cy="746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423D0">
        <w:rPr>
          <w:rFonts w:ascii="Verdana" w:hAnsi="Verdana"/>
          <w:sz w:val="20"/>
          <w:szCs w:val="20"/>
        </w:rPr>
        <w:tab/>
      </w:r>
    </w:p>
    <w:p w:rsidR="000B4CEA" w:rsidRPr="00B04442" w:rsidRDefault="000B4CEA" w:rsidP="000B4CEA">
      <w:pPr>
        <w:pStyle w:val="a4"/>
        <w:jc w:val="center"/>
        <w:rPr>
          <w:b/>
        </w:rPr>
      </w:pPr>
      <w:r w:rsidRPr="00B04442">
        <w:rPr>
          <w:rFonts w:eastAsia="Calibri"/>
          <w:b/>
        </w:rPr>
        <w:t>ОБЩИНСКИ СЪВЕТ – ПИРДОП</w:t>
      </w:r>
    </w:p>
    <w:p w:rsidR="000B4CEA" w:rsidRPr="00B04442" w:rsidRDefault="000B4CEA" w:rsidP="000B4CEA">
      <w:pPr>
        <w:pStyle w:val="a4"/>
        <w:jc w:val="center"/>
        <w:rPr>
          <w:rFonts w:eastAsia="Calibri"/>
          <w:b/>
        </w:rPr>
      </w:pPr>
    </w:p>
    <w:p w:rsidR="000B4CEA" w:rsidRPr="00B04442" w:rsidRDefault="00DC733C" w:rsidP="000B4CEA">
      <w:pPr>
        <w:pStyle w:val="a4"/>
        <w:jc w:val="center"/>
        <w:rPr>
          <w:b/>
        </w:rPr>
      </w:pPr>
      <w:r>
        <w:rPr>
          <w:b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Съединител &quot;права стрелка&quot; 1" o:spid="_x0000_s1026" type="#_x0000_t32" style="position:absolute;left:0;text-align:left;margin-left:28.95pt;margin-top:2.55pt;width:392.25pt;height:.0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"/>
        </w:pict>
      </w:r>
      <w:r w:rsidR="000B4CEA" w:rsidRPr="00B04442">
        <w:rPr>
          <w:b/>
        </w:rPr>
        <w:t>2070 град Пирдоп, пл. „Тодор Влайков” №2; тел.: 07 181/51 12, факс: 07 181/51 12</w:t>
      </w:r>
    </w:p>
    <w:p w:rsidR="000B4CEA" w:rsidRPr="00B04442" w:rsidRDefault="000B4CEA" w:rsidP="000B4CEA">
      <w:pPr>
        <w:pStyle w:val="a4"/>
        <w:jc w:val="center"/>
        <w:rPr>
          <w:rFonts w:eastAsia="Calibri"/>
          <w:b/>
        </w:rPr>
      </w:pPr>
      <w:proofErr w:type="spellStart"/>
      <w:r w:rsidRPr="00B04442">
        <w:rPr>
          <w:rFonts w:eastAsia="Calibri"/>
          <w:b/>
        </w:rPr>
        <w:t>е-mail</w:t>
      </w:r>
      <w:proofErr w:type="spellEnd"/>
      <w:r w:rsidRPr="00B04442">
        <w:rPr>
          <w:rFonts w:eastAsia="Calibri"/>
          <w:b/>
        </w:rPr>
        <w:t xml:space="preserve">: </w:t>
      </w:r>
      <w:hyperlink r:id="rId8" w:history="1">
        <w:r w:rsidRPr="00B04442">
          <w:rPr>
            <w:rStyle w:val="aa"/>
            <w:rFonts w:ascii="Verdana" w:eastAsia="Calibri" w:hAnsi="Verdana"/>
            <w:b/>
            <w:sz w:val="20"/>
            <w:szCs w:val="20"/>
          </w:rPr>
          <w:t>obs_pirdop1@abv.bg</w:t>
        </w:r>
      </w:hyperlink>
    </w:p>
    <w:p w:rsidR="000B4CEA" w:rsidRDefault="000B4CEA" w:rsidP="000B4CEA">
      <w:pPr>
        <w:pStyle w:val="a4"/>
        <w:jc w:val="center"/>
      </w:pPr>
    </w:p>
    <w:p w:rsidR="000B4CEA" w:rsidRPr="00B04442" w:rsidRDefault="000B4CEA" w:rsidP="000B4CEA">
      <w:pPr>
        <w:pStyle w:val="a4"/>
        <w:jc w:val="center"/>
        <w:rPr>
          <w:rFonts w:eastAsia="Times New Roman"/>
          <w:b/>
        </w:rPr>
      </w:pPr>
    </w:p>
    <w:p w:rsidR="000B4CEA" w:rsidRPr="00B04442" w:rsidRDefault="000B4CEA" w:rsidP="000B4CEA">
      <w:pPr>
        <w:pStyle w:val="a4"/>
        <w:jc w:val="center"/>
        <w:rPr>
          <w:b/>
        </w:rPr>
      </w:pPr>
      <w:r w:rsidRPr="00B04442">
        <w:rPr>
          <w:b/>
        </w:rPr>
        <w:t>П</w:t>
      </w:r>
      <w:r>
        <w:rPr>
          <w:b/>
        </w:rPr>
        <w:t>РЕПИС-ИЗВЛЕЧЕНИЕ ОТ ПРОТОКОЛ №3</w:t>
      </w:r>
    </w:p>
    <w:p w:rsidR="009423D0" w:rsidRDefault="000B4CEA" w:rsidP="000B4CEA">
      <w:pPr>
        <w:pStyle w:val="a4"/>
        <w:jc w:val="center"/>
        <w:rPr>
          <w:rFonts w:ascii="Verdana" w:hAnsi="Verdana"/>
          <w:sz w:val="20"/>
          <w:szCs w:val="20"/>
        </w:rPr>
      </w:pPr>
      <w:r w:rsidRPr="00B04442">
        <w:rPr>
          <w:b/>
        </w:rPr>
        <w:t>ОТ  ЗАСЕДАНИЕ НА ОБЩИНСКИ СЪВЕТ – ПИРДОП</w:t>
      </w:r>
      <w:r>
        <w:rPr>
          <w:b/>
        </w:rPr>
        <w:t>, ПРОВЕДЕНО НА 25.03.2021Г.</w:t>
      </w:r>
    </w:p>
    <w:p w:rsidR="000B4CEA" w:rsidRDefault="000B4CEA" w:rsidP="009423D0">
      <w:pPr>
        <w:pStyle w:val="a4"/>
        <w:jc w:val="both"/>
        <w:rPr>
          <w:rFonts w:ascii="Verdana" w:hAnsi="Verdana"/>
          <w:sz w:val="20"/>
          <w:szCs w:val="20"/>
        </w:rPr>
      </w:pPr>
    </w:p>
    <w:p w:rsidR="000B4CEA" w:rsidRDefault="000B4CEA" w:rsidP="009423D0">
      <w:pPr>
        <w:pStyle w:val="a4"/>
        <w:jc w:val="both"/>
        <w:rPr>
          <w:rFonts w:ascii="Verdana" w:hAnsi="Verdana"/>
          <w:sz w:val="20"/>
          <w:szCs w:val="20"/>
        </w:rPr>
      </w:pPr>
    </w:p>
    <w:p w:rsidR="009423D0" w:rsidRDefault="009423D0" w:rsidP="009423D0">
      <w:pPr>
        <w:pStyle w:val="a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1978D7">
        <w:rPr>
          <w:rFonts w:ascii="Verdana" w:hAnsi="Verdana"/>
          <w:sz w:val="20"/>
          <w:szCs w:val="20"/>
        </w:rPr>
        <w:t>На основание чл.21, ал.1,т.23 и ал.2 от Закона за местното самоуправление и местната администрация, след проведеното гласуване с 11 гласа „за”, 0 глас”против” и 2 глас „въздържал се”, както следва: Антоанета Мечкарова, Васил Кафеджиев, Десислава Толинова, Евгени Додов,</w:t>
      </w:r>
      <w:r>
        <w:rPr>
          <w:rFonts w:ascii="Verdana" w:hAnsi="Verdana"/>
          <w:sz w:val="20"/>
          <w:szCs w:val="20"/>
        </w:rPr>
        <w:t xml:space="preserve"> Иван Джонгов, </w:t>
      </w:r>
      <w:r w:rsidRPr="001978D7">
        <w:rPr>
          <w:rFonts w:ascii="Verdana" w:hAnsi="Verdana"/>
          <w:sz w:val="20"/>
          <w:szCs w:val="20"/>
        </w:rPr>
        <w:t>Илиян Николов, Мария Бръмбева, Ненко Ненчев, Марияна Върбанова, Станислав Готев и Силвия Георгиева, Общински съвет-Пирдоп прие</w:t>
      </w:r>
    </w:p>
    <w:p w:rsidR="009423D0" w:rsidRPr="001978D7" w:rsidRDefault="009423D0" w:rsidP="009423D0">
      <w:pPr>
        <w:pStyle w:val="a4"/>
        <w:jc w:val="both"/>
        <w:rPr>
          <w:rFonts w:ascii="Verdana" w:hAnsi="Verdana"/>
          <w:sz w:val="20"/>
          <w:szCs w:val="20"/>
        </w:rPr>
      </w:pPr>
    </w:p>
    <w:p w:rsidR="009423D0" w:rsidRPr="001978D7" w:rsidRDefault="009423D0" w:rsidP="009423D0">
      <w:pPr>
        <w:pStyle w:val="a4"/>
        <w:jc w:val="center"/>
        <w:rPr>
          <w:rFonts w:ascii="Verdana" w:eastAsia="Calibri" w:hAnsi="Verdana" w:cs="Times New Roman"/>
          <w:b/>
          <w:sz w:val="20"/>
          <w:szCs w:val="20"/>
        </w:rPr>
      </w:pPr>
      <w:r w:rsidRPr="001978D7">
        <w:rPr>
          <w:rFonts w:ascii="Verdana" w:eastAsia="Calibri" w:hAnsi="Verdana" w:cs="Times New Roman"/>
          <w:b/>
          <w:sz w:val="20"/>
          <w:szCs w:val="20"/>
        </w:rPr>
        <w:t>РЕШЕНИЕ</w:t>
      </w:r>
    </w:p>
    <w:p w:rsidR="009423D0" w:rsidRPr="001978D7" w:rsidRDefault="009423D0" w:rsidP="009423D0">
      <w:pPr>
        <w:pStyle w:val="a4"/>
        <w:jc w:val="center"/>
        <w:rPr>
          <w:rFonts w:ascii="Verdana" w:eastAsia="Calibri" w:hAnsi="Verdana" w:cs="Times New Roman"/>
          <w:b/>
          <w:sz w:val="20"/>
          <w:szCs w:val="20"/>
        </w:rPr>
      </w:pPr>
      <w:r w:rsidRPr="001978D7">
        <w:rPr>
          <w:rFonts w:ascii="Verdana" w:eastAsia="Calibri" w:hAnsi="Verdana" w:cs="Times New Roman"/>
          <w:b/>
          <w:sz w:val="20"/>
          <w:szCs w:val="20"/>
        </w:rPr>
        <w:t>№ 33</w:t>
      </w:r>
    </w:p>
    <w:p w:rsidR="009423D0" w:rsidRDefault="009423D0" w:rsidP="009423D0">
      <w:pPr>
        <w:pStyle w:val="a4"/>
        <w:jc w:val="both"/>
        <w:rPr>
          <w:rFonts w:ascii="Verdana" w:hAnsi="Verdana"/>
          <w:sz w:val="20"/>
          <w:szCs w:val="20"/>
        </w:rPr>
      </w:pPr>
      <w:r w:rsidRPr="001978D7">
        <w:rPr>
          <w:rFonts w:ascii="Verdana" w:hAnsi="Verdana"/>
          <w:sz w:val="20"/>
          <w:szCs w:val="20"/>
          <w:lang w:eastAsia="bg-BG"/>
        </w:rPr>
        <w:tab/>
      </w:r>
      <w:r w:rsidRPr="001978D7">
        <w:rPr>
          <w:rFonts w:ascii="Verdana" w:hAnsi="Verdana"/>
          <w:sz w:val="20"/>
          <w:szCs w:val="20"/>
        </w:rPr>
        <w:t xml:space="preserve">Общински съвет-Пирдоп реши заседанието да протече при следния дневен ред: </w:t>
      </w:r>
    </w:p>
    <w:p w:rsidR="009423D0" w:rsidRPr="001978D7" w:rsidRDefault="009423D0" w:rsidP="009423D0">
      <w:pPr>
        <w:pStyle w:val="a4"/>
        <w:jc w:val="both"/>
        <w:rPr>
          <w:rFonts w:ascii="Verdana" w:hAnsi="Verdana"/>
          <w:sz w:val="20"/>
          <w:szCs w:val="20"/>
        </w:rPr>
      </w:pPr>
    </w:p>
    <w:p w:rsidR="009423D0" w:rsidRPr="001978D7" w:rsidRDefault="009423D0" w:rsidP="009423D0">
      <w:pPr>
        <w:pStyle w:val="a4"/>
        <w:jc w:val="both"/>
        <w:rPr>
          <w:rFonts w:ascii="Verdana" w:hAnsi="Verdana"/>
          <w:sz w:val="20"/>
          <w:szCs w:val="20"/>
        </w:rPr>
      </w:pPr>
      <w:r w:rsidRPr="001978D7">
        <w:rPr>
          <w:rFonts w:ascii="Verdana" w:hAnsi="Verdana"/>
          <w:sz w:val="20"/>
          <w:szCs w:val="20"/>
        </w:rPr>
        <w:tab/>
        <w:t>1.Изказвания, питания,становища и предложения  от граждани.</w:t>
      </w:r>
    </w:p>
    <w:p w:rsidR="009423D0" w:rsidRPr="001978D7" w:rsidRDefault="009423D0" w:rsidP="009423D0">
      <w:pPr>
        <w:pStyle w:val="a4"/>
        <w:jc w:val="both"/>
        <w:rPr>
          <w:rFonts w:ascii="Verdana" w:hAnsi="Verdana"/>
          <w:sz w:val="20"/>
          <w:szCs w:val="20"/>
        </w:rPr>
      </w:pPr>
    </w:p>
    <w:p w:rsidR="009423D0" w:rsidRPr="001978D7" w:rsidRDefault="009423D0" w:rsidP="009423D0">
      <w:pPr>
        <w:pStyle w:val="a4"/>
        <w:jc w:val="both"/>
        <w:rPr>
          <w:rFonts w:ascii="Verdana" w:hAnsi="Verdana"/>
          <w:sz w:val="20"/>
          <w:szCs w:val="20"/>
        </w:rPr>
      </w:pPr>
      <w:r w:rsidRPr="001978D7">
        <w:rPr>
          <w:rFonts w:ascii="Verdana" w:hAnsi="Verdana"/>
          <w:sz w:val="20"/>
          <w:szCs w:val="20"/>
        </w:rPr>
        <w:tab/>
        <w:t>2. Докладна записка относно: Отчет на състоянието на общинската собственост и резултатите от нейното управление в община Пирдоп за 2020 г.</w:t>
      </w:r>
    </w:p>
    <w:p w:rsidR="009423D0" w:rsidRPr="001978D7" w:rsidRDefault="009423D0" w:rsidP="009423D0">
      <w:pPr>
        <w:pStyle w:val="a4"/>
        <w:jc w:val="both"/>
        <w:rPr>
          <w:rFonts w:ascii="Verdana" w:hAnsi="Verdana"/>
          <w:sz w:val="20"/>
          <w:szCs w:val="20"/>
        </w:rPr>
      </w:pPr>
      <w:proofErr w:type="spellStart"/>
      <w:r w:rsidRPr="001978D7">
        <w:rPr>
          <w:rFonts w:ascii="Verdana" w:hAnsi="Verdana"/>
          <w:sz w:val="20"/>
          <w:szCs w:val="20"/>
        </w:rPr>
        <w:t>Докл</w:t>
      </w:r>
      <w:proofErr w:type="spellEnd"/>
      <w:r w:rsidRPr="001978D7">
        <w:rPr>
          <w:rFonts w:ascii="Verdana" w:hAnsi="Verdana"/>
          <w:sz w:val="20"/>
          <w:szCs w:val="20"/>
        </w:rPr>
        <w:t>.: Ангел Геров - Кмет на Община Пирдоп</w:t>
      </w:r>
    </w:p>
    <w:p w:rsidR="009423D0" w:rsidRPr="001978D7" w:rsidRDefault="009423D0" w:rsidP="009423D0">
      <w:pPr>
        <w:pStyle w:val="a4"/>
        <w:jc w:val="both"/>
        <w:rPr>
          <w:rFonts w:ascii="Verdana" w:hAnsi="Verdana"/>
          <w:sz w:val="20"/>
          <w:szCs w:val="20"/>
        </w:rPr>
      </w:pPr>
    </w:p>
    <w:p w:rsidR="009423D0" w:rsidRPr="001978D7" w:rsidRDefault="009423D0" w:rsidP="009423D0">
      <w:pPr>
        <w:pStyle w:val="a4"/>
        <w:jc w:val="both"/>
        <w:rPr>
          <w:rFonts w:ascii="Verdana" w:hAnsi="Verdana"/>
          <w:sz w:val="20"/>
          <w:szCs w:val="20"/>
        </w:rPr>
      </w:pPr>
      <w:r>
        <w:tab/>
      </w:r>
      <w:r w:rsidRPr="001978D7">
        <w:rPr>
          <w:rFonts w:ascii="Verdana" w:hAnsi="Verdana"/>
          <w:sz w:val="20"/>
          <w:szCs w:val="20"/>
        </w:rPr>
        <w:t xml:space="preserve">3. Докладна записка относно: Отчети за дейността на Асоциацията по </w:t>
      </w:r>
      <w:proofErr w:type="spellStart"/>
      <w:r w:rsidRPr="001978D7">
        <w:rPr>
          <w:rFonts w:ascii="Verdana" w:hAnsi="Verdana"/>
          <w:sz w:val="20"/>
          <w:szCs w:val="20"/>
        </w:rPr>
        <w:t>ВиК</w:t>
      </w:r>
      <w:proofErr w:type="spellEnd"/>
      <w:r w:rsidRPr="001978D7">
        <w:rPr>
          <w:rFonts w:ascii="Verdana" w:hAnsi="Verdana"/>
          <w:sz w:val="20"/>
          <w:szCs w:val="20"/>
        </w:rPr>
        <w:t xml:space="preserve"> на обособената територия, обслужвана от „В и К“  ЕООД-София през 2020г. и </w:t>
      </w:r>
      <w:proofErr w:type="spellStart"/>
      <w:r w:rsidRPr="001978D7">
        <w:rPr>
          <w:rFonts w:ascii="Verdana" w:hAnsi="Verdana"/>
          <w:sz w:val="20"/>
          <w:szCs w:val="20"/>
        </w:rPr>
        <w:t>проекто-бюджет</w:t>
      </w:r>
      <w:proofErr w:type="spellEnd"/>
      <w:r w:rsidRPr="001978D7">
        <w:rPr>
          <w:rFonts w:ascii="Verdana" w:hAnsi="Verdana"/>
          <w:sz w:val="20"/>
          <w:szCs w:val="20"/>
        </w:rPr>
        <w:t xml:space="preserve">  на Асоциацията за 2021г.</w:t>
      </w:r>
    </w:p>
    <w:p w:rsidR="009423D0" w:rsidRPr="001978D7" w:rsidRDefault="009423D0" w:rsidP="009423D0">
      <w:pPr>
        <w:pStyle w:val="a4"/>
        <w:jc w:val="right"/>
        <w:rPr>
          <w:rFonts w:ascii="Verdana" w:hAnsi="Verdana"/>
          <w:sz w:val="20"/>
          <w:szCs w:val="20"/>
        </w:rPr>
      </w:pPr>
      <w:r w:rsidRPr="001978D7">
        <w:rPr>
          <w:rFonts w:ascii="Verdana" w:hAnsi="Verdana"/>
          <w:sz w:val="20"/>
          <w:szCs w:val="20"/>
        </w:rPr>
        <w:t xml:space="preserve"> </w:t>
      </w:r>
      <w:proofErr w:type="spellStart"/>
      <w:r w:rsidRPr="001978D7">
        <w:rPr>
          <w:rFonts w:ascii="Verdana" w:hAnsi="Verdana"/>
          <w:sz w:val="20"/>
          <w:szCs w:val="20"/>
        </w:rPr>
        <w:t>Докл</w:t>
      </w:r>
      <w:proofErr w:type="spellEnd"/>
      <w:r w:rsidRPr="001978D7">
        <w:rPr>
          <w:rFonts w:ascii="Verdana" w:hAnsi="Verdana"/>
          <w:sz w:val="20"/>
          <w:szCs w:val="20"/>
        </w:rPr>
        <w:t>.: Ангел Геров - Кмет на Община Пирдоп</w:t>
      </w:r>
    </w:p>
    <w:p w:rsidR="009423D0" w:rsidRPr="001978D7" w:rsidRDefault="009423D0" w:rsidP="009423D0">
      <w:pPr>
        <w:pStyle w:val="a4"/>
        <w:jc w:val="both"/>
        <w:rPr>
          <w:rFonts w:ascii="Verdana" w:hAnsi="Verdana"/>
          <w:sz w:val="20"/>
          <w:szCs w:val="20"/>
        </w:rPr>
      </w:pPr>
    </w:p>
    <w:p w:rsidR="009423D0" w:rsidRPr="001978D7" w:rsidRDefault="009423D0" w:rsidP="009423D0">
      <w:pPr>
        <w:pStyle w:val="a4"/>
        <w:jc w:val="both"/>
        <w:rPr>
          <w:rFonts w:ascii="Verdana" w:hAnsi="Verdana"/>
          <w:sz w:val="20"/>
          <w:szCs w:val="20"/>
        </w:rPr>
      </w:pPr>
      <w:r w:rsidRPr="001978D7">
        <w:rPr>
          <w:rFonts w:ascii="Verdana" w:hAnsi="Verdana"/>
          <w:sz w:val="20"/>
          <w:szCs w:val="20"/>
        </w:rPr>
        <w:t xml:space="preserve">          4. Докладна записка относно: Приемане „План  за интегрирано развитие на община Пирдоп / ПИРО/ за периода 2021-2027г.”</w:t>
      </w:r>
    </w:p>
    <w:p w:rsidR="009423D0" w:rsidRPr="001978D7" w:rsidRDefault="009423D0" w:rsidP="009423D0">
      <w:pPr>
        <w:pStyle w:val="a4"/>
        <w:jc w:val="right"/>
        <w:rPr>
          <w:rFonts w:ascii="Verdana" w:hAnsi="Verdana"/>
          <w:sz w:val="20"/>
          <w:szCs w:val="20"/>
        </w:rPr>
      </w:pPr>
      <w:proofErr w:type="spellStart"/>
      <w:r w:rsidRPr="001978D7">
        <w:rPr>
          <w:rFonts w:ascii="Verdana" w:hAnsi="Verdana"/>
          <w:sz w:val="20"/>
          <w:szCs w:val="20"/>
        </w:rPr>
        <w:t>Докл</w:t>
      </w:r>
      <w:proofErr w:type="spellEnd"/>
      <w:r w:rsidRPr="001978D7">
        <w:rPr>
          <w:rFonts w:ascii="Verdana" w:hAnsi="Verdana"/>
          <w:sz w:val="20"/>
          <w:szCs w:val="20"/>
        </w:rPr>
        <w:t>.: Ангел Геров - Кмет на Община Пирдоп</w:t>
      </w:r>
    </w:p>
    <w:p w:rsidR="009423D0" w:rsidRPr="001978D7" w:rsidRDefault="009423D0" w:rsidP="009423D0">
      <w:pPr>
        <w:pStyle w:val="a4"/>
        <w:jc w:val="both"/>
        <w:rPr>
          <w:rFonts w:ascii="Verdana" w:hAnsi="Verdana"/>
          <w:sz w:val="20"/>
          <w:szCs w:val="20"/>
        </w:rPr>
      </w:pPr>
    </w:p>
    <w:p w:rsidR="009423D0" w:rsidRPr="001978D7" w:rsidRDefault="009423D0" w:rsidP="009423D0">
      <w:pPr>
        <w:pStyle w:val="a4"/>
        <w:jc w:val="both"/>
        <w:rPr>
          <w:rFonts w:ascii="Verdana" w:hAnsi="Verdana"/>
          <w:sz w:val="20"/>
          <w:szCs w:val="20"/>
        </w:rPr>
      </w:pPr>
      <w:r w:rsidRPr="001978D7">
        <w:rPr>
          <w:rFonts w:ascii="Verdana" w:hAnsi="Verdana"/>
          <w:sz w:val="20"/>
          <w:szCs w:val="20"/>
        </w:rPr>
        <w:tab/>
        <w:t>5.Докладна записка относно: Предложение за избор на юридически консултант.</w:t>
      </w:r>
    </w:p>
    <w:p w:rsidR="009423D0" w:rsidRPr="001978D7" w:rsidRDefault="009423D0" w:rsidP="009423D0">
      <w:pPr>
        <w:pStyle w:val="a4"/>
        <w:jc w:val="right"/>
        <w:rPr>
          <w:rFonts w:ascii="Verdana" w:hAnsi="Verdana"/>
          <w:sz w:val="20"/>
          <w:szCs w:val="20"/>
        </w:rPr>
      </w:pPr>
      <w:proofErr w:type="spellStart"/>
      <w:r w:rsidRPr="001978D7">
        <w:rPr>
          <w:rFonts w:ascii="Verdana" w:hAnsi="Verdana"/>
          <w:sz w:val="20"/>
          <w:szCs w:val="20"/>
        </w:rPr>
        <w:t>Докл</w:t>
      </w:r>
      <w:proofErr w:type="spellEnd"/>
      <w:r w:rsidRPr="001978D7">
        <w:rPr>
          <w:rFonts w:ascii="Verdana" w:hAnsi="Verdana"/>
          <w:sz w:val="20"/>
          <w:szCs w:val="20"/>
        </w:rPr>
        <w:t>.: Ангел Геров - Кмет на Община Пирдоп</w:t>
      </w:r>
    </w:p>
    <w:p w:rsidR="009423D0" w:rsidRPr="001978D7" w:rsidRDefault="009423D0" w:rsidP="009423D0">
      <w:pPr>
        <w:pStyle w:val="a4"/>
        <w:jc w:val="both"/>
        <w:rPr>
          <w:rFonts w:ascii="Verdana" w:hAnsi="Verdana"/>
          <w:sz w:val="20"/>
          <w:szCs w:val="20"/>
        </w:rPr>
      </w:pPr>
    </w:p>
    <w:p w:rsidR="009423D0" w:rsidRPr="001978D7" w:rsidRDefault="009423D0" w:rsidP="009423D0">
      <w:pPr>
        <w:pStyle w:val="a4"/>
        <w:jc w:val="both"/>
        <w:rPr>
          <w:rFonts w:ascii="Verdana" w:hAnsi="Verdana"/>
          <w:sz w:val="20"/>
          <w:szCs w:val="20"/>
        </w:rPr>
      </w:pPr>
      <w:r w:rsidRPr="001978D7">
        <w:rPr>
          <w:rFonts w:ascii="Verdana" w:hAnsi="Verdana"/>
          <w:sz w:val="20"/>
          <w:szCs w:val="20"/>
        </w:rPr>
        <w:tab/>
        <w:t>6. Докладна записка относно: Отдаване под наем чрез конкурс на недвижим нежилищен имот – частна общинска собственост с идентификатор 56407.500.9141.1 по кадастрална карта, находящ се в гр. Пирдоп на ул. Цар Освободител № 47, УПИ III „За административни дейности“ в кв. 89 представляващ помещение  с площ от 8,70 кв.м. за услуги.</w:t>
      </w:r>
    </w:p>
    <w:p w:rsidR="009423D0" w:rsidRPr="001978D7" w:rsidRDefault="009423D0" w:rsidP="009423D0">
      <w:pPr>
        <w:pStyle w:val="a4"/>
        <w:jc w:val="right"/>
        <w:rPr>
          <w:rFonts w:ascii="Verdana" w:hAnsi="Verdana"/>
          <w:sz w:val="20"/>
          <w:szCs w:val="20"/>
        </w:rPr>
      </w:pPr>
      <w:proofErr w:type="spellStart"/>
      <w:r w:rsidRPr="001978D7">
        <w:rPr>
          <w:rFonts w:ascii="Verdana" w:hAnsi="Verdana"/>
          <w:sz w:val="20"/>
          <w:szCs w:val="20"/>
        </w:rPr>
        <w:t>Докл</w:t>
      </w:r>
      <w:proofErr w:type="spellEnd"/>
      <w:r w:rsidRPr="001978D7">
        <w:rPr>
          <w:rFonts w:ascii="Verdana" w:hAnsi="Verdana"/>
          <w:sz w:val="20"/>
          <w:szCs w:val="20"/>
        </w:rPr>
        <w:t>.: Ангел Геров - Кмет на Община Пирдоп</w:t>
      </w:r>
    </w:p>
    <w:p w:rsidR="009423D0" w:rsidRPr="001978D7" w:rsidRDefault="009423D0" w:rsidP="009423D0">
      <w:pPr>
        <w:pStyle w:val="a4"/>
        <w:jc w:val="both"/>
        <w:rPr>
          <w:rFonts w:ascii="Verdana" w:hAnsi="Verdana"/>
          <w:sz w:val="20"/>
          <w:szCs w:val="20"/>
        </w:rPr>
      </w:pPr>
    </w:p>
    <w:p w:rsidR="009423D0" w:rsidRPr="001978D7" w:rsidRDefault="009423D0" w:rsidP="009423D0">
      <w:pPr>
        <w:pStyle w:val="a4"/>
        <w:jc w:val="both"/>
        <w:rPr>
          <w:rFonts w:ascii="Verdana" w:hAnsi="Verdana"/>
          <w:sz w:val="20"/>
          <w:szCs w:val="20"/>
        </w:rPr>
      </w:pPr>
      <w:r w:rsidRPr="001978D7">
        <w:rPr>
          <w:rFonts w:ascii="Verdana" w:hAnsi="Verdana"/>
          <w:sz w:val="20"/>
          <w:szCs w:val="20"/>
        </w:rPr>
        <w:tab/>
        <w:t>7. Докладна записка относно: Предоставяне безвъзмездно за управление на помещение за офис към Национална служба за съвети в земеделието.</w:t>
      </w:r>
    </w:p>
    <w:p w:rsidR="009423D0" w:rsidRPr="001978D7" w:rsidRDefault="009423D0" w:rsidP="009A3E44">
      <w:pPr>
        <w:pStyle w:val="a4"/>
        <w:jc w:val="right"/>
        <w:rPr>
          <w:rFonts w:ascii="Verdana" w:hAnsi="Verdana"/>
          <w:sz w:val="20"/>
          <w:szCs w:val="20"/>
        </w:rPr>
      </w:pPr>
      <w:proofErr w:type="spellStart"/>
      <w:r w:rsidRPr="001978D7">
        <w:rPr>
          <w:rFonts w:ascii="Verdana" w:hAnsi="Verdana"/>
          <w:sz w:val="20"/>
          <w:szCs w:val="20"/>
        </w:rPr>
        <w:t>Докл</w:t>
      </w:r>
      <w:proofErr w:type="spellEnd"/>
      <w:r w:rsidRPr="001978D7">
        <w:rPr>
          <w:rFonts w:ascii="Verdana" w:hAnsi="Verdana"/>
          <w:sz w:val="20"/>
          <w:szCs w:val="20"/>
        </w:rPr>
        <w:t>.: Ангел Геров - Кмет на Община Пирдоп</w:t>
      </w:r>
    </w:p>
    <w:p w:rsidR="009423D0" w:rsidRPr="001978D7" w:rsidRDefault="009423D0" w:rsidP="009423D0">
      <w:pPr>
        <w:pStyle w:val="a4"/>
        <w:jc w:val="both"/>
        <w:rPr>
          <w:rFonts w:ascii="Verdana" w:hAnsi="Verdana"/>
          <w:sz w:val="20"/>
          <w:szCs w:val="20"/>
        </w:rPr>
      </w:pPr>
    </w:p>
    <w:p w:rsidR="009423D0" w:rsidRPr="001978D7" w:rsidRDefault="009423D0" w:rsidP="009423D0">
      <w:pPr>
        <w:pStyle w:val="a4"/>
        <w:jc w:val="both"/>
        <w:rPr>
          <w:rFonts w:ascii="Verdana" w:hAnsi="Verdana"/>
          <w:sz w:val="20"/>
          <w:szCs w:val="20"/>
        </w:rPr>
      </w:pPr>
      <w:r w:rsidRPr="001978D7">
        <w:rPr>
          <w:rFonts w:ascii="Verdana" w:hAnsi="Verdana"/>
          <w:sz w:val="20"/>
          <w:szCs w:val="20"/>
        </w:rPr>
        <w:tab/>
        <w:t xml:space="preserve">8. Докладна записка рег.№ 9002-27/17.03.2021г. относно: Одобряване на Задание, съставено по реда на чл. 125 от Закона за устройство на територията (ЗУТ) по реда на чл. 124б, ал. 1 от ЗУТ и разрешение за изработване на  проект за подробен </w:t>
      </w:r>
      <w:proofErr w:type="spellStart"/>
      <w:r w:rsidRPr="001978D7">
        <w:rPr>
          <w:rFonts w:ascii="Verdana" w:hAnsi="Verdana"/>
          <w:sz w:val="20"/>
          <w:szCs w:val="20"/>
        </w:rPr>
        <w:t>устройствен</w:t>
      </w:r>
      <w:proofErr w:type="spellEnd"/>
      <w:r w:rsidRPr="001978D7">
        <w:rPr>
          <w:rFonts w:ascii="Verdana" w:hAnsi="Verdana"/>
          <w:sz w:val="20"/>
          <w:szCs w:val="20"/>
        </w:rPr>
        <w:t xml:space="preserve"> план в обхват план за застрояване по реда на чл. 124а, ал.1 от ЗУТ, за поземлен имот с идентификатор 56407.138.23 по кадастралната карта и кадастралните регистри на Община Пирдоп, одобрени със Заповед № РД-18-52/21.06.2016г.</w:t>
      </w:r>
    </w:p>
    <w:p w:rsidR="009423D0" w:rsidRPr="001978D7" w:rsidRDefault="009423D0" w:rsidP="009423D0">
      <w:pPr>
        <w:pStyle w:val="a4"/>
        <w:jc w:val="right"/>
        <w:rPr>
          <w:rFonts w:ascii="Verdana" w:hAnsi="Verdana"/>
          <w:sz w:val="20"/>
          <w:szCs w:val="20"/>
        </w:rPr>
      </w:pPr>
      <w:proofErr w:type="spellStart"/>
      <w:r w:rsidRPr="001978D7">
        <w:rPr>
          <w:rFonts w:ascii="Verdana" w:hAnsi="Verdana"/>
          <w:sz w:val="20"/>
          <w:szCs w:val="20"/>
        </w:rPr>
        <w:t>Докл</w:t>
      </w:r>
      <w:proofErr w:type="spellEnd"/>
      <w:r w:rsidRPr="001978D7">
        <w:rPr>
          <w:rFonts w:ascii="Verdana" w:hAnsi="Verdana"/>
          <w:sz w:val="20"/>
          <w:szCs w:val="20"/>
        </w:rPr>
        <w:t>.: Ангел Геров - Кмет на Община Пирдоп</w:t>
      </w:r>
    </w:p>
    <w:p w:rsidR="009423D0" w:rsidRPr="001978D7" w:rsidRDefault="009423D0" w:rsidP="009423D0">
      <w:pPr>
        <w:pStyle w:val="a4"/>
        <w:jc w:val="both"/>
        <w:rPr>
          <w:rFonts w:ascii="Verdana" w:hAnsi="Verdana"/>
          <w:sz w:val="20"/>
          <w:szCs w:val="20"/>
        </w:rPr>
      </w:pPr>
    </w:p>
    <w:p w:rsidR="009423D0" w:rsidRPr="001978D7" w:rsidRDefault="009423D0" w:rsidP="009423D0">
      <w:pPr>
        <w:pStyle w:val="a4"/>
        <w:jc w:val="both"/>
        <w:rPr>
          <w:rFonts w:ascii="Verdana" w:hAnsi="Verdana"/>
          <w:sz w:val="20"/>
          <w:szCs w:val="20"/>
        </w:rPr>
      </w:pPr>
      <w:r w:rsidRPr="001978D7">
        <w:rPr>
          <w:rFonts w:ascii="Verdana" w:hAnsi="Verdana"/>
          <w:sz w:val="20"/>
          <w:szCs w:val="20"/>
        </w:rPr>
        <w:lastRenderedPageBreak/>
        <w:tab/>
        <w:t xml:space="preserve">9. Докладна записка рег.№ 9002-28/17.03.2021г.относно: Одобряване на Задание, съставено по реда на чл. 125 от Закона за устройство на територията (ЗУТ) по реда на чл. 124б, ал. 1 от ЗУТ и разрешение за изработване на  проект за подробен </w:t>
      </w:r>
      <w:proofErr w:type="spellStart"/>
      <w:r w:rsidRPr="001978D7">
        <w:rPr>
          <w:rFonts w:ascii="Verdana" w:hAnsi="Verdana"/>
          <w:sz w:val="20"/>
          <w:szCs w:val="20"/>
        </w:rPr>
        <w:t>устройствен</w:t>
      </w:r>
      <w:proofErr w:type="spellEnd"/>
      <w:r w:rsidRPr="001978D7">
        <w:rPr>
          <w:rFonts w:ascii="Verdana" w:hAnsi="Verdana"/>
          <w:sz w:val="20"/>
          <w:szCs w:val="20"/>
        </w:rPr>
        <w:t xml:space="preserve"> план в обхват </w:t>
      </w:r>
      <w:proofErr w:type="spellStart"/>
      <w:r w:rsidRPr="001978D7">
        <w:rPr>
          <w:rFonts w:ascii="Verdana" w:hAnsi="Verdana"/>
          <w:sz w:val="20"/>
          <w:szCs w:val="20"/>
        </w:rPr>
        <w:t>парцеларен</w:t>
      </w:r>
      <w:proofErr w:type="spellEnd"/>
      <w:r w:rsidRPr="001978D7">
        <w:rPr>
          <w:rFonts w:ascii="Verdana" w:hAnsi="Verdana"/>
          <w:sz w:val="20"/>
          <w:szCs w:val="20"/>
        </w:rPr>
        <w:t xml:space="preserve"> план за линеен елемент на техническата инфраструктура извън границата на населеното място по реда на чл. 124а, ал.1 от ЗУТ.</w:t>
      </w:r>
    </w:p>
    <w:p w:rsidR="009423D0" w:rsidRPr="001978D7" w:rsidRDefault="009423D0" w:rsidP="009423D0">
      <w:pPr>
        <w:pStyle w:val="a4"/>
        <w:jc w:val="right"/>
        <w:rPr>
          <w:rFonts w:ascii="Verdana" w:hAnsi="Verdana"/>
          <w:sz w:val="20"/>
          <w:szCs w:val="20"/>
        </w:rPr>
      </w:pPr>
      <w:proofErr w:type="spellStart"/>
      <w:r w:rsidRPr="001978D7">
        <w:rPr>
          <w:rFonts w:ascii="Verdana" w:hAnsi="Verdana"/>
          <w:sz w:val="20"/>
          <w:szCs w:val="20"/>
        </w:rPr>
        <w:t>Докл</w:t>
      </w:r>
      <w:proofErr w:type="spellEnd"/>
      <w:r w:rsidRPr="001978D7">
        <w:rPr>
          <w:rFonts w:ascii="Verdana" w:hAnsi="Verdana"/>
          <w:sz w:val="20"/>
          <w:szCs w:val="20"/>
        </w:rPr>
        <w:t>.: Ангел Геров - Кмет на Община Пирдоп</w:t>
      </w:r>
    </w:p>
    <w:p w:rsidR="009423D0" w:rsidRPr="001978D7" w:rsidRDefault="009423D0" w:rsidP="009423D0">
      <w:pPr>
        <w:pStyle w:val="a4"/>
        <w:jc w:val="both"/>
        <w:rPr>
          <w:rFonts w:ascii="Verdana" w:hAnsi="Verdana"/>
          <w:sz w:val="20"/>
          <w:szCs w:val="20"/>
        </w:rPr>
      </w:pPr>
    </w:p>
    <w:p w:rsidR="009423D0" w:rsidRPr="001978D7" w:rsidRDefault="009423D0" w:rsidP="009423D0">
      <w:pPr>
        <w:pStyle w:val="a4"/>
        <w:jc w:val="both"/>
        <w:rPr>
          <w:rFonts w:ascii="Verdana" w:hAnsi="Verdana"/>
          <w:sz w:val="20"/>
          <w:szCs w:val="20"/>
        </w:rPr>
      </w:pPr>
      <w:r w:rsidRPr="001978D7">
        <w:rPr>
          <w:rFonts w:ascii="Verdana" w:hAnsi="Verdana"/>
          <w:sz w:val="20"/>
          <w:szCs w:val="20"/>
        </w:rPr>
        <w:tab/>
        <w:t xml:space="preserve">10. Докладна записка рег.№ 9002-29/17.03.2021г.относно: Одобряване на задание, съставено по реда на чл. 125 от Закона за устройство на територията (ЗУТ) по реда на чл. 124б, ал. 1 от ЗУТ и разрешение за изработване на  проект за подробен </w:t>
      </w:r>
      <w:proofErr w:type="spellStart"/>
      <w:r w:rsidRPr="001978D7">
        <w:rPr>
          <w:rFonts w:ascii="Verdana" w:hAnsi="Verdana"/>
          <w:sz w:val="20"/>
          <w:szCs w:val="20"/>
        </w:rPr>
        <w:t>устройствен</w:t>
      </w:r>
      <w:proofErr w:type="spellEnd"/>
      <w:r w:rsidRPr="001978D7">
        <w:rPr>
          <w:rFonts w:ascii="Verdana" w:hAnsi="Verdana"/>
          <w:sz w:val="20"/>
          <w:szCs w:val="20"/>
        </w:rPr>
        <w:t xml:space="preserve"> план в обхват </w:t>
      </w:r>
      <w:proofErr w:type="spellStart"/>
      <w:r w:rsidRPr="001978D7">
        <w:rPr>
          <w:rFonts w:ascii="Verdana" w:hAnsi="Verdana"/>
          <w:sz w:val="20"/>
          <w:szCs w:val="20"/>
        </w:rPr>
        <w:t>парцеларен</w:t>
      </w:r>
      <w:proofErr w:type="spellEnd"/>
      <w:r w:rsidRPr="001978D7">
        <w:rPr>
          <w:rFonts w:ascii="Verdana" w:hAnsi="Verdana"/>
          <w:sz w:val="20"/>
          <w:szCs w:val="20"/>
        </w:rPr>
        <w:t xml:space="preserve"> план за елемент на техническата инфраструктура извън границата на населеното място по реда на чл. 124а, ал.1 от ЗУТ.</w:t>
      </w:r>
    </w:p>
    <w:p w:rsidR="009423D0" w:rsidRPr="001978D7" w:rsidRDefault="009423D0" w:rsidP="009423D0">
      <w:pPr>
        <w:pStyle w:val="a4"/>
        <w:jc w:val="right"/>
        <w:rPr>
          <w:rFonts w:ascii="Verdana" w:hAnsi="Verdana"/>
          <w:sz w:val="20"/>
          <w:szCs w:val="20"/>
        </w:rPr>
      </w:pPr>
      <w:proofErr w:type="spellStart"/>
      <w:r w:rsidRPr="001978D7">
        <w:rPr>
          <w:rFonts w:ascii="Verdana" w:hAnsi="Verdana"/>
          <w:sz w:val="20"/>
          <w:szCs w:val="20"/>
        </w:rPr>
        <w:t>Докл</w:t>
      </w:r>
      <w:proofErr w:type="spellEnd"/>
      <w:r w:rsidRPr="001978D7">
        <w:rPr>
          <w:rFonts w:ascii="Verdana" w:hAnsi="Verdana"/>
          <w:sz w:val="20"/>
          <w:szCs w:val="20"/>
        </w:rPr>
        <w:t>.: Ангел Геров - Кмет на Община Пирдоп</w:t>
      </w:r>
    </w:p>
    <w:p w:rsidR="009423D0" w:rsidRPr="001978D7" w:rsidRDefault="009423D0" w:rsidP="009423D0">
      <w:pPr>
        <w:pStyle w:val="a4"/>
        <w:jc w:val="both"/>
        <w:rPr>
          <w:rFonts w:ascii="Verdana" w:hAnsi="Verdana"/>
          <w:sz w:val="20"/>
          <w:szCs w:val="20"/>
        </w:rPr>
      </w:pPr>
    </w:p>
    <w:p w:rsidR="009423D0" w:rsidRPr="001978D7" w:rsidRDefault="009423D0" w:rsidP="009423D0">
      <w:pPr>
        <w:pStyle w:val="a4"/>
        <w:jc w:val="both"/>
        <w:rPr>
          <w:rFonts w:ascii="Verdana" w:hAnsi="Verdana"/>
          <w:sz w:val="20"/>
          <w:szCs w:val="20"/>
        </w:rPr>
      </w:pPr>
      <w:r w:rsidRPr="001978D7">
        <w:rPr>
          <w:rFonts w:ascii="Verdana" w:hAnsi="Verdana"/>
          <w:sz w:val="20"/>
          <w:szCs w:val="20"/>
        </w:rPr>
        <w:tab/>
        <w:t xml:space="preserve">11. Докладна записка относно: Одобряване на Задание, съставено по реда на чл. 125 от Закона за устройство на територията (ЗУТ) по реда на чл. 124б, ал. 1 от ЗУТ и разрешение за изработване на  проект за подробен </w:t>
      </w:r>
      <w:proofErr w:type="spellStart"/>
      <w:r w:rsidRPr="001978D7">
        <w:rPr>
          <w:rFonts w:ascii="Verdana" w:hAnsi="Verdana"/>
          <w:sz w:val="20"/>
          <w:szCs w:val="20"/>
        </w:rPr>
        <w:t>устройствен</w:t>
      </w:r>
      <w:proofErr w:type="spellEnd"/>
      <w:r w:rsidRPr="001978D7">
        <w:rPr>
          <w:rFonts w:ascii="Verdana" w:hAnsi="Verdana"/>
          <w:sz w:val="20"/>
          <w:szCs w:val="20"/>
        </w:rPr>
        <w:t xml:space="preserve"> план в обхват план за застрояване по реда на чл. 124а, ал.1 от ЗУТ, за поземлен имот с идентификатор 56407.140.379 по кадастралната карта и кадастралните регистри на Община Пирдоп, одобрени със Заповед № РД-18-52/21.06.2016г.</w:t>
      </w:r>
    </w:p>
    <w:p w:rsidR="009423D0" w:rsidRPr="001978D7" w:rsidRDefault="009423D0" w:rsidP="009423D0">
      <w:pPr>
        <w:pStyle w:val="a4"/>
        <w:jc w:val="right"/>
        <w:rPr>
          <w:rFonts w:ascii="Verdana" w:hAnsi="Verdana"/>
          <w:sz w:val="20"/>
          <w:szCs w:val="20"/>
        </w:rPr>
      </w:pPr>
      <w:proofErr w:type="spellStart"/>
      <w:r w:rsidRPr="001978D7">
        <w:rPr>
          <w:rFonts w:ascii="Verdana" w:hAnsi="Verdana"/>
          <w:sz w:val="20"/>
          <w:szCs w:val="20"/>
        </w:rPr>
        <w:t>Докл</w:t>
      </w:r>
      <w:proofErr w:type="spellEnd"/>
      <w:r w:rsidRPr="001978D7">
        <w:rPr>
          <w:rFonts w:ascii="Verdana" w:hAnsi="Verdana"/>
          <w:sz w:val="20"/>
          <w:szCs w:val="20"/>
        </w:rPr>
        <w:t>.: Ангел Геров - Кмет на Община Пирдоп</w:t>
      </w:r>
    </w:p>
    <w:p w:rsidR="009423D0" w:rsidRPr="001978D7" w:rsidRDefault="009423D0" w:rsidP="009423D0">
      <w:pPr>
        <w:pStyle w:val="a4"/>
        <w:jc w:val="both"/>
        <w:rPr>
          <w:rFonts w:ascii="Verdana" w:hAnsi="Verdana"/>
          <w:sz w:val="20"/>
          <w:szCs w:val="20"/>
        </w:rPr>
      </w:pPr>
    </w:p>
    <w:p w:rsidR="009423D0" w:rsidRPr="001978D7" w:rsidRDefault="009423D0" w:rsidP="009423D0">
      <w:pPr>
        <w:pStyle w:val="a4"/>
        <w:jc w:val="both"/>
        <w:rPr>
          <w:rFonts w:ascii="Verdana" w:hAnsi="Verdana"/>
          <w:sz w:val="20"/>
          <w:szCs w:val="20"/>
        </w:rPr>
      </w:pPr>
      <w:r w:rsidRPr="001978D7">
        <w:rPr>
          <w:rFonts w:ascii="Verdana" w:hAnsi="Verdana"/>
          <w:sz w:val="20"/>
          <w:szCs w:val="20"/>
        </w:rPr>
        <w:tab/>
        <w:t xml:space="preserve">12. Докладна записка относно: Предоставяне безвъзмездно за управление на  помещения, </w:t>
      </w:r>
      <w:proofErr w:type="spellStart"/>
      <w:r w:rsidRPr="001978D7">
        <w:rPr>
          <w:rFonts w:ascii="Verdana" w:hAnsi="Verdana"/>
          <w:sz w:val="20"/>
          <w:szCs w:val="20"/>
        </w:rPr>
        <w:t>находящи</w:t>
      </w:r>
      <w:proofErr w:type="spellEnd"/>
      <w:r w:rsidRPr="001978D7">
        <w:rPr>
          <w:rFonts w:ascii="Verdana" w:hAnsi="Verdana"/>
          <w:sz w:val="20"/>
          <w:szCs w:val="20"/>
        </w:rPr>
        <w:t xml:space="preserve"> се в административна сграда, на ул. “Цар Освободител“ № 39. </w:t>
      </w:r>
    </w:p>
    <w:p w:rsidR="009423D0" w:rsidRPr="001978D7" w:rsidRDefault="009423D0" w:rsidP="009423D0">
      <w:pPr>
        <w:pStyle w:val="a4"/>
        <w:jc w:val="right"/>
        <w:rPr>
          <w:rFonts w:ascii="Verdana" w:hAnsi="Verdana"/>
          <w:sz w:val="20"/>
          <w:szCs w:val="20"/>
        </w:rPr>
      </w:pPr>
      <w:r w:rsidRPr="001978D7">
        <w:rPr>
          <w:rFonts w:ascii="Verdana" w:hAnsi="Verdana"/>
          <w:sz w:val="20"/>
          <w:szCs w:val="20"/>
        </w:rPr>
        <w:tab/>
      </w:r>
      <w:r w:rsidRPr="001978D7">
        <w:rPr>
          <w:rFonts w:ascii="Verdana" w:hAnsi="Verdana"/>
          <w:sz w:val="20"/>
          <w:szCs w:val="20"/>
        </w:rPr>
        <w:tab/>
      </w:r>
      <w:r w:rsidRPr="001978D7">
        <w:rPr>
          <w:rFonts w:ascii="Verdana" w:hAnsi="Verdana"/>
          <w:sz w:val="20"/>
          <w:szCs w:val="20"/>
        </w:rPr>
        <w:tab/>
      </w:r>
      <w:r w:rsidRPr="001978D7">
        <w:rPr>
          <w:rFonts w:ascii="Verdana" w:hAnsi="Verdana"/>
          <w:sz w:val="20"/>
          <w:szCs w:val="20"/>
        </w:rPr>
        <w:tab/>
        <w:t xml:space="preserve">          </w:t>
      </w:r>
      <w:proofErr w:type="spellStart"/>
      <w:r w:rsidRPr="001978D7">
        <w:rPr>
          <w:rFonts w:ascii="Verdana" w:hAnsi="Verdana"/>
          <w:sz w:val="20"/>
          <w:szCs w:val="20"/>
        </w:rPr>
        <w:t>Докл</w:t>
      </w:r>
      <w:proofErr w:type="spellEnd"/>
      <w:r w:rsidRPr="001978D7">
        <w:rPr>
          <w:rFonts w:ascii="Verdana" w:hAnsi="Verdana"/>
          <w:sz w:val="20"/>
          <w:szCs w:val="20"/>
        </w:rPr>
        <w:t>.: Мария Бръмбева- Председател на ПК ИОСИП</w:t>
      </w:r>
    </w:p>
    <w:p w:rsidR="009423D0" w:rsidRPr="001978D7" w:rsidRDefault="009423D0" w:rsidP="009423D0">
      <w:pPr>
        <w:pStyle w:val="a4"/>
        <w:jc w:val="both"/>
        <w:rPr>
          <w:rFonts w:ascii="Verdana" w:hAnsi="Verdana"/>
          <w:sz w:val="20"/>
          <w:szCs w:val="20"/>
        </w:rPr>
      </w:pPr>
    </w:p>
    <w:p w:rsidR="009423D0" w:rsidRPr="001978D7" w:rsidRDefault="009423D0" w:rsidP="009423D0">
      <w:pPr>
        <w:pStyle w:val="a4"/>
        <w:jc w:val="both"/>
        <w:rPr>
          <w:rFonts w:ascii="Verdana" w:hAnsi="Verdana"/>
          <w:sz w:val="20"/>
          <w:szCs w:val="20"/>
        </w:rPr>
      </w:pPr>
      <w:r w:rsidRPr="001978D7">
        <w:rPr>
          <w:rFonts w:ascii="Verdana" w:hAnsi="Verdana"/>
          <w:sz w:val="20"/>
          <w:szCs w:val="20"/>
        </w:rPr>
        <w:tab/>
        <w:t xml:space="preserve">13. Докладна записка относно: Договор за наем на помещения </w:t>
      </w:r>
      <w:proofErr w:type="spellStart"/>
      <w:r w:rsidRPr="001978D7">
        <w:rPr>
          <w:rFonts w:ascii="Verdana" w:hAnsi="Verdana"/>
          <w:sz w:val="20"/>
          <w:szCs w:val="20"/>
        </w:rPr>
        <w:t>находящи</w:t>
      </w:r>
      <w:proofErr w:type="spellEnd"/>
      <w:r w:rsidRPr="001978D7">
        <w:rPr>
          <w:rFonts w:ascii="Verdana" w:hAnsi="Verdana"/>
          <w:sz w:val="20"/>
          <w:szCs w:val="20"/>
        </w:rPr>
        <w:t xml:space="preserve"> се в административна сграда, на ул.“Цар Освободител“ № 39 между  „Пролет“ ЕООД и „Обединена Българска Божия Църква“ и „Пролет“ ЕООД и ЕТ „Йордан Маринов“ .</w:t>
      </w:r>
    </w:p>
    <w:p w:rsidR="009423D0" w:rsidRPr="001978D7" w:rsidRDefault="009423D0" w:rsidP="009423D0">
      <w:pPr>
        <w:pStyle w:val="a4"/>
        <w:jc w:val="right"/>
        <w:rPr>
          <w:rFonts w:ascii="Verdana" w:hAnsi="Verdana"/>
          <w:sz w:val="20"/>
          <w:szCs w:val="20"/>
        </w:rPr>
      </w:pPr>
      <w:proofErr w:type="spellStart"/>
      <w:r w:rsidRPr="001978D7">
        <w:rPr>
          <w:rFonts w:ascii="Verdana" w:hAnsi="Verdana"/>
          <w:sz w:val="20"/>
          <w:szCs w:val="20"/>
        </w:rPr>
        <w:t>Докл</w:t>
      </w:r>
      <w:proofErr w:type="spellEnd"/>
      <w:r w:rsidRPr="001978D7">
        <w:rPr>
          <w:rFonts w:ascii="Verdana" w:hAnsi="Verdana"/>
          <w:sz w:val="20"/>
          <w:szCs w:val="20"/>
        </w:rPr>
        <w:t>.: Мария Бръмбева- Председател на ПК ИОСИП</w:t>
      </w:r>
    </w:p>
    <w:p w:rsidR="009423D0" w:rsidRPr="001978D7" w:rsidRDefault="009423D0" w:rsidP="009423D0">
      <w:pPr>
        <w:pStyle w:val="a4"/>
        <w:jc w:val="both"/>
        <w:rPr>
          <w:rFonts w:ascii="Verdana" w:hAnsi="Verdana"/>
          <w:sz w:val="20"/>
          <w:szCs w:val="20"/>
        </w:rPr>
      </w:pPr>
    </w:p>
    <w:p w:rsidR="009858E9" w:rsidRDefault="009A3E44" w:rsidP="009858E9">
      <w:pPr>
        <w:pStyle w:val="a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9858E9">
        <w:rPr>
          <w:rFonts w:ascii="Verdana" w:hAnsi="Verdana"/>
          <w:sz w:val="20"/>
          <w:szCs w:val="20"/>
        </w:rPr>
        <w:t>Общински съвет- Пирдоп, н</w:t>
      </w:r>
      <w:r w:rsidR="009858E9" w:rsidRPr="001978D7">
        <w:rPr>
          <w:rFonts w:ascii="Verdana" w:hAnsi="Verdana"/>
          <w:sz w:val="20"/>
          <w:szCs w:val="20"/>
        </w:rPr>
        <w:t>а основание чл.21, ал.1, т.8 от Закона за местното самоуправление и местната администрация, чл.66а от Закона за общинската собственост, във връзка с чл.8, ал.3 от Наредбата за общинската собственост , след проведеното поименно гласуване със 8 гласа „за,</w:t>
      </w:r>
      <w:r w:rsidR="009858E9">
        <w:rPr>
          <w:rFonts w:ascii="Verdana" w:hAnsi="Verdana"/>
          <w:sz w:val="20"/>
          <w:szCs w:val="20"/>
        </w:rPr>
        <w:t xml:space="preserve"> както следва:</w:t>
      </w:r>
      <w:r w:rsidR="009858E9" w:rsidRPr="009F771E">
        <w:rPr>
          <w:rFonts w:ascii="Verdana" w:hAnsi="Verdana"/>
          <w:sz w:val="20"/>
          <w:szCs w:val="20"/>
        </w:rPr>
        <w:t xml:space="preserve"> </w:t>
      </w:r>
      <w:r w:rsidR="009858E9" w:rsidRPr="001978D7">
        <w:rPr>
          <w:rFonts w:ascii="Verdana" w:hAnsi="Verdana"/>
          <w:sz w:val="20"/>
          <w:szCs w:val="20"/>
        </w:rPr>
        <w:t xml:space="preserve">Васил Кафеджиев,Десислава Толинова, Илиян Николов, Мария Бръмбева, Ненко Ненчев, Марияна Върбанова, Станислав Готев и Силвия Георгиева; </w:t>
      </w:r>
      <w:r w:rsidR="009858E9">
        <w:rPr>
          <w:rFonts w:ascii="Verdana" w:hAnsi="Verdana"/>
          <w:sz w:val="20"/>
          <w:szCs w:val="20"/>
        </w:rPr>
        <w:tab/>
        <w:t xml:space="preserve">0 гласа  „против“ и </w:t>
      </w:r>
      <w:r w:rsidR="009858E9" w:rsidRPr="001978D7">
        <w:rPr>
          <w:rFonts w:ascii="Verdana" w:hAnsi="Verdana"/>
          <w:sz w:val="20"/>
          <w:szCs w:val="20"/>
        </w:rPr>
        <w:t xml:space="preserve">3 гласа „въздържал се“, както следва: </w:t>
      </w:r>
      <w:proofErr w:type="spellStart"/>
      <w:r w:rsidR="009858E9" w:rsidRPr="001978D7">
        <w:rPr>
          <w:rFonts w:ascii="Verdana" w:hAnsi="Verdana"/>
          <w:sz w:val="20"/>
          <w:szCs w:val="20"/>
        </w:rPr>
        <w:t>Ант</w:t>
      </w:r>
      <w:proofErr w:type="spellEnd"/>
      <w:r w:rsidR="009858E9" w:rsidRPr="001978D7">
        <w:rPr>
          <w:rFonts w:ascii="Verdana" w:hAnsi="Verdana"/>
          <w:sz w:val="20"/>
          <w:szCs w:val="20"/>
        </w:rPr>
        <w:t xml:space="preserve">.Мечкарова, </w:t>
      </w:r>
      <w:proofErr w:type="spellStart"/>
      <w:r w:rsidR="009858E9" w:rsidRPr="001978D7">
        <w:rPr>
          <w:rFonts w:ascii="Verdana" w:hAnsi="Verdana"/>
          <w:sz w:val="20"/>
          <w:szCs w:val="20"/>
        </w:rPr>
        <w:t>Ев</w:t>
      </w:r>
      <w:proofErr w:type="spellEnd"/>
      <w:r w:rsidR="009858E9" w:rsidRPr="001978D7">
        <w:rPr>
          <w:rFonts w:ascii="Verdana" w:hAnsi="Verdana"/>
          <w:sz w:val="20"/>
          <w:szCs w:val="20"/>
        </w:rPr>
        <w:t>.Додов и Ив.Джонгов</w:t>
      </w:r>
      <w:r w:rsidR="009858E9">
        <w:rPr>
          <w:rFonts w:ascii="Verdana" w:hAnsi="Verdana"/>
          <w:sz w:val="20"/>
          <w:szCs w:val="20"/>
        </w:rPr>
        <w:t>, прие</w:t>
      </w:r>
    </w:p>
    <w:p w:rsidR="009858E9" w:rsidRPr="009A3E44" w:rsidRDefault="009858E9" w:rsidP="009A3E44">
      <w:pPr>
        <w:pStyle w:val="a4"/>
        <w:jc w:val="center"/>
        <w:rPr>
          <w:rFonts w:ascii="Verdana" w:hAnsi="Verdana"/>
          <w:b/>
          <w:sz w:val="20"/>
          <w:szCs w:val="20"/>
        </w:rPr>
      </w:pPr>
    </w:p>
    <w:p w:rsidR="009858E9" w:rsidRPr="009A3E44" w:rsidRDefault="009858E9" w:rsidP="009A3E44">
      <w:pPr>
        <w:pStyle w:val="a4"/>
        <w:jc w:val="center"/>
        <w:rPr>
          <w:rFonts w:ascii="Verdana" w:hAnsi="Verdana"/>
          <w:b/>
          <w:sz w:val="20"/>
          <w:szCs w:val="20"/>
        </w:rPr>
      </w:pPr>
      <w:r w:rsidRPr="009A3E44">
        <w:rPr>
          <w:rFonts w:ascii="Verdana" w:hAnsi="Verdana"/>
          <w:b/>
          <w:sz w:val="20"/>
          <w:szCs w:val="20"/>
        </w:rPr>
        <w:t>РЕШЕНИЕ</w:t>
      </w:r>
    </w:p>
    <w:p w:rsidR="009858E9" w:rsidRPr="009A3E44" w:rsidRDefault="009858E9" w:rsidP="009A3E44">
      <w:pPr>
        <w:pStyle w:val="a4"/>
        <w:jc w:val="center"/>
        <w:rPr>
          <w:rFonts w:ascii="Verdana" w:hAnsi="Verdana"/>
          <w:b/>
          <w:sz w:val="20"/>
          <w:szCs w:val="20"/>
        </w:rPr>
      </w:pPr>
      <w:r w:rsidRPr="009A3E44">
        <w:rPr>
          <w:rFonts w:ascii="Verdana" w:hAnsi="Verdana"/>
          <w:b/>
          <w:sz w:val="20"/>
          <w:szCs w:val="20"/>
        </w:rPr>
        <w:t>№ 34</w:t>
      </w:r>
    </w:p>
    <w:p w:rsidR="009858E9" w:rsidRPr="00315C0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1.</w:t>
      </w:r>
      <w:r w:rsidRPr="00315C0B">
        <w:rPr>
          <w:rFonts w:ascii="Verdana" w:hAnsi="Verdana"/>
          <w:sz w:val="20"/>
          <w:szCs w:val="20"/>
        </w:rPr>
        <w:t>Приема „Отчет на състоянието на общинската собственост и резултатите от нейното управление в община Пирдоп за 20</w:t>
      </w:r>
      <w:proofErr w:type="spellStart"/>
      <w:r w:rsidRPr="00315C0B">
        <w:rPr>
          <w:rFonts w:ascii="Verdana" w:hAnsi="Verdana"/>
          <w:sz w:val="20"/>
          <w:szCs w:val="20"/>
          <w:lang w:val="ru-RU"/>
        </w:rPr>
        <w:t>20</w:t>
      </w:r>
      <w:proofErr w:type="spellEnd"/>
      <w:r w:rsidRPr="00315C0B">
        <w:rPr>
          <w:rFonts w:ascii="Verdana" w:hAnsi="Verdana"/>
          <w:sz w:val="20"/>
          <w:szCs w:val="20"/>
        </w:rPr>
        <w:t xml:space="preserve"> г.“, както и приложените към него актуализирани списъци на:</w:t>
      </w:r>
    </w:p>
    <w:p w:rsidR="009858E9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315C0B">
        <w:rPr>
          <w:rFonts w:ascii="Verdana" w:hAnsi="Verdana"/>
          <w:sz w:val="20"/>
          <w:szCs w:val="20"/>
        </w:rPr>
        <w:t>Имоти – публична общинска собственост е община Пирдоп към 31.12.2020 г. (Приложение № 1);</w:t>
      </w:r>
    </w:p>
    <w:p w:rsidR="009858E9" w:rsidRPr="001978D7" w:rsidRDefault="009858E9" w:rsidP="009858E9">
      <w:pPr>
        <w:pStyle w:val="a4"/>
        <w:jc w:val="center"/>
        <w:rPr>
          <w:rFonts w:ascii="Verdana" w:hAnsi="Verdana"/>
          <w:b/>
          <w:sz w:val="20"/>
          <w:szCs w:val="20"/>
        </w:rPr>
      </w:pPr>
      <w:r w:rsidRPr="001978D7">
        <w:rPr>
          <w:rFonts w:ascii="Verdana" w:hAnsi="Verdana"/>
          <w:b/>
          <w:sz w:val="20"/>
          <w:szCs w:val="20"/>
        </w:rPr>
        <w:t>С П И С Ъ К</w:t>
      </w:r>
    </w:p>
    <w:p w:rsidR="009858E9" w:rsidRPr="001978D7" w:rsidRDefault="009858E9" w:rsidP="009858E9">
      <w:pPr>
        <w:pStyle w:val="a4"/>
        <w:jc w:val="center"/>
        <w:rPr>
          <w:rFonts w:ascii="Verdana" w:hAnsi="Verdana"/>
          <w:b/>
          <w:sz w:val="20"/>
          <w:szCs w:val="20"/>
        </w:rPr>
      </w:pPr>
      <w:r w:rsidRPr="001978D7">
        <w:rPr>
          <w:rFonts w:ascii="Verdana" w:hAnsi="Verdana"/>
          <w:b/>
          <w:sz w:val="20"/>
          <w:szCs w:val="20"/>
        </w:rPr>
        <w:t>на имоти - публична общинска собственост в община Пирдоп към 31.12.2020</w:t>
      </w:r>
      <w:r>
        <w:rPr>
          <w:rFonts w:ascii="Verdana" w:hAnsi="Verdana"/>
          <w:b/>
          <w:sz w:val="20"/>
          <w:szCs w:val="20"/>
        </w:rPr>
        <w:t xml:space="preserve">г. 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</w:p>
    <w:p w:rsidR="009858E9" w:rsidRPr="001978D7" w:rsidRDefault="009858E9" w:rsidP="009858E9">
      <w:pPr>
        <w:pStyle w:val="a4"/>
        <w:jc w:val="both"/>
        <w:rPr>
          <w:rFonts w:ascii="Verdana" w:hAnsi="Verdana"/>
          <w:b/>
          <w:sz w:val="20"/>
          <w:szCs w:val="20"/>
        </w:rPr>
      </w:pPr>
      <w:r w:rsidRPr="001978D7">
        <w:rPr>
          <w:rFonts w:ascii="Verdana" w:hAnsi="Verdana"/>
          <w:b/>
          <w:sz w:val="20"/>
          <w:szCs w:val="20"/>
          <w:u w:val="single"/>
        </w:rPr>
        <w:t>І. ГР. ПИРДОП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20"/>
          <w:szCs w:val="20"/>
          <w:u w:val="single"/>
        </w:rPr>
      </w:pP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>1. Част от имот № 2064, с площ - 242 кв.м. в УПИ ХІІІ - “За озеленяване” в кв.65, Акт за общинска собственост № 33/2007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>2. Част от имот № 2064, с площ - 282 кв.м., попадащ в ул.”Селска река”  в кв.65, Акт за общинска собственост № 34/2007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>3. Част от имот № 2064, с площ - 180 кв.м., попадащ в поречие на река ”Селска”  в кв.65, Акт за общинска собственост № 35/2007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>4. УПИ І - “Културен дом” (читалище “Напредък 1869”, дискотека и вграден трафопост), кв.127, с площ – 3 550 кв.м., Акт за общинска собственост № 36/2008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 xml:space="preserve">5. Градина на юг от читалище “Напредък”, с площ – 1 845 кв.м. с паметник на Тодор Влайков в кв.127, Акт за публична общинска собственост  № 37/2008 год.  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lastRenderedPageBreak/>
        <w:t>6. Квартал 127 (паркинг зад пощата), Акт за общинска собственост № 38/2008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>7. Площадно пространство - площад “Тодор Влайков” с шадраван, с площ – 1 420 кв.м., Акт за общинска собственост № 39/2008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8. УПИ ХХХІ – “За озеленяване” в кв.167 – озеленителен пояс, площ – 19 116 кв. метра, Акт за общинска собственост № 40/2008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9. УПИ ХІ – “За озеленяване” в кв.172 – озеленителен пояс, с площ – 4 670 кв.метра, Акт за общинска собственост № 41/2008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10. УПИ ІІ – “За озеленяване” в кв.173 – озеленителен пояс, с площ – 5 446 кв.метра, Акт за общинска собственост № 42/2008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11. Имот № 143002 в землището на гр.Пирдоп в м.”</w:t>
      </w:r>
      <w:proofErr w:type="spellStart"/>
      <w:r w:rsidRPr="001978D7">
        <w:rPr>
          <w:rFonts w:ascii="Verdana" w:hAnsi="Verdana"/>
          <w:sz w:val="18"/>
          <w:szCs w:val="18"/>
        </w:rPr>
        <w:t>Морфова</w:t>
      </w:r>
      <w:proofErr w:type="spellEnd"/>
      <w:r w:rsidRPr="001978D7">
        <w:rPr>
          <w:rFonts w:ascii="Verdana" w:hAnsi="Verdana"/>
          <w:sz w:val="18"/>
          <w:szCs w:val="18"/>
        </w:rPr>
        <w:t>” с площ – 6.221 дка, извън регулация за паркинг, Акт за общинска собственост № 43/2008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12. Имот  № 000587 в землището на гр.Пирдоп в м.”</w:t>
      </w:r>
      <w:proofErr w:type="spellStart"/>
      <w:r w:rsidRPr="001978D7">
        <w:rPr>
          <w:rFonts w:ascii="Verdana" w:hAnsi="Verdana"/>
          <w:sz w:val="18"/>
          <w:szCs w:val="18"/>
        </w:rPr>
        <w:t>Морфова</w:t>
      </w:r>
      <w:proofErr w:type="spellEnd"/>
      <w:r w:rsidRPr="001978D7">
        <w:rPr>
          <w:rFonts w:ascii="Verdana" w:hAnsi="Verdana"/>
          <w:sz w:val="18"/>
          <w:szCs w:val="18"/>
        </w:rPr>
        <w:t>” с площ – 1.845 дка, извън регулация за паркинг, Акт за общинска собственост № 44/2008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13. Част от УПИ с площ – 302 кв.метра с триетажна административна сграда (Районен съд, Районна прокуратура), Акт за общинска собственост № 47/2008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 xml:space="preserve">14. Имот № 027013 – широколистна гора и поляни за І-ви пояс в санитарно-охранителна зона на речно </w:t>
      </w:r>
      <w:proofErr w:type="spellStart"/>
      <w:r w:rsidRPr="001978D7">
        <w:rPr>
          <w:rFonts w:ascii="Verdana" w:hAnsi="Verdana"/>
          <w:sz w:val="18"/>
          <w:szCs w:val="18"/>
        </w:rPr>
        <w:t>водохващане</w:t>
      </w:r>
      <w:proofErr w:type="spellEnd"/>
      <w:r w:rsidRPr="001978D7">
        <w:rPr>
          <w:rFonts w:ascii="Verdana" w:hAnsi="Verdana"/>
          <w:sz w:val="18"/>
          <w:szCs w:val="18"/>
        </w:rPr>
        <w:t xml:space="preserve"> на река “</w:t>
      </w:r>
      <w:proofErr w:type="spellStart"/>
      <w:r w:rsidRPr="001978D7">
        <w:rPr>
          <w:rFonts w:ascii="Verdana" w:hAnsi="Verdana"/>
          <w:sz w:val="18"/>
          <w:szCs w:val="18"/>
        </w:rPr>
        <w:t>Славци</w:t>
      </w:r>
      <w:proofErr w:type="spellEnd"/>
      <w:r w:rsidRPr="001978D7">
        <w:rPr>
          <w:rFonts w:ascii="Verdana" w:hAnsi="Verdana"/>
          <w:sz w:val="18"/>
          <w:szCs w:val="18"/>
        </w:rPr>
        <w:t xml:space="preserve">” с площ от 37.769 дка, Акт за общинска собственост № 834/ </w:t>
      </w:r>
      <w:r w:rsidRPr="001978D7">
        <w:rPr>
          <w:rFonts w:ascii="Verdana" w:hAnsi="Verdana"/>
          <w:sz w:val="18"/>
          <w:szCs w:val="18"/>
          <w:lang w:val="ru-RU"/>
        </w:rPr>
        <w:t>2020</w:t>
      </w:r>
      <w:r w:rsidRPr="001978D7">
        <w:rPr>
          <w:rFonts w:ascii="Verdana" w:hAnsi="Verdana"/>
          <w:sz w:val="18"/>
          <w:szCs w:val="18"/>
        </w:rPr>
        <w:t>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15. Депо за строителни отпадъци в м.”</w:t>
      </w:r>
      <w:proofErr w:type="spellStart"/>
      <w:r w:rsidRPr="001978D7">
        <w:rPr>
          <w:rFonts w:ascii="Verdana" w:hAnsi="Verdana"/>
          <w:sz w:val="18"/>
          <w:szCs w:val="18"/>
        </w:rPr>
        <w:t>Манджарин</w:t>
      </w:r>
      <w:proofErr w:type="spellEnd"/>
      <w:r w:rsidRPr="001978D7">
        <w:rPr>
          <w:rFonts w:ascii="Verdana" w:hAnsi="Verdana"/>
          <w:sz w:val="18"/>
          <w:szCs w:val="18"/>
        </w:rPr>
        <w:t>”, с площ – 16.194 дка, Акт за общинска собственост № 49/2008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>16. Квартал 127 (паркинг  на север от  сградата на общината), с площ – 425 кв.м., Акт за общинска собственост № 56/2009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>17. УПИ ІV – “За детски ясли”, кв. 91, Акт за общинска собственост № 57/2009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>18. Язовир “Жеков вир”, с площ 575.966 дка, Акт за общинска собственост № 58/2009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 xml:space="preserve">19. Местен път с № </w:t>
      </w:r>
      <w:r w:rsidRPr="001978D7">
        <w:rPr>
          <w:rFonts w:ascii="Verdana" w:hAnsi="Verdana"/>
          <w:sz w:val="18"/>
          <w:szCs w:val="18"/>
          <w:lang w:val="en-US"/>
        </w:rPr>
        <w:t>SFO</w:t>
      </w:r>
      <w:r w:rsidRPr="001978D7">
        <w:rPr>
          <w:rFonts w:ascii="Verdana" w:hAnsi="Verdana"/>
          <w:sz w:val="18"/>
          <w:szCs w:val="18"/>
        </w:rPr>
        <w:t xml:space="preserve"> 1450 (Пирдоп – Антон) с дължина 10 500 км, Акт за общинска собственост № 60/2009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 xml:space="preserve">20. Местен път с № </w:t>
      </w:r>
      <w:r w:rsidRPr="001978D7">
        <w:rPr>
          <w:rFonts w:ascii="Verdana" w:hAnsi="Verdana"/>
          <w:sz w:val="18"/>
          <w:szCs w:val="18"/>
          <w:lang w:val="en-US"/>
        </w:rPr>
        <w:t>SFO</w:t>
      </w:r>
      <w:r w:rsidRPr="001978D7">
        <w:rPr>
          <w:rFonts w:ascii="Verdana" w:hAnsi="Verdana"/>
          <w:sz w:val="18"/>
          <w:szCs w:val="18"/>
        </w:rPr>
        <w:t xml:space="preserve"> 2451 (Пирдоп – Златица) с дължина 4 600 км, Акт за общинска собственост № 61/2009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 xml:space="preserve">21. Местен път с № </w:t>
      </w:r>
      <w:r w:rsidRPr="001978D7">
        <w:rPr>
          <w:rFonts w:ascii="Verdana" w:hAnsi="Verdana"/>
          <w:sz w:val="18"/>
          <w:szCs w:val="18"/>
          <w:lang w:val="en-US"/>
        </w:rPr>
        <w:t>SFO</w:t>
      </w:r>
      <w:r w:rsidRPr="001978D7">
        <w:rPr>
          <w:rFonts w:ascii="Verdana" w:hAnsi="Verdana"/>
          <w:sz w:val="18"/>
          <w:szCs w:val="18"/>
        </w:rPr>
        <w:t xml:space="preserve"> 2453 (Пирдоп – комплекс “Борова гора”) с дължина 1 200 км, Акт за общинска собственост № 63/2009 год. 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 xml:space="preserve">22. Местен път с № </w:t>
      </w:r>
      <w:r w:rsidRPr="001978D7">
        <w:rPr>
          <w:rFonts w:ascii="Verdana" w:hAnsi="Verdana"/>
          <w:sz w:val="18"/>
          <w:szCs w:val="18"/>
          <w:lang w:val="en-US"/>
        </w:rPr>
        <w:t>SFO</w:t>
      </w:r>
      <w:r w:rsidRPr="001978D7">
        <w:rPr>
          <w:rFonts w:ascii="Verdana" w:hAnsi="Verdana"/>
          <w:sz w:val="18"/>
          <w:szCs w:val="18"/>
        </w:rPr>
        <w:t xml:space="preserve"> 3454 (Пирдоп – яз. “Жеков вир”) с дължина 6 500 км, Акт за общинска собственост № 64/2009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 xml:space="preserve">23. Местен път с № </w:t>
      </w:r>
      <w:r w:rsidRPr="001978D7">
        <w:rPr>
          <w:rFonts w:ascii="Verdana" w:hAnsi="Verdana"/>
          <w:sz w:val="18"/>
          <w:szCs w:val="18"/>
          <w:lang w:val="en-US"/>
        </w:rPr>
        <w:t>SFO</w:t>
      </w:r>
      <w:r w:rsidRPr="001978D7">
        <w:rPr>
          <w:rFonts w:ascii="Verdana" w:hAnsi="Verdana"/>
          <w:sz w:val="18"/>
          <w:szCs w:val="18"/>
        </w:rPr>
        <w:t xml:space="preserve"> 3456 (Пирдоп – м. “Еленска базилика”) с дължина 2 600 км, Акт за общинска собственост № 66/2009 год. 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24. УПИ ІІ – “За парк”, кв. 80, с площ – 29 068 кв.м.(Градска градина), Акт за общинска собственост № 67/2009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 xml:space="preserve">25. УПИ ХХІІ – “За озеленяване”, кв.16, срещу музей “Н. </w:t>
      </w:r>
      <w:proofErr w:type="spellStart"/>
      <w:r w:rsidRPr="001978D7">
        <w:rPr>
          <w:rFonts w:ascii="Verdana" w:hAnsi="Verdana"/>
          <w:sz w:val="18"/>
          <w:szCs w:val="18"/>
        </w:rPr>
        <w:t>Пушкаров</w:t>
      </w:r>
      <w:proofErr w:type="spellEnd"/>
      <w:r w:rsidRPr="001978D7">
        <w:rPr>
          <w:rFonts w:ascii="Verdana" w:hAnsi="Verdana"/>
          <w:sz w:val="18"/>
          <w:szCs w:val="18"/>
        </w:rPr>
        <w:t>” с площ – 287 кв.м., Акт за общинска собственост № 75/2009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26. УПИ І – “За озеленяване”, кв.19, с площ – 7 686 кв.м. (парк “</w:t>
      </w:r>
      <w:proofErr w:type="spellStart"/>
      <w:r w:rsidRPr="001978D7">
        <w:rPr>
          <w:rFonts w:ascii="Verdana" w:hAnsi="Verdana"/>
          <w:sz w:val="18"/>
          <w:szCs w:val="18"/>
        </w:rPr>
        <w:t>Ротари</w:t>
      </w:r>
      <w:proofErr w:type="spellEnd"/>
      <w:r w:rsidRPr="001978D7">
        <w:rPr>
          <w:rFonts w:ascii="Verdana" w:hAnsi="Verdana"/>
          <w:sz w:val="18"/>
          <w:szCs w:val="18"/>
        </w:rPr>
        <w:t>”), Акт за общинска собственост № 76/2009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 xml:space="preserve">27. УПИ І – “За озеленяване”, кв. 20, с площ – 1 488 кв.м. (градината пред гаровия площад), Акт за общинска собственост № 78/2009 год. 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>28. Нов гробищен парк, извън регулация в м.”Турски гробища”, с площ – 16.827 дка, Акт за общинска собственост № 80/2009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29. Стар гробищен парк и градина, кв. 136, с площ – 14 676 кв.м., Акт за общинска собственост № 81/2009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 xml:space="preserve">30. УПИ VІІ – “За озеленяване и клуб” в кв.144 с площ от 1 946 кв.м. с клуб “Еделвайс”, Акт за общинска собственост № 84/2009 год. 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 xml:space="preserve">31. УПИ І – “За детски дом”, кв. 50, с площ – 4 674 кв.м. (детска градина при стадиона), Акт за общинска собственост № 85/2009 год. 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 xml:space="preserve">32. УПИ І – “За ОДЗ” в кв. 29, с площ – 2 986 кв.м. (детска градина  “Пека и Карло </w:t>
      </w:r>
      <w:proofErr w:type="spellStart"/>
      <w:r w:rsidRPr="001978D7">
        <w:rPr>
          <w:rFonts w:ascii="Verdana" w:hAnsi="Verdana"/>
          <w:sz w:val="18"/>
          <w:szCs w:val="18"/>
        </w:rPr>
        <w:t>Чоконяни</w:t>
      </w:r>
      <w:proofErr w:type="spellEnd"/>
      <w:r w:rsidRPr="001978D7">
        <w:rPr>
          <w:rFonts w:ascii="Verdana" w:hAnsi="Verdana"/>
          <w:sz w:val="18"/>
          <w:szCs w:val="18"/>
        </w:rPr>
        <w:t>”), Акт за общинска собственост № 86/2009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 xml:space="preserve">33. Кухненски блок, масивна едноетажна сграда – трафопост и </w:t>
      </w:r>
      <w:proofErr w:type="spellStart"/>
      <w:r w:rsidRPr="001978D7">
        <w:rPr>
          <w:rFonts w:ascii="Verdana" w:hAnsi="Verdana"/>
          <w:sz w:val="18"/>
          <w:szCs w:val="18"/>
        </w:rPr>
        <w:t>парокотелно</w:t>
      </w:r>
      <w:proofErr w:type="spellEnd"/>
      <w:r w:rsidRPr="001978D7">
        <w:rPr>
          <w:rFonts w:ascii="Verdana" w:hAnsi="Verdana"/>
          <w:sz w:val="18"/>
          <w:szCs w:val="18"/>
        </w:rPr>
        <w:t>, построени в УПИ І – “За детска градина” в кв.60, Акт за общинска собственост № 87/2009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>34. УПИ І – “За СПТУ”, кв.71, с площ – 15 890 кв.м. (гимназия), Акт за общинска собственост № 88/2009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 xml:space="preserve">35. УПИ І – “За основно училище”, кв. 44, с площ – 12 027 кв.м., Акт за общинска собственост № 89/2009 год. 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>36. УПИ V – “За парк и спортни съоръжения” с площ от 91 180 кв.м. (стадион), Акт за общинска собственост № 90/2009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37. УПИ V – „За озеленяване“, кв.66 с площ – 103 кв.м., Акт за общинска собственост № 109/2009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38. Имот № 003073 – депо за твърди битови отпадъци в м.”</w:t>
      </w:r>
      <w:proofErr w:type="spellStart"/>
      <w:r w:rsidRPr="001978D7">
        <w:rPr>
          <w:rFonts w:ascii="Verdana" w:hAnsi="Verdana"/>
          <w:sz w:val="18"/>
          <w:szCs w:val="18"/>
        </w:rPr>
        <w:t>Сулюманица</w:t>
      </w:r>
      <w:proofErr w:type="spellEnd"/>
      <w:r w:rsidRPr="001978D7">
        <w:rPr>
          <w:rFonts w:ascii="Verdana" w:hAnsi="Verdana"/>
          <w:sz w:val="18"/>
          <w:szCs w:val="18"/>
        </w:rPr>
        <w:t>” с площ от 21.674 дка, Акт за общинска собственост № 174/2011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39. Незастроен УПИ ХІV – “За озеленяване” в кв.103 с площ от 1 054 кв.м. (паметника “</w:t>
      </w:r>
      <w:proofErr w:type="spellStart"/>
      <w:r w:rsidRPr="001978D7">
        <w:rPr>
          <w:rFonts w:ascii="Verdana" w:hAnsi="Verdana"/>
          <w:sz w:val="18"/>
          <w:szCs w:val="18"/>
        </w:rPr>
        <w:t>Чепишев</w:t>
      </w:r>
      <w:proofErr w:type="spellEnd"/>
      <w:r w:rsidRPr="001978D7">
        <w:rPr>
          <w:rFonts w:ascii="Verdana" w:hAnsi="Verdana"/>
          <w:sz w:val="18"/>
          <w:szCs w:val="18"/>
        </w:rPr>
        <w:t>”), Акт за общинска собственост  № 178/2011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lastRenderedPageBreak/>
        <w:t>40. Застроен УПИ ІV – “За спортна зала” в кв.4 с площ от 10 396 кв.м., Акт за общинска собственост № 179/2011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41. Застроен УПИ ІІ – “За музей и летен театър” в кв.106 с площ от 1 073,50 кв.м., Акт за общинска собственост № 787/2020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42. УПИ ХVІІІ – “За паркинг” (терен на изток от сграда за Автогара) в кв.45 с площ от 668 кв.м., Акт за общинска собственост № 269/2013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43. УПИ ХХ – “За паркинг” (терен на запад от сграда за Автогара) в кв.45 с площ от 469 кв.м., Акт за общинска собственост № 270/2013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44. Застроен УПИ ІІ – “За ДЗИ, ДСК, СБ, ОбС и гаражи” в кв.127, с построена административна сграда – Община Пирдоп (реална част от триетажна сграда) с клуб и гаражи, Акт за общинска собственост № 103/2001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45. Двуетажна, монолитна сграда – пречиствателна станция за отпадни води, Акт за общинска собственост № 346/2014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46. УПИ „За озеленяване“ на север от кв.161 с площ от 662 кв.м., Акт за общинска собственост № 378/2016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47. УПИ ІХ – 995, „За паркинг“ в кв.127 с площ от 221 кв.м., Акт за общинска собственост № 646/2018 година.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</w:p>
    <w:p w:rsidR="009858E9" w:rsidRPr="000620CB" w:rsidRDefault="009858E9" w:rsidP="009858E9">
      <w:pPr>
        <w:pStyle w:val="a4"/>
        <w:jc w:val="both"/>
        <w:rPr>
          <w:rFonts w:ascii="Verdana" w:hAnsi="Verdana"/>
          <w:b/>
          <w:sz w:val="18"/>
          <w:szCs w:val="18"/>
        </w:rPr>
      </w:pPr>
      <w:r w:rsidRPr="000620CB">
        <w:rPr>
          <w:rFonts w:ascii="Verdana" w:hAnsi="Verdana"/>
          <w:b/>
          <w:sz w:val="18"/>
          <w:szCs w:val="18"/>
          <w:u w:val="single"/>
        </w:rPr>
        <w:t>ІІ. С. ДУШАНЦИ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  <w:u w:val="single"/>
        </w:rPr>
      </w:pP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1. УПИ І - “Детски дом и ясли”, кв.7, с площ – 4 378 кв.метра с детска градина  и кухненски блок, Акт за общинска собственост № 46/2008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2. УПИ І – 592, “За спортен терен” в кв. 50, с площ – 4 649 кв.м., Акт за общинска собственост № 51/2009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 xml:space="preserve">3. Застроен имот, извън регулация в м.”Спасови могили” (санитарно-охранителна зона, два резервоара и </w:t>
      </w:r>
      <w:proofErr w:type="spellStart"/>
      <w:r w:rsidRPr="001978D7">
        <w:rPr>
          <w:rFonts w:ascii="Verdana" w:hAnsi="Verdana"/>
          <w:sz w:val="18"/>
          <w:szCs w:val="18"/>
        </w:rPr>
        <w:t>хлораторно</w:t>
      </w:r>
      <w:proofErr w:type="spellEnd"/>
      <w:r w:rsidRPr="001978D7">
        <w:rPr>
          <w:rFonts w:ascii="Verdana" w:hAnsi="Verdana"/>
          <w:sz w:val="18"/>
          <w:szCs w:val="18"/>
        </w:rPr>
        <w:t xml:space="preserve"> помещение) с площ от 1.837 дка, Акт за общинска собственост № 53/2009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>4. Имот № 000303 - язовир “Душанци” с площ от 874.000 дка, без съоръженията и съдържащата се в него вода, Акт за общинска собственост № 59/2009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 xml:space="preserve">5. Местен път с № </w:t>
      </w:r>
      <w:r w:rsidRPr="001978D7">
        <w:rPr>
          <w:rFonts w:ascii="Verdana" w:hAnsi="Verdana"/>
          <w:sz w:val="18"/>
          <w:szCs w:val="18"/>
          <w:lang w:val="en-US"/>
        </w:rPr>
        <w:t>SFO</w:t>
      </w:r>
      <w:r w:rsidRPr="001978D7">
        <w:rPr>
          <w:rFonts w:ascii="Verdana" w:hAnsi="Verdana"/>
          <w:sz w:val="18"/>
          <w:szCs w:val="18"/>
        </w:rPr>
        <w:t xml:space="preserve"> 2452 (Душанци – яз. “Душанци”) с дължина 2 000 км, Акт за общинска собственост № 62/2009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 xml:space="preserve">6. Местен път с № </w:t>
      </w:r>
      <w:r w:rsidRPr="001978D7">
        <w:rPr>
          <w:rFonts w:ascii="Verdana" w:hAnsi="Verdana"/>
          <w:sz w:val="18"/>
          <w:szCs w:val="18"/>
          <w:lang w:val="en-US"/>
        </w:rPr>
        <w:t>SFO</w:t>
      </w:r>
      <w:r w:rsidRPr="001978D7">
        <w:rPr>
          <w:rFonts w:ascii="Verdana" w:hAnsi="Verdana"/>
          <w:sz w:val="18"/>
          <w:szCs w:val="18"/>
        </w:rPr>
        <w:t xml:space="preserve"> 3455 (Душанци – </w:t>
      </w:r>
      <w:proofErr w:type="spellStart"/>
      <w:r w:rsidRPr="001978D7">
        <w:rPr>
          <w:rFonts w:ascii="Verdana" w:hAnsi="Verdana"/>
          <w:sz w:val="18"/>
          <w:szCs w:val="18"/>
        </w:rPr>
        <w:t>водохващане</w:t>
      </w:r>
      <w:proofErr w:type="spellEnd"/>
      <w:r w:rsidRPr="001978D7">
        <w:rPr>
          <w:rFonts w:ascii="Verdana" w:hAnsi="Verdana"/>
          <w:sz w:val="18"/>
          <w:szCs w:val="18"/>
        </w:rPr>
        <w:t xml:space="preserve"> “</w:t>
      </w:r>
      <w:proofErr w:type="spellStart"/>
      <w:r w:rsidRPr="001978D7">
        <w:rPr>
          <w:rFonts w:ascii="Verdana" w:hAnsi="Verdana"/>
          <w:sz w:val="18"/>
          <w:szCs w:val="18"/>
        </w:rPr>
        <w:t>Куфорита</w:t>
      </w:r>
      <w:proofErr w:type="spellEnd"/>
      <w:r w:rsidRPr="001978D7">
        <w:rPr>
          <w:rFonts w:ascii="Verdana" w:hAnsi="Verdana"/>
          <w:sz w:val="18"/>
          <w:szCs w:val="18"/>
        </w:rPr>
        <w:t>”) с дължина 3 500 км, Акт за общинска собственост № 65/2009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>7. УПИ V – “Културен дом, поща, кметство, здравен дом, магазин, клуб, автоспирка”, кв.32 - НЧ “Светлина”, навес, външни тоалетни, Акт за общинска собственост № 68/2009 година.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>8. УПИ V – “Културен дом, поща, кметство, здравен дом, магазин, клуб, автоспирка” с площ от 5 670 кв.м. - кметство с. Душанци, кв.32,  Акт за общинска собственост № 69/2009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>9. Квартал 17 (покритие на река-озеленена) с площ – 1 728 кв.м., Акт за общинска собственост № 70/2009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10. Квартал 8 (озеленяване) с площ - 267 кв.м., Акт за  общинска собственост № 71/2009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 xml:space="preserve">11. Имот пл. № 575, кв.9 (озеленяване) с площ – 1 056 кв.м., Акт за общинска собственост № 72/2009 год. 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12. УПИ І – “За озеленяване”, кв. 4 – Гробищен парк с площ – 5 428 кв.м., Акт за общинска собственост № 73/2009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13. УПИ І - “Паметник, трафопост и озеленяване”,  кв.3  с площ - 554 кв.м., Акт за общинска собственост  № 74/2009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14. Част от имот № 135, кв.45 с площ от 244 кв.м., отчуждени на собственик за улица, Акт за общинска собственост  № 92/2009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15. Част от имот № 133, кв.45 с площ от 116 кв.м., отчуждени на собственик за улица, Акт за общинска собственост  № 93/2009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16. Част от имот № 134, кв.45 с площ от 15 кв.м., отчуждени на собственик за улица, Акт за общинска собственост  № 94/2009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17. Част от имот № 134, кв.45 с площ от 49 кв.м., отчуждени на собственик за улица, Акт за общинска собственост  № 95/2009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18. Част от имот № 132, кв.45 с площ от 28 кв.м., отчуждени на собственик за улица, Акт за общинска собственост  № 96/2009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19. Част от имот № 128, кв.45 с площ от 11 кв.м., отчуждени на собственик за улица, Акт за общинска собственост  № 97/2009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20. Част от имот № 127, кв.45 с площ от 15 кв.м., отчуждени на собственик за улица, Акт за общинска собственост  № 98/2009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 xml:space="preserve"> </w:t>
      </w:r>
      <w:r w:rsidRPr="001978D7">
        <w:rPr>
          <w:rFonts w:ascii="Verdana" w:hAnsi="Verdana"/>
          <w:sz w:val="18"/>
          <w:szCs w:val="18"/>
        </w:rPr>
        <w:tab/>
        <w:t>21. Част от имот № 126, кв.45 с площ от 42 кв.м., отчуждени на собственик за улица, Акт за общинска собственост  № 99/2009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>22. Част от имот № 125, кв.45 с площ от 139 кв.м., отчуждени на собственик за улица, Акт за общинска собственост  № 100/2009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lastRenderedPageBreak/>
        <w:t>23. Част от имот № 108, кв.45 с площ от 167 кв.м., отчуждени на собственик за улица, Акт за общинска собственост  № 101/2009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24. Част от имот № 498, кв.13 с площ от 8 кв.м., отчуждени на собственик за улица, Акт за общинска собственост  № 102/2009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25. Част от имот № 499, кв.13 с площ от 44 кв.м., отчуждени на собственик за улица, Акт за общинска собственост  № 103/2009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26. Част от имот № 500, кв.13 с площ от 52 кв.м., отчуждени на собственик за улица, Акт за общинска собственост  № 104/2009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27. Част от имот № 104, кв.13 с площ от 181 кв.м., отчуждени на собственик за улица, Акт за общинска собственост  № 105/2009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>28. Част от имот № 105, кв.13 с площ от 226 кв.м., отчуждени на собственик за улица, Акт за общинска собственост  № 106/2009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29. Част от имот № 574, кв.13 с площ от 113 кв.м., отчуждени на собственик за улица, Акт за общинска собственост  № 107/2009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>30. Част от имот № 107, кв.13 с площ от 109 кв.м., отчуждени на собственик за улица, Акт за общинска собственост  № 108/2009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>31. Част от имот №, отчужден за улица с площ от 0.296 дка, Акт за общинска собственост № 224/2012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32. Част от имот № 121008, отчужден за улица с площ от 0.160 дка, Акт за общинска собственост № 225/2012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33. Част от имот № 121010, отчужден за улица с площ от 0.116 дка, Акт за общинска собственост № 226/2012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34. Част от имот № 121011, отчужден за улица с площ от 0.138 дка, Акт за общинска собственост № 227/2012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35. Част от имот № 121012, отчужден за улица с площ от 0.225 дка, Акт за общинска собственост № 228/2012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36. Част от имот № 121013, отчужден за улица с площ от 0.258 дка, Акт за общинска собственост № 229/2012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37. Част от имот № 121014, отчужден за улица с площ от 0.078 дка, Акт за общинска собственост № 230/2012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38. Част от имот № 121015, отчужден за улица с площ от 0.140 дка, Акт за общинска собственост № 231/2012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39. Част от имот № 121016, отчужден за улица с площ от 0.232 дка, Акт за общинска собственост № 232/2012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40. Част от имот № 127008, отчужден за улица с площ от 0.157 дка, Акт за общинска собственост № 233/2012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41. Част от имот № 127010, отчужден за улица с площ от 0.130 дка, Акт за общинска собственост № 234/2012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42. Част от имот № 127011, отчужден за улица с площ от 0.178 дка, Акт за общинска собственост № 235/2012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43. Част от имот № 127012, отчужден за улица с площ от 0.031 дка, Акт за общинска собственост № 236/2012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44. Част от имот № 120013, отчужден за улица с площ от 0.020 дка, Акт за общинска собственост № 237/2012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45. Част от имот № 120012, отчужден за улица с площ от 0.047 дка, Акт за общинска собственост № 238/2012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46. Част от имот № 120014, отчужден за улица с площ от 0.024 дка, Акт за общинска собственост № 239/2012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47. Част от имот № 126009, отчужден за улица с площ от 0.135 дка, Акт за общинска собственост № 240/2012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>48. Част от имот № 126016, отчужден за улица с площ от 0.105 дка, Акт за общинска собственост № 241/2012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>49. Част от имот № 090739, отчужден за улица с площ от 0.052 дка, Акт за общинска собственост № 242/2012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>50. Част от имот № 127007, отчужден за улица с площ от 0.066 дка, Акт за общинска собственост № 243/2012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>51. Част от имот № 122012, отчужден за улица с площ от 0.198 дка, Акт за общинска собственост № 244/2012 год.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  <w:t xml:space="preserve">52. Имот № 018050 – </w:t>
      </w:r>
      <w:proofErr w:type="spellStart"/>
      <w:r w:rsidRPr="001978D7">
        <w:rPr>
          <w:rFonts w:ascii="Verdana" w:hAnsi="Verdana"/>
          <w:sz w:val="18"/>
          <w:szCs w:val="18"/>
        </w:rPr>
        <w:t>водостопанско</w:t>
      </w:r>
      <w:proofErr w:type="spellEnd"/>
      <w:r w:rsidRPr="001978D7">
        <w:rPr>
          <w:rFonts w:ascii="Verdana" w:hAnsi="Verdana"/>
          <w:sz w:val="18"/>
          <w:szCs w:val="18"/>
        </w:rPr>
        <w:t xml:space="preserve"> съоръжение (пречиствателна станция за отпадни води) с площ от 2.500 дка, с обслужваща сграда със застроена площ от 67,13 кв.м., Акт за общинска собственост № 341/2014 година.</w:t>
      </w:r>
    </w:p>
    <w:p w:rsidR="009858E9" w:rsidRPr="001978D7" w:rsidRDefault="009858E9" w:rsidP="009858E9">
      <w:pPr>
        <w:pStyle w:val="a4"/>
        <w:jc w:val="both"/>
        <w:rPr>
          <w:rFonts w:ascii="Verdana" w:hAnsi="Verdana"/>
          <w:sz w:val="18"/>
          <w:szCs w:val="18"/>
        </w:rPr>
      </w:pPr>
    </w:p>
    <w:p w:rsidR="009858E9" w:rsidRPr="000620CB" w:rsidRDefault="009858E9" w:rsidP="009858E9">
      <w:pPr>
        <w:pStyle w:val="a4"/>
        <w:jc w:val="both"/>
        <w:rPr>
          <w:rFonts w:ascii="Verdana" w:hAnsi="Verdana"/>
          <w:b/>
          <w:sz w:val="18"/>
          <w:szCs w:val="18"/>
        </w:rPr>
      </w:pPr>
      <w:r w:rsidRPr="001978D7">
        <w:rPr>
          <w:rFonts w:ascii="Verdana" w:hAnsi="Verdana"/>
          <w:sz w:val="18"/>
          <w:szCs w:val="18"/>
        </w:rPr>
        <w:tab/>
      </w:r>
    </w:p>
    <w:p w:rsidR="004E10B2" w:rsidRDefault="004E10B2" w:rsidP="009858E9">
      <w:pPr>
        <w:pStyle w:val="a4"/>
        <w:jc w:val="center"/>
        <w:rPr>
          <w:rFonts w:ascii="Verdana" w:hAnsi="Verdana"/>
          <w:b/>
          <w:sz w:val="18"/>
          <w:szCs w:val="18"/>
        </w:rPr>
      </w:pPr>
    </w:p>
    <w:p w:rsidR="004E10B2" w:rsidRDefault="004E10B2" w:rsidP="009858E9">
      <w:pPr>
        <w:pStyle w:val="a4"/>
        <w:jc w:val="center"/>
        <w:rPr>
          <w:rFonts w:ascii="Verdana" w:hAnsi="Verdana"/>
          <w:b/>
          <w:sz w:val="18"/>
          <w:szCs w:val="18"/>
        </w:rPr>
      </w:pPr>
    </w:p>
    <w:p w:rsidR="009858E9" w:rsidRPr="001978D7" w:rsidRDefault="009858E9" w:rsidP="009858E9">
      <w:pPr>
        <w:pStyle w:val="a4"/>
        <w:jc w:val="center"/>
        <w:rPr>
          <w:rFonts w:ascii="Verdana" w:hAnsi="Verdana"/>
          <w:sz w:val="18"/>
          <w:szCs w:val="18"/>
          <w:u w:val="single"/>
        </w:rPr>
      </w:pPr>
      <w:r w:rsidRPr="000620CB">
        <w:rPr>
          <w:rFonts w:ascii="Verdana" w:hAnsi="Verdana"/>
          <w:b/>
          <w:sz w:val="18"/>
          <w:szCs w:val="18"/>
        </w:rPr>
        <w:lastRenderedPageBreak/>
        <w:t>Земеделски имоти – публична общинска собственост в община Пирдоп към 31.12.2020 г. (Приложение № 1</w:t>
      </w:r>
      <w:r w:rsidRPr="000620CB">
        <w:rPr>
          <w:rFonts w:ascii="Verdana" w:hAnsi="Verdana"/>
          <w:b/>
          <w:sz w:val="18"/>
          <w:szCs w:val="18"/>
          <w:lang w:val="en-US"/>
        </w:rPr>
        <w:t>A</w:t>
      </w:r>
      <w:r w:rsidRPr="000620CB">
        <w:rPr>
          <w:rFonts w:ascii="Verdana" w:hAnsi="Verdana"/>
          <w:b/>
          <w:sz w:val="18"/>
          <w:szCs w:val="18"/>
          <w:lang w:val="ru-RU"/>
        </w:rPr>
        <w:t>)</w:t>
      </w:r>
    </w:p>
    <w:p w:rsidR="009858E9" w:rsidRPr="0013632B" w:rsidRDefault="009858E9" w:rsidP="009858E9">
      <w:pPr>
        <w:pStyle w:val="a4"/>
        <w:rPr>
          <w:rFonts w:ascii="Arial Narrow" w:hAnsi="Arial Narrow"/>
          <w:b/>
          <w:sz w:val="18"/>
          <w:szCs w:val="18"/>
        </w:rPr>
      </w:pPr>
    </w:p>
    <w:p w:rsidR="009858E9" w:rsidRPr="000620CB" w:rsidRDefault="009858E9" w:rsidP="009858E9">
      <w:pPr>
        <w:pStyle w:val="a4"/>
        <w:rPr>
          <w:rFonts w:ascii="Verdana" w:hAnsi="Verdana"/>
          <w:b/>
          <w:sz w:val="18"/>
          <w:szCs w:val="18"/>
        </w:rPr>
      </w:pPr>
      <w:r w:rsidRPr="000620CB">
        <w:rPr>
          <w:rFonts w:ascii="Verdana" w:hAnsi="Verdana"/>
          <w:b/>
          <w:sz w:val="18"/>
          <w:szCs w:val="18"/>
        </w:rPr>
        <w:t xml:space="preserve">С П И С Ъ К </w:t>
      </w:r>
    </w:p>
    <w:p w:rsidR="009858E9" w:rsidRPr="000620CB" w:rsidRDefault="009858E9" w:rsidP="009858E9">
      <w:pPr>
        <w:pStyle w:val="a4"/>
        <w:rPr>
          <w:rFonts w:ascii="Verdana" w:hAnsi="Verdana"/>
          <w:b/>
          <w:sz w:val="18"/>
          <w:szCs w:val="18"/>
        </w:rPr>
      </w:pPr>
      <w:r w:rsidRPr="000620CB">
        <w:rPr>
          <w:rFonts w:ascii="Verdana" w:hAnsi="Verdana"/>
          <w:b/>
          <w:sz w:val="18"/>
          <w:szCs w:val="18"/>
        </w:rPr>
        <w:t>на земеделски имоти - публична общинска собственост в община Пирдоп</w:t>
      </w:r>
    </w:p>
    <w:p w:rsidR="009858E9" w:rsidRPr="000620CB" w:rsidRDefault="009858E9" w:rsidP="009858E9">
      <w:pPr>
        <w:pStyle w:val="a4"/>
        <w:rPr>
          <w:rFonts w:ascii="Verdana" w:hAnsi="Verdana"/>
          <w:b/>
          <w:sz w:val="18"/>
          <w:szCs w:val="18"/>
        </w:rPr>
      </w:pPr>
      <w:r w:rsidRPr="000620CB">
        <w:rPr>
          <w:rFonts w:ascii="Verdana" w:hAnsi="Verdana"/>
          <w:b/>
          <w:sz w:val="18"/>
          <w:szCs w:val="18"/>
        </w:rPr>
        <w:t>към 31.12.2020 година</w:t>
      </w:r>
    </w:p>
    <w:p w:rsidR="009858E9" w:rsidRPr="0013632B" w:rsidRDefault="009858E9" w:rsidP="009858E9">
      <w:pPr>
        <w:pStyle w:val="a4"/>
        <w:rPr>
          <w:sz w:val="18"/>
          <w:szCs w:val="18"/>
        </w:rPr>
      </w:pPr>
    </w:p>
    <w:p w:rsidR="009858E9" w:rsidRPr="0013632B" w:rsidRDefault="009858E9" w:rsidP="009858E9">
      <w:pPr>
        <w:pStyle w:val="a4"/>
        <w:rPr>
          <w:b/>
          <w:sz w:val="18"/>
          <w:szCs w:val="18"/>
          <w:u w:val="single"/>
        </w:rPr>
      </w:pPr>
      <w:r w:rsidRPr="0013632B">
        <w:rPr>
          <w:b/>
          <w:sz w:val="18"/>
          <w:szCs w:val="18"/>
          <w:u w:val="single"/>
        </w:rPr>
        <w:t>І. ЗЕМЛИЩЕ НА ГР.ПИРДОП</w:t>
      </w:r>
    </w:p>
    <w:p w:rsidR="009858E9" w:rsidRPr="0013632B" w:rsidRDefault="009858E9" w:rsidP="009858E9">
      <w:pPr>
        <w:pStyle w:val="a4"/>
        <w:rPr>
          <w:b/>
          <w:sz w:val="18"/>
          <w:szCs w:val="18"/>
        </w:rPr>
      </w:pPr>
    </w:p>
    <w:tbl>
      <w:tblPr>
        <w:tblStyle w:val="ab"/>
        <w:tblW w:w="9645" w:type="dxa"/>
        <w:tblInd w:w="137" w:type="dxa"/>
        <w:tblLook w:val="04A0"/>
      </w:tblPr>
      <w:tblGrid>
        <w:gridCol w:w="709"/>
        <w:gridCol w:w="1915"/>
        <w:gridCol w:w="2640"/>
        <w:gridCol w:w="2132"/>
        <w:gridCol w:w="1052"/>
        <w:gridCol w:w="1197"/>
      </w:tblGrid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b/>
                <w:sz w:val="18"/>
                <w:szCs w:val="18"/>
              </w:rPr>
            </w:pPr>
            <w:r w:rsidRPr="0013632B">
              <w:rPr>
                <w:b/>
                <w:sz w:val="18"/>
                <w:szCs w:val="18"/>
              </w:rPr>
              <w:t>№</w:t>
            </w:r>
          </w:p>
          <w:p w:rsidR="009858E9" w:rsidRPr="0013632B" w:rsidRDefault="009858E9" w:rsidP="00333C62">
            <w:pPr>
              <w:pStyle w:val="a4"/>
              <w:rPr>
                <w:b/>
                <w:sz w:val="18"/>
                <w:szCs w:val="18"/>
              </w:rPr>
            </w:pPr>
            <w:r w:rsidRPr="0013632B">
              <w:rPr>
                <w:b/>
                <w:sz w:val="18"/>
                <w:szCs w:val="18"/>
              </w:rPr>
              <w:t>п/р</w:t>
            </w: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b/>
                <w:sz w:val="18"/>
                <w:szCs w:val="18"/>
              </w:rPr>
            </w:pPr>
            <w:r w:rsidRPr="0013632B">
              <w:rPr>
                <w:b/>
                <w:sz w:val="18"/>
                <w:szCs w:val="18"/>
              </w:rPr>
              <w:t>Имот №/</w:t>
            </w:r>
          </w:p>
          <w:p w:rsidR="009858E9" w:rsidRPr="0013632B" w:rsidRDefault="009858E9" w:rsidP="00333C62">
            <w:pPr>
              <w:pStyle w:val="a4"/>
              <w:rPr>
                <w:b/>
                <w:sz w:val="18"/>
                <w:szCs w:val="18"/>
              </w:rPr>
            </w:pPr>
            <w:r w:rsidRPr="0013632B">
              <w:rPr>
                <w:b/>
                <w:sz w:val="18"/>
                <w:szCs w:val="18"/>
              </w:rPr>
              <w:t>идентификатор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b/>
                <w:sz w:val="18"/>
                <w:szCs w:val="18"/>
              </w:rPr>
            </w:pPr>
            <w:r w:rsidRPr="0013632B">
              <w:rPr>
                <w:b/>
                <w:sz w:val="18"/>
                <w:szCs w:val="18"/>
              </w:rPr>
              <w:t>Начин на трайно ползване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b/>
                <w:sz w:val="18"/>
                <w:szCs w:val="18"/>
              </w:rPr>
            </w:pPr>
            <w:r w:rsidRPr="0013632B">
              <w:rPr>
                <w:b/>
                <w:sz w:val="18"/>
                <w:szCs w:val="18"/>
              </w:rPr>
              <w:t>Местност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b/>
                <w:sz w:val="18"/>
                <w:szCs w:val="18"/>
              </w:rPr>
            </w:pPr>
            <w:r w:rsidRPr="0013632B">
              <w:rPr>
                <w:b/>
                <w:sz w:val="18"/>
                <w:szCs w:val="18"/>
              </w:rPr>
              <w:t>Площ</w:t>
            </w:r>
          </w:p>
          <w:p w:rsidR="009858E9" w:rsidRPr="0013632B" w:rsidRDefault="009858E9" w:rsidP="00333C62">
            <w:pPr>
              <w:pStyle w:val="a4"/>
              <w:rPr>
                <w:b/>
                <w:sz w:val="18"/>
                <w:szCs w:val="18"/>
              </w:rPr>
            </w:pPr>
            <w:r w:rsidRPr="0013632B">
              <w:rPr>
                <w:b/>
                <w:sz w:val="18"/>
                <w:szCs w:val="18"/>
              </w:rPr>
              <w:t>(дка)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b/>
                <w:sz w:val="18"/>
                <w:szCs w:val="18"/>
              </w:rPr>
            </w:pPr>
            <w:r w:rsidRPr="0013632B">
              <w:rPr>
                <w:b/>
                <w:sz w:val="18"/>
                <w:szCs w:val="18"/>
              </w:rPr>
              <w:t>Акт №, година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b/>
                <w:sz w:val="18"/>
                <w:szCs w:val="18"/>
              </w:rPr>
            </w:pPr>
            <w:r w:rsidRPr="0013632B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b/>
                <w:sz w:val="18"/>
                <w:szCs w:val="18"/>
              </w:rPr>
            </w:pPr>
            <w:r w:rsidRPr="0013632B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b/>
                <w:sz w:val="18"/>
                <w:szCs w:val="18"/>
              </w:rPr>
            </w:pPr>
            <w:r w:rsidRPr="0013632B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b/>
                <w:sz w:val="18"/>
                <w:szCs w:val="18"/>
              </w:rPr>
            </w:pPr>
            <w:r w:rsidRPr="0013632B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b/>
                <w:sz w:val="18"/>
                <w:szCs w:val="18"/>
              </w:rPr>
            </w:pPr>
            <w:r w:rsidRPr="0013632B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b/>
                <w:sz w:val="18"/>
                <w:szCs w:val="18"/>
              </w:rPr>
            </w:pPr>
            <w:r w:rsidRPr="0013632B">
              <w:rPr>
                <w:b/>
                <w:sz w:val="18"/>
                <w:szCs w:val="18"/>
              </w:rPr>
              <w:t>6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000112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Артьовица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4.424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2/2007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000117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Диванини</w:t>
            </w:r>
            <w:proofErr w:type="spellEnd"/>
            <w:r w:rsidRPr="0013632B">
              <w:rPr>
                <w:sz w:val="18"/>
                <w:szCs w:val="18"/>
              </w:rPr>
              <w:t xml:space="preserve"> могили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39.892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4/2007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003061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Сулюманица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2.405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8/2007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008009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Резервоара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0.601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9/2007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144083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11.336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15/2007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144226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6.088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16/2007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046004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Нелесопригоднаголина</w:t>
            </w:r>
            <w:proofErr w:type="spellEnd"/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Каменна могила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12.723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25/2007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029498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горски път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Лътя</w:t>
            </w:r>
            <w:proofErr w:type="spellEnd"/>
            <w:r w:rsidRPr="0013632B">
              <w:rPr>
                <w:sz w:val="18"/>
                <w:szCs w:val="18"/>
              </w:rPr>
              <w:t>”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3.590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26/2007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026496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горски път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4.024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27/2007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000672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горски път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Друма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6.551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28/2007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000533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горски път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Лъга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4.295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29/2007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047010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горски път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Артьовица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49.834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30/2007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000230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49.716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151/2010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000111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Артьовица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27,656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169/2010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111043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 xml:space="preserve">Горен </w:t>
            </w:r>
            <w:proofErr w:type="spellStart"/>
            <w:r w:rsidRPr="0013632B">
              <w:rPr>
                <w:sz w:val="18"/>
                <w:szCs w:val="18"/>
              </w:rPr>
              <w:t>Манджарин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9.315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172/2011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000381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Марицата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12.464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175/2011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014173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Дадула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3.323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176/2011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118149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Паша</w:t>
            </w:r>
            <w:proofErr w:type="spellEnd"/>
            <w:r w:rsidRPr="0013632B">
              <w:rPr>
                <w:sz w:val="18"/>
                <w:szCs w:val="18"/>
              </w:rPr>
              <w:t xml:space="preserve"> бунар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0.754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181/2011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000478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Еленско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657.166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182/2011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000445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Дадула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23.560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190/2012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000511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Св. Георги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5.805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191/2012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000207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дере, овраг, яма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-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208.623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194/2012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000295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дере, овраг, яма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-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8.689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195/2012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000305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дере, овраг, яма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-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26.833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196/2012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005101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др.</w:t>
            </w:r>
            <w:proofErr w:type="spellStart"/>
            <w:r w:rsidRPr="0013632B">
              <w:rPr>
                <w:sz w:val="18"/>
                <w:szCs w:val="18"/>
              </w:rPr>
              <w:t>селскостоп</w:t>
            </w:r>
            <w:proofErr w:type="spellEnd"/>
            <w:r w:rsidRPr="0013632B">
              <w:rPr>
                <w:sz w:val="18"/>
                <w:szCs w:val="18"/>
              </w:rPr>
              <w:t xml:space="preserve">. </w:t>
            </w:r>
            <w:proofErr w:type="spellStart"/>
            <w:r w:rsidRPr="0013632B">
              <w:rPr>
                <w:sz w:val="18"/>
                <w:szCs w:val="18"/>
              </w:rPr>
              <w:t>терит</w:t>
            </w:r>
            <w:proofErr w:type="spellEnd"/>
            <w:r w:rsidRPr="0013632B">
              <w:rPr>
                <w:sz w:val="18"/>
                <w:szCs w:val="18"/>
              </w:rPr>
              <w:t>.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Рошава могила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1.232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204/2012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000306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дере, овраг, яма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-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33.391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205/2012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000316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дере, овраг, яма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-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13.896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206/2012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000010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полски път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-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5.300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207/2012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137046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полски път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-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0.837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208/2012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000018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дере, овраг, яма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-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3.888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210/2012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000542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полски път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-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2.331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247/2012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000550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местен път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-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0.967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248/2012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008030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Резервоара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2.056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249/2012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008031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Резервоара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2.338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250/2012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008032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Резервоара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1.609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251/2012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008053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Резервоара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0.601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252/2012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027008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полски път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-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14.170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253/2012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000137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дере, овраг, яма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Буньов</w:t>
            </w:r>
            <w:proofErr w:type="spellEnd"/>
            <w:r w:rsidRPr="0013632B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356.688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255/2012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000185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дере, овраг, яма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-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74.582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258/2012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000187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дере, овраг, яма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-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77.285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260/2012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000189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храсти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Мини кон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3.077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262/2012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000190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храсти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-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7.451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263/2012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000208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полски път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-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2.740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264/2012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000223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полски път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-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0.737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265/2012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118199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Паша</w:t>
            </w:r>
            <w:proofErr w:type="spellEnd"/>
            <w:r w:rsidRPr="0013632B">
              <w:rPr>
                <w:sz w:val="18"/>
                <w:szCs w:val="18"/>
              </w:rPr>
              <w:t xml:space="preserve"> Бунар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2.542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267/2012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000585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полски път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-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9.326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291/2013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000423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Керемидницата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3.381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293/2013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000424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Керемидницата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0.162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294/2013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002028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Сейменски</w:t>
            </w:r>
            <w:proofErr w:type="spellEnd"/>
            <w:r w:rsidRPr="0013632B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7.969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296/2013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002031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Сейменски</w:t>
            </w:r>
            <w:proofErr w:type="spellEnd"/>
            <w:r w:rsidRPr="0013632B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5.763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297/2013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000534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дере, овраг, яма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Тиньовец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0.104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308/2014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000456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Мезинов</w:t>
            </w:r>
            <w:proofErr w:type="spellEnd"/>
            <w:r w:rsidRPr="0013632B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49.760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327/2014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000481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Манджарин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1.098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328/2014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000488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ГорноЧешко</w:t>
            </w:r>
            <w:proofErr w:type="spellEnd"/>
            <w:r w:rsidRPr="0013632B">
              <w:rPr>
                <w:sz w:val="18"/>
                <w:szCs w:val="18"/>
              </w:rPr>
              <w:t xml:space="preserve"> поле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21.495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329/2014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000070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местен път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Диспансера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11.081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330/2014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008024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Резервоара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2.305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342/2014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018060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Забърдо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3.719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351/2015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019037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Каменна могила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7.031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352/2015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032005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горско 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37.017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354/2015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140006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Спеден</w:t>
            </w:r>
            <w:proofErr w:type="spellEnd"/>
            <w:r w:rsidRPr="0013632B">
              <w:rPr>
                <w:sz w:val="18"/>
                <w:szCs w:val="18"/>
              </w:rPr>
              <w:t xml:space="preserve"> Поток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5.945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356/2015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140009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Потока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0.962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357/2015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000434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Бялов</w:t>
            </w:r>
            <w:proofErr w:type="spellEnd"/>
            <w:r w:rsidRPr="0013632B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1.913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365/2015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000444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Турски гробища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1.637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366/2015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000546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Тиньовец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1.926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376/2015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005104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Рошава Могила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0.055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377/2015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56407.152.16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Каменна могила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410.272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622/2018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56407.153.102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Дългия рът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421.249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623/2018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56407.153.91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Дългия рът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48.807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624/2018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56407.153.98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Буньов</w:t>
            </w:r>
            <w:proofErr w:type="spellEnd"/>
            <w:r w:rsidRPr="0013632B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172.770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625/2018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56407.22.17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Еленско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340.977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626/2018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56407.22.21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Еленско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165.557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627/2018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56407.43.3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265.712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628/2018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56407.48.15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59.994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629/2018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56407.8.20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Резервоара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7.561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630/2018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56407.30.4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34.600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647/2019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56407.30.7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38.056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648/2019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56407.42.17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местен път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Русин дол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7.693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649/2019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56407.2.7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Сарпиолу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142.250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650/2019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56407.2.12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Сарпиолу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247.109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651/2019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56407.15.98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Мини кон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160.100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652/2019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56407.41.6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225.436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653/2010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56407.41.7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191.160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654/2019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56407.46.34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Буньов</w:t>
            </w:r>
            <w:proofErr w:type="spellEnd"/>
            <w:r w:rsidRPr="0013632B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38.869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655/2019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56407.144.265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12.982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656/2019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56407.144.266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103.424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657/2019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56407.153.25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Буньов</w:t>
            </w:r>
            <w:proofErr w:type="spellEnd"/>
            <w:r w:rsidRPr="0013632B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388.866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658/2019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56407.153.26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Буньов</w:t>
            </w:r>
            <w:proofErr w:type="spellEnd"/>
            <w:r w:rsidRPr="0013632B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14.576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659/2019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56407.133.13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Сарпиолу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12.147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671/2019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56407.153.97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Дългия рът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388.556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672/2019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56407.51.6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Буньов</w:t>
            </w:r>
            <w:proofErr w:type="spellEnd"/>
            <w:r w:rsidRPr="0013632B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194.146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674/2019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56407.124.4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Манджарин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37.006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 xml:space="preserve">675/2019 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56407.124.112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Манджарин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10.500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676/2019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56407.13.25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Корията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27.801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677/2019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56407.15.85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Мини кон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30.544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678/2019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56407.121.35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Мезинов</w:t>
            </w:r>
            <w:proofErr w:type="spellEnd"/>
            <w:r w:rsidRPr="0013632B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49.752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679/2019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56407.149.35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Граматник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8.582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680/2019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56407.149.37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Граматник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5.368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681/2019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56407.48.14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132.992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682/2019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56407.120.67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Катеров</w:t>
            </w:r>
            <w:proofErr w:type="spellEnd"/>
            <w:r w:rsidRPr="0013632B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14.805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683/2019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56407.46.32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Буньов</w:t>
            </w:r>
            <w:proofErr w:type="spellEnd"/>
            <w:r w:rsidRPr="0013632B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221.220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701/2019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56407.14.116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Дадула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16.896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702/2019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56407.14.119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Турски гробища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1.637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703/2019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56407.14.165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Могили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1.842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704/2019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56407.14.167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Дадула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20.122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705/2019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56407.14.170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Дадула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2.843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706/2019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56407.114.65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Кръньов</w:t>
            </w:r>
            <w:proofErr w:type="spellEnd"/>
            <w:r w:rsidRPr="0013632B">
              <w:rPr>
                <w:sz w:val="18"/>
                <w:szCs w:val="18"/>
              </w:rPr>
              <w:t xml:space="preserve"> </w:t>
            </w:r>
            <w:proofErr w:type="spellStart"/>
            <w:r w:rsidRPr="0013632B">
              <w:rPr>
                <w:sz w:val="18"/>
                <w:szCs w:val="18"/>
              </w:rPr>
              <w:t>Чаир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4.948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707/2019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56407.123.114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Тартарица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4.570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708/2019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56407.125.116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Площта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58.809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709/2019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56407.126.68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Дадула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5.520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710/2019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56407.14.70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Дадула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3.350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711/2019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56407.14.114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Дадула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61.345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712/2019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56407.32.10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Резервоара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2.090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713/2019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56407.33.35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Резервоара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4.140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714/2019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56407.33.30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Резервоара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4.637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715/2019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56407.139.55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Бакаджик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8.443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716/2019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56407.15.91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Мини кон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97.641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717/2019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56407.9.118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Тиньовец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36.502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718/2019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56407.140.5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Потока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2.299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719/2019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56407.109.40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Царьов</w:t>
            </w:r>
            <w:proofErr w:type="spellEnd"/>
            <w:r w:rsidRPr="0013632B">
              <w:rPr>
                <w:sz w:val="18"/>
                <w:szCs w:val="18"/>
              </w:rPr>
              <w:t xml:space="preserve"> Кладенец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3.546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720/2019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  <w:lang w:val="en-US"/>
              </w:rPr>
            </w:pPr>
            <w:r w:rsidRPr="0013632B">
              <w:rPr>
                <w:sz w:val="18"/>
                <w:szCs w:val="18"/>
                <w:lang w:val="en-US"/>
              </w:rPr>
              <w:t>56407.12.3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 xml:space="preserve">Горен </w:t>
            </w:r>
            <w:proofErr w:type="spellStart"/>
            <w:r w:rsidRPr="0013632B">
              <w:rPr>
                <w:sz w:val="18"/>
                <w:szCs w:val="18"/>
              </w:rPr>
              <w:t>Манджарин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1.723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  <w:lang w:val="en-US"/>
              </w:rPr>
            </w:pPr>
            <w:r w:rsidRPr="0013632B">
              <w:rPr>
                <w:sz w:val="18"/>
                <w:szCs w:val="18"/>
                <w:lang w:val="en-US"/>
              </w:rPr>
              <w:t>721</w:t>
            </w:r>
            <w:r w:rsidRPr="0013632B">
              <w:rPr>
                <w:sz w:val="18"/>
                <w:szCs w:val="18"/>
              </w:rPr>
              <w:t>/201</w:t>
            </w:r>
            <w:r w:rsidRPr="0013632B">
              <w:rPr>
                <w:sz w:val="18"/>
                <w:szCs w:val="18"/>
                <w:lang w:val="en-US"/>
              </w:rPr>
              <w:t>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  <w:lang w:val="en-US"/>
              </w:rPr>
            </w:pPr>
            <w:r w:rsidRPr="0013632B">
              <w:rPr>
                <w:sz w:val="18"/>
                <w:szCs w:val="18"/>
                <w:lang w:val="en-US"/>
              </w:rPr>
              <w:t>56407.12.12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Манджарин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  <w:lang w:val="en-US"/>
              </w:rPr>
            </w:pPr>
            <w:r w:rsidRPr="0013632B">
              <w:rPr>
                <w:sz w:val="18"/>
                <w:szCs w:val="18"/>
              </w:rPr>
              <w:t>2.23</w:t>
            </w:r>
            <w:r w:rsidRPr="0013632B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  <w:lang w:val="en-US"/>
              </w:rPr>
            </w:pPr>
            <w:r w:rsidRPr="0013632B">
              <w:rPr>
                <w:sz w:val="18"/>
                <w:szCs w:val="18"/>
                <w:lang w:val="en-US"/>
              </w:rPr>
              <w:t>722</w:t>
            </w:r>
            <w:r w:rsidRPr="0013632B">
              <w:rPr>
                <w:sz w:val="18"/>
                <w:szCs w:val="18"/>
              </w:rPr>
              <w:t>/201</w:t>
            </w:r>
            <w:r w:rsidRPr="0013632B">
              <w:rPr>
                <w:sz w:val="18"/>
                <w:szCs w:val="18"/>
                <w:lang w:val="en-US"/>
              </w:rPr>
              <w:t>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  <w:lang w:val="en-US"/>
              </w:rPr>
            </w:pPr>
            <w:r w:rsidRPr="0013632B">
              <w:rPr>
                <w:sz w:val="18"/>
                <w:szCs w:val="18"/>
                <w:lang w:val="en-US"/>
              </w:rPr>
              <w:t>56407.12.15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Манджарин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  <w:lang w:val="en-US"/>
              </w:rPr>
            </w:pPr>
            <w:r w:rsidRPr="0013632B">
              <w:rPr>
                <w:sz w:val="18"/>
                <w:szCs w:val="18"/>
              </w:rPr>
              <w:t>34.4</w:t>
            </w:r>
            <w:r w:rsidRPr="0013632B">
              <w:rPr>
                <w:sz w:val="18"/>
                <w:szCs w:val="18"/>
                <w:lang w:val="en-US"/>
              </w:rPr>
              <w:t>17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  <w:lang w:val="en-US"/>
              </w:rPr>
            </w:pPr>
            <w:r w:rsidRPr="0013632B">
              <w:rPr>
                <w:sz w:val="18"/>
                <w:szCs w:val="18"/>
                <w:lang w:val="en-US"/>
              </w:rPr>
              <w:t>723</w:t>
            </w:r>
            <w:r w:rsidRPr="0013632B">
              <w:rPr>
                <w:sz w:val="18"/>
                <w:szCs w:val="18"/>
              </w:rPr>
              <w:t>/201</w:t>
            </w:r>
            <w:r w:rsidRPr="0013632B">
              <w:rPr>
                <w:sz w:val="18"/>
                <w:szCs w:val="18"/>
                <w:lang w:val="en-US"/>
              </w:rPr>
              <w:t>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  <w:lang w:val="en-US"/>
              </w:rPr>
            </w:pPr>
            <w:r w:rsidRPr="0013632B">
              <w:rPr>
                <w:sz w:val="18"/>
                <w:szCs w:val="18"/>
                <w:lang w:val="en-US"/>
              </w:rPr>
              <w:t>56407.110.79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Горно</w:t>
            </w:r>
            <w:r w:rsidRPr="0013632B">
              <w:rPr>
                <w:sz w:val="18"/>
                <w:szCs w:val="18"/>
                <w:lang w:val="en-US"/>
              </w:rPr>
              <w:t xml:space="preserve"> </w:t>
            </w:r>
            <w:r w:rsidRPr="0013632B">
              <w:rPr>
                <w:sz w:val="18"/>
                <w:szCs w:val="18"/>
              </w:rPr>
              <w:t>Чешко поле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  <w:lang w:val="en-US"/>
              </w:rPr>
            </w:pPr>
            <w:r w:rsidRPr="0013632B">
              <w:rPr>
                <w:sz w:val="18"/>
                <w:szCs w:val="18"/>
              </w:rPr>
              <w:t>11.32</w:t>
            </w:r>
            <w:r w:rsidRPr="0013632B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  <w:lang w:val="en-US"/>
              </w:rPr>
            </w:pPr>
            <w:r w:rsidRPr="0013632B">
              <w:rPr>
                <w:sz w:val="18"/>
                <w:szCs w:val="18"/>
                <w:lang w:val="en-US"/>
              </w:rPr>
              <w:t>724</w:t>
            </w:r>
            <w:r w:rsidRPr="0013632B">
              <w:rPr>
                <w:sz w:val="18"/>
                <w:szCs w:val="18"/>
              </w:rPr>
              <w:t>/201</w:t>
            </w:r>
            <w:r w:rsidRPr="0013632B">
              <w:rPr>
                <w:sz w:val="18"/>
                <w:szCs w:val="18"/>
                <w:lang w:val="en-US"/>
              </w:rPr>
              <w:t>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56407.41.10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ГорноЧешко</w:t>
            </w:r>
            <w:proofErr w:type="spellEnd"/>
            <w:r w:rsidRPr="0013632B">
              <w:rPr>
                <w:sz w:val="18"/>
                <w:szCs w:val="18"/>
              </w:rPr>
              <w:t xml:space="preserve"> поле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8.221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725/2019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56407.18.81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Забърдо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4.564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726/2019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56407.47.9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Мини кон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7.417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727/2019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56407.4.98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Мини кон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5.711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728/2019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56407.4.118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Мини кон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1.753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729/2019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56407.3.73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Земеделска/ДПО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Сулюманица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27.67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730/2019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56407.106.55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Кадъулу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3.116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731/2019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56407.153.109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Буньов</w:t>
            </w:r>
            <w:proofErr w:type="spellEnd"/>
            <w:r w:rsidRPr="0013632B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108.449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733/2019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56407.46.20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Буньов</w:t>
            </w:r>
            <w:proofErr w:type="spellEnd"/>
            <w:r w:rsidRPr="0013632B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9.128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734/2019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56407.46.23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Буньов</w:t>
            </w:r>
            <w:proofErr w:type="spellEnd"/>
            <w:r w:rsidRPr="0013632B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18.282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735/2019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56407.133.1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Сарпиолу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3.659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736/2019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56407.7.40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Под Диспансера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1.032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737/2019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56407.33.23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Резервоара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25.515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738/2019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56407.46.19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Каменна могила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30.810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739/2019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56407.46.11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Каменна могила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17.264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740/2019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56407.46.12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Каменна могила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8.603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741/2019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56407.19.30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Каменна могила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0.553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742/2019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56407.19.31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Каменна могила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0.629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743/2019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56407.12.11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Манджарин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3.479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744/2019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56407.18.89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Забърдо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11.496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745/2019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56407.47.23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Мухча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453.345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746/2019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56407.154.23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Каменна могила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18.755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748/2019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56407.12.58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Керемидницата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0.729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749/2019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56407.137.53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Втори поток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1.206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750/2019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56407.48.1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2.640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751/2019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56407.47.10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9.661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752/2019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56407.4.93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Бялов</w:t>
            </w:r>
            <w:proofErr w:type="spellEnd"/>
            <w:r w:rsidRPr="0013632B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1.806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753/2019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56407.153.100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Буньов</w:t>
            </w:r>
            <w:proofErr w:type="spellEnd"/>
            <w:r w:rsidRPr="0013632B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11.788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754/2019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56407.15.82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Мини кон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57.256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755/2012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56407.15.86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Мини кон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26.072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756/2019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56407.15.87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Мини кон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7.892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757/2019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56407.15.90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Мини кон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22.025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758/2019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56407.12.53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Керемидницата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0.938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759/2019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56407.15.81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Мини кон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60.402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760/2019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56407.15.84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Мини кон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53.487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761/2019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56407.18.97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Каменна могила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12.106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762/2019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56407.46.13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Каменна могила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6.626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763/2019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56407.20.41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Тополница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36.017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764/2019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56407.153.111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Буньов</w:t>
            </w:r>
            <w:proofErr w:type="spellEnd"/>
            <w:r w:rsidRPr="0013632B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12.223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765/2019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  <w:lang w:val="en-US"/>
              </w:rPr>
            </w:pPr>
            <w:r w:rsidRPr="0013632B">
              <w:rPr>
                <w:sz w:val="18"/>
                <w:szCs w:val="18"/>
                <w:lang w:val="en-US"/>
              </w:rPr>
              <w:t>56407.141.25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Каменна могила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101.764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766/2020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56407.124.116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Татарица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144.974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768/2020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56407.150.28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Граматник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170.921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779/2020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56407.150.8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Граматник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209.911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780/2020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56407.41.4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92.610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783/2020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56407.18.92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Каменна могила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321.531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784/2020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56407.128.29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Каменна могила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496.734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785/2020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56407.20.34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Тополница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542.941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786/2020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56407.47.25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Артьовица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168.653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788/2020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56407.153.104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Буньов</w:t>
            </w:r>
            <w:proofErr w:type="spellEnd"/>
            <w:r w:rsidRPr="0013632B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85.593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789/2020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56407.153.103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Буньов</w:t>
            </w:r>
            <w:proofErr w:type="spellEnd"/>
            <w:r w:rsidRPr="0013632B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137.344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790/2020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56407.18.83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Забърдо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48.437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791/2020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56407.18.65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Забърдо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33.159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792/2020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56407.18.86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Забърдо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99.979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793/2020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56407.154.26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Каменна могила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115.829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795/2020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56407.18.84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Забърдо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84.224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796/2020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56407.48.11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69.776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797/2020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56407.47.22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Мини кон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4.607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798/2020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56407.7.6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дере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-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12.608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800/2020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56407.32.6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Горска ливада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Лъга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7.751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801/2020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56407.42.42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Русин дол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2.617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802/2020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56407.140.15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Над бензиностанцията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35.457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803/2020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56407.41.9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Горно чешко поле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21.491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804/2020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56407.47.19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Дражил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149.244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805/2020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56407.112.55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Еленско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15.289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806/2020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56407.32.5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37.011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807/2020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56407.35.8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3.267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808/2020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56407.41.3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Горно чешко поле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22.421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809/2020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56407.19.43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Каменна могила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2.208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828/2020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56407.33.19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просека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Лъга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21.772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831/2020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56407.33.18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просека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Лъга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10.588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832/2020</w:t>
            </w:r>
          </w:p>
        </w:tc>
      </w:tr>
      <w:tr w:rsidR="009858E9" w:rsidRPr="0013632B" w:rsidTr="00333C62">
        <w:tc>
          <w:tcPr>
            <w:tcW w:w="709" w:type="dxa"/>
            <w:vAlign w:val="center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56407.33.17</w:t>
            </w:r>
          </w:p>
        </w:tc>
        <w:tc>
          <w:tcPr>
            <w:tcW w:w="264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просека</w:t>
            </w:r>
          </w:p>
        </w:tc>
        <w:tc>
          <w:tcPr>
            <w:tcW w:w="213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Лъга</w:t>
            </w:r>
          </w:p>
        </w:tc>
        <w:tc>
          <w:tcPr>
            <w:tcW w:w="1052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17.133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833/2020</w:t>
            </w:r>
          </w:p>
        </w:tc>
      </w:tr>
    </w:tbl>
    <w:p w:rsidR="009858E9" w:rsidRPr="0013632B" w:rsidRDefault="009858E9" w:rsidP="009858E9">
      <w:pPr>
        <w:pStyle w:val="a4"/>
        <w:rPr>
          <w:sz w:val="18"/>
          <w:szCs w:val="18"/>
          <w:lang w:val="en-US"/>
        </w:rPr>
      </w:pPr>
    </w:p>
    <w:p w:rsidR="009858E9" w:rsidRPr="0013632B" w:rsidRDefault="009858E9" w:rsidP="009858E9">
      <w:pPr>
        <w:pStyle w:val="a4"/>
        <w:rPr>
          <w:sz w:val="18"/>
          <w:szCs w:val="18"/>
        </w:rPr>
      </w:pPr>
    </w:p>
    <w:p w:rsidR="009858E9" w:rsidRPr="0013632B" w:rsidRDefault="009858E9" w:rsidP="009858E9">
      <w:pPr>
        <w:pStyle w:val="a4"/>
        <w:rPr>
          <w:b/>
          <w:sz w:val="18"/>
          <w:szCs w:val="18"/>
        </w:rPr>
      </w:pPr>
      <w:r w:rsidRPr="0013632B">
        <w:rPr>
          <w:b/>
          <w:sz w:val="18"/>
          <w:szCs w:val="18"/>
          <w:u w:val="single"/>
        </w:rPr>
        <w:t>І</w:t>
      </w:r>
      <w:r w:rsidRPr="0013632B">
        <w:rPr>
          <w:b/>
          <w:sz w:val="18"/>
          <w:szCs w:val="18"/>
          <w:u w:val="single"/>
          <w:lang w:val="en-US"/>
        </w:rPr>
        <w:t>I</w:t>
      </w:r>
      <w:r w:rsidRPr="0013632B">
        <w:rPr>
          <w:b/>
          <w:sz w:val="18"/>
          <w:szCs w:val="18"/>
          <w:u w:val="single"/>
        </w:rPr>
        <w:t>. ЗЕМЛИЩЕ НА С.ДУШАНЦИ</w:t>
      </w:r>
    </w:p>
    <w:p w:rsidR="009858E9" w:rsidRPr="0013632B" w:rsidRDefault="009858E9" w:rsidP="009858E9">
      <w:pPr>
        <w:pStyle w:val="a4"/>
        <w:rPr>
          <w:sz w:val="18"/>
          <w:szCs w:val="18"/>
        </w:rPr>
      </w:pPr>
    </w:p>
    <w:tbl>
      <w:tblPr>
        <w:tblStyle w:val="ab"/>
        <w:tblpPr w:leftFromText="141" w:rightFromText="141" w:vertAnchor="text" w:tblpY="1"/>
        <w:tblOverlap w:val="never"/>
        <w:tblW w:w="0" w:type="auto"/>
        <w:tblLook w:val="04A0"/>
      </w:tblPr>
      <w:tblGrid>
        <w:gridCol w:w="704"/>
        <w:gridCol w:w="2000"/>
        <w:gridCol w:w="2501"/>
        <w:gridCol w:w="2049"/>
        <w:gridCol w:w="1179"/>
        <w:gridCol w:w="1197"/>
      </w:tblGrid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b/>
                <w:sz w:val="18"/>
                <w:szCs w:val="18"/>
              </w:rPr>
            </w:pPr>
            <w:r w:rsidRPr="0013632B">
              <w:rPr>
                <w:b/>
                <w:sz w:val="18"/>
                <w:szCs w:val="18"/>
              </w:rPr>
              <w:t>№</w:t>
            </w:r>
          </w:p>
          <w:p w:rsidR="009858E9" w:rsidRPr="0013632B" w:rsidRDefault="009858E9" w:rsidP="00333C62">
            <w:pPr>
              <w:pStyle w:val="a4"/>
              <w:rPr>
                <w:b/>
                <w:sz w:val="18"/>
                <w:szCs w:val="18"/>
              </w:rPr>
            </w:pPr>
            <w:r w:rsidRPr="0013632B">
              <w:rPr>
                <w:b/>
                <w:sz w:val="18"/>
                <w:szCs w:val="18"/>
              </w:rPr>
              <w:t>п/р</w:t>
            </w: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b/>
                <w:sz w:val="18"/>
                <w:szCs w:val="18"/>
              </w:rPr>
            </w:pPr>
            <w:r w:rsidRPr="0013632B">
              <w:rPr>
                <w:b/>
                <w:sz w:val="18"/>
                <w:szCs w:val="18"/>
              </w:rPr>
              <w:t>Имот №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b/>
                <w:sz w:val="18"/>
                <w:szCs w:val="18"/>
              </w:rPr>
            </w:pPr>
            <w:r w:rsidRPr="0013632B">
              <w:rPr>
                <w:b/>
                <w:sz w:val="18"/>
                <w:szCs w:val="18"/>
              </w:rPr>
              <w:t>Начин на трайно ползване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b/>
                <w:sz w:val="18"/>
                <w:szCs w:val="18"/>
              </w:rPr>
            </w:pPr>
            <w:r w:rsidRPr="0013632B">
              <w:rPr>
                <w:b/>
                <w:sz w:val="18"/>
                <w:szCs w:val="18"/>
              </w:rPr>
              <w:t>Местност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b/>
                <w:sz w:val="18"/>
                <w:szCs w:val="18"/>
              </w:rPr>
            </w:pPr>
            <w:r w:rsidRPr="0013632B">
              <w:rPr>
                <w:b/>
                <w:sz w:val="18"/>
                <w:szCs w:val="18"/>
              </w:rPr>
              <w:t>Площ</w:t>
            </w:r>
          </w:p>
          <w:p w:rsidR="009858E9" w:rsidRPr="0013632B" w:rsidRDefault="009858E9" w:rsidP="00333C62">
            <w:pPr>
              <w:pStyle w:val="a4"/>
              <w:rPr>
                <w:b/>
                <w:sz w:val="18"/>
                <w:szCs w:val="18"/>
              </w:rPr>
            </w:pPr>
            <w:r w:rsidRPr="0013632B">
              <w:rPr>
                <w:b/>
                <w:sz w:val="18"/>
                <w:szCs w:val="18"/>
              </w:rPr>
              <w:t>(дка)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b/>
                <w:sz w:val="18"/>
                <w:szCs w:val="18"/>
              </w:rPr>
            </w:pPr>
            <w:r w:rsidRPr="0013632B">
              <w:rPr>
                <w:b/>
                <w:sz w:val="18"/>
                <w:szCs w:val="18"/>
              </w:rPr>
              <w:t>Акт №, година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b/>
                <w:sz w:val="18"/>
                <w:szCs w:val="18"/>
              </w:rPr>
            </w:pPr>
            <w:r w:rsidRPr="0013632B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b/>
                <w:sz w:val="18"/>
                <w:szCs w:val="18"/>
              </w:rPr>
            </w:pPr>
            <w:r w:rsidRPr="0013632B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b/>
                <w:sz w:val="18"/>
                <w:szCs w:val="18"/>
              </w:rPr>
            </w:pPr>
            <w:r w:rsidRPr="0013632B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b/>
                <w:sz w:val="18"/>
                <w:szCs w:val="18"/>
              </w:rPr>
            </w:pPr>
            <w:r w:rsidRPr="0013632B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b/>
                <w:sz w:val="18"/>
                <w:szCs w:val="18"/>
              </w:rPr>
            </w:pPr>
            <w:r w:rsidRPr="0013632B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b/>
                <w:sz w:val="18"/>
                <w:szCs w:val="18"/>
              </w:rPr>
            </w:pPr>
            <w:r w:rsidRPr="0013632B">
              <w:rPr>
                <w:b/>
                <w:sz w:val="18"/>
                <w:szCs w:val="18"/>
              </w:rPr>
              <w:t>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017382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Кенар дере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15.235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143/2010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000767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др.</w:t>
            </w:r>
            <w:r w:rsidRPr="0013632B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3632B">
              <w:rPr>
                <w:sz w:val="18"/>
                <w:szCs w:val="18"/>
              </w:rPr>
              <w:t>селскостоп</w:t>
            </w:r>
            <w:proofErr w:type="spellEnd"/>
            <w:r w:rsidRPr="0013632B">
              <w:rPr>
                <w:sz w:val="18"/>
                <w:szCs w:val="18"/>
              </w:rPr>
              <w:t xml:space="preserve">. </w:t>
            </w:r>
            <w:proofErr w:type="spellStart"/>
            <w:r w:rsidRPr="0013632B">
              <w:rPr>
                <w:sz w:val="18"/>
                <w:szCs w:val="18"/>
              </w:rPr>
              <w:t>терит</w:t>
            </w:r>
            <w:proofErr w:type="spellEnd"/>
            <w:r w:rsidRPr="0013632B">
              <w:rPr>
                <w:sz w:val="18"/>
                <w:szCs w:val="18"/>
              </w:rPr>
              <w:t>.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-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15.422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183/2011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017802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Папаз</w:t>
            </w:r>
            <w:proofErr w:type="spellEnd"/>
            <w:r w:rsidRPr="0013632B">
              <w:rPr>
                <w:sz w:val="18"/>
                <w:szCs w:val="18"/>
              </w:rPr>
              <w:t xml:space="preserve"> </w:t>
            </w:r>
            <w:proofErr w:type="spellStart"/>
            <w:r w:rsidRPr="0013632B">
              <w:rPr>
                <w:sz w:val="18"/>
                <w:szCs w:val="18"/>
              </w:rPr>
              <w:t>Чаир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12.307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184/2011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017803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Папаз</w:t>
            </w:r>
            <w:proofErr w:type="spellEnd"/>
            <w:r w:rsidRPr="0013632B">
              <w:rPr>
                <w:sz w:val="18"/>
                <w:szCs w:val="18"/>
              </w:rPr>
              <w:t xml:space="preserve"> </w:t>
            </w:r>
            <w:proofErr w:type="spellStart"/>
            <w:r w:rsidRPr="0013632B">
              <w:rPr>
                <w:sz w:val="18"/>
                <w:szCs w:val="18"/>
              </w:rPr>
              <w:t>Чаир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4.545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185/2011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017218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Папаз</w:t>
            </w:r>
            <w:proofErr w:type="spellEnd"/>
            <w:r w:rsidRPr="0013632B">
              <w:rPr>
                <w:sz w:val="18"/>
                <w:szCs w:val="18"/>
              </w:rPr>
              <w:t xml:space="preserve"> </w:t>
            </w:r>
            <w:proofErr w:type="spellStart"/>
            <w:r w:rsidRPr="0013632B">
              <w:rPr>
                <w:sz w:val="18"/>
                <w:szCs w:val="18"/>
              </w:rPr>
              <w:t>Чаир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47.163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186/2011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017768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Папаз</w:t>
            </w:r>
            <w:proofErr w:type="spellEnd"/>
            <w:r w:rsidRPr="0013632B">
              <w:rPr>
                <w:sz w:val="18"/>
                <w:szCs w:val="18"/>
              </w:rPr>
              <w:t xml:space="preserve"> </w:t>
            </w:r>
            <w:proofErr w:type="spellStart"/>
            <w:r w:rsidRPr="0013632B">
              <w:rPr>
                <w:sz w:val="18"/>
                <w:szCs w:val="18"/>
              </w:rPr>
              <w:t>Чаир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14.924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187/2011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017769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Кокошарника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2.194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188/2011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017778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Кокошарника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2.000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189/2011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017250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Бръмбар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10.868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197/2012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000607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Бръмбар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2.884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201/2012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000608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Бръмбар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2.782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202/2012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017779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Куфорита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1.476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209/2012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000214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полски път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-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5.111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211/2012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000254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полски път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-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4.870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212/2012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000335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местен път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-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0.819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213/2012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000537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дере, овраг, яма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-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0.884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214/2012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000727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напоителен канал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-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4.019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220/2012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017121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Бръмбар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9.044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221/2012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017601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Бръмбар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0.610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222/2012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017743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Бръмбар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2.827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223/2012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017563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Камъка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52.651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245/2012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017728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Куфорита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1.191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268/2012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017129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Граматник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19.335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272/2013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017769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Кокошарника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2.194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379/2016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017015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Житница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0.689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380/2016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017017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Житница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0.416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381/2016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017018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Житница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0.416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382/2016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017029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Житница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0.409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383/2016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017063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Житница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0.510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384/2016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023010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Клисе</w:t>
            </w:r>
            <w:proofErr w:type="spellEnd"/>
            <w:r w:rsidRPr="0013632B">
              <w:rPr>
                <w:sz w:val="18"/>
                <w:szCs w:val="18"/>
              </w:rPr>
              <w:t xml:space="preserve"> </w:t>
            </w:r>
            <w:proofErr w:type="spellStart"/>
            <w:r w:rsidRPr="0013632B">
              <w:rPr>
                <w:sz w:val="18"/>
                <w:szCs w:val="18"/>
              </w:rPr>
              <w:t>Байр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12.719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385/2016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017011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0.175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386/2016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017020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1.107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387/2016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017024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2.252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388/2016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017025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0.169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389 2016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017026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0.238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390/2016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017031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2.014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391/2016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017035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4.646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392/2016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017038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0.309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393/2016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017058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3.313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394/2016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017059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1.236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395/2016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017065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0.224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396/2016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017002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3.324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397/2016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017009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 xml:space="preserve">Отвъд </w:t>
            </w:r>
            <w:proofErr w:type="spellStart"/>
            <w:r w:rsidRPr="0013632B">
              <w:rPr>
                <w:sz w:val="18"/>
                <w:szCs w:val="18"/>
              </w:rPr>
              <w:t>Манина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5.249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398/2016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017717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Бръмбар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1.255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399/2016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017760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Бръмбар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0.217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400/2016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017158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Оброк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2.164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401/2016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017159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Житница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2.299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402/2016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017160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Манина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9.775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403/2016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017166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2.287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405/2016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017164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0.819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406/2016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017165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0.356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407/2016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017167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5.325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408/2016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017171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0.872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409/2016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017170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Орман</w:t>
            </w:r>
            <w:proofErr w:type="spellEnd"/>
            <w:r w:rsidRPr="0013632B">
              <w:rPr>
                <w:sz w:val="18"/>
                <w:szCs w:val="18"/>
              </w:rPr>
              <w:t xml:space="preserve"> Баш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1.009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410/2016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017217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Папаз</w:t>
            </w:r>
            <w:proofErr w:type="spellEnd"/>
            <w:r w:rsidRPr="0013632B">
              <w:rPr>
                <w:sz w:val="18"/>
                <w:szCs w:val="18"/>
              </w:rPr>
              <w:t xml:space="preserve"> </w:t>
            </w:r>
            <w:proofErr w:type="spellStart"/>
            <w:r w:rsidRPr="0013632B">
              <w:rPr>
                <w:sz w:val="18"/>
                <w:szCs w:val="18"/>
              </w:rPr>
              <w:t>Чаир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13.346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411/2016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017144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Бръмбар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1.923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412/2016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017152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Бръмбар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0.136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413/2016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017142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2.680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414/2016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017153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29.532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416/2016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017154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Манина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32.274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417/2016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017146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Оброк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2.258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418/2016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017132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Оброк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5.907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419/2016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017133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Оброк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0.785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420/2016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017134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Граматник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2.973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422/2016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017123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Бръмбар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0.380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423/2016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017130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Бръмбар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0.236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424/2016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017138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Бръмбар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2.183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425/2016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017118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0.414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426/2016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017119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1.086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427/2016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017120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9.991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428/2016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017122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Бръмбар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0.287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429/2016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017124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5.030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430/2016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017125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0.338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431/2016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017126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1.889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432/2016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017127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1.109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433/2016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017128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0.211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434/2016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017141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3.808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435/2016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017066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0.962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436 2016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017088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2.657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437/2016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017109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3.197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438/2016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017112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23.308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439/2016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017117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5.124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440/2016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017097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Граматник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2.048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441/2016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017111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Граматник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2.755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442/2016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017069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Манина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9.092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443/2016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017076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Манина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0.803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444/2016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017067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 xml:space="preserve">Отвъд </w:t>
            </w:r>
            <w:proofErr w:type="spellStart"/>
            <w:r w:rsidRPr="0013632B">
              <w:rPr>
                <w:sz w:val="18"/>
                <w:szCs w:val="18"/>
              </w:rPr>
              <w:t>Манина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1.306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445/2016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017077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 xml:space="preserve">Отвъд </w:t>
            </w:r>
            <w:proofErr w:type="spellStart"/>
            <w:r w:rsidRPr="0013632B">
              <w:rPr>
                <w:sz w:val="18"/>
                <w:szCs w:val="18"/>
              </w:rPr>
              <w:t>Манина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7.311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446/2016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017098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 xml:space="preserve">Отвъд </w:t>
            </w:r>
            <w:proofErr w:type="spellStart"/>
            <w:r w:rsidRPr="0013632B">
              <w:rPr>
                <w:sz w:val="18"/>
                <w:szCs w:val="18"/>
              </w:rPr>
              <w:t>Манина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0.745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447/2016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017095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Житница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0.266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448/2016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017087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-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1.541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449/2016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017104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Побит камък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2.632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450/2016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017228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Мъртвака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3.745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451/2016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017230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Мъртвака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0.240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452/2016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017231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Мъртвака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0.142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453/2016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017234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Кенар дере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0.348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454/2016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017242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Камъка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13.470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455/2016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017243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Камъка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1.531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456/2016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017244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7.981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457/2016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017246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Кенар дере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8.918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458/2016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017247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Папаз</w:t>
            </w:r>
            <w:proofErr w:type="spellEnd"/>
            <w:r w:rsidRPr="0013632B">
              <w:rPr>
                <w:sz w:val="18"/>
                <w:szCs w:val="18"/>
              </w:rPr>
              <w:t xml:space="preserve"> </w:t>
            </w:r>
            <w:proofErr w:type="spellStart"/>
            <w:r w:rsidRPr="0013632B">
              <w:rPr>
                <w:sz w:val="18"/>
                <w:szCs w:val="18"/>
              </w:rPr>
              <w:t>Чаир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2.089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459/2016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017249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Граматник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0.326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460/2016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017251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Граматник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3.618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461/2016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017252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Граматник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2.315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462/2016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017253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Граматник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1.481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463/2016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017255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Камъка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8.595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464/2016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017256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Орман</w:t>
            </w:r>
            <w:proofErr w:type="spellEnd"/>
            <w:r w:rsidRPr="0013632B">
              <w:rPr>
                <w:sz w:val="18"/>
                <w:szCs w:val="18"/>
              </w:rPr>
              <w:t xml:space="preserve"> Баш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1.556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465/2016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017260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Ташлъ</w:t>
            </w:r>
            <w:proofErr w:type="spellEnd"/>
            <w:r w:rsidRPr="0013632B">
              <w:rPr>
                <w:sz w:val="18"/>
                <w:szCs w:val="18"/>
              </w:rPr>
              <w:t xml:space="preserve"> тепе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15.262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466/2016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017226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Камъка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0.501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467/2016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017225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Мъртвака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0.854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468/2016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017222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Камъка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8.436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469/2016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017221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Камъка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3.377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470/2016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017219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Орман</w:t>
            </w:r>
            <w:proofErr w:type="spellEnd"/>
            <w:r w:rsidRPr="0013632B">
              <w:rPr>
                <w:sz w:val="18"/>
                <w:szCs w:val="18"/>
              </w:rPr>
              <w:t xml:space="preserve"> Баш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1.543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471/2016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017216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Папаз</w:t>
            </w:r>
            <w:proofErr w:type="spellEnd"/>
            <w:r w:rsidRPr="0013632B">
              <w:rPr>
                <w:sz w:val="18"/>
                <w:szCs w:val="18"/>
              </w:rPr>
              <w:t xml:space="preserve"> </w:t>
            </w:r>
            <w:proofErr w:type="spellStart"/>
            <w:r w:rsidRPr="0013632B">
              <w:rPr>
                <w:sz w:val="18"/>
                <w:szCs w:val="18"/>
              </w:rPr>
              <w:t>Чаир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13.504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472/2016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017173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Оброк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0.029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473/2016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017177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Селище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11.033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475/2016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017178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Селище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31.386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476/2016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017175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13.895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477/2016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017186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Клисе</w:t>
            </w:r>
            <w:proofErr w:type="spellEnd"/>
            <w:r w:rsidRPr="0013632B">
              <w:rPr>
                <w:sz w:val="18"/>
                <w:szCs w:val="18"/>
              </w:rPr>
              <w:t xml:space="preserve"> </w:t>
            </w:r>
            <w:proofErr w:type="spellStart"/>
            <w:r w:rsidRPr="0013632B">
              <w:rPr>
                <w:sz w:val="18"/>
                <w:szCs w:val="18"/>
              </w:rPr>
              <w:t>Байр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3.001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478/2016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017190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Клисе</w:t>
            </w:r>
            <w:proofErr w:type="spellEnd"/>
            <w:r w:rsidRPr="0013632B">
              <w:rPr>
                <w:sz w:val="18"/>
                <w:szCs w:val="18"/>
              </w:rPr>
              <w:t xml:space="preserve"> </w:t>
            </w:r>
            <w:proofErr w:type="spellStart"/>
            <w:r w:rsidRPr="0013632B">
              <w:rPr>
                <w:sz w:val="18"/>
                <w:szCs w:val="18"/>
              </w:rPr>
              <w:t>Байр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12.208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479/2016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017199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Калдаръма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4.532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480/2016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017207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Орман</w:t>
            </w:r>
            <w:proofErr w:type="spellEnd"/>
            <w:r w:rsidRPr="0013632B">
              <w:rPr>
                <w:sz w:val="18"/>
                <w:szCs w:val="18"/>
              </w:rPr>
              <w:t xml:space="preserve"> Баш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0.152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481/2016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017265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Клисе</w:t>
            </w:r>
            <w:proofErr w:type="spellEnd"/>
            <w:r w:rsidRPr="0013632B">
              <w:rPr>
                <w:sz w:val="18"/>
                <w:szCs w:val="18"/>
              </w:rPr>
              <w:t xml:space="preserve"> </w:t>
            </w:r>
            <w:proofErr w:type="spellStart"/>
            <w:r w:rsidRPr="0013632B">
              <w:rPr>
                <w:sz w:val="18"/>
                <w:szCs w:val="18"/>
              </w:rPr>
              <w:t>Байр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11.715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483/2016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017269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Селище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9.604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484/2016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017273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Клисе</w:t>
            </w:r>
            <w:proofErr w:type="spellEnd"/>
            <w:r w:rsidRPr="0013632B">
              <w:rPr>
                <w:sz w:val="18"/>
                <w:szCs w:val="18"/>
              </w:rPr>
              <w:t xml:space="preserve"> </w:t>
            </w:r>
            <w:proofErr w:type="spellStart"/>
            <w:r w:rsidRPr="0013632B">
              <w:rPr>
                <w:sz w:val="18"/>
                <w:szCs w:val="18"/>
              </w:rPr>
              <w:t>Байр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9.254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485/2016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017278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Кокошарника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8.520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486/2016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017279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Кокошарника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28.371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487/2016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017280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Кокошарника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7.402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488/2016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017293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Бръмбар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2.878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490/2016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017314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Кокошарника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15.378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491/2016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017320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Кокошарника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16.128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493/2016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017321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Житница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0.617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494/2016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017326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Папаз</w:t>
            </w:r>
            <w:proofErr w:type="spellEnd"/>
            <w:r w:rsidRPr="0013632B">
              <w:rPr>
                <w:sz w:val="18"/>
                <w:szCs w:val="18"/>
              </w:rPr>
              <w:t xml:space="preserve"> </w:t>
            </w:r>
            <w:proofErr w:type="spellStart"/>
            <w:r w:rsidRPr="0013632B">
              <w:rPr>
                <w:sz w:val="18"/>
                <w:szCs w:val="18"/>
              </w:rPr>
              <w:t>Чаир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24.176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495/2016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017331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Камъка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2.353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496/2016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017333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Бръмбар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3.269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497/2016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017334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Бръмбар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5.043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498/2016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017357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Дебелска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7.549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499/2016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017364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Дебелска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2.635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500/2016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017412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Климаш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9.488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502/2016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017351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Граматник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0.623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505/2016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017349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Камъка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3.146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506/2016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017387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Камъка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0.427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507/2016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017389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Камъка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0.846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508/2016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017395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Камъка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1.024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509/2016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017337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Бръмбар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0.220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510/2016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017339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Бръмбар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2.082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511/2016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017343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Бръмбар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0.961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512/2016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017348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Бръмбар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0.753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513/2016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017370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Кенар дере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0.534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514/2016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017396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Кенар дере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8.281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515/2016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017397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Кенар дере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0.282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516/2016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017398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Кенар дере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0.905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517/2016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017403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Кенар дере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0.600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518/2016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017407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Кенар дере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0.265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519/2016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017404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Ташлъ</w:t>
            </w:r>
            <w:proofErr w:type="spellEnd"/>
            <w:r w:rsidRPr="0013632B">
              <w:rPr>
                <w:sz w:val="18"/>
                <w:szCs w:val="18"/>
              </w:rPr>
              <w:t xml:space="preserve"> тепе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13.698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520/2016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017356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Ташлъ</w:t>
            </w:r>
            <w:proofErr w:type="spellEnd"/>
            <w:r w:rsidRPr="0013632B">
              <w:rPr>
                <w:sz w:val="18"/>
                <w:szCs w:val="18"/>
              </w:rPr>
              <w:t xml:space="preserve"> тепе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0.841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521/2016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017358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Ташлъ</w:t>
            </w:r>
            <w:proofErr w:type="spellEnd"/>
            <w:r w:rsidRPr="0013632B">
              <w:rPr>
                <w:sz w:val="18"/>
                <w:szCs w:val="18"/>
              </w:rPr>
              <w:t xml:space="preserve"> тепе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0.923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522/2016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017360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Ташлъ</w:t>
            </w:r>
            <w:proofErr w:type="spellEnd"/>
            <w:r w:rsidRPr="0013632B">
              <w:rPr>
                <w:sz w:val="18"/>
                <w:szCs w:val="18"/>
              </w:rPr>
              <w:t xml:space="preserve"> тепе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0.506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523/2016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017369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Ташлъ</w:t>
            </w:r>
            <w:proofErr w:type="spellEnd"/>
            <w:r w:rsidRPr="0013632B">
              <w:rPr>
                <w:sz w:val="18"/>
                <w:szCs w:val="18"/>
              </w:rPr>
              <w:t xml:space="preserve"> тепе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0.211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524/2016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017375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Ташлъ</w:t>
            </w:r>
            <w:proofErr w:type="spellEnd"/>
            <w:r w:rsidRPr="0013632B">
              <w:rPr>
                <w:sz w:val="18"/>
                <w:szCs w:val="18"/>
              </w:rPr>
              <w:t xml:space="preserve"> тепе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4.879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525/2016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017342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Орман</w:t>
            </w:r>
            <w:proofErr w:type="spellEnd"/>
            <w:r w:rsidRPr="0013632B">
              <w:rPr>
                <w:sz w:val="18"/>
                <w:szCs w:val="18"/>
              </w:rPr>
              <w:t xml:space="preserve"> Баш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2.954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526/2016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017344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Орман</w:t>
            </w:r>
            <w:proofErr w:type="spellEnd"/>
            <w:r w:rsidRPr="0013632B">
              <w:rPr>
                <w:sz w:val="18"/>
                <w:szCs w:val="18"/>
              </w:rPr>
              <w:t xml:space="preserve"> Баш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3.378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527/2016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017345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Орман</w:t>
            </w:r>
            <w:proofErr w:type="spellEnd"/>
            <w:r w:rsidRPr="0013632B">
              <w:rPr>
                <w:sz w:val="18"/>
                <w:szCs w:val="18"/>
              </w:rPr>
              <w:t xml:space="preserve"> Баш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2.038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528/2016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017336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Орман</w:t>
            </w:r>
            <w:proofErr w:type="spellEnd"/>
            <w:r w:rsidRPr="0013632B">
              <w:rPr>
                <w:sz w:val="18"/>
                <w:szCs w:val="18"/>
              </w:rPr>
              <w:t xml:space="preserve"> Баш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1.721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529/2016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017367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Орман</w:t>
            </w:r>
            <w:proofErr w:type="spellEnd"/>
            <w:r w:rsidRPr="0013632B">
              <w:rPr>
                <w:sz w:val="18"/>
                <w:szCs w:val="18"/>
              </w:rPr>
              <w:t xml:space="preserve"> Баш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5.829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530/2016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017449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Климаш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22.585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533/2016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017428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Ташлъ</w:t>
            </w:r>
            <w:proofErr w:type="spellEnd"/>
            <w:r w:rsidRPr="0013632B">
              <w:rPr>
                <w:sz w:val="18"/>
                <w:szCs w:val="18"/>
              </w:rPr>
              <w:t xml:space="preserve"> тепе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6.291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535/2016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017430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Ташлъ</w:t>
            </w:r>
            <w:proofErr w:type="spellEnd"/>
            <w:r w:rsidRPr="0013632B">
              <w:rPr>
                <w:sz w:val="18"/>
                <w:szCs w:val="18"/>
              </w:rPr>
              <w:t xml:space="preserve"> тепе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1.129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536/2016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017432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Ташлъ</w:t>
            </w:r>
            <w:proofErr w:type="spellEnd"/>
            <w:r w:rsidRPr="0013632B">
              <w:rPr>
                <w:sz w:val="18"/>
                <w:szCs w:val="18"/>
              </w:rPr>
              <w:t xml:space="preserve"> тепе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0.346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537/2016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017427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Камъка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0.823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538/2016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017463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Делила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16.161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542/2016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017467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Делила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0.470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543/2016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017516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Делила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3.763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544/2016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017518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Делила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0.231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545/2016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017470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Ташлъ</w:t>
            </w:r>
            <w:proofErr w:type="spellEnd"/>
            <w:r w:rsidRPr="0013632B">
              <w:rPr>
                <w:sz w:val="18"/>
                <w:szCs w:val="18"/>
              </w:rPr>
              <w:t xml:space="preserve"> тепе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0.884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547/2016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017490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Ташлъ</w:t>
            </w:r>
            <w:proofErr w:type="spellEnd"/>
            <w:r w:rsidRPr="0013632B">
              <w:rPr>
                <w:sz w:val="18"/>
                <w:szCs w:val="18"/>
              </w:rPr>
              <w:t xml:space="preserve"> тепе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7.699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548/2016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017474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Кенар дере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4.442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549/2016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017492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Кенар дере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1.239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550/2016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017493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Кенар дере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0.648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551/2016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017453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Климаш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0.503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553/2016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017456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Климаш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7.356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555/2016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017457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Климаш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6.674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556/2016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017524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Климаш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97.428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559/2016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017503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Климаш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0.293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562/2016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017538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Климаш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4.688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563/2016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017547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Климаш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0.232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565/2016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017541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Климаш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25.638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566/2016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017501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Куфорита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2.522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567/2016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017502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Куфорита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0.381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568/2016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017591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Бръмбар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5.831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569/2016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017548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Груев гроб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3.994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571/2016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017509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Оброк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1.823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573/2016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017510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Оброк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0.739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575/2016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017512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Оброк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0.383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576/2016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017513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Оброк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0.355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577/2016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017560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Камъка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1.414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578/2016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017562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Камъка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2.196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579/2016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017564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Камъка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0.187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580/2016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017565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Камъка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0.450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581/2016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017566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Камъка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0.249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582/2016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017568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Камъка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29.088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583/2016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017573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Камъка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14.973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584/2016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017500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Кенар дере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0.830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585/2016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017582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Тополница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35.480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588/2016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017586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Тополница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3.278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589/2016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017588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Тополница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19.359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590/2016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017616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Бръмбар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4.202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591/2016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017617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Бръмбар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2.651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592/2016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017618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Бръмбар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12.796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593/2016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017619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Бръмбар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4.745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594/2016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017620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Бръмбар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11.144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595/2016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017625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Бръмбар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0.833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596/2016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017630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Бръмбар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5.936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597/2016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017636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Бръмбар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4.174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598/2016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017633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Оброк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3.411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599/2016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017634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Оброк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5.435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600/2016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017626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Камъка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0.225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601/2016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017646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Ташлъ</w:t>
            </w:r>
            <w:proofErr w:type="spellEnd"/>
            <w:r w:rsidRPr="0013632B">
              <w:rPr>
                <w:sz w:val="18"/>
                <w:szCs w:val="18"/>
              </w:rPr>
              <w:t xml:space="preserve"> тепе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0.588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602/2016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017656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Дебелска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0.836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603/2016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017770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1.323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604/2016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017771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0.983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605/2016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017772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1.142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606/2016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017792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1.586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607/2016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017793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1.591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608/2016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017798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0.495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609/2016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017852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Климаш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0.851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610/2016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017774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Камъка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0.946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612/2016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017660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Камъка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4.135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613/2016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017807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Куфорита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0.717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614/2016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017800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Куфорита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2.199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615/2016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017775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Оброк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16.960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616/2016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017776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Бръмбар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1.741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617/2016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017712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Клисе</w:t>
            </w:r>
            <w:proofErr w:type="spellEnd"/>
            <w:r w:rsidRPr="0013632B">
              <w:rPr>
                <w:sz w:val="18"/>
                <w:szCs w:val="18"/>
              </w:rPr>
              <w:t xml:space="preserve"> </w:t>
            </w:r>
            <w:proofErr w:type="spellStart"/>
            <w:r w:rsidRPr="0013632B">
              <w:rPr>
                <w:sz w:val="18"/>
                <w:szCs w:val="18"/>
              </w:rPr>
              <w:t>Байр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3.631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618/2016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017705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 xml:space="preserve">Пери </w:t>
            </w:r>
            <w:proofErr w:type="spellStart"/>
            <w:r w:rsidRPr="0013632B">
              <w:rPr>
                <w:sz w:val="18"/>
                <w:szCs w:val="18"/>
              </w:rPr>
              <w:t>Мешелик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23.271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619/2016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24164.152.17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дере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-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76.709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620/2017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24164.27.15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дере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-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108.328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621/2018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24164.61.19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Тръста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4.564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631/2018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24164.20.62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Куфорита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40.310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632/2018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24164.102.10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11.317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633/2018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24164.123.14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Оброк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72.200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634/2018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24164.149.26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Бръмрар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20.782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635/2018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24164.161.22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Кенар дере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18.752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636/2018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24164.164.17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Кенар дере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19.186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637/2018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24164.166.9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Кенар дере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16.011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638/2018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24164.136.26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Камъка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71.951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639/2018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24164.193.11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Камъка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30.010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640/2018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24164.182.11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Ташлъ</w:t>
            </w:r>
            <w:proofErr w:type="spellEnd"/>
            <w:r w:rsidRPr="0013632B">
              <w:rPr>
                <w:sz w:val="18"/>
                <w:szCs w:val="18"/>
              </w:rPr>
              <w:t xml:space="preserve"> тепе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2.427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641/2018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24164.182.12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Ташлъ</w:t>
            </w:r>
            <w:proofErr w:type="spellEnd"/>
            <w:r w:rsidRPr="0013632B">
              <w:rPr>
                <w:sz w:val="18"/>
                <w:szCs w:val="18"/>
              </w:rPr>
              <w:t xml:space="preserve"> тепе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9.521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642/2018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24164.188.8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Ташлъ</w:t>
            </w:r>
            <w:proofErr w:type="spellEnd"/>
            <w:r w:rsidRPr="0013632B">
              <w:rPr>
                <w:sz w:val="18"/>
                <w:szCs w:val="18"/>
              </w:rPr>
              <w:t xml:space="preserve"> тепе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49.678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643/2018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24164.188.16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Ташлъ</w:t>
            </w:r>
            <w:proofErr w:type="spellEnd"/>
            <w:r w:rsidRPr="0013632B">
              <w:rPr>
                <w:sz w:val="18"/>
                <w:szCs w:val="18"/>
              </w:rPr>
              <w:t xml:space="preserve"> тепе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1.948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644/2018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24164.188.18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Ташлъ</w:t>
            </w:r>
            <w:proofErr w:type="spellEnd"/>
            <w:r w:rsidRPr="0013632B">
              <w:rPr>
                <w:sz w:val="18"/>
                <w:szCs w:val="18"/>
              </w:rPr>
              <w:t xml:space="preserve"> тепе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21.252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645/2018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24164.235.13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Климаш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15.538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660/2019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24164.235.14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Климаш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32.677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661/2019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24164.235.17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Климаш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101.861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662/2019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24164.235.18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Климаш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135.076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663/2019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24164.235.24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Климаш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91.920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664/2019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24164.253.4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Климаш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352.865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665/2019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24164.253.5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Климаш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129.466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666/2019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24164.246.7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 с храсти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Климаш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1006.275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667/2019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24164.251.6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 xml:space="preserve">Пери </w:t>
            </w:r>
            <w:proofErr w:type="spellStart"/>
            <w:r w:rsidRPr="0013632B">
              <w:rPr>
                <w:sz w:val="18"/>
                <w:szCs w:val="18"/>
              </w:rPr>
              <w:t>Мешелик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253.304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668/2019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24164.267.4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Делиал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178.880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669/2019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24164.235.18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Камъка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104.974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670/2019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24164.17.3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Ташлъ</w:t>
            </w:r>
            <w:proofErr w:type="spellEnd"/>
            <w:r w:rsidRPr="0013632B">
              <w:rPr>
                <w:sz w:val="18"/>
                <w:szCs w:val="18"/>
              </w:rPr>
              <w:t xml:space="preserve"> тепе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28.053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684/2019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24164.145.15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Бръмбар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86.726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685/2019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24164.177.7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Ташлъ</w:t>
            </w:r>
            <w:proofErr w:type="spellEnd"/>
            <w:r w:rsidRPr="0013632B">
              <w:rPr>
                <w:sz w:val="18"/>
                <w:szCs w:val="18"/>
              </w:rPr>
              <w:t xml:space="preserve"> тепе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11.940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686/2019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26164.174.18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Кенар дере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37.006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687/2019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24164.162.10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Камъка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14.386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688/2019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24164.27.24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Камъка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45.145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689/2019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24164.246.3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Климаш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25.711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690/2019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24164.246.13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Климаш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97.411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691/2019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24164.246.12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Климаш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4.141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692/2019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24164.246.10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Климаш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113.960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693/2019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24164.248.4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Климаш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1.317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694/2019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24164.287.3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Бялата вода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55.023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695/2019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24164.263.2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Делиал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42.491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696/2019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24164.263.4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Делиал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114.333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697/2019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24164.265.9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Делиал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84.180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698/2019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24164.260.3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пасище, мера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Делиал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13.587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699/2019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24164.122.17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Оброк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5.687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700/2019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24164.15.27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Тополница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8.062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732/2019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24164.101.17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2.846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747/2019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24164.290.2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Урсулица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740.060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767/2020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24164.19.72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Селище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118.779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769/2020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24164.17.5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Ташлъ</w:t>
            </w:r>
            <w:proofErr w:type="spellEnd"/>
            <w:r w:rsidRPr="0013632B">
              <w:rPr>
                <w:sz w:val="18"/>
                <w:szCs w:val="18"/>
              </w:rPr>
              <w:t xml:space="preserve"> тепе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378.035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770/2020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24164.17.9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Ташлъ</w:t>
            </w:r>
            <w:proofErr w:type="spellEnd"/>
            <w:r w:rsidRPr="0013632B">
              <w:rPr>
                <w:sz w:val="18"/>
                <w:szCs w:val="18"/>
              </w:rPr>
              <w:t xml:space="preserve"> тепе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83.994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771/2020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24164.17.28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Ташлъ</w:t>
            </w:r>
            <w:proofErr w:type="spellEnd"/>
            <w:r w:rsidRPr="0013632B">
              <w:rPr>
                <w:sz w:val="18"/>
                <w:szCs w:val="18"/>
              </w:rPr>
              <w:t xml:space="preserve"> тепе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140.293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772/2020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24164.17.22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Ташлъ</w:t>
            </w:r>
            <w:proofErr w:type="spellEnd"/>
            <w:r w:rsidRPr="0013632B">
              <w:rPr>
                <w:sz w:val="18"/>
                <w:szCs w:val="18"/>
              </w:rPr>
              <w:t xml:space="preserve"> тепе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159.352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773/2020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24164.136.33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Бръмбар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53.178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774/2020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24164.149.23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Бръмбар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287.522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775/2020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24164.27.18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Кенар дере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176.980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776/2020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24164.164.18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Кенар дере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22.445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777/2020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24164.17.8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Кенар дере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16.202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778/2020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24164.19.69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Селище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61.897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781/2020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24164.295.3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Селище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669.482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782/2020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24164.19.75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Друг вид земеделска земя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-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0.602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794/2020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24164.229.4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Делиал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39.271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799/2020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24164.112.21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Граматник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8.090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810/2020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24164.94.12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5.936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811/2020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24164.152.21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Камъка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5.521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812/2020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24164.223.10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Климаш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3.337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813/2020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24164.223.11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Делиал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66.958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814/2020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24164.229.7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Делиал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17.429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815/2020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24164.229.8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Делиал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28.250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816/2020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24164.229.9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Климаш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6.973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817/2020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24164.235.11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Климаш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10.991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818/2020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241645.235.12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Климаш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6.549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819/2020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24164.235.16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Климаш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7.254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820/2020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24164.235.21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Климаш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4.351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821/2020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24164.251.4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Климаш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17.287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822/2020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24164.253.6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Климаш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35.509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823/2020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24164.261.8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Кокошарника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19.904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824/2020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24164.269.4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Делиал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0.533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825/2020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24164.270.2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Делиал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347.189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826/2020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24164.272.2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Груев гроб</w:t>
            </w:r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280.868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827/2020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24164.88.28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Дебелска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1.955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829/2020</w:t>
            </w:r>
          </w:p>
        </w:tc>
      </w:tr>
      <w:tr w:rsidR="009858E9" w:rsidRPr="0013632B" w:rsidTr="00333C62">
        <w:tc>
          <w:tcPr>
            <w:tcW w:w="704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000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24164.27.19</w:t>
            </w:r>
          </w:p>
        </w:tc>
        <w:tc>
          <w:tcPr>
            <w:tcW w:w="2501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пасище</w:t>
            </w:r>
          </w:p>
        </w:tc>
        <w:tc>
          <w:tcPr>
            <w:tcW w:w="204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3632B">
              <w:rPr>
                <w:sz w:val="18"/>
                <w:szCs w:val="18"/>
              </w:rPr>
              <w:t>Мъртвака</w:t>
            </w:r>
            <w:proofErr w:type="spellEnd"/>
          </w:p>
        </w:tc>
        <w:tc>
          <w:tcPr>
            <w:tcW w:w="1179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1.041</w:t>
            </w:r>
          </w:p>
        </w:tc>
        <w:tc>
          <w:tcPr>
            <w:tcW w:w="1197" w:type="dxa"/>
          </w:tcPr>
          <w:p w:rsidR="009858E9" w:rsidRPr="0013632B" w:rsidRDefault="009858E9" w:rsidP="00333C62">
            <w:pPr>
              <w:pStyle w:val="a4"/>
              <w:rPr>
                <w:sz w:val="18"/>
                <w:szCs w:val="18"/>
              </w:rPr>
            </w:pPr>
            <w:r w:rsidRPr="0013632B">
              <w:rPr>
                <w:sz w:val="18"/>
                <w:szCs w:val="18"/>
              </w:rPr>
              <w:t>830/2020</w:t>
            </w:r>
          </w:p>
        </w:tc>
      </w:tr>
    </w:tbl>
    <w:p w:rsidR="009858E9" w:rsidRDefault="009858E9" w:rsidP="009858E9">
      <w:pPr>
        <w:pStyle w:val="a4"/>
      </w:pPr>
    </w:p>
    <w:p w:rsidR="009858E9" w:rsidRPr="00315C0B" w:rsidRDefault="009858E9" w:rsidP="009858E9">
      <w:pPr>
        <w:pStyle w:val="a4"/>
      </w:pPr>
    </w:p>
    <w:p w:rsidR="009858E9" w:rsidRPr="000620CB" w:rsidRDefault="009858E9" w:rsidP="009858E9">
      <w:pPr>
        <w:pStyle w:val="a4"/>
        <w:rPr>
          <w:rFonts w:ascii="Verdana" w:hAnsi="Verdana"/>
          <w:b/>
          <w:sz w:val="20"/>
          <w:szCs w:val="20"/>
        </w:rPr>
      </w:pPr>
      <w:r>
        <w:tab/>
      </w:r>
      <w:r w:rsidRPr="000620CB">
        <w:rPr>
          <w:rFonts w:ascii="Verdana" w:hAnsi="Verdana"/>
          <w:b/>
          <w:sz w:val="20"/>
          <w:szCs w:val="20"/>
        </w:rPr>
        <w:t>Имоти – частна общинска собственост в община Пирдоп към 31.12.2020 г. (Приложение №2);</w:t>
      </w:r>
    </w:p>
    <w:p w:rsidR="009858E9" w:rsidRPr="000620CB" w:rsidRDefault="009858E9" w:rsidP="009858E9">
      <w:pPr>
        <w:pStyle w:val="a4"/>
        <w:rPr>
          <w:rFonts w:ascii="Verdana" w:hAnsi="Verdana"/>
          <w:b/>
          <w:sz w:val="20"/>
          <w:szCs w:val="20"/>
        </w:rPr>
      </w:pPr>
    </w:p>
    <w:p w:rsidR="009858E9" w:rsidRPr="000620CB" w:rsidRDefault="009858E9" w:rsidP="009858E9">
      <w:pPr>
        <w:pStyle w:val="a4"/>
        <w:rPr>
          <w:rFonts w:ascii="Verdana" w:hAnsi="Verdana"/>
          <w:b/>
          <w:sz w:val="20"/>
          <w:szCs w:val="20"/>
        </w:rPr>
      </w:pPr>
      <w:r w:rsidRPr="000620CB">
        <w:rPr>
          <w:rFonts w:ascii="Verdana" w:hAnsi="Verdana"/>
          <w:b/>
          <w:sz w:val="20"/>
          <w:szCs w:val="20"/>
        </w:rPr>
        <w:t xml:space="preserve">С П И С Ъ К </w:t>
      </w:r>
    </w:p>
    <w:p w:rsidR="009858E9" w:rsidRPr="00CA313C" w:rsidRDefault="009858E9" w:rsidP="009858E9">
      <w:pPr>
        <w:pStyle w:val="a4"/>
        <w:rPr>
          <w:b/>
        </w:rPr>
      </w:pPr>
      <w:r w:rsidRPr="00CA313C">
        <w:rPr>
          <w:b/>
        </w:rPr>
        <w:t>на имоти - частна общин</w:t>
      </w:r>
      <w:r>
        <w:rPr>
          <w:b/>
        </w:rPr>
        <w:t xml:space="preserve">ска собственост в община Пирдоп </w:t>
      </w:r>
      <w:r w:rsidRPr="00CA313C">
        <w:rPr>
          <w:b/>
        </w:rPr>
        <w:t>към 31.12</w:t>
      </w:r>
      <w:r>
        <w:rPr>
          <w:b/>
        </w:rPr>
        <w:t>.2020 год.</w:t>
      </w:r>
    </w:p>
    <w:p w:rsidR="009858E9" w:rsidRPr="00CA313C" w:rsidRDefault="009858E9" w:rsidP="009858E9">
      <w:pPr>
        <w:pStyle w:val="a4"/>
      </w:pPr>
    </w:p>
    <w:p w:rsidR="009858E9" w:rsidRPr="000620CB" w:rsidRDefault="009858E9" w:rsidP="009858E9">
      <w:pPr>
        <w:pStyle w:val="a4"/>
        <w:jc w:val="both"/>
        <w:rPr>
          <w:rFonts w:ascii="Verdana" w:hAnsi="Verdana"/>
          <w:b/>
          <w:sz w:val="20"/>
          <w:szCs w:val="20"/>
        </w:rPr>
      </w:pPr>
      <w:r w:rsidRPr="000620CB">
        <w:rPr>
          <w:rFonts w:ascii="Verdana" w:hAnsi="Verdana"/>
          <w:b/>
          <w:sz w:val="20"/>
          <w:szCs w:val="20"/>
          <w:u w:val="single"/>
        </w:rPr>
        <w:t>І. ГР.ПИРДОП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  <w:u w:val="single"/>
        </w:rPr>
      </w:pP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1. УПИ VІІІ - “За търговска дейност” в кв.144 с павилион, собственост на ПК “Напред” за магазин, с площ – 234 кв.м., Акт за частна общинска собственост № 95/2007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2. УПИ VІІ – 995, “За търговска дейност” в кв.127, с площ от 486 кв.м., Акт за частна общинска собственост № 788/2018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3. УПИ VІІІ – 995, „За търговска дейност“ в кв.127, с площ от 170 кв.м., Акт за частна общинска собственост № 1048/2020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4. УПИ Х – 995, „За търговска дейност“ в кв.127, с площ от 216 кв.м., Акт за частна общинска собственост № 790/2018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5. УПИ ХІ – 995, „За търговска дейност“ в кв.127, с площ от 300 кв.м., Акт за частна общинска собственост № 791/2018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6. УПИ ХІІ – 995, „За търговска дейност“ в кв.127, с площ от 300 кв.м., Акт за частна общинска собственост № 792/2018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7. УПИ ХІІІ – 995, „За търговска дейност“ в кв.127, с площ от 335 кв.м., Акт за частна общинска собственост № 793/2018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 xml:space="preserve">8. УПИ ХІV – 995, „За Църква“ в кв.127, с площ от 213 кв.м. с построената  едноетажна сграда – Евангелска </w:t>
      </w:r>
      <w:proofErr w:type="spellStart"/>
      <w:r w:rsidRPr="000620CB">
        <w:rPr>
          <w:rFonts w:ascii="Verdana" w:hAnsi="Verdana"/>
          <w:sz w:val="20"/>
          <w:szCs w:val="20"/>
        </w:rPr>
        <w:t>петдесятна</w:t>
      </w:r>
      <w:proofErr w:type="spellEnd"/>
      <w:r w:rsidRPr="000620CB">
        <w:rPr>
          <w:rFonts w:ascii="Verdana" w:hAnsi="Verdana"/>
          <w:sz w:val="20"/>
          <w:szCs w:val="20"/>
        </w:rPr>
        <w:t xml:space="preserve"> църква, Акт за частна общинска собственост № 794/2018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9. УПИ ХV – 995, „За търговска дейност“ в кв.127, с площ от 300 кв.м., Акт за частна общинска собственост № 795/2018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10. УПИ ІХ - за “Жилищно строителство и магазини” в кв.127, с площ – 1 130 кв.метра, Акт за частна общинска собственост № 97/2008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 xml:space="preserve"> </w:t>
      </w:r>
      <w:r w:rsidRPr="000620CB">
        <w:rPr>
          <w:rFonts w:ascii="Verdana" w:hAnsi="Verdana"/>
          <w:sz w:val="20"/>
          <w:szCs w:val="20"/>
        </w:rPr>
        <w:tab/>
        <w:t>11. Застроен УПИ ІІІ - “За търговски комплекс” с площ от 536 кв.метра (бар “Оазис лукс”), Акт за частна общинска собственост № 98/2008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lastRenderedPageBreak/>
        <w:tab/>
        <w:t>12. УПИ VІІІ – “За търговия, общ. обслужване и ПГ”, с площ - 4 424 кв.м. (земята на север от сградата за “Автогара”) в кв.45, Акт за частна общинска собственост № 472/2013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13. УПИ ХІХ – “За търговска дейност” в кв.45 с площ от 818 кв.м. (без построената в него сграда за Автогара), Акт за частна общинска собственост № 473/2013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1.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14. Незастроен УПИ ХІV – 2252 (скали) в кв.156 с площ – 621 кв.метра на ул.”</w:t>
      </w:r>
      <w:proofErr w:type="spellStart"/>
      <w:r w:rsidRPr="000620CB">
        <w:rPr>
          <w:rFonts w:ascii="Verdana" w:hAnsi="Verdana"/>
          <w:sz w:val="20"/>
          <w:szCs w:val="20"/>
        </w:rPr>
        <w:t>Бузола</w:t>
      </w:r>
      <w:proofErr w:type="spellEnd"/>
      <w:r w:rsidRPr="000620CB">
        <w:rPr>
          <w:rFonts w:ascii="Verdana" w:hAnsi="Verdana"/>
          <w:sz w:val="20"/>
          <w:szCs w:val="20"/>
        </w:rPr>
        <w:t>” № 9, Акт за частна общинска собственост № 103/2008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ab/>
        <w:t>15. Незастроен УПИ ІХ – общ. (скали) в кв.156 с площ – 925 кв.метра на ул.”</w:t>
      </w:r>
      <w:proofErr w:type="spellStart"/>
      <w:r w:rsidRPr="000620CB">
        <w:rPr>
          <w:rFonts w:ascii="Verdana" w:hAnsi="Verdana"/>
          <w:sz w:val="20"/>
          <w:szCs w:val="20"/>
        </w:rPr>
        <w:t>Артьовица</w:t>
      </w:r>
      <w:proofErr w:type="spellEnd"/>
      <w:r w:rsidRPr="000620CB">
        <w:rPr>
          <w:rFonts w:ascii="Verdana" w:hAnsi="Verdana"/>
          <w:sz w:val="20"/>
          <w:szCs w:val="20"/>
        </w:rPr>
        <w:t>” № 20, Акт за частна общинска собственост № 104/2008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ab/>
        <w:t>16. УПИ ІІІ - 1226, ”За административни дейности”, с площ – 586 кв.м. (едноетажна сграда в двора на Районен съд и гаражи), Акт за частна общинска собственост № 105/2008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ab/>
        <w:t xml:space="preserve">17. Застроен УПИ І - 2086 в кв.137 с </w:t>
      </w:r>
      <w:proofErr w:type="spellStart"/>
      <w:r w:rsidRPr="000620CB">
        <w:rPr>
          <w:rFonts w:ascii="Verdana" w:hAnsi="Verdana"/>
          <w:sz w:val="20"/>
          <w:szCs w:val="20"/>
        </w:rPr>
        <w:t>бикарник</w:t>
      </w:r>
      <w:proofErr w:type="spellEnd"/>
      <w:r w:rsidRPr="000620CB">
        <w:rPr>
          <w:rFonts w:ascii="Verdana" w:hAnsi="Verdana"/>
          <w:sz w:val="20"/>
          <w:szCs w:val="20"/>
        </w:rPr>
        <w:t xml:space="preserve"> (в бившия стопански двор) и площ от 744 кв.м., Акт за частна общинска собственост № 1018/2020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ab/>
        <w:t>18. Двустаен ап. № 8, ет.2, блок 22, кв.174, Акт за частна общинска собственост № 107/2008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ab/>
        <w:t>19. Двустаен ап. № 5, ет.2, блок 22, кв.174, Акт за частна общинска собственост № 108/2008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ab/>
        <w:t>20. Двустаен ап. № 32, ет.5, вх.“Б”, блок 34, кв.174, Акт за частна общинска собственост № 110/2008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21. Двустаен ап. № 31, ет.5, вх.“Б”, блок 34, кв.174, Акт за частна общинска собственост № 111/2008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ab/>
        <w:t>22. Двустаен ап. № 17, ет.6, вх. “А”, блок 34, кв. 174, Акт за частна общинска собственост № 112/2008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ab/>
        <w:t>23. Двустаен ап. № 5, ет.2, блок 33, кв. 174, Акт за частна общинска собственост № 114/2008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24. Едностаен ап. № 35, ет.5, вх. “Б”, блок 32, кв. 174, Акт за частна общинска собственост № 115/2008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25. Едностаен ап. № 17, ет.6, вх.”А”, блок 32,  кв.174, Акт за частна общинска собственост № 990/2020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ab/>
        <w:t>26. Едностаен ап. № 8, ет.3, вх.”А”, блок 32, кв.174 на община Пирдоп – резервен, Акт за частна общинска собственост № 117/2008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ab/>
        <w:t>27. УПИ VІ – “За жилищно строителство” в кв.81 (междублоково пространство), с площ – 3 558 кв.м., Акт за частна общинска собственост № 123/2009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ab/>
        <w:t>28. УПИ ХІХ – “За жилищно строителство и магазини” в кв.77 (междублоково пространство), с площ – 1 308 кв.м., Акт за частна общинска собственост № 124/2009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ab/>
        <w:t>29. УПИ І – “За жилищно строителство и магазини” в кв.87 (междублоково пространство), с площ – 6 425 кв.м., Акт за частна общинска собственост № 125/2009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ab/>
        <w:t>30. УПИ ХХІІ - 906 в кв.78 (междублоково пространство), с площ – 1 100 кв.м., Акт за частна общинска собственост № 126/2009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ab/>
        <w:t>31. УПИ ХХІІ – “За жилищно строителство и магазини” в кв. 79 (междублоково пространство), с площ – 2 275 кв.м. и масивен гараж № 6, със застроена площ – 18 кв.м. на община Пирдоп, Акт за частна общинска собственост № 127/2009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32. УПИ ХVІІ – “За жилищно строителство и магазини” в кв. 174  с площ - 26 282 кв.м. (междублоково пространство), хранителен магазин – 137 кв.м., Акт за частна общинска собственост № 1021/2020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ab/>
        <w:t xml:space="preserve">33. УПИ І – “За жилищно строителство и търговска дейност”, кв.86, с площ – 9 480 кв.м. (междублоково пространство), Акт за частна общинска собственост № 129/2009 год. 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ab/>
        <w:t>34. УПИ І – “За жилищно строителство” (междублоково пространство), кв.31, с площ – 3 680 кв.м., Акт за частна общинска собственост № 130/2009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ab/>
        <w:t>35. УПИ І – “За жилищно строителство, магазини и трафопост” (междублоково пространство), кв.33, с площ – 11 362 кв.м., Акт за частна общинска собственост № 131/2009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36. УПИ ІV – “За жилищно строителство, магазини и видео-клуб” (междублоково пространство), кв.84, с площ – 1 864 кв.м., Акт за частна общинска собственост № 132/2009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lastRenderedPageBreak/>
        <w:t>37. УПИ VІІ – “За жилищно строителство” (междублоково пространство), кв.78, с площ – 5 669 кв.м., Акт за частна общинска собственост № 133/2009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ab/>
        <w:t>38. УПИ Х - 664 (междублоково пространство) в кв.50, с площ – 1 696 кв.м., Акт за частна общинска собственост № 134/2009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ab/>
        <w:t>39. УПИ ХХІІ – “За жилищно строителство, магазини и трафопост” (междублоково пространство), кв.43, с площ – 4 100 кв.м., Акт за частна общинска собственост № 135/2009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ab/>
        <w:t>40. УПИ VІІІ – “За жилищно строителство” (междублоково пространство), кв.168, с площ – 2 518 кв.м., Акт за частна общинска собственост № 136/2009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ab/>
        <w:t>4</w:t>
      </w:r>
      <w:r w:rsidRPr="000620CB">
        <w:rPr>
          <w:rFonts w:ascii="Verdana" w:hAnsi="Verdana"/>
          <w:sz w:val="20"/>
          <w:szCs w:val="20"/>
          <w:lang w:val="ru-RU"/>
        </w:rPr>
        <w:t>1</w:t>
      </w:r>
      <w:r w:rsidRPr="000620CB">
        <w:rPr>
          <w:rFonts w:ascii="Verdana" w:hAnsi="Verdana"/>
          <w:sz w:val="20"/>
          <w:szCs w:val="20"/>
        </w:rPr>
        <w:t>. Част от поземлен имот с пл. № 2199 в кв.89 с площ от 4 кв.м., Акт за частна общинска собственост № 769/2018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ab/>
        <w:t>4</w:t>
      </w:r>
      <w:r w:rsidRPr="000620CB">
        <w:rPr>
          <w:rFonts w:ascii="Verdana" w:hAnsi="Verdana"/>
          <w:sz w:val="20"/>
          <w:szCs w:val="20"/>
          <w:lang w:val="ru-RU"/>
        </w:rPr>
        <w:t>2</w:t>
      </w:r>
      <w:r w:rsidRPr="000620CB">
        <w:rPr>
          <w:rFonts w:ascii="Verdana" w:hAnsi="Verdana"/>
          <w:sz w:val="20"/>
          <w:szCs w:val="20"/>
        </w:rPr>
        <w:t>. Незастроен УПИ ХVІІ – общ. в кв.149 с площ от 679 кв.м., Акт за частна общинска собственост № 138/2009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ab/>
        <w:t>4</w:t>
      </w:r>
      <w:r w:rsidRPr="000620CB">
        <w:rPr>
          <w:rFonts w:ascii="Verdana" w:hAnsi="Verdana"/>
          <w:sz w:val="20"/>
          <w:szCs w:val="20"/>
          <w:lang w:val="ru-RU"/>
        </w:rPr>
        <w:t>3</w:t>
      </w:r>
      <w:r w:rsidRPr="000620CB">
        <w:rPr>
          <w:rFonts w:ascii="Verdana" w:hAnsi="Verdana"/>
          <w:sz w:val="20"/>
          <w:szCs w:val="20"/>
        </w:rPr>
        <w:t xml:space="preserve">. Част от УПИ Х – 105 в кв.48 (1/2 </w:t>
      </w:r>
      <w:proofErr w:type="spellStart"/>
      <w:r w:rsidRPr="000620CB">
        <w:rPr>
          <w:rFonts w:ascii="Verdana" w:hAnsi="Verdana"/>
          <w:sz w:val="20"/>
          <w:szCs w:val="20"/>
        </w:rPr>
        <w:t>ид</w:t>
      </w:r>
      <w:proofErr w:type="spellEnd"/>
      <w:r w:rsidRPr="000620CB">
        <w:rPr>
          <w:rFonts w:ascii="Verdana" w:hAnsi="Verdana"/>
          <w:sz w:val="20"/>
          <w:szCs w:val="20"/>
        </w:rPr>
        <w:t>. част) с площ от 740 кв.м.(отстъпено право на строеж на Младен Михайлов Младенов), Акт за частна общинска собственост № 139/2009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ab/>
        <w:t>4</w:t>
      </w:r>
      <w:proofErr w:type="spellStart"/>
      <w:r w:rsidRPr="000620CB">
        <w:rPr>
          <w:rFonts w:ascii="Verdana" w:hAnsi="Verdana"/>
          <w:sz w:val="20"/>
          <w:szCs w:val="20"/>
          <w:lang w:val="ru-RU"/>
        </w:rPr>
        <w:t>4</w:t>
      </w:r>
      <w:proofErr w:type="spellEnd"/>
      <w:r w:rsidRPr="000620CB">
        <w:rPr>
          <w:rFonts w:ascii="Verdana" w:hAnsi="Verdana"/>
          <w:sz w:val="20"/>
          <w:szCs w:val="20"/>
        </w:rPr>
        <w:t>. Част от УПИ ХІХ-114,115,2196, “За складова, производствена и търговска дейност” в кв.4  с площ – 1 764 кв.м., Акт за частна общинска собственост № 140/2009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ab/>
        <w:t>4</w:t>
      </w:r>
      <w:r w:rsidRPr="000620CB">
        <w:rPr>
          <w:rFonts w:ascii="Verdana" w:hAnsi="Verdana"/>
          <w:sz w:val="20"/>
          <w:szCs w:val="20"/>
          <w:lang w:val="ru-RU"/>
        </w:rPr>
        <w:t>5</w:t>
      </w:r>
      <w:r w:rsidRPr="000620CB">
        <w:rPr>
          <w:rFonts w:ascii="Verdana" w:hAnsi="Verdana"/>
          <w:sz w:val="20"/>
          <w:szCs w:val="20"/>
        </w:rPr>
        <w:t>. Застроен УПИ ХV - “За търговска дейност” в кв.173, с площ – 456 кв.м. (</w:t>
      </w:r>
      <w:proofErr w:type="spellStart"/>
      <w:r w:rsidRPr="000620CB">
        <w:rPr>
          <w:rFonts w:ascii="Verdana" w:hAnsi="Verdana"/>
          <w:sz w:val="20"/>
          <w:szCs w:val="20"/>
        </w:rPr>
        <w:t>учр</w:t>
      </w:r>
      <w:proofErr w:type="spellEnd"/>
      <w:r w:rsidRPr="000620CB">
        <w:rPr>
          <w:rFonts w:ascii="Verdana" w:hAnsi="Verdana"/>
          <w:sz w:val="20"/>
          <w:szCs w:val="20"/>
        </w:rPr>
        <w:t xml:space="preserve">. право на строеж на “Лидер 7” ООД – Димитър </w:t>
      </w:r>
      <w:proofErr w:type="spellStart"/>
      <w:r w:rsidRPr="000620CB">
        <w:rPr>
          <w:rFonts w:ascii="Verdana" w:hAnsi="Verdana"/>
          <w:sz w:val="20"/>
          <w:szCs w:val="20"/>
        </w:rPr>
        <w:t>Гребенаров</w:t>
      </w:r>
      <w:proofErr w:type="spellEnd"/>
      <w:r w:rsidRPr="000620CB">
        <w:rPr>
          <w:rFonts w:ascii="Verdana" w:hAnsi="Verdana"/>
          <w:sz w:val="20"/>
          <w:szCs w:val="20"/>
        </w:rPr>
        <w:t>), Акт за общинска собственост № 141/2009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4</w:t>
      </w:r>
      <w:r w:rsidRPr="000620CB">
        <w:rPr>
          <w:rFonts w:ascii="Verdana" w:hAnsi="Verdana"/>
          <w:sz w:val="20"/>
          <w:szCs w:val="20"/>
          <w:lang w:val="ru-RU"/>
        </w:rPr>
        <w:t>6</w:t>
      </w:r>
      <w:r w:rsidRPr="000620CB">
        <w:rPr>
          <w:rFonts w:ascii="Verdana" w:hAnsi="Verdana"/>
          <w:sz w:val="20"/>
          <w:szCs w:val="20"/>
        </w:rPr>
        <w:t xml:space="preserve">. УПИ VІІІ – “За обществено обслужване”, кв. 27 с площ - 1 546 кв.м. със застроена сглобяема сграда тип “Пионер” </w:t>
      </w:r>
      <w:r w:rsidRPr="000620CB">
        <w:rPr>
          <w:rFonts w:ascii="Verdana" w:hAnsi="Verdana"/>
          <w:sz w:val="20"/>
          <w:szCs w:val="20"/>
          <w:lang w:val="ru-RU"/>
        </w:rPr>
        <w:t>(</w:t>
      </w:r>
      <w:r w:rsidRPr="000620CB">
        <w:rPr>
          <w:rFonts w:ascii="Verdana" w:hAnsi="Verdana"/>
          <w:sz w:val="20"/>
          <w:szCs w:val="20"/>
        </w:rPr>
        <w:t>фитнес</w:t>
      </w:r>
      <w:r w:rsidRPr="000620CB">
        <w:rPr>
          <w:rFonts w:ascii="Verdana" w:hAnsi="Verdana"/>
          <w:sz w:val="20"/>
          <w:szCs w:val="20"/>
          <w:lang w:val="ru-RU"/>
        </w:rPr>
        <w:t>)</w:t>
      </w:r>
      <w:r w:rsidRPr="000620CB">
        <w:rPr>
          <w:rFonts w:ascii="Verdana" w:hAnsi="Verdana"/>
          <w:sz w:val="20"/>
          <w:szCs w:val="20"/>
        </w:rPr>
        <w:t xml:space="preserve"> - 330 кв.м., Акт за частна общинска собственост № 773/2018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ab/>
        <w:t>4</w:t>
      </w:r>
      <w:r w:rsidRPr="000620CB">
        <w:rPr>
          <w:rFonts w:ascii="Verdana" w:hAnsi="Verdana"/>
          <w:sz w:val="20"/>
          <w:szCs w:val="20"/>
          <w:lang w:val="ru-RU"/>
        </w:rPr>
        <w:t>7</w:t>
      </w:r>
      <w:r w:rsidRPr="000620CB">
        <w:rPr>
          <w:rFonts w:ascii="Verdana" w:hAnsi="Verdana"/>
          <w:sz w:val="20"/>
          <w:szCs w:val="20"/>
        </w:rPr>
        <w:t>. Незастроен УПИ ХVІІ – 234, „За жилищно строителство“ в кв.27, с площ от 433 кв.м., Акт за частна общинска собственост № 774/2018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ab/>
      </w:r>
      <w:r w:rsidRPr="000620CB">
        <w:rPr>
          <w:rFonts w:ascii="Verdana" w:hAnsi="Verdana"/>
          <w:sz w:val="20"/>
          <w:szCs w:val="20"/>
          <w:lang w:val="ru-RU"/>
        </w:rPr>
        <w:t>48</w:t>
      </w:r>
      <w:r w:rsidRPr="000620CB">
        <w:rPr>
          <w:rFonts w:ascii="Verdana" w:hAnsi="Verdana"/>
          <w:sz w:val="20"/>
          <w:szCs w:val="20"/>
        </w:rPr>
        <w:t>. Незастроен УПИ ХVІІІ – 234, „За жилищно строителство“ в кв.27, с площ от 493 кв.м., Акт за частна общинска собственост № 775/2018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ab/>
      </w:r>
      <w:r w:rsidRPr="000620CB">
        <w:rPr>
          <w:rFonts w:ascii="Verdana" w:hAnsi="Verdana"/>
          <w:sz w:val="20"/>
          <w:szCs w:val="20"/>
          <w:lang w:val="ru-RU"/>
        </w:rPr>
        <w:t>49</w:t>
      </w:r>
      <w:r w:rsidRPr="000620CB">
        <w:rPr>
          <w:rFonts w:ascii="Verdana" w:hAnsi="Verdana"/>
          <w:sz w:val="20"/>
          <w:szCs w:val="20"/>
        </w:rPr>
        <w:t>. УПИ ХІХ – 234, „За търговска и обслужваща дейност“ в кв.27, с площ от 327 кв.м., Акт за частна общинска собственост № 776/2018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5</w:t>
      </w:r>
      <w:r w:rsidRPr="000620CB">
        <w:rPr>
          <w:rFonts w:ascii="Verdana" w:hAnsi="Verdana"/>
          <w:sz w:val="20"/>
          <w:szCs w:val="20"/>
          <w:lang w:val="ru-RU"/>
        </w:rPr>
        <w:t>0</w:t>
      </w:r>
      <w:r w:rsidRPr="000620CB">
        <w:rPr>
          <w:rFonts w:ascii="Verdana" w:hAnsi="Verdana"/>
          <w:sz w:val="20"/>
          <w:szCs w:val="20"/>
        </w:rPr>
        <w:t>. УПИ ХХІ – 1563 в кв.164, с площ от 705 кв.м., Акт за частна общинска собственост № 772/2018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5</w:t>
      </w:r>
      <w:r w:rsidRPr="000620CB">
        <w:rPr>
          <w:rFonts w:ascii="Verdana" w:hAnsi="Verdana"/>
          <w:sz w:val="20"/>
          <w:szCs w:val="20"/>
          <w:lang w:val="ru-RU"/>
        </w:rPr>
        <w:t>1</w:t>
      </w:r>
      <w:r w:rsidRPr="000620CB">
        <w:rPr>
          <w:rFonts w:ascii="Verdana" w:hAnsi="Verdana"/>
          <w:sz w:val="20"/>
          <w:szCs w:val="20"/>
        </w:rPr>
        <w:t>. Застроен имот № 000564 в м.”Еленско” с площ от 2 758 кв.м. с построената двуетажна сграда – вила, Акт за частна общинска собственост № 154/2009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5</w:t>
      </w:r>
      <w:r w:rsidRPr="000620CB">
        <w:rPr>
          <w:rFonts w:ascii="Verdana" w:hAnsi="Verdana"/>
          <w:sz w:val="20"/>
          <w:szCs w:val="20"/>
          <w:lang w:val="ru-RU"/>
        </w:rPr>
        <w:t>2</w:t>
      </w:r>
      <w:r w:rsidRPr="000620CB">
        <w:rPr>
          <w:rFonts w:ascii="Verdana" w:hAnsi="Verdana"/>
          <w:sz w:val="20"/>
          <w:szCs w:val="20"/>
        </w:rPr>
        <w:t xml:space="preserve">. Част от УПИ Х-210 в кв.18 (1/2 </w:t>
      </w:r>
      <w:proofErr w:type="spellStart"/>
      <w:r w:rsidRPr="000620CB">
        <w:rPr>
          <w:rFonts w:ascii="Verdana" w:hAnsi="Verdana"/>
          <w:sz w:val="20"/>
          <w:szCs w:val="20"/>
        </w:rPr>
        <w:t>ид</w:t>
      </w:r>
      <w:proofErr w:type="spellEnd"/>
      <w:r w:rsidRPr="000620CB">
        <w:rPr>
          <w:rFonts w:ascii="Verdana" w:hAnsi="Verdana"/>
          <w:sz w:val="20"/>
          <w:szCs w:val="20"/>
        </w:rPr>
        <w:t>. част, отстъпено право на строеж на Серги Илиев), Акт за частна общинска собственост № 155/2009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5</w:t>
      </w:r>
      <w:r w:rsidRPr="000620CB">
        <w:rPr>
          <w:rFonts w:ascii="Verdana" w:hAnsi="Verdana"/>
          <w:sz w:val="20"/>
          <w:szCs w:val="20"/>
          <w:lang w:val="ru-RU"/>
        </w:rPr>
        <w:t>3</w:t>
      </w:r>
      <w:r w:rsidRPr="000620CB">
        <w:rPr>
          <w:rFonts w:ascii="Verdana" w:hAnsi="Verdana"/>
          <w:sz w:val="20"/>
          <w:szCs w:val="20"/>
        </w:rPr>
        <w:t>. УПИ ХІV – “За трафопост”, с площ - 291 кв.м. и трафопост в кв.154, Акт за частна общинска собственост № 157/2009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5</w:t>
      </w:r>
      <w:r w:rsidRPr="000620CB">
        <w:rPr>
          <w:rFonts w:ascii="Verdana" w:hAnsi="Verdana"/>
          <w:sz w:val="20"/>
          <w:szCs w:val="20"/>
          <w:lang w:val="ru-RU"/>
        </w:rPr>
        <w:t>4</w:t>
      </w:r>
      <w:r w:rsidRPr="000620CB">
        <w:rPr>
          <w:rFonts w:ascii="Verdana" w:hAnsi="Verdana"/>
          <w:sz w:val="20"/>
          <w:szCs w:val="20"/>
        </w:rPr>
        <w:t>. УПИ ІІ – “За ДПУ” в кв.124, с площ – 5 300 кв.м. (сградата на БЕКСА), Акт за частна общинска собственост № 159/2009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5</w:t>
      </w:r>
      <w:proofErr w:type="spellStart"/>
      <w:r w:rsidRPr="000620CB">
        <w:rPr>
          <w:rFonts w:ascii="Verdana" w:hAnsi="Verdana"/>
          <w:sz w:val="20"/>
          <w:szCs w:val="20"/>
          <w:lang w:val="ru-RU"/>
        </w:rPr>
        <w:t>5</w:t>
      </w:r>
      <w:proofErr w:type="spellEnd"/>
      <w:r w:rsidRPr="000620CB">
        <w:rPr>
          <w:rFonts w:ascii="Verdana" w:hAnsi="Verdana"/>
          <w:sz w:val="20"/>
          <w:szCs w:val="20"/>
        </w:rPr>
        <w:t>. УПИ ХІІ-за “Озеленяване”, кв.92 (градината срещу Стоян Стоянов), с площ – 1 180 кв.м., Акт за частна общинска собственост № 166/2009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5</w:t>
      </w:r>
      <w:r w:rsidRPr="000620CB">
        <w:rPr>
          <w:rFonts w:ascii="Verdana" w:hAnsi="Verdana"/>
          <w:sz w:val="20"/>
          <w:szCs w:val="20"/>
          <w:lang w:val="ru-RU"/>
        </w:rPr>
        <w:t>6</w:t>
      </w:r>
      <w:r w:rsidRPr="000620CB">
        <w:rPr>
          <w:rFonts w:ascii="Verdana" w:hAnsi="Verdana"/>
          <w:sz w:val="20"/>
          <w:szCs w:val="20"/>
        </w:rPr>
        <w:t>. Част от УПИ ІІ – “За хотел, ресторант, читалище и търговска дейност” в кв.86 с площ – 1 324 кв.м. с павилиони, на които е прехвърлено право на строеж, Акт за частна общинска собственост № 169/2009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5</w:t>
      </w:r>
      <w:r w:rsidRPr="000620CB">
        <w:rPr>
          <w:rFonts w:ascii="Verdana" w:hAnsi="Verdana"/>
          <w:sz w:val="20"/>
          <w:szCs w:val="20"/>
          <w:lang w:val="ru-RU"/>
        </w:rPr>
        <w:t>7</w:t>
      </w:r>
      <w:r w:rsidRPr="000620CB">
        <w:rPr>
          <w:rFonts w:ascii="Verdana" w:hAnsi="Verdana"/>
          <w:sz w:val="20"/>
          <w:szCs w:val="20"/>
        </w:rPr>
        <w:t>. Застроен имот пл. № 1225 в кв. 106 от 237 кв.м. (сградата на БЗНС), Акт за частна общинска собственост № 170/2009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ab/>
      </w:r>
      <w:r w:rsidRPr="000620CB">
        <w:rPr>
          <w:rFonts w:ascii="Verdana" w:hAnsi="Verdana"/>
          <w:sz w:val="20"/>
          <w:szCs w:val="20"/>
          <w:lang w:val="ru-RU"/>
        </w:rPr>
        <w:t>58</w:t>
      </w:r>
      <w:r w:rsidRPr="000620CB">
        <w:rPr>
          <w:rFonts w:ascii="Verdana" w:hAnsi="Verdana"/>
          <w:sz w:val="20"/>
          <w:szCs w:val="20"/>
        </w:rPr>
        <w:t>. Имот № 005103 в м.”Рошава могила” с площ от 904 кв.м. със сграда – дарак, Акт за частна общинска собственост № 171/2009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  <w:lang w:val="ru-RU"/>
        </w:rPr>
        <w:t>59</w:t>
      </w:r>
      <w:r w:rsidRPr="000620CB">
        <w:rPr>
          <w:rFonts w:ascii="Verdana" w:hAnsi="Verdana"/>
          <w:sz w:val="20"/>
          <w:szCs w:val="20"/>
        </w:rPr>
        <w:t>. Имот № 200.4 (земя по § 4) в м.”</w:t>
      </w:r>
      <w:proofErr w:type="spellStart"/>
      <w:r w:rsidRPr="000620CB">
        <w:rPr>
          <w:rFonts w:ascii="Verdana" w:hAnsi="Verdana"/>
          <w:sz w:val="20"/>
          <w:szCs w:val="20"/>
        </w:rPr>
        <w:t>Бальов</w:t>
      </w:r>
      <w:proofErr w:type="spellEnd"/>
      <w:r w:rsidRPr="000620CB">
        <w:rPr>
          <w:rFonts w:ascii="Verdana" w:hAnsi="Verdana"/>
          <w:sz w:val="20"/>
          <w:szCs w:val="20"/>
        </w:rPr>
        <w:t xml:space="preserve"> ъгъл” с площ от 696 кв.м., Акт за общинска собственост № 163/2009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6</w:t>
      </w:r>
      <w:r w:rsidRPr="000620CB">
        <w:rPr>
          <w:rFonts w:ascii="Verdana" w:hAnsi="Verdana"/>
          <w:sz w:val="20"/>
          <w:szCs w:val="20"/>
          <w:lang w:val="ru-RU"/>
        </w:rPr>
        <w:t>0</w:t>
      </w:r>
      <w:r w:rsidRPr="000620CB">
        <w:rPr>
          <w:rFonts w:ascii="Verdana" w:hAnsi="Verdana"/>
          <w:sz w:val="20"/>
          <w:szCs w:val="20"/>
        </w:rPr>
        <w:t>. Имот № 204.1 (земя по § 4) в м.”</w:t>
      </w:r>
      <w:proofErr w:type="spellStart"/>
      <w:r w:rsidRPr="000620CB">
        <w:rPr>
          <w:rFonts w:ascii="Verdana" w:hAnsi="Verdana"/>
          <w:sz w:val="20"/>
          <w:szCs w:val="20"/>
        </w:rPr>
        <w:t>Бобьовица</w:t>
      </w:r>
      <w:proofErr w:type="spellEnd"/>
      <w:r w:rsidRPr="000620CB">
        <w:rPr>
          <w:rFonts w:ascii="Verdana" w:hAnsi="Verdana"/>
          <w:sz w:val="20"/>
          <w:szCs w:val="20"/>
        </w:rPr>
        <w:t>” с площ от 1 604 кв.м., Акт за частна общинска собственост № 173/2009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ab/>
        <w:t>6</w:t>
      </w:r>
      <w:r w:rsidRPr="000620CB">
        <w:rPr>
          <w:rFonts w:ascii="Verdana" w:hAnsi="Verdana"/>
          <w:sz w:val="20"/>
          <w:szCs w:val="20"/>
          <w:lang w:val="ru-RU"/>
        </w:rPr>
        <w:t>1</w:t>
      </w:r>
      <w:r w:rsidRPr="000620CB">
        <w:rPr>
          <w:rFonts w:ascii="Verdana" w:hAnsi="Verdana"/>
          <w:sz w:val="20"/>
          <w:szCs w:val="20"/>
        </w:rPr>
        <w:t>. Имот № 209.2 (земя по § 4) в м.”</w:t>
      </w:r>
      <w:proofErr w:type="spellStart"/>
      <w:r w:rsidRPr="000620CB">
        <w:rPr>
          <w:rFonts w:ascii="Verdana" w:hAnsi="Verdana"/>
          <w:sz w:val="20"/>
          <w:szCs w:val="20"/>
        </w:rPr>
        <w:t>Бобьовица</w:t>
      </w:r>
      <w:proofErr w:type="spellEnd"/>
      <w:r w:rsidRPr="000620CB">
        <w:rPr>
          <w:rFonts w:ascii="Verdana" w:hAnsi="Verdana"/>
          <w:sz w:val="20"/>
          <w:szCs w:val="20"/>
        </w:rPr>
        <w:t>” с площ от 790 кв.м., Акт за частна общинска собственост № 174/2009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ab/>
        <w:t>6</w:t>
      </w:r>
      <w:r w:rsidRPr="000620CB">
        <w:rPr>
          <w:rFonts w:ascii="Verdana" w:hAnsi="Verdana"/>
          <w:sz w:val="20"/>
          <w:szCs w:val="20"/>
          <w:lang w:val="ru-RU"/>
        </w:rPr>
        <w:t>2</w:t>
      </w:r>
      <w:r w:rsidRPr="000620CB">
        <w:rPr>
          <w:rFonts w:ascii="Verdana" w:hAnsi="Verdana"/>
          <w:sz w:val="20"/>
          <w:szCs w:val="20"/>
        </w:rPr>
        <w:t>. Имот № 204.3 (земя по § 4) в м.”</w:t>
      </w:r>
      <w:proofErr w:type="spellStart"/>
      <w:r w:rsidRPr="000620CB">
        <w:rPr>
          <w:rFonts w:ascii="Verdana" w:hAnsi="Verdana"/>
          <w:sz w:val="20"/>
          <w:szCs w:val="20"/>
        </w:rPr>
        <w:t>Бобьовица</w:t>
      </w:r>
      <w:proofErr w:type="spellEnd"/>
      <w:r w:rsidRPr="000620CB">
        <w:rPr>
          <w:rFonts w:ascii="Verdana" w:hAnsi="Verdana"/>
          <w:sz w:val="20"/>
          <w:szCs w:val="20"/>
        </w:rPr>
        <w:t>” с площ от 593 кв.м., Акт за частна общинска собственост № 175/2009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ab/>
        <w:t>6</w:t>
      </w:r>
      <w:r w:rsidRPr="000620CB">
        <w:rPr>
          <w:rFonts w:ascii="Verdana" w:hAnsi="Verdana"/>
          <w:sz w:val="20"/>
          <w:szCs w:val="20"/>
          <w:lang w:val="ru-RU"/>
        </w:rPr>
        <w:t>3</w:t>
      </w:r>
      <w:r w:rsidRPr="000620CB">
        <w:rPr>
          <w:rFonts w:ascii="Verdana" w:hAnsi="Verdana"/>
          <w:sz w:val="20"/>
          <w:szCs w:val="20"/>
        </w:rPr>
        <w:t>. Имот № 204.4 (земя по § 4) в м.”</w:t>
      </w:r>
      <w:proofErr w:type="spellStart"/>
      <w:r w:rsidRPr="000620CB">
        <w:rPr>
          <w:rFonts w:ascii="Verdana" w:hAnsi="Verdana"/>
          <w:sz w:val="20"/>
          <w:szCs w:val="20"/>
        </w:rPr>
        <w:t>Бобьовица</w:t>
      </w:r>
      <w:proofErr w:type="spellEnd"/>
      <w:r w:rsidRPr="000620CB">
        <w:rPr>
          <w:rFonts w:ascii="Verdana" w:hAnsi="Verdana"/>
          <w:sz w:val="20"/>
          <w:szCs w:val="20"/>
        </w:rPr>
        <w:t>” с площ от 1 479 кв.м., Акт за частна общинска собственост № 176/2009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lastRenderedPageBreak/>
        <w:tab/>
        <w:t>6</w:t>
      </w:r>
      <w:r w:rsidRPr="000620CB">
        <w:rPr>
          <w:rFonts w:ascii="Verdana" w:hAnsi="Verdana"/>
          <w:sz w:val="20"/>
          <w:szCs w:val="20"/>
          <w:lang w:val="ru-RU"/>
        </w:rPr>
        <w:t>4</w:t>
      </w:r>
      <w:r w:rsidRPr="000620CB">
        <w:rPr>
          <w:rFonts w:ascii="Verdana" w:hAnsi="Verdana"/>
          <w:sz w:val="20"/>
          <w:szCs w:val="20"/>
        </w:rPr>
        <w:t>. Имот № 208.5 (земя по § 4) в м.”</w:t>
      </w:r>
      <w:proofErr w:type="spellStart"/>
      <w:r w:rsidRPr="000620CB">
        <w:rPr>
          <w:rFonts w:ascii="Verdana" w:hAnsi="Verdana"/>
          <w:sz w:val="20"/>
          <w:szCs w:val="20"/>
        </w:rPr>
        <w:t>Бобьовица</w:t>
      </w:r>
      <w:proofErr w:type="spellEnd"/>
      <w:r w:rsidRPr="000620CB">
        <w:rPr>
          <w:rFonts w:ascii="Verdana" w:hAnsi="Verdana"/>
          <w:sz w:val="20"/>
          <w:szCs w:val="20"/>
        </w:rPr>
        <w:t>” с площ от 908 кв.м., Акт за частна общинска собственост № 177/2009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6</w:t>
      </w:r>
      <w:r w:rsidRPr="000620CB">
        <w:rPr>
          <w:rFonts w:ascii="Verdana" w:hAnsi="Verdana"/>
          <w:sz w:val="20"/>
          <w:szCs w:val="20"/>
          <w:lang w:val="ru-RU"/>
        </w:rPr>
        <w:t>5</w:t>
      </w:r>
      <w:r w:rsidRPr="000620CB">
        <w:rPr>
          <w:rFonts w:ascii="Verdana" w:hAnsi="Verdana"/>
          <w:sz w:val="20"/>
          <w:szCs w:val="20"/>
        </w:rPr>
        <w:t>. Имот № 208.6 (земя по § 4) в м.”</w:t>
      </w:r>
      <w:proofErr w:type="spellStart"/>
      <w:r w:rsidRPr="000620CB">
        <w:rPr>
          <w:rFonts w:ascii="Verdana" w:hAnsi="Verdana"/>
          <w:sz w:val="20"/>
          <w:szCs w:val="20"/>
        </w:rPr>
        <w:t>Бобьовица</w:t>
      </w:r>
      <w:proofErr w:type="spellEnd"/>
      <w:r w:rsidRPr="000620CB">
        <w:rPr>
          <w:rFonts w:ascii="Verdana" w:hAnsi="Verdana"/>
          <w:sz w:val="20"/>
          <w:szCs w:val="20"/>
        </w:rPr>
        <w:t>” с площ от 1 438 кв.м., Акт за частна общинска собственост № 178/2009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ab/>
        <w:t>6</w:t>
      </w:r>
      <w:proofErr w:type="spellStart"/>
      <w:r w:rsidRPr="000620CB">
        <w:rPr>
          <w:rFonts w:ascii="Verdana" w:hAnsi="Verdana"/>
          <w:sz w:val="20"/>
          <w:szCs w:val="20"/>
          <w:lang w:val="ru-RU"/>
        </w:rPr>
        <w:t>6</w:t>
      </w:r>
      <w:proofErr w:type="spellEnd"/>
      <w:r w:rsidRPr="000620CB">
        <w:rPr>
          <w:rFonts w:ascii="Verdana" w:hAnsi="Verdana"/>
          <w:sz w:val="20"/>
          <w:szCs w:val="20"/>
        </w:rPr>
        <w:t>. Имот № 210.1 (земя по § 4) в м.”Манафски могили” с площ от 2 133 кв.м., Акт за частна общинска собственост № 179/2009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ab/>
        <w:t>6</w:t>
      </w:r>
      <w:r w:rsidRPr="000620CB">
        <w:rPr>
          <w:rFonts w:ascii="Verdana" w:hAnsi="Verdana"/>
          <w:sz w:val="20"/>
          <w:szCs w:val="20"/>
          <w:lang w:val="ru-RU"/>
        </w:rPr>
        <w:t>7</w:t>
      </w:r>
      <w:r w:rsidRPr="000620CB">
        <w:rPr>
          <w:rFonts w:ascii="Verdana" w:hAnsi="Verdana"/>
          <w:sz w:val="20"/>
          <w:szCs w:val="20"/>
        </w:rPr>
        <w:t>. Имот № 210.6 (земя по § 4) в м.”Манафски могили” с площ от 1 516 кв.м., Акт за частна общинска собственост № 180/2009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ab/>
      </w:r>
      <w:r w:rsidRPr="000620CB">
        <w:rPr>
          <w:rFonts w:ascii="Verdana" w:hAnsi="Verdana"/>
          <w:sz w:val="20"/>
          <w:szCs w:val="20"/>
          <w:lang w:val="ru-RU"/>
        </w:rPr>
        <w:t>68</w:t>
      </w:r>
      <w:r w:rsidRPr="000620CB">
        <w:rPr>
          <w:rFonts w:ascii="Verdana" w:hAnsi="Verdana"/>
          <w:sz w:val="20"/>
          <w:szCs w:val="20"/>
        </w:rPr>
        <w:t>. Имот № 210.11 (земя по § 4) в м.”Манафски могили” с площ от 386 кв.м., Акт за частна общинска собственост № 181/2009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 xml:space="preserve"> </w:t>
      </w:r>
      <w:r w:rsidRPr="000620CB">
        <w:rPr>
          <w:rFonts w:ascii="Verdana" w:hAnsi="Verdana"/>
          <w:sz w:val="20"/>
          <w:szCs w:val="20"/>
        </w:rPr>
        <w:tab/>
      </w:r>
      <w:r w:rsidRPr="000620CB">
        <w:rPr>
          <w:rFonts w:ascii="Verdana" w:hAnsi="Verdana"/>
          <w:sz w:val="20"/>
          <w:szCs w:val="20"/>
          <w:lang w:val="ru-RU"/>
        </w:rPr>
        <w:t>69</w:t>
      </w:r>
      <w:r w:rsidRPr="000620CB">
        <w:rPr>
          <w:rFonts w:ascii="Verdana" w:hAnsi="Verdana"/>
          <w:sz w:val="20"/>
          <w:szCs w:val="20"/>
        </w:rPr>
        <w:t>. Имот № 210.12 (земя по § 4) в м.”Манафски могили” с площ от 494 кв.м., Акт за частна общинска собственост № 182/2009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7</w:t>
      </w:r>
      <w:r w:rsidRPr="000620CB">
        <w:rPr>
          <w:rFonts w:ascii="Verdana" w:hAnsi="Verdana"/>
          <w:sz w:val="20"/>
          <w:szCs w:val="20"/>
          <w:lang w:val="ru-RU"/>
        </w:rPr>
        <w:t>0</w:t>
      </w:r>
      <w:r w:rsidRPr="000620CB">
        <w:rPr>
          <w:rFonts w:ascii="Verdana" w:hAnsi="Verdana"/>
          <w:sz w:val="20"/>
          <w:szCs w:val="20"/>
        </w:rPr>
        <w:t>. Имот № 210.14 (земя по § 4) в м.”Манафски могили” с площ от 1 995 кв.м., Акт за частна общинска собственост № 183/2009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7</w:t>
      </w:r>
      <w:r w:rsidRPr="000620CB">
        <w:rPr>
          <w:rFonts w:ascii="Verdana" w:hAnsi="Verdana"/>
          <w:sz w:val="20"/>
          <w:szCs w:val="20"/>
          <w:lang w:val="ru-RU"/>
        </w:rPr>
        <w:t>1</w:t>
      </w:r>
      <w:r w:rsidRPr="000620CB">
        <w:rPr>
          <w:rFonts w:ascii="Verdana" w:hAnsi="Verdana"/>
          <w:sz w:val="20"/>
          <w:szCs w:val="20"/>
        </w:rPr>
        <w:t>. Имот № 210.19 (земя по § 4) в м.”Манафски могили” с площ от 1 596 кв.м., Акт за частна общинска собственост № 184/2009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7</w:t>
      </w:r>
      <w:r w:rsidRPr="000620CB">
        <w:rPr>
          <w:rFonts w:ascii="Verdana" w:hAnsi="Verdana"/>
          <w:sz w:val="20"/>
          <w:szCs w:val="20"/>
          <w:lang w:val="ru-RU"/>
        </w:rPr>
        <w:t>2</w:t>
      </w:r>
      <w:r w:rsidRPr="000620CB">
        <w:rPr>
          <w:rFonts w:ascii="Verdana" w:hAnsi="Verdana"/>
          <w:sz w:val="20"/>
          <w:szCs w:val="20"/>
        </w:rPr>
        <w:t>. Застроен УПИ І - “За детска градина” в кв.60 (терен с площ от 5 980 кв.м. и сграда със застроена площ от 374 кв.м.), Акт за общинска собственост № 387/2012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7</w:t>
      </w:r>
      <w:r w:rsidRPr="000620CB">
        <w:rPr>
          <w:rFonts w:ascii="Verdana" w:hAnsi="Verdana"/>
          <w:sz w:val="20"/>
          <w:szCs w:val="20"/>
          <w:lang w:val="ru-RU"/>
        </w:rPr>
        <w:t>3</w:t>
      </w:r>
      <w:r w:rsidRPr="000620CB">
        <w:rPr>
          <w:rFonts w:ascii="Verdana" w:hAnsi="Verdana"/>
          <w:sz w:val="20"/>
          <w:szCs w:val="20"/>
        </w:rPr>
        <w:t>. Имот № 210.22 (земя по § 4) в м.”Манафски могили” с площ от 604 кв.м., Акт за частна общинска собственост № 185/2009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7</w:t>
      </w:r>
      <w:r w:rsidRPr="000620CB">
        <w:rPr>
          <w:rFonts w:ascii="Verdana" w:hAnsi="Verdana"/>
          <w:sz w:val="20"/>
          <w:szCs w:val="20"/>
          <w:lang w:val="ru-RU"/>
        </w:rPr>
        <w:t>4</w:t>
      </w:r>
      <w:r w:rsidRPr="000620CB">
        <w:rPr>
          <w:rFonts w:ascii="Verdana" w:hAnsi="Verdana"/>
          <w:sz w:val="20"/>
          <w:szCs w:val="20"/>
        </w:rPr>
        <w:t>. Имот № 211.3 (земя по § 4) в м.”Мини кон” с площ от 1 186 кв.м., Акт за частна общинска собственост № 186/2009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7</w:t>
      </w:r>
      <w:r w:rsidRPr="000620CB">
        <w:rPr>
          <w:rFonts w:ascii="Verdana" w:hAnsi="Verdana"/>
          <w:sz w:val="20"/>
          <w:szCs w:val="20"/>
          <w:lang w:val="ru-RU"/>
        </w:rPr>
        <w:t>5</w:t>
      </w:r>
      <w:r w:rsidRPr="000620CB">
        <w:rPr>
          <w:rFonts w:ascii="Verdana" w:hAnsi="Verdana"/>
          <w:sz w:val="20"/>
          <w:szCs w:val="20"/>
        </w:rPr>
        <w:t>. Имот № 211.10 (земя по § 4) в м.”Мини кон” с площ от 960 кв.м., Акт за частна общинска собственост № 187/2009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7</w:t>
      </w:r>
      <w:r w:rsidRPr="000620CB">
        <w:rPr>
          <w:rFonts w:ascii="Verdana" w:hAnsi="Verdana"/>
          <w:sz w:val="20"/>
          <w:szCs w:val="20"/>
          <w:lang w:val="ru-RU"/>
        </w:rPr>
        <w:t>6</w:t>
      </w:r>
      <w:r w:rsidRPr="000620CB">
        <w:rPr>
          <w:rFonts w:ascii="Verdana" w:hAnsi="Verdana"/>
          <w:sz w:val="20"/>
          <w:szCs w:val="20"/>
        </w:rPr>
        <w:t>. Имот № 211.12 (земя по § 4) в м.”Мини кон” с площ от 1 551 кв.м., Акт за частна общинска собственост № 188/2009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7</w:t>
      </w:r>
      <w:proofErr w:type="spellStart"/>
      <w:r w:rsidRPr="000620CB">
        <w:rPr>
          <w:rFonts w:ascii="Verdana" w:hAnsi="Verdana"/>
          <w:sz w:val="20"/>
          <w:szCs w:val="20"/>
          <w:lang w:val="ru-RU"/>
        </w:rPr>
        <w:t>7</w:t>
      </w:r>
      <w:proofErr w:type="spellEnd"/>
      <w:r w:rsidRPr="000620CB">
        <w:rPr>
          <w:rFonts w:ascii="Verdana" w:hAnsi="Verdana"/>
          <w:sz w:val="20"/>
          <w:szCs w:val="20"/>
        </w:rPr>
        <w:t>. Имот № 211.26 (земя по § 4) в м.”Мини кон” с площ от 1 121 кв.м., Акт за частна общинска собственост № 189/2009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  <w:lang w:val="ru-RU"/>
        </w:rPr>
        <w:t>78</w:t>
      </w:r>
      <w:r w:rsidRPr="000620CB">
        <w:rPr>
          <w:rFonts w:ascii="Verdana" w:hAnsi="Verdana"/>
          <w:sz w:val="20"/>
          <w:szCs w:val="20"/>
        </w:rPr>
        <w:t>. Имот № 211.29 (земя по § 4) в м.”Мини кон” с площ от 1 249 кв.м., Акт за частна общинска собственост № 190/2009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  <w:lang w:val="ru-RU"/>
        </w:rPr>
        <w:t>79</w:t>
      </w:r>
      <w:r w:rsidRPr="000620CB">
        <w:rPr>
          <w:rFonts w:ascii="Verdana" w:hAnsi="Verdana"/>
          <w:sz w:val="20"/>
          <w:szCs w:val="20"/>
        </w:rPr>
        <w:t>. Имот № 211.32 /земя по § 4/ в м.”Мини кон” с площ от 1 180 кв.м., Акт за частна общинска собственост № 191/2009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8</w:t>
      </w:r>
      <w:r w:rsidRPr="000620CB">
        <w:rPr>
          <w:rFonts w:ascii="Verdana" w:hAnsi="Verdana"/>
          <w:sz w:val="20"/>
          <w:szCs w:val="20"/>
          <w:lang w:val="ru-RU"/>
        </w:rPr>
        <w:t>0</w:t>
      </w:r>
      <w:r w:rsidRPr="000620CB">
        <w:rPr>
          <w:rFonts w:ascii="Verdana" w:hAnsi="Verdana"/>
          <w:sz w:val="20"/>
          <w:szCs w:val="20"/>
        </w:rPr>
        <w:t>. Имот № 212.2 (земя по § 4) в м.”</w:t>
      </w:r>
      <w:proofErr w:type="spellStart"/>
      <w:r w:rsidRPr="000620CB">
        <w:rPr>
          <w:rFonts w:ascii="Verdana" w:hAnsi="Verdana"/>
          <w:sz w:val="20"/>
          <w:szCs w:val="20"/>
        </w:rPr>
        <w:t>Камберско</w:t>
      </w:r>
      <w:proofErr w:type="spellEnd"/>
      <w:r w:rsidRPr="000620CB">
        <w:rPr>
          <w:rFonts w:ascii="Verdana" w:hAnsi="Verdana"/>
          <w:sz w:val="20"/>
          <w:szCs w:val="20"/>
        </w:rPr>
        <w:t xml:space="preserve"> дере” с площ от 250 кв.м., Акт за частна общинска собственост № 192/2009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8</w:t>
      </w:r>
      <w:r w:rsidRPr="000620CB">
        <w:rPr>
          <w:rFonts w:ascii="Verdana" w:hAnsi="Verdana"/>
          <w:sz w:val="20"/>
          <w:szCs w:val="20"/>
          <w:lang w:val="ru-RU"/>
        </w:rPr>
        <w:t>1</w:t>
      </w:r>
      <w:r w:rsidRPr="000620CB">
        <w:rPr>
          <w:rFonts w:ascii="Verdana" w:hAnsi="Verdana"/>
          <w:sz w:val="20"/>
          <w:szCs w:val="20"/>
        </w:rPr>
        <w:t>. Имот № 198.5 (земя по § 4) в м.”</w:t>
      </w:r>
      <w:proofErr w:type="spellStart"/>
      <w:r w:rsidRPr="000620CB">
        <w:rPr>
          <w:rFonts w:ascii="Verdana" w:hAnsi="Verdana"/>
          <w:sz w:val="20"/>
          <w:szCs w:val="20"/>
        </w:rPr>
        <w:t>Камберско</w:t>
      </w:r>
      <w:proofErr w:type="spellEnd"/>
      <w:r w:rsidRPr="000620CB">
        <w:rPr>
          <w:rFonts w:ascii="Verdana" w:hAnsi="Verdana"/>
          <w:sz w:val="20"/>
          <w:szCs w:val="20"/>
        </w:rPr>
        <w:t xml:space="preserve"> дере” с площ от 685 кв.м., Акт за частна общинска собственост № 193/2009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8</w:t>
      </w:r>
      <w:r w:rsidRPr="000620CB">
        <w:rPr>
          <w:rFonts w:ascii="Verdana" w:hAnsi="Verdana"/>
          <w:sz w:val="20"/>
          <w:szCs w:val="20"/>
          <w:lang w:val="ru-RU"/>
        </w:rPr>
        <w:t>2</w:t>
      </w:r>
      <w:r w:rsidRPr="000620CB">
        <w:rPr>
          <w:rFonts w:ascii="Verdana" w:hAnsi="Verdana"/>
          <w:sz w:val="20"/>
          <w:szCs w:val="20"/>
        </w:rPr>
        <w:t>. Имот № 198.6 (земя по § 4) в м.”</w:t>
      </w:r>
      <w:proofErr w:type="spellStart"/>
      <w:r w:rsidRPr="000620CB">
        <w:rPr>
          <w:rFonts w:ascii="Verdana" w:hAnsi="Verdana"/>
          <w:sz w:val="20"/>
          <w:szCs w:val="20"/>
        </w:rPr>
        <w:t>Камберско</w:t>
      </w:r>
      <w:proofErr w:type="spellEnd"/>
      <w:r w:rsidRPr="000620CB">
        <w:rPr>
          <w:rFonts w:ascii="Verdana" w:hAnsi="Verdana"/>
          <w:sz w:val="20"/>
          <w:szCs w:val="20"/>
        </w:rPr>
        <w:t xml:space="preserve"> дере” с площ от 271 кв.м., Акт за частна общинска собственост № 194/2009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ab/>
        <w:t>8</w:t>
      </w:r>
      <w:r w:rsidRPr="000620CB">
        <w:rPr>
          <w:rFonts w:ascii="Verdana" w:hAnsi="Verdana"/>
          <w:sz w:val="20"/>
          <w:szCs w:val="20"/>
          <w:lang w:val="ru-RU"/>
        </w:rPr>
        <w:t>3</w:t>
      </w:r>
      <w:r w:rsidRPr="000620CB">
        <w:rPr>
          <w:rFonts w:ascii="Verdana" w:hAnsi="Verdana"/>
          <w:sz w:val="20"/>
          <w:szCs w:val="20"/>
        </w:rPr>
        <w:t>. Имот № 198.8 (земя по § 4) в м.”</w:t>
      </w:r>
      <w:proofErr w:type="spellStart"/>
      <w:r w:rsidRPr="000620CB">
        <w:rPr>
          <w:rFonts w:ascii="Verdana" w:hAnsi="Verdana"/>
          <w:sz w:val="20"/>
          <w:szCs w:val="20"/>
        </w:rPr>
        <w:t>Камберско</w:t>
      </w:r>
      <w:proofErr w:type="spellEnd"/>
      <w:r w:rsidRPr="000620CB">
        <w:rPr>
          <w:rFonts w:ascii="Verdana" w:hAnsi="Verdana"/>
          <w:sz w:val="20"/>
          <w:szCs w:val="20"/>
        </w:rPr>
        <w:t xml:space="preserve"> дере” с площ от 236 кв.м., Акт за частна общинска собственост № 195/2009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8</w:t>
      </w:r>
      <w:r w:rsidRPr="000620CB">
        <w:rPr>
          <w:rFonts w:ascii="Verdana" w:hAnsi="Verdana"/>
          <w:sz w:val="20"/>
          <w:szCs w:val="20"/>
          <w:lang w:val="ru-RU"/>
        </w:rPr>
        <w:t>4</w:t>
      </w:r>
      <w:r w:rsidRPr="000620CB">
        <w:rPr>
          <w:rFonts w:ascii="Verdana" w:hAnsi="Verdana"/>
          <w:sz w:val="20"/>
          <w:szCs w:val="20"/>
        </w:rPr>
        <w:t>. Имот № 198.9 (земя по § 4) в м.”</w:t>
      </w:r>
      <w:proofErr w:type="spellStart"/>
      <w:r w:rsidRPr="000620CB">
        <w:rPr>
          <w:rFonts w:ascii="Verdana" w:hAnsi="Verdana"/>
          <w:sz w:val="20"/>
          <w:szCs w:val="20"/>
        </w:rPr>
        <w:t>Камберско</w:t>
      </w:r>
      <w:proofErr w:type="spellEnd"/>
      <w:r w:rsidRPr="000620CB">
        <w:rPr>
          <w:rFonts w:ascii="Verdana" w:hAnsi="Verdana"/>
          <w:sz w:val="20"/>
          <w:szCs w:val="20"/>
        </w:rPr>
        <w:t xml:space="preserve"> дере” с площ от 200 кв.м., Акт за частна общинска собственост № 196/2009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8</w:t>
      </w:r>
      <w:r w:rsidRPr="000620CB">
        <w:rPr>
          <w:rFonts w:ascii="Verdana" w:hAnsi="Verdana"/>
          <w:sz w:val="20"/>
          <w:szCs w:val="20"/>
          <w:lang w:val="ru-RU"/>
        </w:rPr>
        <w:t>5</w:t>
      </w:r>
      <w:r w:rsidRPr="000620CB">
        <w:rPr>
          <w:rFonts w:ascii="Verdana" w:hAnsi="Verdana"/>
          <w:sz w:val="20"/>
          <w:szCs w:val="20"/>
        </w:rPr>
        <w:t>. Имот № 198.19 (земя по § 4) в м.”</w:t>
      </w:r>
      <w:proofErr w:type="spellStart"/>
      <w:r w:rsidRPr="000620CB">
        <w:rPr>
          <w:rFonts w:ascii="Verdana" w:hAnsi="Verdana"/>
          <w:sz w:val="20"/>
          <w:szCs w:val="20"/>
        </w:rPr>
        <w:t>Камберско</w:t>
      </w:r>
      <w:proofErr w:type="spellEnd"/>
      <w:r w:rsidRPr="000620CB">
        <w:rPr>
          <w:rFonts w:ascii="Verdana" w:hAnsi="Verdana"/>
          <w:sz w:val="20"/>
          <w:szCs w:val="20"/>
        </w:rPr>
        <w:t xml:space="preserve"> дере” с площ от 257 кв.м., Акт за частна общинска собственост № 197/2009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8</w:t>
      </w:r>
      <w:r w:rsidRPr="000620CB">
        <w:rPr>
          <w:rFonts w:ascii="Verdana" w:hAnsi="Verdana"/>
          <w:sz w:val="20"/>
          <w:szCs w:val="20"/>
          <w:lang w:val="ru-RU"/>
        </w:rPr>
        <w:t>6</w:t>
      </w:r>
      <w:r w:rsidRPr="000620CB">
        <w:rPr>
          <w:rFonts w:ascii="Verdana" w:hAnsi="Verdana"/>
          <w:sz w:val="20"/>
          <w:szCs w:val="20"/>
        </w:rPr>
        <w:t>. Имот № 203.1 (земя по § 4) в м.”Готовата воденица” с площ от 2 352 кв.м., Акт за частна общинска собственост № 198/2009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8</w:t>
      </w:r>
      <w:r w:rsidRPr="000620CB">
        <w:rPr>
          <w:rFonts w:ascii="Verdana" w:hAnsi="Verdana"/>
          <w:sz w:val="20"/>
          <w:szCs w:val="20"/>
          <w:lang w:val="ru-RU"/>
        </w:rPr>
        <w:t>7</w:t>
      </w:r>
      <w:r w:rsidRPr="000620CB">
        <w:rPr>
          <w:rFonts w:ascii="Verdana" w:hAnsi="Verdana"/>
          <w:sz w:val="20"/>
          <w:szCs w:val="20"/>
        </w:rPr>
        <w:t>. Имот № 194.1 (земя по § 4) в м.”</w:t>
      </w:r>
      <w:proofErr w:type="spellStart"/>
      <w:r w:rsidRPr="000620CB">
        <w:rPr>
          <w:rFonts w:ascii="Verdana" w:hAnsi="Verdana"/>
          <w:sz w:val="20"/>
          <w:szCs w:val="20"/>
        </w:rPr>
        <w:t>Дичовото</w:t>
      </w:r>
      <w:proofErr w:type="spellEnd"/>
      <w:r w:rsidRPr="000620CB">
        <w:rPr>
          <w:rFonts w:ascii="Verdana" w:hAnsi="Verdana"/>
          <w:sz w:val="20"/>
          <w:szCs w:val="20"/>
        </w:rPr>
        <w:t xml:space="preserve"> дере” с площ от 991 кв.м., Акт за частна общинска собственост № 199/2009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  <w:lang w:val="ru-RU"/>
        </w:rPr>
        <w:t>88</w:t>
      </w:r>
      <w:r w:rsidRPr="000620CB">
        <w:rPr>
          <w:rFonts w:ascii="Verdana" w:hAnsi="Verdana"/>
          <w:sz w:val="20"/>
          <w:szCs w:val="20"/>
        </w:rPr>
        <w:t>. Имот № 201.2 (земя по § 4) в м.”</w:t>
      </w:r>
      <w:proofErr w:type="spellStart"/>
      <w:r w:rsidRPr="000620CB">
        <w:rPr>
          <w:rFonts w:ascii="Verdana" w:hAnsi="Verdana"/>
          <w:sz w:val="20"/>
          <w:szCs w:val="20"/>
        </w:rPr>
        <w:t>Бальов</w:t>
      </w:r>
      <w:proofErr w:type="spellEnd"/>
      <w:r w:rsidRPr="000620CB">
        <w:rPr>
          <w:rFonts w:ascii="Verdana" w:hAnsi="Verdana"/>
          <w:sz w:val="20"/>
          <w:szCs w:val="20"/>
        </w:rPr>
        <w:t xml:space="preserve"> ъгъл” с площ от 966 кв.м., Акт за частна общинска собственост № 200/2009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  <w:lang w:val="ru-RU"/>
        </w:rPr>
        <w:t>89</w:t>
      </w:r>
      <w:r w:rsidRPr="000620CB">
        <w:rPr>
          <w:rFonts w:ascii="Verdana" w:hAnsi="Verdana"/>
          <w:sz w:val="20"/>
          <w:szCs w:val="20"/>
        </w:rPr>
        <w:t>. Имот № 195.1 (земя по § 4) в м.”</w:t>
      </w:r>
      <w:proofErr w:type="spellStart"/>
      <w:r w:rsidRPr="000620CB">
        <w:rPr>
          <w:rFonts w:ascii="Verdana" w:hAnsi="Verdana"/>
          <w:sz w:val="20"/>
          <w:szCs w:val="20"/>
        </w:rPr>
        <w:t>Сарпиолу</w:t>
      </w:r>
      <w:proofErr w:type="spellEnd"/>
      <w:r w:rsidRPr="000620CB">
        <w:rPr>
          <w:rFonts w:ascii="Verdana" w:hAnsi="Verdana"/>
          <w:sz w:val="20"/>
          <w:szCs w:val="20"/>
        </w:rPr>
        <w:t>” с площ от 1 202 кв.м., Акт за частна общинска собственост № 201/2009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9</w:t>
      </w:r>
      <w:r w:rsidRPr="000620CB">
        <w:rPr>
          <w:rFonts w:ascii="Verdana" w:hAnsi="Verdana"/>
          <w:sz w:val="20"/>
          <w:szCs w:val="20"/>
          <w:lang w:val="ru-RU"/>
        </w:rPr>
        <w:t>0</w:t>
      </w:r>
      <w:r w:rsidRPr="000620CB">
        <w:rPr>
          <w:rFonts w:ascii="Verdana" w:hAnsi="Verdana"/>
          <w:sz w:val="20"/>
          <w:szCs w:val="20"/>
        </w:rPr>
        <w:t>. Имот № 191.2 (земя по § 4) в м.”</w:t>
      </w:r>
      <w:proofErr w:type="spellStart"/>
      <w:r w:rsidRPr="000620CB">
        <w:rPr>
          <w:rFonts w:ascii="Verdana" w:hAnsi="Verdana"/>
          <w:sz w:val="20"/>
          <w:szCs w:val="20"/>
        </w:rPr>
        <w:t>Бялов</w:t>
      </w:r>
      <w:proofErr w:type="spellEnd"/>
      <w:r w:rsidRPr="000620CB">
        <w:rPr>
          <w:rFonts w:ascii="Verdana" w:hAnsi="Verdana"/>
          <w:sz w:val="20"/>
          <w:szCs w:val="20"/>
        </w:rPr>
        <w:t xml:space="preserve"> дол” с площ от 362 кв.м., Акт за частна общинска собственост № 202/2009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9</w:t>
      </w:r>
      <w:r w:rsidRPr="000620CB">
        <w:rPr>
          <w:rFonts w:ascii="Verdana" w:hAnsi="Verdana"/>
          <w:sz w:val="20"/>
          <w:szCs w:val="20"/>
          <w:lang w:val="ru-RU"/>
        </w:rPr>
        <w:t>1</w:t>
      </w:r>
      <w:r w:rsidRPr="000620CB">
        <w:rPr>
          <w:rFonts w:ascii="Verdana" w:hAnsi="Verdana"/>
          <w:sz w:val="20"/>
          <w:szCs w:val="20"/>
        </w:rPr>
        <w:t xml:space="preserve">. Масивна сграда – ресторант с </w:t>
      </w:r>
      <w:proofErr w:type="spellStart"/>
      <w:r w:rsidRPr="000620CB">
        <w:rPr>
          <w:rFonts w:ascii="Verdana" w:hAnsi="Verdana"/>
          <w:sz w:val="20"/>
          <w:szCs w:val="20"/>
        </w:rPr>
        <w:t>пергола</w:t>
      </w:r>
      <w:proofErr w:type="spellEnd"/>
      <w:r w:rsidRPr="000620CB">
        <w:rPr>
          <w:rFonts w:ascii="Verdana" w:hAnsi="Verdana"/>
          <w:sz w:val="20"/>
          <w:szCs w:val="20"/>
        </w:rPr>
        <w:t xml:space="preserve"> с площ от 426 кв.м., построена в изкуствено езеро (</w:t>
      </w:r>
      <w:proofErr w:type="spellStart"/>
      <w:r w:rsidRPr="000620CB">
        <w:rPr>
          <w:rFonts w:ascii="Verdana" w:hAnsi="Verdana"/>
          <w:sz w:val="20"/>
          <w:szCs w:val="20"/>
        </w:rPr>
        <w:t>Жабарника</w:t>
      </w:r>
      <w:proofErr w:type="spellEnd"/>
      <w:r w:rsidRPr="000620CB">
        <w:rPr>
          <w:rFonts w:ascii="Verdana" w:hAnsi="Verdana"/>
          <w:sz w:val="20"/>
          <w:szCs w:val="20"/>
        </w:rPr>
        <w:t>), намираща се в УПИ V – “За парк и спортни съоръжения”, кв.4, Акт за частна общинска собственост № 203/2009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9</w:t>
      </w:r>
      <w:r w:rsidRPr="000620CB">
        <w:rPr>
          <w:rFonts w:ascii="Verdana" w:hAnsi="Verdana"/>
          <w:sz w:val="20"/>
          <w:szCs w:val="20"/>
          <w:lang w:val="ru-RU"/>
        </w:rPr>
        <w:t>2</w:t>
      </w:r>
      <w:r w:rsidRPr="000620CB">
        <w:rPr>
          <w:rFonts w:ascii="Verdana" w:hAnsi="Verdana"/>
          <w:sz w:val="20"/>
          <w:szCs w:val="20"/>
        </w:rPr>
        <w:t>. Незастроен УПИ І - 833, кв.52А, с площ – 510 кв.м., Акт за общинска собственост № 1008/2020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lastRenderedPageBreak/>
        <w:t>9</w:t>
      </w:r>
      <w:r w:rsidRPr="000620CB">
        <w:rPr>
          <w:rFonts w:ascii="Verdana" w:hAnsi="Verdana"/>
          <w:sz w:val="20"/>
          <w:szCs w:val="20"/>
          <w:lang w:val="ru-RU"/>
        </w:rPr>
        <w:t>3</w:t>
      </w:r>
      <w:r w:rsidRPr="000620CB">
        <w:rPr>
          <w:rFonts w:ascii="Verdana" w:hAnsi="Verdana"/>
          <w:sz w:val="20"/>
          <w:szCs w:val="20"/>
        </w:rPr>
        <w:t>. Незастроен УПИ VІІІ - 833, кв.52А, с площ – 504 кв.м., Акт за общинска собственост 1009/2020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9</w:t>
      </w:r>
      <w:r w:rsidRPr="000620CB">
        <w:rPr>
          <w:rFonts w:ascii="Verdana" w:hAnsi="Verdana"/>
          <w:sz w:val="20"/>
          <w:szCs w:val="20"/>
          <w:lang w:val="ru-RU"/>
        </w:rPr>
        <w:t>4</w:t>
      </w:r>
      <w:r w:rsidRPr="000620CB">
        <w:rPr>
          <w:rFonts w:ascii="Verdana" w:hAnsi="Verdana"/>
          <w:sz w:val="20"/>
          <w:szCs w:val="20"/>
        </w:rPr>
        <w:t>. Незастроен УПИ ІХ - 833, кв.52А, с площ – 555 кв.м., Акт за общинска собственост № 1010/2020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9</w:t>
      </w:r>
      <w:r w:rsidRPr="000620CB">
        <w:rPr>
          <w:rFonts w:ascii="Verdana" w:hAnsi="Verdana"/>
          <w:sz w:val="20"/>
          <w:szCs w:val="20"/>
          <w:lang w:val="ru-RU"/>
        </w:rPr>
        <w:t>5</w:t>
      </w:r>
      <w:r w:rsidRPr="000620CB">
        <w:rPr>
          <w:rFonts w:ascii="Verdana" w:hAnsi="Verdana"/>
          <w:sz w:val="20"/>
          <w:szCs w:val="20"/>
        </w:rPr>
        <w:t>. Незастроен УПИ ІІ - 833, „Център за спешна медицинска помощ“, кв.52А, с площ – 992 кв.м., Акт за общинска собственост № 762/2018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9</w:t>
      </w:r>
      <w:r w:rsidRPr="000620CB">
        <w:rPr>
          <w:rFonts w:ascii="Verdana" w:hAnsi="Verdana"/>
          <w:sz w:val="20"/>
          <w:szCs w:val="20"/>
          <w:lang w:val="ru-RU"/>
        </w:rPr>
        <w:t>6</w:t>
      </w:r>
      <w:r w:rsidRPr="000620CB">
        <w:rPr>
          <w:rFonts w:ascii="Verdana" w:hAnsi="Verdana"/>
          <w:sz w:val="20"/>
          <w:szCs w:val="20"/>
        </w:rPr>
        <w:t>. Незастроен УПИ І - 833, кв.52Б, с площ – 568 кв.м., Акт за общинска собственост № 257/2011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  <w:lang w:val="ru-RU"/>
        </w:rPr>
        <w:t>97</w:t>
      </w:r>
      <w:r w:rsidRPr="000620CB">
        <w:rPr>
          <w:rFonts w:ascii="Verdana" w:hAnsi="Verdana"/>
          <w:sz w:val="20"/>
          <w:szCs w:val="20"/>
        </w:rPr>
        <w:t>. Незастроен УПИ ІІІ - 833, кв.52Б, с площ – 513 кв.м., Акт за общинска собственост № 1012/2020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b/>
          <w:sz w:val="20"/>
          <w:szCs w:val="20"/>
        </w:rPr>
      </w:pPr>
      <w:r w:rsidRPr="000620CB">
        <w:rPr>
          <w:rFonts w:ascii="Verdana" w:hAnsi="Verdana"/>
          <w:sz w:val="20"/>
          <w:szCs w:val="20"/>
          <w:lang w:val="ru-RU"/>
        </w:rPr>
        <w:t>98</w:t>
      </w:r>
      <w:r w:rsidRPr="000620CB">
        <w:rPr>
          <w:rFonts w:ascii="Verdana" w:hAnsi="Verdana"/>
          <w:sz w:val="20"/>
          <w:szCs w:val="20"/>
        </w:rPr>
        <w:t>. Незастроен УПИ ІV - 833, кв.52Б, с площ – 513 кв.м., Акт за общинска собственост № 1013/2020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99. Незастроен УПИ V - 833, кв.52Б, с площ – 513 кв.м., Акт за общинска собственост № 1014/2020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100. Част от УПИ І – “За районна болница” в кв. 52, с площ - 2 680 кв.м. за “Медицински център І”, с част от сградите, Акт за частна общинска собственост № 272/2011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101. Част от УПИ І – “За районна болница” в кв. 52, с площ - 12 756 кв.м. за “</w:t>
      </w:r>
      <w:proofErr w:type="spellStart"/>
      <w:r w:rsidRPr="000620CB">
        <w:rPr>
          <w:rFonts w:ascii="Verdana" w:hAnsi="Verdana"/>
          <w:sz w:val="20"/>
          <w:szCs w:val="20"/>
        </w:rPr>
        <w:t>Многопрофилна</w:t>
      </w:r>
      <w:proofErr w:type="spellEnd"/>
      <w:r w:rsidRPr="000620CB">
        <w:rPr>
          <w:rFonts w:ascii="Verdana" w:hAnsi="Verdana"/>
          <w:sz w:val="20"/>
          <w:szCs w:val="20"/>
        </w:rPr>
        <w:t xml:space="preserve"> болница за активно лечение - Пирдоп” ЕООД, с част от сградите, Акт за частна общинска собственост № 273/2011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102. Новообразуван УПИ ХVІІ-11, “За трафопост” в кв.4 с площ от 440 кв.м., Акт за частна общинска собственост № 380/2012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1</w:t>
      </w:r>
      <w:r w:rsidRPr="000620CB">
        <w:rPr>
          <w:rFonts w:ascii="Verdana" w:hAnsi="Verdana"/>
          <w:sz w:val="20"/>
          <w:szCs w:val="20"/>
          <w:lang w:val="ru-RU"/>
        </w:rPr>
        <w:t>0</w:t>
      </w:r>
      <w:r w:rsidRPr="000620CB">
        <w:rPr>
          <w:rFonts w:ascii="Verdana" w:hAnsi="Verdana"/>
          <w:sz w:val="20"/>
          <w:szCs w:val="20"/>
        </w:rPr>
        <w:t>3. Имот № 000469 – сграда-исторически паметник с площ от 1.908 дка („Еленска базилика“), Акт за общинска собственост № 507/2013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1</w:t>
      </w:r>
      <w:r w:rsidRPr="000620CB">
        <w:rPr>
          <w:rFonts w:ascii="Verdana" w:hAnsi="Verdana"/>
          <w:sz w:val="20"/>
          <w:szCs w:val="20"/>
          <w:lang w:val="ru-RU"/>
        </w:rPr>
        <w:t>0</w:t>
      </w:r>
      <w:r w:rsidRPr="000620CB">
        <w:rPr>
          <w:rFonts w:ascii="Verdana" w:hAnsi="Verdana"/>
          <w:sz w:val="20"/>
          <w:szCs w:val="20"/>
        </w:rPr>
        <w:t>4. Двуетажна, масивна, административна сграда (бивша собственост на КНСБ), със застроена площ от 149 кв.м., Акт за общинска собственост № 734/2017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105. Имот № 199.16 (земя по § 4) в м.”</w:t>
      </w:r>
      <w:proofErr w:type="spellStart"/>
      <w:r w:rsidRPr="000620CB">
        <w:rPr>
          <w:rFonts w:ascii="Verdana" w:hAnsi="Verdana"/>
          <w:sz w:val="20"/>
          <w:szCs w:val="20"/>
        </w:rPr>
        <w:t>Камберско</w:t>
      </w:r>
      <w:proofErr w:type="spellEnd"/>
      <w:r w:rsidRPr="000620CB">
        <w:rPr>
          <w:rFonts w:ascii="Verdana" w:hAnsi="Verdana"/>
          <w:sz w:val="20"/>
          <w:szCs w:val="20"/>
        </w:rPr>
        <w:t xml:space="preserve"> дере” с площ от 1 365 кв.м., Акт за частна общинска собственост № 743/2017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ab/>
        <w:t>106. Незастроен УПИ І – „За складова, производствена и търговска дейност“ в кв.9 с площ от 2 070 кв.м., Акт за частна общинска собственост № 759/2017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ab/>
        <w:t>107. УПИ І – „За детска градина“ в кв.60, с площ от5 980 кв.м. с построената масивна сграда-детска градина с площ от 374 кв.м., Акт за частна общинска собственост № 387/2012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  <w:lang w:val="ru-RU"/>
        </w:rPr>
        <w:t xml:space="preserve">108. </w:t>
      </w:r>
      <w:r w:rsidRPr="000620CB">
        <w:rPr>
          <w:rFonts w:ascii="Verdana" w:hAnsi="Verdana"/>
          <w:sz w:val="20"/>
          <w:szCs w:val="20"/>
        </w:rPr>
        <w:t xml:space="preserve">УПИ </w:t>
      </w:r>
      <w:r w:rsidRPr="000620CB">
        <w:rPr>
          <w:rFonts w:ascii="Verdana" w:hAnsi="Verdana"/>
          <w:sz w:val="20"/>
          <w:szCs w:val="20"/>
          <w:lang w:val="en-US"/>
        </w:rPr>
        <w:t>I</w:t>
      </w:r>
      <w:r w:rsidRPr="000620CB">
        <w:rPr>
          <w:rFonts w:ascii="Verdana" w:hAnsi="Verdana"/>
          <w:sz w:val="20"/>
          <w:szCs w:val="20"/>
          <w:lang w:val="ru-RU"/>
        </w:rPr>
        <w:t xml:space="preserve"> – </w:t>
      </w:r>
      <w:r w:rsidRPr="000620CB">
        <w:rPr>
          <w:rFonts w:ascii="Verdana" w:hAnsi="Verdana"/>
          <w:sz w:val="20"/>
          <w:szCs w:val="20"/>
        </w:rPr>
        <w:t>„За жилищно строителство“ в кв. 89 по плана на гр. Пирдоп, одобрен със Заповед № 302 от 1984, изменен със Заповед № 102 от 2019 г. на Кмета на Община Пирдоп с площ1471 кв.м., Акт за частна общинска собственост № 875/2019 год.</w:t>
      </w:r>
    </w:p>
    <w:p w:rsidR="009858E9" w:rsidRDefault="009858E9" w:rsidP="009858E9">
      <w:pPr>
        <w:pStyle w:val="a4"/>
        <w:rPr>
          <w:b/>
          <w:u w:val="single"/>
        </w:rPr>
      </w:pPr>
    </w:p>
    <w:p w:rsidR="009858E9" w:rsidRDefault="009858E9" w:rsidP="009858E9">
      <w:pPr>
        <w:pStyle w:val="a4"/>
        <w:rPr>
          <w:b/>
          <w:u w:val="single"/>
        </w:rPr>
      </w:pPr>
      <w:r w:rsidRPr="00CA313C">
        <w:rPr>
          <w:b/>
          <w:u w:val="single"/>
        </w:rPr>
        <w:t>ІІ. С. ДУШАНЦИ</w:t>
      </w:r>
    </w:p>
    <w:p w:rsidR="009858E9" w:rsidRPr="00CA313C" w:rsidRDefault="009858E9" w:rsidP="009858E9">
      <w:pPr>
        <w:pStyle w:val="a4"/>
        <w:rPr>
          <w:b/>
          <w:u w:val="single"/>
        </w:rPr>
      </w:pP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1. Магазин – 65 кв.метра и склад – 65 кв.метра в първия етаж на двуетажна, масивна сграда за поща, здравна служба, магазини, кметство, Акт за частна общинска собственост № 102/2008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2. Масивна, монолитна, едноетажна сграда “Автоспирка и клуб” – 156 кв.м., Акт за частна общинска собственост № 164/2009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ab/>
        <w:t>3. Магазин в първия етаж на административната сграда на кметството от 76,12 кв.метра без наемател и “Здравна служба” със застроена площ – 76,12 кв.м. в УПИ V в кв.32, Акт за частна общинска собственост № 165/2009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b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4. Незастроен УПИ ХVІІІ – 585 в кв.6 с площ от 607 кв.м., Акт за частна общинска собственост № 219/2010 год.</w:t>
      </w:r>
      <w:r w:rsidRPr="000620CB">
        <w:rPr>
          <w:rFonts w:ascii="Verdana" w:hAnsi="Verdana"/>
          <w:b/>
          <w:sz w:val="20"/>
          <w:szCs w:val="20"/>
        </w:rPr>
        <w:t xml:space="preserve"> 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5. Застроен УПИ ІV - “Училище” в кв.7 с площ от 10 441 кв.метра с двуетажна, масивна сграда за училище, Акт за частна общинска собственост № 388/2012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6. Имот № 080013 – стопански двор с плевни и обори в м.“Бръмбар“ със застроена площ от 2.197 дка, Акт за частна общинска собственост № 494/2013 год.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 xml:space="preserve">7. Имот № 080014 – стопански двор с </w:t>
      </w:r>
      <w:proofErr w:type="spellStart"/>
      <w:r w:rsidRPr="000620CB">
        <w:rPr>
          <w:rFonts w:ascii="Verdana" w:hAnsi="Verdana"/>
          <w:sz w:val="20"/>
          <w:szCs w:val="20"/>
        </w:rPr>
        <w:t>битовка</w:t>
      </w:r>
      <w:proofErr w:type="spellEnd"/>
      <w:r w:rsidRPr="000620CB">
        <w:rPr>
          <w:rFonts w:ascii="Verdana" w:hAnsi="Verdana"/>
          <w:sz w:val="20"/>
          <w:szCs w:val="20"/>
        </w:rPr>
        <w:t xml:space="preserve"> в м.“Бръмбар“ със застроена площ от 0.666 дка, Акт за частна общинска собственост № 495/2013 год.</w:t>
      </w:r>
    </w:p>
    <w:p w:rsidR="009858E9" w:rsidRPr="00315C0B" w:rsidRDefault="009858E9" w:rsidP="009858E9">
      <w:pPr>
        <w:pStyle w:val="a4"/>
      </w:pPr>
    </w:p>
    <w:p w:rsidR="009858E9" w:rsidRDefault="009858E9" w:rsidP="009858E9">
      <w:pPr>
        <w:pStyle w:val="a4"/>
      </w:pPr>
      <w:r>
        <w:tab/>
      </w:r>
      <w:r w:rsidRPr="009A3E44">
        <w:rPr>
          <w:rFonts w:ascii="Verdana" w:hAnsi="Verdana"/>
          <w:b/>
          <w:sz w:val="20"/>
          <w:szCs w:val="20"/>
        </w:rPr>
        <w:t>Земеделски имоти – частна общинска собственост в община Пирдоп към 31.12.2020 г.</w:t>
      </w:r>
      <w:r w:rsidRPr="00315C0B">
        <w:t xml:space="preserve"> (Приложение № 2А);</w:t>
      </w:r>
    </w:p>
    <w:p w:rsidR="009858E9" w:rsidRPr="000620CB" w:rsidRDefault="009858E9" w:rsidP="009A3E44">
      <w:pPr>
        <w:pStyle w:val="a4"/>
        <w:rPr>
          <w:rFonts w:ascii="Verdana" w:hAnsi="Verdana"/>
          <w:b/>
          <w:sz w:val="20"/>
          <w:szCs w:val="20"/>
        </w:rPr>
      </w:pPr>
      <w:r w:rsidRPr="000620CB">
        <w:rPr>
          <w:rFonts w:ascii="Verdana" w:hAnsi="Verdana"/>
          <w:b/>
          <w:sz w:val="20"/>
          <w:szCs w:val="20"/>
        </w:rPr>
        <w:t>С П И С Ъ К</w:t>
      </w:r>
    </w:p>
    <w:p w:rsidR="009858E9" w:rsidRPr="000620CB" w:rsidRDefault="009858E9" w:rsidP="009A3E44">
      <w:pPr>
        <w:pStyle w:val="a4"/>
        <w:rPr>
          <w:rFonts w:ascii="Verdana" w:hAnsi="Verdana"/>
          <w:b/>
          <w:sz w:val="20"/>
          <w:szCs w:val="20"/>
        </w:rPr>
      </w:pPr>
      <w:r w:rsidRPr="000620CB">
        <w:rPr>
          <w:rFonts w:ascii="Verdana" w:hAnsi="Verdana"/>
          <w:b/>
          <w:sz w:val="20"/>
          <w:szCs w:val="20"/>
        </w:rPr>
        <w:t>на земеделски имоти - частна общинска собственост в община Пирдоп</w:t>
      </w:r>
    </w:p>
    <w:p w:rsidR="009858E9" w:rsidRPr="000620CB" w:rsidRDefault="009858E9" w:rsidP="009A3E44">
      <w:pPr>
        <w:pStyle w:val="a4"/>
        <w:rPr>
          <w:rFonts w:ascii="Verdana" w:hAnsi="Verdana"/>
          <w:b/>
          <w:sz w:val="20"/>
          <w:szCs w:val="20"/>
        </w:rPr>
      </w:pPr>
      <w:r w:rsidRPr="000620CB">
        <w:rPr>
          <w:rFonts w:ascii="Verdana" w:hAnsi="Verdana"/>
          <w:b/>
          <w:sz w:val="20"/>
          <w:szCs w:val="20"/>
        </w:rPr>
        <w:lastRenderedPageBreak/>
        <w:t>към 31.12.2020 година</w:t>
      </w:r>
    </w:p>
    <w:p w:rsidR="009858E9" w:rsidRPr="0013632B" w:rsidRDefault="009858E9" w:rsidP="009858E9">
      <w:pPr>
        <w:pStyle w:val="a4"/>
      </w:pPr>
    </w:p>
    <w:p w:rsidR="009858E9" w:rsidRPr="0013632B" w:rsidRDefault="009858E9" w:rsidP="009858E9">
      <w:pPr>
        <w:pStyle w:val="a4"/>
      </w:pPr>
      <w:r w:rsidRPr="0013632B">
        <w:rPr>
          <w:u w:val="single"/>
        </w:rPr>
        <w:t>І</w:t>
      </w:r>
      <w:r w:rsidRPr="000620CB">
        <w:rPr>
          <w:b/>
          <w:u w:val="single"/>
        </w:rPr>
        <w:t>. ЗЕМЛИЩЕ НА ГР.ПИРДОП</w:t>
      </w:r>
    </w:p>
    <w:tbl>
      <w:tblPr>
        <w:tblStyle w:val="ab"/>
        <w:tblW w:w="9481" w:type="dxa"/>
        <w:tblInd w:w="137" w:type="dxa"/>
        <w:tblLayout w:type="fixed"/>
        <w:tblLook w:val="04A0"/>
      </w:tblPr>
      <w:tblGrid>
        <w:gridCol w:w="709"/>
        <w:gridCol w:w="1859"/>
        <w:gridCol w:w="2252"/>
        <w:gridCol w:w="2284"/>
        <w:gridCol w:w="1180"/>
        <w:gridCol w:w="1197"/>
      </w:tblGrid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№</w:t>
            </w:r>
          </w:p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п/р</w:t>
            </w: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Имот №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Начин на трайно ползване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Местност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Площ</w:t>
            </w:r>
          </w:p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(дка)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Акт №, година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</w:t>
            </w: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000889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др. </w:t>
            </w:r>
            <w:proofErr w:type="spellStart"/>
            <w:r w:rsidRPr="001978D7">
              <w:rPr>
                <w:sz w:val="18"/>
                <w:szCs w:val="18"/>
              </w:rPr>
              <w:t>селскостоп</w:t>
            </w:r>
            <w:proofErr w:type="spellEnd"/>
            <w:r w:rsidRPr="001978D7">
              <w:rPr>
                <w:sz w:val="18"/>
                <w:szCs w:val="18"/>
              </w:rPr>
              <w:t xml:space="preserve">. </w:t>
            </w:r>
            <w:proofErr w:type="spellStart"/>
            <w:r w:rsidRPr="001978D7">
              <w:rPr>
                <w:sz w:val="18"/>
                <w:szCs w:val="18"/>
              </w:rPr>
              <w:t>тер</w:t>
            </w:r>
            <w:proofErr w:type="spellEnd"/>
            <w:r w:rsidRPr="001978D7">
              <w:rPr>
                <w:sz w:val="18"/>
                <w:szCs w:val="18"/>
              </w:rPr>
              <w:t>.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Граматник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0.280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016001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Граматник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53.981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121007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Мезинов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62.985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121008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Мезинов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15.354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11/2007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127039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Стублицата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28.123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13/2007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120036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Граматник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318.493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14/2007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022018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залесена територия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Еленско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21.468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17/2007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148021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каптиран извор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Граматник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1.031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20/2007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000203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Каменна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2.946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21/2007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000204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Каменна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6.271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22/2007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000205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Каменна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3.669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23/2007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000210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Горен </w:t>
            </w:r>
            <w:proofErr w:type="spellStart"/>
            <w:r w:rsidRPr="001978D7">
              <w:rPr>
                <w:sz w:val="18"/>
                <w:szCs w:val="18"/>
              </w:rPr>
              <w:t>Манджарин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44.779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027003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Скока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314.897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25/2007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028001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Задниците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1.449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26/2007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033004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Лъга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11.000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36/2007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036002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Бялата чешма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5.300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43/2007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036003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Бялата чешма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5.000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44/2007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037012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Друма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10.890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45/2007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038008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Бучум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55.859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46/2007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039009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Кьосова</w:t>
            </w:r>
            <w:proofErr w:type="spellEnd"/>
            <w:r w:rsidRPr="001978D7">
              <w:rPr>
                <w:sz w:val="18"/>
                <w:szCs w:val="18"/>
              </w:rPr>
              <w:t xml:space="preserve">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90.060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47/2007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040001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Дервишка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6.015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48/2007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040002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Дервишка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6.299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49/2007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040003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Дервишка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3.500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50/2007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040004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Дервишка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3.000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51/2007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040005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Дервишка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2.000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52/2007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040006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Дервишка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13.111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53/2007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040017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Дервишка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6.492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54/2007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040022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Дервишка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6.800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55/2007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040023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Дервишка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7.199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040026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Дервишка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2.237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57/2007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040027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Дервишка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3.507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58/2007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048007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Елова </w:t>
            </w:r>
            <w:proofErr w:type="spellStart"/>
            <w:r w:rsidRPr="001978D7">
              <w:rPr>
                <w:sz w:val="18"/>
                <w:szCs w:val="18"/>
              </w:rPr>
              <w:t>долчина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5462.488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60/2007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040044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Дервишка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0.225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62/2007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041001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Манджарин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1.816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63/2007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047012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Мини кон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4.841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64/2007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050002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Тополница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71.220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65/2007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032008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Лътя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28.384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68/2007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047007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Тополница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292.968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69/2007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046010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Каменна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1.771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73/2007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046008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Каменна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141.842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74/2007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044018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Бялов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3.167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77/2007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044008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Бялов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47.842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80/2007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042403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залесена територия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Тополница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11.197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81/2007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042145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залесена територия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Граматник</w:t>
            </w:r>
            <w:proofErr w:type="spellEnd"/>
            <w:r w:rsidRPr="001978D7">
              <w:rPr>
                <w:sz w:val="18"/>
                <w:szCs w:val="18"/>
              </w:rPr>
              <w:t>”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5.557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82/2007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042009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Каменна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35.141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83/2007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040031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Дервишка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3.598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85/2007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040028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Дервишка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64.623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86/2007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047006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залесена територия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Бобьов</w:t>
            </w:r>
            <w:proofErr w:type="spellEnd"/>
            <w:r w:rsidRPr="001978D7">
              <w:rPr>
                <w:sz w:val="18"/>
                <w:szCs w:val="18"/>
              </w:rPr>
              <w:t xml:space="preserve"> рът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6813.598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88/2007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134038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Селска река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7.800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101/2008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026036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Голямата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53.833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142/2009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042025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иглолистна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Русин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3.000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143/2009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042030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иглолистна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Русин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6.570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145/2009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042033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иглолистна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Русин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609.492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146/2009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047016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залесена територия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Бобьв</w:t>
            </w:r>
            <w:proofErr w:type="spellEnd"/>
            <w:r w:rsidRPr="001978D7">
              <w:rPr>
                <w:sz w:val="18"/>
                <w:szCs w:val="18"/>
              </w:rPr>
              <w:t xml:space="preserve"> рът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10.853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213/2010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047020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залесена територия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Бобьв</w:t>
            </w:r>
            <w:proofErr w:type="spellEnd"/>
            <w:r w:rsidRPr="001978D7">
              <w:rPr>
                <w:sz w:val="18"/>
                <w:szCs w:val="18"/>
              </w:rPr>
              <w:t xml:space="preserve"> рът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30.001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214/2010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119060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Побит камък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2.311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224/2011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004055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Бялов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1.416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226/2011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004071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Бялов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1.274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227/2011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004072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Бялов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0.942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228/2011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004079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Бялов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0.759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231/2011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014063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Дадула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1.836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242/2011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014108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Дадула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4.252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243/2011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014112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Дадула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1.516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244/2011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139027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Диспансера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1.047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246/2011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121026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Мезинов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1.443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247/2011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137038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друг </w:t>
            </w:r>
            <w:proofErr w:type="spellStart"/>
            <w:r w:rsidRPr="001978D7">
              <w:rPr>
                <w:sz w:val="18"/>
                <w:szCs w:val="18"/>
              </w:rPr>
              <w:t>пром</w:t>
            </w:r>
            <w:proofErr w:type="spellEnd"/>
            <w:r w:rsidRPr="001978D7">
              <w:rPr>
                <w:sz w:val="18"/>
                <w:szCs w:val="18"/>
              </w:rPr>
              <w:t>. терен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Рошава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4.299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274/2011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014018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Могили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0.238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277/2011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118021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Паша</w:t>
            </w:r>
            <w:proofErr w:type="spellEnd"/>
            <w:r w:rsidRPr="001978D7">
              <w:rPr>
                <w:sz w:val="18"/>
                <w:szCs w:val="18"/>
              </w:rPr>
              <w:t xml:space="preserve"> Бунар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2.002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278/2011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118107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Паша</w:t>
            </w:r>
            <w:proofErr w:type="spellEnd"/>
            <w:r w:rsidRPr="001978D7">
              <w:rPr>
                <w:sz w:val="18"/>
                <w:szCs w:val="18"/>
              </w:rPr>
              <w:t xml:space="preserve"> Бунар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0.725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281/2011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014002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Могили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0.785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283/2011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014019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Могили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1.673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284/2011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110053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ГорноЧешко</w:t>
            </w:r>
            <w:proofErr w:type="spellEnd"/>
            <w:r w:rsidRPr="001978D7">
              <w:rPr>
                <w:sz w:val="18"/>
                <w:szCs w:val="18"/>
              </w:rPr>
              <w:t xml:space="preserve"> поле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3.501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291/2011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123019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Тартарица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0.631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295/2011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123029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Тартарица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5.999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296/2011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009100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Тиньовец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3.295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298/2011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014174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Турски гробища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1.203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299/2011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115007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Чешко поле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1.114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301/2011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128014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Хаджи </w:t>
            </w:r>
            <w:proofErr w:type="spellStart"/>
            <w:r w:rsidRPr="001978D7">
              <w:rPr>
                <w:sz w:val="18"/>
                <w:szCs w:val="18"/>
              </w:rPr>
              <w:t>Делкиното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8.267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302/2011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117031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Тодоричене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0.499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303/2011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117085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Тодоричене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2.117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304/2011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117102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Тодоричене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0.801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305/2011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117148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Тодоричене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1.800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306/2011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117157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Тодоричене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1.913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307/2011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123067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Тартарица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1.998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310/2011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123069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Тартарица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4.702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311/2011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123070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Тартарица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3.500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312/2011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127043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Стублицата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4.205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316/2011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005055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Селска река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1.009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317/2011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011034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Горен </w:t>
            </w:r>
            <w:proofErr w:type="spellStart"/>
            <w:r w:rsidRPr="001978D7">
              <w:rPr>
                <w:sz w:val="18"/>
                <w:szCs w:val="18"/>
              </w:rPr>
              <w:t>Тиньовец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2.354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319/2011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012038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Горен </w:t>
            </w:r>
            <w:proofErr w:type="spellStart"/>
            <w:r w:rsidRPr="001978D7">
              <w:rPr>
                <w:sz w:val="18"/>
                <w:szCs w:val="18"/>
              </w:rPr>
              <w:t>Манджарин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1.148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320/2011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014045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Турски гробища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6.510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321/2011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014080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Дадула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1.103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322/2011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005010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Селска река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1.968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328/2012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005049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Селска река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0.588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329/2012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005053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Селска река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2.603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330/2012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005054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Селска река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1.753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331/2012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005098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Рошава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0.835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332/2012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128021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Хаджи </w:t>
            </w:r>
            <w:proofErr w:type="spellStart"/>
            <w:r w:rsidRPr="001978D7">
              <w:rPr>
                <w:sz w:val="18"/>
                <w:szCs w:val="18"/>
              </w:rPr>
              <w:t>Делкиното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1.200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333/2012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012045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Горен </w:t>
            </w:r>
            <w:proofErr w:type="spellStart"/>
            <w:r w:rsidRPr="001978D7">
              <w:rPr>
                <w:sz w:val="18"/>
                <w:szCs w:val="18"/>
              </w:rPr>
              <w:t>Манджарин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3.582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335/2012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012032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Горен </w:t>
            </w:r>
            <w:proofErr w:type="spellStart"/>
            <w:r w:rsidRPr="001978D7">
              <w:rPr>
                <w:sz w:val="18"/>
                <w:szCs w:val="18"/>
              </w:rPr>
              <w:t>Манджарин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0.708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336/2012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012026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Горен </w:t>
            </w:r>
            <w:proofErr w:type="spellStart"/>
            <w:r w:rsidRPr="001978D7">
              <w:rPr>
                <w:sz w:val="18"/>
                <w:szCs w:val="18"/>
              </w:rPr>
              <w:t>Манджарин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0.844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337/2012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009012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Тиньовец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2.784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339/2012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124096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Манджарин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2.906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341/2012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123030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Тартарица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1.761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343/2012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123037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Тартарица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1.099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344/2012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123104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Тартарица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1.296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345/2012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129002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Забърдо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1.999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347/2012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129010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Забърдо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3.999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349/2012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112034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Еленско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7.398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350/2012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014101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Дадула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3.558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351/2012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014105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Дадула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1.920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352/2012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014171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Дадула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3.000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353/2012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014172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Турски гробища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0.514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354/2012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000335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Под диспансера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1.341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356/2012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013021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Корията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1.489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358/2012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106025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Морфова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2.299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361/2012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107027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Царьов</w:t>
            </w:r>
            <w:proofErr w:type="spellEnd"/>
            <w:r w:rsidRPr="001978D7">
              <w:rPr>
                <w:sz w:val="18"/>
                <w:szCs w:val="18"/>
              </w:rPr>
              <w:t xml:space="preserve"> кладенец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1.665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362/2012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115126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Чешко поле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1.998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363/2012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119050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Побит Камък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5.890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365/2012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130008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Фантазиевото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1.270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366/2012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104025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Яневото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3.097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367/2012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136070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Широка поляна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2.355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368/2012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000019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из. </w:t>
            </w:r>
            <w:proofErr w:type="spellStart"/>
            <w:r w:rsidRPr="001978D7">
              <w:rPr>
                <w:sz w:val="18"/>
                <w:szCs w:val="18"/>
              </w:rPr>
              <w:t>тр</w:t>
            </w:r>
            <w:proofErr w:type="spellEnd"/>
            <w:r w:rsidRPr="001978D7">
              <w:rPr>
                <w:sz w:val="18"/>
                <w:szCs w:val="18"/>
              </w:rPr>
              <w:t>. насаждения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Рошава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1.659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373/2012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000034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из. </w:t>
            </w:r>
            <w:proofErr w:type="spellStart"/>
            <w:r w:rsidRPr="001978D7">
              <w:rPr>
                <w:sz w:val="18"/>
                <w:szCs w:val="18"/>
              </w:rPr>
              <w:t>тр</w:t>
            </w:r>
            <w:proofErr w:type="spellEnd"/>
            <w:r w:rsidRPr="001978D7">
              <w:rPr>
                <w:sz w:val="18"/>
                <w:szCs w:val="18"/>
              </w:rPr>
              <w:t>. насаждения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Побит камък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2.463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374/2012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000036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из. </w:t>
            </w:r>
            <w:proofErr w:type="spellStart"/>
            <w:r w:rsidRPr="001978D7">
              <w:rPr>
                <w:sz w:val="18"/>
                <w:szCs w:val="18"/>
              </w:rPr>
              <w:t>тр</w:t>
            </w:r>
            <w:proofErr w:type="spellEnd"/>
            <w:r w:rsidRPr="001978D7">
              <w:rPr>
                <w:sz w:val="18"/>
                <w:szCs w:val="18"/>
              </w:rPr>
              <w:t>. насаждения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Побит камък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3.992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376/2012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000037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из. </w:t>
            </w:r>
            <w:proofErr w:type="spellStart"/>
            <w:r w:rsidRPr="001978D7">
              <w:rPr>
                <w:sz w:val="18"/>
                <w:szCs w:val="18"/>
              </w:rPr>
              <w:t>тр</w:t>
            </w:r>
            <w:proofErr w:type="spellEnd"/>
            <w:r w:rsidRPr="001978D7">
              <w:rPr>
                <w:sz w:val="18"/>
                <w:szCs w:val="18"/>
              </w:rPr>
              <w:t>. насаждения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Побит камък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1.959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377/2012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000062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из. </w:t>
            </w:r>
            <w:proofErr w:type="spellStart"/>
            <w:r w:rsidRPr="001978D7">
              <w:rPr>
                <w:sz w:val="18"/>
                <w:szCs w:val="18"/>
              </w:rPr>
              <w:t>тр</w:t>
            </w:r>
            <w:proofErr w:type="spellEnd"/>
            <w:r w:rsidRPr="001978D7">
              <w:rPr>
                <w:sz w:val="18"/>
                <w:szCs w:val="18"/>
              </w:rPr>
              <w:t>. насаждения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Рошава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1.324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379/2012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007063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изоставена 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Диспансера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13.642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389/2012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015009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Мини кон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7.802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391/2012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015033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Мини кон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2.462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393/2012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015059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Мини кон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4.288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394/2012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004080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Бялов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0.700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401/2012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005016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Русин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5.433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402/2012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005018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Русин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4.164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403/2012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005019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Русин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6.323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404/2012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005064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Русин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5.464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405/2012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005082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Рошава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0.555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406/2012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005093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Рошава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1.143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407/2012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032007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ГорноЧешко</w:t>
            </w:r>
            <w:proofErr w:type="spellEnd"/>
            <w:r w:rsidRPr="001978D7">
              <w:rPr>
                <w:sz w:val="18"/>
                <w:szCs w:val="18"/>
              </w:rPr>
              <w:t xml:space="preserve"> поле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35.565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414/2012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011032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Горен </w:t>
            </w:r>
            <w:proofErr w:type="spellStart"/>
            <w:r w:rsidRPr="001978D7">
              <w:rPr>
                <w:sz w:val="18"/>
                <w:szCs w:val="18"/>
              </w:rPr>
              <w:t>Тиньовец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0.879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418/2012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011041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Горен </w:t>
            </w:r>
            <w:proofErr w:type="spellStart"/>
            <w:r w:rsidRPr="001978D7">
              <w:rPr>
                <w:sz w:val="18"/>
                <w:szCs w:val="18"/>
              </w:rPr>
              <w:t>Тиньовец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2.727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419/2012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012048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Горен </w:t>
            </w:r>
            <w:proofErr w:type="spellStart"/>
            <w:r w:rsidRPr="001978D7">
              <w:rPr>
                <w:sz w:val="18"/>
                <w:szCs w:val="18"/>
              </w:rPr>
              <w:t>Манджарин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8.547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420/2012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014065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Дадула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1.511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422/2012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014076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Турски гробища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5.722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423/2012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014077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Дадула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2.722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424/2012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014103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Дадула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1.129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425/2012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014109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Дадула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2.861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426/2012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014129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Дадула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1.800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427/2012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014153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Дадула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1.375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428/2012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014185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Дадула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0.935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430/2012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000133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из. </w:t>
            </w:r>
            <w:proofErr w:type="spellStart"/>
            <w:r w:rsidRPr="001978D7">
              <w:rPr>
                <w:sz w:val="18"/>
                <w:szCs w:val="18"/>
              </w:rPr>
              <w:t>тр</w:t>
            </w:r>
            <w:proofErr w:type="spellEnd"/>
            <w:r w:rsidRPr="001978D7">
              <w:rPr>
                <w:sz w:val="18"/>
                <w:szCs w:val="18"/>
              </w:rPr>
              <w:t>. насаждения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Буньов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84.457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431/2012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000175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из. </w:t>
            </w:r>
            <w:proofErr w:type="spellStart"/>
            <w:r w:rsidRPr="001978D7">
              <w:rPr>
                <w:sz w:val="18"/>
                <w:szCs w:val="18"/>
              </w:rPr>
              <w:t>тр</w:t>
            </w:r>
            <w:proofErr w:type="spellEnd"/>
            <w:r w:rsidRPr="001978D7">
              <w:rPr>
                <w:sz w:val="18"/>
                <w:szCs w:val="18"/>
              </w:rPr>
              <w:t>. насаждения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Буньов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45.336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432/2012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000176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из. </w:t>
            </w:r>
            <w:proofErr w:type="spellStart"/>
            <w:r w:rsidRPr="001978D7">
              <w:rPr>
                <w:sz w:val="18"/>
                <w:szCs w:val="18"/>
              </w:rPr>
              <w:t>тр</w:t>
            </w:r>
            <w:proofErr w:type="spellEnd"/>
            <w:r w:rsidRPr="001978D7">
              <w:rPr>
                <w:sz w:val="18"/>
                <w:szCs w:val="18"/>
              </w:rPr>
              <w:t>. насаждения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Буньов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11.422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433/2012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000180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из. </w:t>
            </w:r>
            <w:proofErr w:type="spellStart"/>
            <w:r w:rsidRPr="001978D7">
              <w:rPr>
                <w:sz w:val="18"/>
                <w:szCs w:val="18"/>
              </w:rPr>
              <w:t>тр</w:t>
            </w:r>
            <w:proofErr w:type="spellEnd"/>
            <w:r w:rsidRPr="001978D7">
              <w:rPr>
                <w:sz w:val="18"/>
                <w:szCs w:val="18"/>
              </w:rPr>
              <w:t>. насаждения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Каменна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23.481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435/2012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000242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из. </w:t>
            </w:r>
            <w:proofErr w:type="spellStart"/>
            <w:r w:rsidRPr="001978D7">
              <w:rPr>
                <w:sz w:val="18"/>
                <w:szCs w:val="18"/>
              </w:rPr>
              <w:t>тр</w:t>
            </w:r>
            <w:proofErr w:type="spellEnd"/>
            <w:r w:rsidRPr="001978D7">
              <w:rPr>
                <w:sz w:val="18"/>
                <w:szCs w:val="18"/>
              </w:rPr>
              <w:t>. насаждения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Буньов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45.239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438/2012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023060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Буньов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19.749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440/2012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106035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Морфова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1.213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445/2012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112035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Еленско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0.506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449/2012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112036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Еленско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2.222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450/2012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118206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Паша</w:t>
            </w:r>
            <w:proofErr w:type="spellEnd"/>
            <w:r w:rsidRPr="001978D7">
              <w:rPr>
                <w:sz w:val="18"/>
                <w:szCs w:val="18"/>
              </w:rPr>
              <w:t xml:space="preserve"> Бунар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1.777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454/2012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119055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Побит камък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1.365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455/2012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127012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Стублицата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3.996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457/2012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127040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Стублицата</w:t>
            </w:r>
            <w:proofErr w:type="spellEnd"/>
            <w:r w:rsidRPr="001978D7">
              <w:rPr>
                <w:sz w:val="18"/>
                <w:szCs w:val="18"/>
              </w:rPr>
              <w:t>”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1.899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459/2012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131007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Мини кон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2.881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460/2012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131008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Мини кон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1.203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461/2012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134054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Селска река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1.981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464/2012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134068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Селска река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1.976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465/2012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134073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Селска река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0.994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467/2012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135018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Тяовене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1.691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468/2012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135022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Тяовене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0.593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470/2012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139016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Диспансера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2.001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471/2012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101052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Голяма Канджа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2.278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475/2013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007014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Втори Поток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1.491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483/2013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007017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Втори Поток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2.498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484/2013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007038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Втори Поток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1.133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485/2013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007041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Дългата ливада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0.657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486/2013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007042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Дългата ливада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0.129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487/2013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007046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изоставена 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Диспансера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3.080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488/2013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007049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изоставена 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Диспансера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1.952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489/2013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007060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изоставена 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Диспансера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0.389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490/2013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007066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изоставена 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Диспансера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3.673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491/2013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007074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изоставена 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Диспансера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2.302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492/2013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007083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изоставена 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Диспансера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1.267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493/2013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005099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храсти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Русин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4.385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496/2013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103019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Свети Георги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1.001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497/2013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000248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из. </w:t>
            </w:r>
            <w:proofErr w:type="spellStart"/>
            <w:r w:rsidRPr="001978D7">
              <w:rPr>
                <w:sz w:val="18"/>
                <w:szCs w:val="18"/>
              </w:rPr>
              <w:t>тр</w:t>
            </w:r>
            <w:proofErr w:type="spellEnd"/>
            <w:r w:rsidRPr="001978D7">
              <w:rPr>
                <w:sz w:val="18"/>
                <w:szCs w:val="18"/>
              </w:rPr>
              <w:t>. насаждения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Буньов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132.510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504/2013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023018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Буньов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10.845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505/2013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023031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Буньов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7.166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506/2013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002019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изоставена 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Сейменски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1.187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508/2013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002029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изоставена 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Сарпиолу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2.460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509/2013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002032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изоставена 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Сейменски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1.409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510/2013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004064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Бялов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0.244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515/2013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005106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Селска река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2.714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517/2013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000081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из. </w:t>
            </w:r>
            <w:proofErr w:type="spellStart"/>
            <w:r w:rsidRPr="001978D7">
              <w:rPr>
                <w:sz w:val="18"/>
                <w:szCs w:val="18"/>
              </w:rPr>
              <w:t>тр</w:t>
            </w:r>
            <w:proofErr w:type="spellEnd"/>
            <w:r w:rsidRPr="001978D7">
              <w:rPr>
                <w:sz w:val="18"/>
                <w:szCs w:val="18"/>
              </w:rPr>
              <w:t>. насаждения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Дервишка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15.590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518/2014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000135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из. </w:t>
            </w:r>
            <w:proofErr w:type="spellStart"/>
            <w:r w:rsidRPr="001978D7">
              <w:rPr>
                <w:sz w:val="18"/>
                <w:szCs w:val="18"/>
              </w:rPr>
              <w:t>тр</w:t>
            </w:r>
            <w:proofErr w:type="spellEnd"/>
            <w:r w:rsidRPr="001978D7">
              <w:rPr>
                <w:sz w:val="18"/>
                <w:szCs w:val="18"/>
              </w:rPr>
              <w:t>. насаждения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Буньов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15.164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519/2014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000136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из. </w:t>
            </w:r>
            <w:proofErr w:type="spellStart"/>
            <w:r w:rsidRPr="001978D7">
              <w:rPr>
                <w:sz w:val="18"/>
                <w:szCs w:val="18"/>
              </w:rPr>
              <w:t>тр</w:t>
            </w:r>
            <w:proofErr w:type="spellEnd"/>
            <w:r w:rsidRPr="001978D7">
              <w:rPr>
                <w:sz w:val="18"/>
                <w:szCs w:val="18"/>
              </w:rPr>
              <w:t>. насаждения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Буньов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5.662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520/2014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000178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из. </w:t>
            </w:r>
            <w:proofErr w:type="spellStart"/>
            <w:r w:rsidRPr="001978D7">
              <w:rPr>
                <w:sz w:val="18"/>
                <w:szCs w:val="18"/>
              </w:rPr>
              <w:t>тр</w:t>
            </w:r>
            <w:proofErr w:type="spellEnd"/>
            <w:r w:rsidRPr="001978D7">
              <w:rPr>
                <w:sz w:val="18"/>
                <w:szCs w:val="18"/>
              </w:rPr>
              <w:t>. насаждения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Каменна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8.110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521/2014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000179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из. </w:t>
            </w:r>
            <w:proofErr w:type="spellStart"/>
            <w:r w:rsidRPr="001978D7">
              <w:rPr>
                <w:sz w:val="18"/>
                <w:szCs w:val="18"/>
              </w:rPr>
              <w:t>тр</w:t>
            </w:r>
            <w:proofErr w:type="spellEnd"/>
            <w:r w:rsidRPr="001978D7">
              <w:rPr>
                <w:sz w:val="18"/>
                <w:szCs w:val="18"/>
              </w:rPr>
              <w:t>. насаждения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Каменна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11.225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522/2014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000181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из. </w:t>
            </w:r>
            <w:proofErr w:type="spellStart"/>
            <w:r w:rsidRPr="001978D7">
              <w:rPr>
                <w:sz w:val="18"/>
                <w:szCs w:val="18"/>
              </w:rPr>
              <w:t>тр</w:t>
            </w:r>
            <w:proofErr w:type="spellEnd"/>
            <w:r w:rsidRPr="001978D7">
              <w:rPr>
                <w:sz w:val="18"/>
                <w:szCs w:val="18"/>
              </w:rPr>
              <w:t>. насаждения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Каменна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3.991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527/2014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000183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из. </w:t>
            </w:r>
            <w:proofErr w:type="spellStart"/>
            <w:r w:rsidRPr="001978D7">
              <w:rPr>
                <w:sz w:val="18"/>
                <w:szCs w:val="18"/>
              </w:rPr>
              <w:t>тр</w:t>
            </w:r>
            <w:proofErr w:type="spellEnd"/>
            <w:r w:rsidRPr="001978D7">
              <w:rPr>
                <w:sz w:val="18"/>
                <w:szCs w:val="18"/>
              </w:rPr>
              <w:t>. насаждения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Каменна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3.237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528/2014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000184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из. </w:t>
            </w:r>
            <w:proofErr w:type="spellStart"/>
            <w:r w:rsidRPr="001978D7">
              <w:rPr>
                <w:sz w:val="18"/>
                <w:szCs w:val="18"/>
              </w:rPr>
              <w:t>тр</w:t>
            </w:r>
            <w:proofErr w:type="spellEnd"/>
            <w:r w:rsidRPr="001978D7">
              <w:rPr>
                <w:sz w:val="18"/>
                <w:szCs w:val="18"/>
              </w:rPr>
              <w:t>. насаждения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Каменна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16.884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529/2014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000199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из. </w:t>
            </w:r>
            <w:proofErr w:type="spellStart"/>
            <w:r w:rsidRPr="001978D7">
              <w:rPr>
                <w:sz w:val="18"/>
                <w:szCs w:val="18"/>
              </w:rPr>
              <w:t>тр</w:t>
            </w:r>
            <w:proofErr w:type="spellEnd"/>
            <w:r w:rsidRPr="001978D7">
              <w:rPr>
                <w:sz w:val="18"/>
                <w:szCs w:val="18"/>
              </w:rPr>
              <w:t>. насаждения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Каменна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6.848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530/2014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000227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из. </w:t>
            </w:r>
            <w:proofErr w:type="spellStart"/>
            <w:r w:rsidRPr="001978D7">
              <w:rPr>
                <w:sz w:val="18"/>
                <w:szCs w:val="18"/>
              </w:rPr>
              <w:t>тр</w:t>
            </w:r>
            <w:proofErr w:type="spellEnd"/>
            <w:r w:rsidRPr="001978D7">
              <w:rPr>
                <w:sz w:val="18"/>
                <w:szCs w:val="18"/>
              </w:rPr>
              <w:t>. насаждения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Забърдо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27.460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531/2014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000345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из. </w:t>
            </w:r>
            <w:proofErr w:type="spellStart"/>
            <w:r w:rsidRPr="001978D7">
              <w:rPr>
                <w:sz w:val="18"/>
                <w:szCs w:val="18"/>
              </w:rPr>
              <w:t>тр</w:t>
            </w:r>
            <w:proofErr w:type="spellEnd"/>
            <w:r w:rsidRPr="001978D7">
              <w:rPr>
                <w:sz w:val="18"/>
                <w:szCs w:val="18"/>
              </w:rPr>
              <w:t>. насаждения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Лътя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8.122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534/2014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000346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из. </w:t>
            </w:r>
            <w:proofErr w:type="spellStart"/>
            <w:r w:rsidRPr="001978D7">
              <w:rPr>
                <w:sz w:val="18"/>
                <w:szCs w:val="18"/>
              </w:rPr>
              <w:t>тр</w:t>
            </w:r>
            <w:proofErr w:type="spellEnd"/>
            <w:r w:rsidRPr="001978D7">
              <w:rPr>
                <w:sz w:val="18"/>
                <w:szCs w:val="18"/>
              </w:rPr>
              <w:t>. насаждения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Лътя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6.567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535/2014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000347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из. </w:t>
            </w:r>
            <w:proofErr w:type="spellStart"/>
            <w:r w:rsidRPr="001978D7">
              <w:rPr>
                <w:sz w:val="18"/>
                <w:szCs w:val="18"/>
              </w:rPr>
              <w:t>тр</w:t>
            </w:r>
            <w:proofErr w:type="spellEnd"/>
            <w:r w:rsidRPr="001978D7">
              <w:rPr>
                <w:sz w:val="18"/>
                <w:szCs w:val="18"/>
              </w:rPr>
              <w:t>. насаждения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Лътя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2.302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536/2014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000383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наводнена 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Паша</w:t>
            </w:r>
            <w:proofErr w:type="spellEnd"/>
            <w:r w:rsidRPr="001978D7">
              <w:rPr>
                <w:sz w:val="18"/>
                <w:szCs w:val="18"/>
              </w:rPr>
              <w:t xml:space="preserve"> Бунар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26.966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537/2014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000385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наводнена 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Паша</w:t>
            </w:r>
            <w:proofErr w:type="spellEnd"/>
            <w:r w:rsidRPr="001978D7">
              <w:rPr>
                <w:sz w:val="18"/>
                <w:szCs w:val="18"/>
              </w:rPr>
              <w:t xml:space="preserve"> Бунар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24.919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538/2014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000392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наводнена 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Побит камък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22.254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539/2014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000457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из. </w:t>
            </w:r>
            <w:proofErr w:type="spellStart"/>
            <w:r w:rsidRPr="001978D7">
              <w:rPr>
                <w:sz w:val="18"/>
                <w:szCs w:val="18"/>
              </w:rPr>
              <w:t>тр</w:t>
            </w:r>
            <w:proofErr w:type="spellEnd"/>
            <w:r w:rsidRPr="001978D7">
              <w:rPr>
                <w:sz w:val="18"/>
                <w:szCs w:val="18"/>
              </w:rPr>
              <w:t>. насаждения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Манджарин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16.812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540/2014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007155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изоставена 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Диспанзера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3.511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541/2014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000342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дере, овраг, яма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-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13.667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543/2014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002006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изоставена 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Сарпиолу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3.023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550/2014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002008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изоставена 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Сарпиолу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9.262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551/2014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002009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изоставена 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Сарпиолу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6.753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552/2014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007086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изоставена 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Диспансера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1.080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553/2014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007087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изоставена 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Диспансера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0.539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554/2014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007096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изоставена 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Диспансера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0.561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555/2014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007097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изоставена 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Диспансера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0.948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556/2014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007102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изоставена 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Диспансера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0.455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557/2014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007108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изоставена 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Диспансера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5.207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558/2014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007120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изоставена 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Диспансера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1.411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559/2014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007121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изоставена 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Диспансера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4.022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560/2014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007126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изоставена 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Диспансера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1.967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561/2014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007133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изоставена 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Диспансера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4.152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562/2014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007134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изоставена 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Диспансера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3.401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563/2014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007135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изоставена 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Диспансера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1.712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007146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изоставена 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Диспансера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2.554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565/2014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019041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Каменна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12.884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566/2014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009010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Тиньовец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2.892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568/2014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009025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Тиньовец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4.008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569/2014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009051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Тиньовец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5.552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570/2014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009057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Тиньовец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1.992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571/2014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009087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Тиньовец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2.001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572/2014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009101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Тиньовец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3.679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573/2014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009104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Тиньовец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1.088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574/2014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009110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Тиньовец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2.511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575/2014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011044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Горен </w:t>
            </w:r>
            <w:proofErr w:type="spellStart"/>
            <w:r w:rsidRPr="001978D7">
              <w:rPr>
                <w:sz w:val="18"/>
                <w:szCs w:val="18"/>
              </w:rPr>
              <w:t>Тиньовец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1.848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576/2014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012022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Горен </w:t>
            </w:r>
            <w:proofErr w:type="spellStart"/>
            <w:r w:rsidRPr="001978D7">
              <w:rPr>
                <w:sz w:val="18"/>
                <w:szCs w:val="18"/>
              </w:rPr>
              <w:t>Манджарин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2.360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577/2014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012049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Горен </w:t>
            </w:r>
            <w:proofErr w:type="spellStart"/>
            <w:r w:rsidRPr="001978D7">
              <w:rPr>
                <w:sz w:val="18"/>
                <w:szCs w:val="18"/>
              </w:rPr>
              <w:t>Тиньовец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1.307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578/2014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012052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Горен </w:t>
            </w:r>
            <w:proofErr w:type="spellStart"/>
            <w:r w:rsidRPr="001978D7">
              <w:rPr>
                <w:sz w:val="18"/>
                <w:szCs w:val="18"/>
              </w:rPr>
              <w:t>Манджарин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0.500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579/2014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014008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Могили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1.317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580/2014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014024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Могили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2.856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581/2014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018064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Забърдо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7.197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584/2015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023059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Буньов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42.278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585/2015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114016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КръньовЧаир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1.122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586/2015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114025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КръньовЧаир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2.002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587/2015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019047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Каменна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2.828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591/2015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020017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Тополница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2.242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592/2015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023041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Буньов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4.649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597/2015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023056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Буньов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6.299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598/2015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023057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Буньов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3.126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599/2015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112042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Еленско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0.217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600/2015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114062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КръньовЧаир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0.439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602/2015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115096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Чешко поле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2.697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603/2015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118220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използв</w:t>
            </w:r>
            <w:proofErr w:type="spellEnd"/>
            <w:r w:rsidRPr="001978D7">
              <w:rPr>
                <w:sz w:val="18"/>
                <w:szCs w:val="18"/>
              </w:rPr>
              <w:t>. 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Паша</w:t>
            </w:r>
            <w:proofErr w:type="spellEnd"/>
            <w:r w:rsidRPr="001978D7">
              <w:rPr>
                <w:sz w:val="18"/>
                <w:szCs w:val="18"/>
              </w:rPr>
              <w:t xml:space="preserve"> Бунар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0.034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604/2015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014071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Дадула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2.138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605/2015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014088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Дадула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5.297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607/2015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014089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Могили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4.362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608/2015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014187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Дадула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0.525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611/2015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105009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Тиньовец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0.338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615/2015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018009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Забърдо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4.896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619/2015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018038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Забърдо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1.384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621/2015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018042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Забърдо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3.510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623/2015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018044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Забърдо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2.295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625/2015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018045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Забърдо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1.703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626/2015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018047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Забърдо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5.469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627/2015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018059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Забърдо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2.997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630/2015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018061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Забърдо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0.478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631/2015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018062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изоставена 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Забърдо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1.092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632/2015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018063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Забърдо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1.668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633/2015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019018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Каменна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7.370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635/2015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014038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Могили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0.457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637/2015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025017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Свети Георги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0.381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638/2015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025018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Свети Георги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0.123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639/2015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104007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Яневото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1.071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640/2015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102007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Канджа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0.498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641/2015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102010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Канджа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1.065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642/2015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108041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Шутила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1.394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643/2015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108045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Шутила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19.242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644/2015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122005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Буньов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1.502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646/2015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122015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Буньов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0.809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647/2015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122017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Буньов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1.814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648/2015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122018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Буньов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0.400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649/2015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125109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Площта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0.493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650/2015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127049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Стублицата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0.142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651/2015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131016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Мини Кон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1.151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652/2015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138041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Декилиташ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3.234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653/2015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138042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Декилиташ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2.136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654/2015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141011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Каменна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0.845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655/2015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141012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Каменна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1.274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656/2015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141031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Мяшков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1.418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657/2015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141036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Каменна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0.750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658/2015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000384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наводнена 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Паша</w:t>
            </w:r>
            <w:proofErr w:type="spellEnd"/>
            <w:r w:rsidRPr="001978D7">
              <w:rPr>
                <w:sz w:val="18"/>
                <w:szCs w:val="18"/>
              </w:rPr>
              <w:t xml:space="preserve"> Бунар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7.358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659/2015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56407.22.37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Еленско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12.584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754/2017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56407.20.48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Тополница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4.032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755/2017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56407.20.50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Тополница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3.051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757/2017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56407.20.49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Тополница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6.901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758/2017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56407.14.40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Турски гробища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0.501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761/2018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56407.14.67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Дадула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3.198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763/2018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56407.14.68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Дадула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4.676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764/2018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56407.14.74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Дадула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2.420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765/2018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56407.14.131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Дадула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1.880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766/2018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56407.14.176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Дадула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1.622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767/2018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56407.14.184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Дадула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1.053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768/2018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56407.3.44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Сулюманица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16.727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777/2018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56407.115.142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Кочеклийски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10.834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778/2018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56407.118.157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Паша</w:t>
            </w:r>
            <w:proofErr w:type="spellEnd"/>
            <w:r w:rsidRPr="001978D7">
              <w:rPr>
                <w:sz w:val="18"/>
                <w:szCs w:val="18"/>
              </w:rPr>
              <w:t xml:space="preserve"> Бунар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2.991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779/2018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56407.111.46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Горен </w:t>
            </w:r>
            <w:proofErr w:type="spellStart"/>
            <w:r w:rsidRPr="001978D7">
              <w:rPr>
                <w:sz w:val="18"/>
                <w:szCs w:val="18"/>
              </w:rPr>
              <w:t>Манджарин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15.285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780/2018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56407.109.13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Долен </w:t>
            </w:r>
            <w:proofErr w:type="spellStart"/>
            <w:r w:rsidRPr="001978D7">
              <w:rPr>
                <w:sz w:val="18"/>
                <w:szCs w:val="18"/>
              </w:rPr>
              <w:t>Манджарин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2.150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781/2018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56407.111.39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Горен </w:t>
            </w:r>
            <w:proofErr w:type="spellStart"/>
            <w:r w:rsidRPr="001978D7">
              <w:rPr>
                <w:sz w:val="18"/>
                <w:szCs w:val="18"/>
              </w:rPr>
              <w:t>Манджарин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14.112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782/2018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56407.111.50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Горен </w:t>
            </w:r>
            <w:proofErr w:type="spellStart"/>
            <w:r w:rsidRPr="001978D7">
              <w:rPr>
                <w:sz w:val="18"/>
                <w:szCs w:val="18"/>
              </w:rPr>
              <w:t>Манджарин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13.859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783/2018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56407.119.50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Побит Камък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5.889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784/2018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56407.118.160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Паша</w:t>
            </w:r>
            <w:proofErr w:type="spellEnd"/>
            <w:r w:rsidRPr="001978D7">
              <w:rPr>
                <w:sz w:val="18"/>
                <w:szCs w:val="18"/>
              </w:rPr>
              <w:t xml:space="preserve"> Бунар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1.204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785/2018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56407.118.194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Паша</w:t>
            </w:r>
            <w:proofErr w:type="spellEnd"/>
            <w:r w:rsidRPr="001978D7">
              <w:rPr>
                <w:sz w:val="18"/>
                <w:szCs w:val="18"/>
              </w:rPr>
              <w:t xml:space="preserve"> Бунар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1.395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786/2018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56407.118.21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Паша</w:t>
            </w:r>
            <w:proofErr w:type="spellEnd"/>
            <w:r w:rsidRPr="001978D7">
              <w:rPr>
                <w:sz w:val="18"/>
                <w:szCs w:val="18"/>
              </w:rPr>
              <w:t xml:space="preserve"> Бунар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2.001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787/2018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56407.38.1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др. вид </w:t>
            </w:r>
            <w:proofErr w:type="spellStart"/>
            <w:r w:rsidRPr="001978D7">
              <w:rPr>
                <w:sz w:val="18"/>
                <w:szCs w:val="18"/>
              </w:rPr>
              <w:t>дървопроизводителна</w:t>
            </w:r>
            <w:proofErr w:type="spellEnd"/>
            <w:r w:rsidRPr="001978D7">
              <w:rPr>
                <w:sz w:val="18"/>
                <w:szCs w:val="18"/>
              </w:rPr>
              <w:t xml:space="preserve"> гора 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Горно Чешко поле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13.644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797/2019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56407.27.2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Скока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4.207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798/2019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56407.27.10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Скока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0,302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799/2019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56407.30.3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Лъга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180.857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800/2019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56407.34.14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Чакъла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3.082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801/2019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56407.4.115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Бялов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522.091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802/2019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56407.43.1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Горен </w:t>
            </w:r>
            <w:proofErr w:type="spellStart"/>
            <w:r w:rsidRPr="001978D7">
              <w:rPr>
                <w:sz w:val="18"/>
                <w:szCs w:val="18"/>
              </w:rPr>
              <w:t>Манджарин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196.246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803/2019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56407.43.2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Горен </w:t>
            </w:r>
            <w:proofErr w:type="spellStart"/>
            <w:r w:rsidRPr="001978D7">
              <w:rPr>
                <w:sz w:val="18"/>
                <w:szCs w:val="18"/>
              </w:rPr>
              <w:t>Манджарин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143.424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804/2019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56407.46.6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Каменна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663.804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805/2019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56407.46.7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Каменна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115.904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806/2019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56407.48.2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Елова </w:t>
            </w:r>
            <w:proofErr w:type="spellStart"/>
            <w:r w:rsidRPr="001978D7">
              <w:rPr>
                <w:sz w:val="18"/>
                <w:szCs w:val="18"/>
              </w:rPr>
              <w:t>долчина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248.385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807/2019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56407.48.3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Елова </w:t>
            </w:r>
            <w:proofErr w:type="spellStart"/>
            <w:r w:rsidRPr="001978D7">
              <w:rPr>
                <w:sz w:val="18"/>
                <w:szCs w:val="18"/>
              </w:rPr>
              <w:t>долчина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75.523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808/2019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56407.48.4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Елова </w:t>
            </w:r>
            <w:proofErr w:type="spellStart"/>
            <w:r w:rsidRPr="001978D7">
              <w:rPr>
                <w:sz w:val="18"/>
                <w:szCs w:val="18"/>
              </w:rPr>
              <w:t>долчина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109.023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809/2019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56407.20.6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др. вид </w:t>
            </w:r>
            <w:proofErr w:type="spellStart"/>
            <w:r w:rsidRPr="001978D7">
              <w:rPr>
                <w:sz w:val="18"/>
                <w:szCs w:val="18"/>
              </w:rPr>
              <w:t>дървопроизводителна</w:t>
            </w:r>
            <w:proofErr w:type="spellEnd"/>
            <w:r w:rsidRPr="001978D7">
              <w:rPr>
                <w:sz w:val="18"/>
                <w:szCs w:val="18"/>
              </w:rPr>
              <w:t xml:space="preserve">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Катеров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514.140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810/2019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56407.20.37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Катеров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52.620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811/2019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56407.51.1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Каменна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123.195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812/2019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56407.51.3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Каменна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7.392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813/2019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56407.153.101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гори и храсти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Буньов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30.498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814/2019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56407.3.57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Сулюманица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2.145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815/2019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56407.111.40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Горен </w:t>
            </w:r>
            <w:proofErr w:type="spellStart"/>
            <w:r w:rsidRPr="001978D7">
              <w:rPr>
                <w:sz w:val="18"/>
                <w:szCs w:val="18"/>
              </w:rPr>
              <w:t>Манджарин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57.559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816/2019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56407.19.40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Каменна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11.436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817/2019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56407.4.15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Бялов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9.619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818/2019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56407.4.68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Бялов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12.448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819/2019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56407.4.18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Бялов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3.673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820/2019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56407.11.16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Горен </w:t>
            </w:r>
            <w:proofErr w:type="spellStart"/>
            <w:r w:rsidRPr="001978D7">
              <w:rPr>
                <w:sz w:val="18"/>
                <w:szCs w:val="18"/>
              </w:rPr>
              <w:t>Тиньовец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8.219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821/2019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56407.15.24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Мини кон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5.189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822/2019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56407.15.50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Мини кон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2.999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823/2019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56407.15.60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Мини Кон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4.489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824/2019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56407.15.67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Мини Кон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4.514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825/2019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56407.15.72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Мини кон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4.751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826/2019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56407.15.107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Мини кон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7.519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827/2019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56407.15.113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Мини кон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24.142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828/2019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56407.149.38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Граматник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94.786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829/2019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56407.20.23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Тополница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3.539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830/2019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56407.111.38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Горен </w:t>
            </w:r>
            <w:proofErr w:type="spellStart"/>
            <w:r w:rsidRPr="001978D7">
              <w:rPr>
                <w:sz w:val="18"/>
                <w:szCs w:val="18"/>
              </w:rPr>
              <w:t>Манджарин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9.408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831/2019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56407.111.47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Горен </w:t>
            </w:r>
            <w:proofErr w:type="spellStart"/>
            <w:r w:rsidRPr="001978D7">
              <w:rPr>
                <w:sz w:val="18"/>
                <w:szCs w:val="18"/>
              </w:rPr>
              <w:t>Манджарин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3.531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832/2019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56407.111.44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Горен </w:t>
            </w:r>
            <w:proofErr w:type="spellStart"/>
            <w:r w:rsidRPr="001978D7">
              <w:rPr>
                <w:sz w:val="18"/>
                <w:szCs w:val="18"/>
              </w:rPr>
              <w:t>Манджарин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76.635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833/2019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56407.1.1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Цигански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3.925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845/2019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56407.118.19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Паша</w:t>
            </w:r>
            <w:proofErr w:type="spellEnd"/>
            <w:r w:rsidRPr="001978D7">
              <w:rPr>
                <w:sz w:val="18"/>
                <w:szCs w:val="18"/>
              </w:rPr>
              <w:t xml:space="preserve"> Бунар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2.154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846/2019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56407.118.52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Паша</w:t>
            </w:r>
            <w:proofErr w:type="spellEnd"/>
            <w:r w:rsidRPr="001978D7">
              <w:rPr>
                <w:sz w:val="18"/>
                <w:szCs w:val="18"/>
              </w:rPr>
              <w:t xml:space="preserve"> Бунар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0.514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847/2019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56407.147.82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Марицата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23.278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848/2019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56407.115.155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Марицата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76.245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849/2019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56407.108.40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Шутила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0.498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850/2019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56407.101.53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Голяма Канджа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0.590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851/2019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56407.101.54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Голяма Канджа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1.511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852/2019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56407.101.55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Голяма Канджа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0.593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853/2019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56407.110.22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Горно Чешко поле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2.696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854/2019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56407.110.29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Горно Чешко поле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6.193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855/2019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56407.124.69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Манджарин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1.600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856/2019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56407.124.70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Манджарин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6.023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857/2019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56407.124.78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Манджарин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2.297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858/2019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56407.124.100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Манджарин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3.501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859/2019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56407.124.101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Манджарин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2.302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860/2019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56407.125.120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Тартарица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3.533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861/2019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56407.125.121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Тартарица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4.997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862/2019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56407.125.122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Тартарица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5.300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863/2019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56407.123.65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Тартарица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4.642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864/2019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56407.110.44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Горно Чешко поле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18.567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865/2019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56407.110.46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Горно Чешко поле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2.275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866/2019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56407.138.43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Декилиташ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1.197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867/2019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56407.12.1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Горен </w:t>
            </w:r>
            <w:proofErr w:type="spellStart"/>
            <w:r w:rsidRPr="001978D7">
              <w:rPr>
                <w:sz w:val="18"/>
                <w:szCs w:val="18"/>
              </w:rPr>
              <w:t>Манджарин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5.469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868/2019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56407.14.17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Могили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2.888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869/2019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56407.155.18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Кръньов</w:t>
            </w:r>
            <w:proofErr w:type="spellEnd"/>
            <w:r w:rsidRPr="001978D7">
              <w:rPr>
                <w:sz w:val="18"/>
                <w:szCs w:val="18"/>
              </w:rPr>
              <w:t xml:space="preserve"> </w:t>
            </w:r>
            <w:proofErr w:type="spellStart"/>
            <w:r w:rsidRPr="001978D7">
              <w:rPr>
                <w:sz w:val="18"/>
                <w:szCs w:val="18"/>
              </w:rPr>
              <w:t>чаир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2.400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870/2019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56407.155.61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Кръньов</w:t>
            </w:r>
            <w:proofErr w:type="spellEnd"/>
            <w:r w:rsidRPr="001978D7">
              <w:rPr>
                <w:sz w:val="18"/>
                <w:szCs w:val="18"/>
              </w:rPr>
              <w:t xml:space="preserve"> </w:t>
            </w:r>
            <w:proofErr w:type="spellStart"/>
            <w:r w:rsidRPr="001978D7">
              <w:rPr>
                <w:sz w:val="18"/>
                <w:szCs w:val="18"/>
              </w:rPr>
              <w:t>чаир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2.006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871/2019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56407.5.94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Рошава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13.445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872/2019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56407.9.97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Тиньовец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4.229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873/2019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56407.13.13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Корията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3.004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874/2019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56407.112.37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Еленско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3.385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876/2019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56407.112.50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за исторически паметник, историческо място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Еленско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1.908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877/2019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56407.118.64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Паша</w:t>
            </w:r>
            <w:proofErr w:type="spellEnd"/>
            <w:r w:rsidRPr="001978D7">
              <w:rPr>
                <w:sz w:val="18"/>
                <w:szCs w:val="18"/>
              </w:rPr>
              <w:t xml:space="preserve"> Бунар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2.001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895/2019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56407.128.10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Хаджи </w:t>
            </w:r>
            <w:proofErr w:type="spellStart"/>
            <w:r w:rsidRPr="001978D7">
              <w:rPr>
                <w:sz w:val="18"/>
                <w:szCs w:val="18"/>
              </w:rPr>
              <w:t>Делкиното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1.998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896/2019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56407.134.52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Селска река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6.001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897/2019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56407.114.12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Кръньов</w:t>
            </w:r>
            <w:proofErr w:type="spellEnd"/>
            <w:r w:rsidRPr="001978D7">
              <w:rPr>
                <w:sz w:val="18"/>
                <w:szCs w:val="18"/>
              </w:rPr>
              <w:t xml:space="preserve"> </w:t>
            </w:r>
            <w:proofErr w:type="spellStart"/>
            <w:r w:rsidRPr="001978D7">
              <w:rPr>
                <w:sz w:val="18"/>
                <w:szCs w:val="18"/>
              </w:rPr>
              <w:t>чаир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4.300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898/2019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56407.155.57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Кръньов</w:t>
            </w:r>
            <w:proofErr w:type="spellEnd"/>
            <w:r w:rsidRPr="001978D7">
              <w:rPr>
                <w:sz w:val="18"/>
                <w:szCs w:val="18"/>
              </w:rPr>
              <w:t xml:space="preserve"> </w:t>
            </w:r>
            <w:proofErr w:type="spellStart"/>
            <w:r w:rsidRPr="001978D7">
              <w:rPr>
                <w:sz w:val="18"/>
                <w:szCs w:val="18"/>
              </w:rPr>
              <w:t>чаир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0.809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899/2019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56407.117.76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Тодоричене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2.300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900/2019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56407.117.180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Тодоричене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0.999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901/2019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56407.127.1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Стублицата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24.318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902/2019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56407.127.37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Стублицата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2.499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903/2019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56407.127.19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Стублицата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2.161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904/2019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56407.108.1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Шутила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3.098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905/2019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56407.108.33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Шутила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2.890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906/2019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56407.121.28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Мезинов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88.306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907/2019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56407.121.29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Мезинов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8.235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908/2019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56407.141.18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Каменна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2.620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909/2019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56407.19.42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Каменна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9.655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910/2019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56407.18.39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Забърдо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5.892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911/2019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56407.18.43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Забърдо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7.630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912/2019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56407.18.50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Забърдо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3.481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913/2019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56407.18.56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Забърдо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15.021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914/2019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56407.18.73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Забърдо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4.397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915/2019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56407.112.7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Еленско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2.507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916/2019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56407.112.33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Еленско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2.066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917/2019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56407.112.46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Еленско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2.291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918/2019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56407.15.18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Мини кон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2.633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919/2019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56407.22.10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изостав</w:t>
            </w:r>
            <w:proofErr w:type="spellEnd"/>
            <w:r w:rsidRPr="001978D7">
              <w:rPr>
                <w:sz w:val="18"/>
                <w:szCs w:val="18"/>
              </w:rPr>
              <w:t>.</w:t>
            </w:r>
            <w:proofErr w:type="spellStart"/>
            <w:r w:rsidRPr="001978D7">
              <w:rPr>
                <w:sz w:val="18"/>
                <w:szCs w:val="18"/>
              </w:rPr>
              <w:t>тр</w:t>
            </w:r>
            <w:proofErr w:type="spellEnd"/>
            <w:r w:rsidRPr="001978D7">
              <w:rPr>
                <w:sz w:val="18"/>
                <w:szCs w:val="18"/>
              </w:rPr>
              <w:t>.</w:t>
            </w:r>
            <w:proofErr w:type="spellStart"/>
            <w:r w:rsidRPr="001978D7">
              <w:rPr>
                <w:sz w:val="18"/>
                <w:szCs w:val="18"/>
              </w:rPr>
              <w:t>насажд</w:t>
            </w:r>
            <w:proofErr w:type="spellEnd"/>
            <w:r w:rsidRPr="001978D7">
              <w:rPr>
                <w:sz w:val="18"/>
                <w:szCs w:val="18"/>
              </w:rPr>
              <w:t>.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Еленско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68.248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920/2019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56407.4.2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Бялов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3.716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934/2019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56407.4.7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Бялов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2.124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935/2019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56407.4.24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Бялов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4.246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936/2019 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56407.4.28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Бялов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1.366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937/2019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56407.3.60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Сулюманица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0.395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938/2019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56407.1.28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Цигански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1.842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939/2019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56407.2.9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Сейменски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31.775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940/2019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56407.132.131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Бакаджик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1.251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941/2019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56407.15.118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Мини кон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35.118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942/2019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56407.118.233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Побит камък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2.588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943/2019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56407.11.49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Горен </w:t>
            </w:r>
            <w:proofErr w:type="spellStart"/>
            <w:r w:rsidRPr="001978D7">
              <w:rPr>
                <w:sz w:val="18"/>
                <w:szCs w:val="18"/>
              </w:rPr>
              <w:t>Тиньовец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0.442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944/2019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56407.11.51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Горен </w:t>
            </w:r>
            <w:proofErr w:type="spellStart"/>
            <w:r w:rsidRPr="001978D7">
              <w:rPr>
                <w:sz w:val="18"/>
                <w:szCs w:val="18"/>
              </w:rPr>
              <w:t>Тиньовец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0.879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945/2019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56407.11.53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Горен </w:t>
            </w:r>
            <w:proofErr w:type="spellStart"/>
            <w:r w:rsidRPr="001978D7">
              <w:rPr>
                <w:sz w:val="18"/>
                <w:szCs w:val="18"/>
              </w:rPr>
              <w:t>Тиньовец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1.427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946/2019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56407.11.56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Горен </w:t>
            </w:r>
            <w:proofErr w:type="spellStart"/>
            <w:r w:rsidRPr="001978D7">
              <w:rPr>
                <w:sz w:val="18"/>
                <w:szCs w:val="18"/>
              </w:rPr>
              <w:t>Тиньовец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1.756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947/2019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56407.1.21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Цигански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4.591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948/2019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56407.5.123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Рошава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2.553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949/2019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56407.14.171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Дадула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0.741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950/2019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56407.42.45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Русин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6.797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951/2019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56407.42.55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Корията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1.636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952/2019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56407.48.6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Славци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2.009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953/2019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56407.120.35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Граматник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1.690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954/2019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56407.22.1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Еленско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1.082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955/2019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56407.22.13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Еленско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4.018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956/2019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56407.22.5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Еленско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3.193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957/2019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56407.112.57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Еленско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2.908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958/2019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56407.3.47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Сулюманица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7.402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959/2019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56407.15.77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Мини Кон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1.402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960/2019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56407.134.71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Могили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1.146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961/2019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56407.47.5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залесена територия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Бобьов</w:t>
            </w:r>
            <w:proofErr w:type="spellEnd"/>
            <w:r w:rsidRPr="001978D7">
              <w:rPr>
                <w:sz w:val="18"/>
                <w:szCs w:val="18"/>
              </w:rPr>
              <w:t xml:space="preserve"> рът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4446.705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962/2019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56407.120.65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Катеров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2.175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963/2019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56407.12.14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Манджарин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16.191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964/2019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56407.120.53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Граматник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4.491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965/2019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56407.150.14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Катеров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4.669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966/2019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56407.150.17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Катеров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1.396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967/2019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56407.149.46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Катеров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1.999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968/2019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56407.149.53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Катеров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3.171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969/2019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56407.148.23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Катеров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4.695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970/2019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56407.107.8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Царьов</w:t>
            </w:r>
            <w:proofErr w:type="spellEnd"/>
            <w:r w:rsidRPr="001978D7">
              <w:rPr>
                <w:sz w:val="18"/>
                <w:szCs w:val="18"/>
              </w:rPr>
              <w:t xml:space="preserve"> кладенец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1.860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971/2019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56407.107.9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Царьов</w:t>
            </w:r>
            <w:proofErr w:type="spellEnd"/>
            <w:r w:rsidRPr="001978D7">
              <w:rPr>
                <w:sz w:val="18"/>
                <w:szCs w:val="18"/>
              </w:rPr>
              <w:t xml:space="preserve"> кладенец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1.680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972/2019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56407.107.23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Царьов</w:t>
            </w:r>
            <w:proofErr w:type="spellEnd"/>
            <w:r w:rsidRPr="001978D7">
              <w:rPr>
                <w:sz w:val="18"/>
                <w:szCs w:val="18"/>
              </w:rPr>
              <w:t xml:space="preserve"> кладенец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1.635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973/2019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56407.107.26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Царьов</w:t>
            </w:r>
            <w:proofErr w:type="spellEnd"/>
            <w:r w:rsidRPr="001978D7">
              <w:rPr>
                <w:sz w:val="18"/>
                <w:szCs w:val="18"/>
              </w:rPr>
              <w:t xml:space="preserve"> кладенец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0.745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974/2019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56407.109.31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Долен </w:t>
            </w:r>
            <w:proofErr w:type="spellStart"/>
            <w:r w:rsidRPr="001978D7">
              <w:rPr>
                <w:sz w:val="18"/>
                <w:szCs w:val="18"/>
              </w:rPr>
              <w:t>Манджарин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2.225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975/2019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56407.111.36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Горен </w:t>
            </w:r>
            <w:proofErr w:type="spellStart"/>
            <w:r w:rsidRPr="001978D7">
              <w:rPr>
                <w:sz w:val="18"/>
                <w:szCs w:val="18"/>
              </w:rPr>
              <w:t>Манджарин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5.740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976/2019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56407.111.42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Горен </w:t>
            </w:r>
            <w:proofErr w:type="spellStart"/>
            <w:r w:rsidRPr="001978D7">
              <w:rPr>
                <w:sz w:val="18"/>
                <w:szCs w:val="18"/>
              </w:rPr>
              <w:t>Манджарин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12.869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977/2019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56407.109.32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Долен </w:t>
            </w:r>
            <w:proofErr w:type="spellStart"/>
            <w:r w:rsidRPr="001978D7">
              <w:rPr>
                <w:sz w:val="18"/>
                <w:szCs w:val="18"/>
              </w:rPr>
              <w:t>Манджарин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0.469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978/2019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56407.134.70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Селска река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0.705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979/2019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56407.135.21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Тяовене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1.901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980/2019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56407.150.10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Катеров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3.094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981/2019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56407.19.48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Бялов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365.362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982/2019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56407.133.19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Бялов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60.622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983/2019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56407.153.46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Буньов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10.843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984/2020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56407.14.65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Дадула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1.511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985/2020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56407.121.7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Мезинов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62.974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986/2020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56407.153.45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Буньов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7.165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987/2020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56407.150.31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Граматник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96.211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988/2020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56407.47.32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Златьовица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332.582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989/2020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56407.30.1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Лъга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51.427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991/2020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56407.30.6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Лъга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37.317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992/2020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56407.27.12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Друг вид поземлен имот без определено стопанско предназначение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-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302.118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993/2020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56407.47.4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Друг вид </w:t>
            </w:r>
            <w:proofErr w:type="spellStart"/>
            <w:r w:rsidRPr="001978D7">
              <w:rPr>
                <w:sz w:val="18"/>
                <w:szCs w:val="18"/>
              </w:rPr>
              <w:t>дървопроизводителна</w:t>
            </w:r>
            <w:proofErr w:type="spellEnd"/>
            <w:r w:rsidRPr="001978D7">
              <w:rPr>
                <w:sz w:val="18"/>
                <w:szCs w:val="18"/>
              </w:rPr>
              <w:t xml:space="preserve">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Каменна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6165.641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994/2020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56407.47.3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Каменна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5449.849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995/2020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56407.19.29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Бялов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19.986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996/2020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56407.19.26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Бялов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32.636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997/2020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56407.41.2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Дервишка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1140.303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998/2020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56407.15.99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Мини кон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30.306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999/2020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56407.42.29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иглолистна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Русин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1781.631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1000/2020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56407.47.21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Друг вид </w:t>
            </w:r>
            <w:proofErr w:type="spellStart"/>
            <w:r w:rsidRPr="001978D7">
              <w:rPr>
                <w:sz w:val="18"/>
                <w:szCs w:val="18"/>
              </w:rPr>
              <w:t>дървопроизводителна</w:t>
            </w:r>
            <w:proofErr w:type="spellEnd"/>
            <w:r w:rsidRPr="001978D7">
              <w:rPr>
                <w:sz w:val="18"/>
                <w:szCs w:val="18"/>
              </w:rPr>
              <w:t xml:space="preserve">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Бобьв</w:t>
            </w:r>
            <w:proofErr w:type="spellEnd"/>
            <w:r w:rsidRPr="001978D7">
              <w:rPr>
                <w:sz w:val="18"/>
                <w:szCs w:val="18"/>
              </w:rPr>
              <w:t xml:space="preserve"> рът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6477.734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1001/2020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56407.118.55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Паша</w:t>
            </w:r>
            <w:proofErr w:type="spellEnd"/>
            <w:r w:rsidRPr="001978D7">
              <w:rPr>
                <w:sz w:val="18"/>
                <w:szCs w:val="18"/>
              </w:rPr>
              <w:t xml:space="preserve"> Бунар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1.429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1002/2020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56407.110.2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ГорноЧешко</w:t>
            </w:r>
            <w:proofErr w:type="spellEnd"/>
            <w:r w:rsidRPr="001978D7">
              <w:rPr>
                <w:sz w:val="18"/>
                <w:szCs w:val="18"/>
              </w:rPr>
              <w:t xml:space="preserve"> поле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6.506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1003/2020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56407.110.8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ГорноЧешко</w:t>
            </w:r>
            <w:proofErr w:type="spellEnd"/>
            <w:r w:rsidRPr="001978D7">
              <w:rPr>
                <w:sz w:val="18"/>
                <w:szCs w:val="18"/>
              </w:rPr>
              <w:t xml:space="preserve"> поле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1.799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1004/2020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56407.110.10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ГорноЧешко</w:t>
            </w:r>
            <w:proofErr w:type="spellEnd"/>
            <w:r w:rsidRPr="001978D7">
              <w:rPr>
                <w:sz w:val="18"/>
                <w:szCs w:val="18"/>
              </w:rPr>
              <w:t xml:space="preserve"> поле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2.798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1005/2020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56407.110.12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ГорноЧешко</w:t>
            </w:r>
            <w:proofErr w:type="spellEnd"/>
            <w:r w:rsidRPr="001978D7">
              <w:rPr>
                <w:sz w:val="18"/>
                <w:szCs w:val="18"/>
              </w:rPr>
              <w:t xml:space="preserve"> поле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5.802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1006/2020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56407.110.16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ГорноЧешко</w:t>
            </w:r>
            <w:proofErr w:type="spellEnd"/>
            <w:r w:rsidRPr="001978D7">
              <w:rPr>
                <w:sz w:val="18"/>
                <w:szCs w:val="18"/>
              </w:rPr>
              <w:t xml:space="preserve"> поле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2.799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1007/2020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56407.18.12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Забърдо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7.397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1020/2020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56407.4.77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Бялов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2.998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1022/2020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56407.42.10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Русин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5.432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1023/2020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56407.108.34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Шутила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18.774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1024/2020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56407.141.42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Каменна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6.801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1025/2020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56407.4.76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Бялов</w:t>
            </w:r>
            <w:proofErr w:type="spellEnd"/>
            <w:r w:rsidRPr="001978D7">
              <w:rPr>
                <w:sz w:val="18"/>
                <w:szCs w:val="18"/>
              </w:rPr>
              <w:t xml:space="preserve"> дол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3.587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1026/2020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56407.152.22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из. </w:t>
            </w:r>
            <w:proofErr w:type="spellStart"/>
            <w:r w:rsidRPr="001978D7">
              <w:rPr>
                <w:sz w:val="18"/>
                <w:szCs w:val="18"/>
              </w:rPr>
              <w:t>тр</w:t>
            </w:r>
            <w:proofErr w:type="spellEnd"/>
            <w:r w:rsidRPr="001978D7">
              <w:rPr>
                <w:sz w:val="18"/>
                <w:szCs w:val="18"/>
              </w:rPr>
              <w:t>. насаждения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Каменна могила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95.624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1027/2020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56407.33.15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Лъга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40.867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1029/2020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56407.33.16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Лъга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104.549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1030/2020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56407.34.4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Лътя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4.771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1031/2020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56407.34.9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Чакъла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6.298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1032/2020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56407.34.19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Чакъла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10.298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1033/2020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56407.34.41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Чакъла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6.101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1034/2020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56407.34.43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Чакъла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624.698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1035/2020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56407.33.13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Лъга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18.153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1036/2020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56407.32.3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Лъга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49.463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1037/2020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56407.30.8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Лъга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22.852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1038/2020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56407.30.5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 xml:space="preserve">Друг вид </w:t>
            </w:r>
            <w:proofErr w:type="spellStart"/>
            <w:r w:rsidRPr="001978D7">
              <w:rPr>
                <w:sz w:val="18"/>
                <w:szCs w:val="18"/>
              </w:rPr>
              <w:t>дървопроизводителна</w:t>
            </w:r>
            <w:proofErr w:type="spellEnd"/>
            <w:r w:rsidRPr="001978D7">
              <w:rPr>
                <w:sz w:val="18"/>
                <w:szCs w:val="18"/>
              </w:rPr>
              <w:t xml:space="preserve">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Лътя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44.876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1039/2020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56407.29.7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Задниците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71.266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1040/2020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56407.29.6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Задниците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73.560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1041/2020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56407.29.4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Задниците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47.556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1042/2020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56407.29.1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Задниците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43.777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1043/2020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56407.27.8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иглолистна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Задниците</w:t>
            </w:r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15.718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1044/2020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56407.27.1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Лътя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27.730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1045/2020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56407.19.35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широколистна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Сарпиолу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1.000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1046/2020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859" w:type="dxa"/>
          </w:tcPr>
          <w:p w:rsidR="009858E9" w:rsidRPr="001978D7" w:rsidRDefault="009858E9" w:rsidP="00333C62">
            <w:pPr>
              <w:pStyle w:val="a4"/>
              <w:rPr>
                <w:rFonts w:eastAsia="Times New Roman" w:cs="Times New Roman"/>
                <w:sz w:val="18"/>
                <w:szCs w:val="18"/>
              </w:rPr>
            </w:pPr>
            <w:r w:rsidRPr="001978D7">
              <w:rPr>
                <w:rFonts w:eastAsia="Times New Roman" w:cs="Times New Roman"/>
                <w:sz w:val="18"/>
                <w:szCs w:val="18"/>
              </w:rPr>
              <w:t>56407.19.33</w:t>
            </w:r>
          </w:p>
        </w:tc>
        <w:tc>
          <w:tcPr>
            <w:tcW w:w="2252" w:type="dxa"/>
          </w:tcPr>
          <w:p w:rsidR="009858E9" w:rsidRPr="001978D7" w:rsidRDefault="009858E9" w:rsidP="00333C62">
            <w:pPr>
              <w:pStyle w:val="a4"/>
              <w:rPr>
                <w:rFonts w:eastAsia="Times New Roman" w:cs="Times New Roman"/>
                <w:sz w:val="18"/>
                <w:szCs w:val="18"/>
              </w:rPr>
            </w:pPr>
            <w:r w:rsidRPr="001978D7">
              <w:rPr>
                <w:rFonts w:eastAsia="Times New Roman" w:cs="Times New Roman"/>
                <w:sz w:val="18"/>
                <w:szCs w:val="18"/>
              </w:rPr>
              <w:t xml:space="preserve">Друг вид </w:t>
            </w:r>
            <w:proofErr w:type="spellStart"/>
            <w:r w:rsidRPr="001978D7">
              <w:rPr>
                <w:rFonts w:eastAsia="Times New Roman" w:cs="Times New Roman"/>
                <w:sz w:val="18"/>
                <w:szCs w:val="18"/>
              </w:rPr>
              <w:t>дървопроизводителна</w:t>
            </w:r>
            <w:proofErr w:type="spellEnd"/>
            <w:r w:rsidRPr="001978D7">
              <w:rPr>
                <w:rFonts w:eastAsia="Times New Roman" w:cs="Times New Roman"/>
                <w:sz w:val="18"/>
                <w:szCs w:val="18"/>
              </w:rPr>
              <w:t xml:space="preserve"> гора</w:t>
            </w:r>
          </w:p>
        </w:tc>
        <w:tc>
          <w:tcPr>
            <w:tcW w:w="2284" w:type="dxa"/>
          </w:tcPr>
          <w:p w:rsidR="009858E9" w:rsidRPr="001978D7" w:rsidRDefault="009858E9" w:rsidP="00333C62">
            <w:pPr>
              <w:pStyle w:val="a4"/>
              <w:rPr>
                <w:rFonts w:eastAsia="Times New Roman" w:cs="Times New Roman"/>
                <w:sz w:val="18"/>
                <w:szCs w:val="18"/>
              </w:rPr>
            </w:pPr>
            <w:proofErr w:type="spellStart"/>
            <w:r w:rsidRPr="001978D7">
              <w:rPr>
                <w:rFonts w:eastAsia="Times New Roman" w:cs="Times New Roman"/>
                <w:sz w:val="18"/>
                <w:szCs w:val="18"/>
              </w:rPr>
              <w:t>Сарпиолу</w:t>
            </w:r>
            <w:proofErr w:type="spellEnd"/>
          </w:p>
        </w:tc>
        <w:tc>
          <w:tcPr>
            <w:tcW w:w="1180" w:type="dxa"/>
          </w:tcPr>
          <w:p w:rsidR="009858E9" w:rsidRPr="001978D7" w:rsidRDefault="009858E9" w:rsidP="00333C62">
            <w:pPr>
              <w:pStyle w:val="a4"/>
              <w:rPr>
                <w:rFonts w:eastAsia="Times New Roman" w:cs="Times New Roman"/>
                <w:sz w:val="18"/>
                <w:szCs w:val="18"/>
              </w:rPr>
            </w:pPr>
            <w:r w:rsidRPr="001978D7">
              <w:rPr>
                <w:rFonts w:eastAsia="Times New Roman" w:cs="Times New Roman"/>
                <w:sz w:val="18"/>
                <w:szCs w:val="18"/>
              </w:rPr>
              <w:t>16.528</w:t>
            </w:r>
          </w:p>
        </w:tc>
        <w:tc>
          <w:tcPr>
            <w:tcW w:w="1197" w:type="dxa"/>
          </w:tcPr>
          <w:p w:rsidR="009858E9" w:rsidRPr="001978D7" w:rsidRDefault="009858E9" w:rsidP="00333C62">
            <w:pPr>
              <w:pStyle w:val="a4"/>
              <w:rPr>
                <w:rFonts w:eastAsia="Times New Roman" w:cs="Times New Roman"/>
                <w:sz w:val="18"/>
                <w:szCs w:val="18"/>
              </w:rPr>
            </w:pPr>
            <w:r w:rsidRPr="001978D7">
              <w:rPr>
                <w:rFonts w:eastAsia="Times New Roman" w:cs="Times New Roman"/>
                <w:sz w:val="18"/>
                <w:szCs w:val="18"/>
              </w:rPr>
              <w:t>1047/2020</w:t>
            </w:r>
          </w:p>
        </w:tc>
      </w:tr>
    </w:tbl>
    <w:p w:rsidR="009858E9" w:rsidRPr="001978D7" w:rsidRDefault="009858E9" w:rsidP="009858E9">
      <w:pPr>
        <w:pStyle w:val="a4"/>
        <w:rPr>
          <w:sz w:val="18"/>
          <w:szCs w:val="18"/>
        </w:rPr>
      </w:pPr>
    </w:p>
    <w:p w:rsidR="009858E9" w:rsidRPr="001978D7" w:rsidRDefault="009858E9" w:rsidP="009858E9">
      <w:pPr>
        <w:pStyle w:val="a4"/>
        <w:rPr>
          <w:sz w:val="18"/>
          <w:szCs w:val="18"/>
        </w:rPr>
      </w:pPr>
    </w:p>
    <w:p w:rsidR="009858E9" w:rsidRPr="001978D7" w:rsidRDefault="009858E9" w:rsidP="009858E9">
      <w:pPr>
        <w:pStyle w:val="a4"/>
        <w:rPr>
          <w:sz w:val="18"/>
          <w:szCs w:val="18"/>
        </w:rPr>
      </w:pPr>
    </w:p>
    <w:p w:rsidR="009858E9" w:rsidRPr="001978D7" w:rsidRDefault="009858E9" w:rsidP="009858E9">
      <w:pPr>
        <w:pStyle w:val="a4"/>
        <w:rPr>
          <w:sz w:val="18"/>
          <w:szCs w:val="18"/>
        </w:rPr>
      </w:pPr>
    </w:p>
    <w:p w:rsidR="009858E9" w:rsidRPr="001978D7" w:rsidRDefault="009858E9" w:rsidP="009858E9">
      <w:pPr>
        <w:pStyle w:val="a4"/>
        <w:rPr>
          <w:sz w:val="18"/>
          <w:szCs w:val="18"/>
        </w:rPr>
      </w:pPr>
    </w:p>
    <w:p w:rsidR="009858E9" w:rsidRPr="001978D7" w:rsidRDefault="009858E9" w:rsidP="009858E9">
      <w:pPr>
        <w:pStyle w:val="a4"/>
        <w:rPr>
          <w:sz w:val="18"/>
          <w:szCs w:val="18"/>
        </w:rPr>
      </w:pPr>
      <w:r w:rsidRPr="001978D7">
        <w:rPr>
          <w:sz w:val="18"/>
          <w:szCs w:val="18"/>
          <w:u w:val="single"/>
        </w:rPr>
        <w:t>І. ЗЕМЛИЩЕ НА С.ДУШАНЦИ</w:t>
      </w:r>
    </w:p>
    <w:tbl>
      <w:tblPr>
        <w:tblStyle w:val="ab"/>
        <w:tblW w:w="9497" w:type="dxa"/>
        <w:tblInd w:w="137" w:type="dxa"/>
        <w:tblLook w:val="04A0"/>
      </w:tblPr>
      <w:tblGrid>
        <w:gridCol w:w="709"/>
        <w:gridCol w:w="1874"/>
        <w:gridCol w:w="2378"/>
        <w:gridCol w:w="2127"/>
        <w:gridCol w:w="1134"/>
        <w:gridCol w:w="1275"/>
      </w:tblGrid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№</w:t>
            </w:r>
          </w:p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п/р</w:t>
            </w: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Имот №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Начин на трайно ползване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Местност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Площ</w:t>
            </w:r>
          </w:p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(дка)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Акт №, година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</w:t>
            </w: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011007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Манина</w:t>
            </w:r>
            <w:proofErr w:type="spellEnd"/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0.295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91/2007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017275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използваема ливада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Кокошарника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4.877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147/2009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018060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Долна махала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22.497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151/2009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000339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използваема ливада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Кокошарника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7.366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162/2009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000677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полски път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1.050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167/2009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000336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разсадник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Кокошарника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14.233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172/2009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000602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дървопреработка</w:t>
            </w:r>
            <w:proofErr w:type="spellEnd"/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16.749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381/2012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126015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Оброк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3.670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382/2012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017742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Над селото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0.363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396/2012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000217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кариера-чакъл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Селище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24.208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408/2012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000218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кариера-чакъл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Селище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18.749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409/2012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170006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Ташлъ</w:t>
            </w:r>
            <w:proofErr w:type="spellEnd"/>
            <w:r w:rsidRPr="001978D7">
              <w:rPr>
                <w:sz w:val="18"/>
                <w:szCs w:val="18"/>
              </w:rPr>
              <w:t xml:space="preserve"> тепе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4.400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480/2013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020048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Куфорита</w:t>
            </w:r>
            <w:proofErr w:type="spellEnd"/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0.261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660/2016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020050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Куфорита</w:t>
            </w:r>
            <w:proofErr w:type="spellEnd"/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0.242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661/2016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012089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Дебелска</w:t>
            </w:r>
            <w:proofErr w:type="spellEnd"/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0.541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663/2016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301030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Дебелска</w:t>
            </w:r>
            <w:proofErr w:type="spellEnd"/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0.451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665/2016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301037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Дебелска</w:t>
            </w:r>
            <w:proofErr w:type="spellEnd"/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0.322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666/2016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020002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Куфорита</w:t>
            </w:r>
            <w:proofErr w:type="spellEnd"/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0.107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668/2016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013140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Калдаръма</w:t>
            </w:r>
            <w:proofErr w:type="spellEnd"/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0.467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669/2016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021039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Долна Махала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1.467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671/2016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021056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Долна Махала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0.649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672/2016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091036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Граматник</w:t>
            </w:r>
            <w:proofErr w:type="spellEnd"/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1.854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677/2016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144003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Бръмбар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4.793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680/2016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146011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Бръмбар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0.910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681/2016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170001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Ташлъ</w:t>
            </w:r>
            <w:proofErr w:type="spellEnd"/>
            <w:r w:rsidRPr="001978D7">
              <w:rPr>
                <w:sz w:val="18"/>
                <w:szCs w:val="18"/>
              </w:rPr>
              <w:t xml:space="preserve"> тепе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0.678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684/2016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170012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Ташлъ</w:t>
            </w:r>
            <w:proofErr w:type="spellEnd"/>
            <w:r w:rsidRPr="001978D7">
              <w:rPr>
                <w:sz w:val="18"/>
                <w:szCs w:val="18"/>
              </w:rPr>
              <w:t xml:space="preserve"> тепе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0.786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685/2016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175010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Кенар дере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0.216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690/2016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160015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Камъка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2.058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692/2016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134012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Оброк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0.872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695/2016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131009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Оброк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2.000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696/2016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179005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Ташлъ</w:t>
            </w:r>
            <w:proofErr w:type="spellEnd"/>
            <w:r w:rsidRPr="001978D7">
              <w:rPr>
                <w:sz w:val="18"/>
                <w:szCs w:val="18"/>
              </w:rPr>
              <w:t xml:space="preserve"> тепе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2.863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706/2016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184001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Ташлъ</w:t>
            </w:r>
            <w:proofErr w:type="spellEnd"/>
            <w:r w:rsidRPr="001978D7">
              <w:rPr>
                <w:sz w:val="18"/>
                <w:szCs w:val="18"/>
              </w:rPr>
              <w:t xml:space="preserve"> тепе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10.936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707/2016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017282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Кокошарника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1.688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709/2016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017283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Кокошарника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0.852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710/2016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017544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Бръмбар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0.384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711/2016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017581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Тополница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1.454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712/2016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017670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ов</w:t>
            </w:r>
            <w:proofErr w:type="spellEnd"/>
            <w:r w:rsidRPr="001978D7">
              <w:rPr>
                <w:sz w:val="18"/>
                <w:szCs w:val="18"/>
              </w:rPr>
              <w:t>. градина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Оброк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21.306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714/2016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017669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ов</w:t>
            </w:r>
            <w:proofErr w:type="spellEnd"/>
            <w:r w:rsidRPr="001978D7">
              <w:rPr>
                <w:sz w:val="18"/>
                <w:szCs w:val="18"/>
              </w:rPr>
              <w:t>. градина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Оброк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4.861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715/2016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24164.136.30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гори и храсти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Бръмбар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54.872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744/2017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24164.151.17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Кенар дере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10.990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834/2019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24164.161.18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Кенар дере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18.167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835/2019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24164.23.16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Клисе</w:t>
            </w:r>
            <w:proofErr w:type="spellEnd"/>
            <w:r w:rsidRPr="001978D7">
              <w:rPr>
                <w:sz w:val="18"/>
                <w:szCs w:val="18"/>
              </w:rPr>
              <w:t xml:space="preserve"> </w:t>
            </w:r>
            <w:proofErr w:type="spellStart"/>
            <w:r w:rsidRPr="001978D7">
              <w:rPr>
                <w:sz w:val="18"/>
                <w:szCs w:val="18"/>
              </w:rPr>
              <w:t>Байр</w:t>
            </w:r>
            <w:proofErr w:type="spellEnd"/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1.714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836/2019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24164.23.23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Клисе</w:t>
            </w:r>
            <w:proofErr w:type="spellEnd"/>
            <w:r w:rsidRPr="001978D7">
              <w:rPr>
                <w:sz w:val="18"/>
                <w:szCs w:val="18"/>
              </w:rPr>
              <w:t xml:space="preserve"> </w:t>
            </w:r>
            <w:proofErr w:type="spellStart"/>
            <w:r w:rsidRPr="001978D7">
              <w:rPr>
                <w:sz w:val="18"/>
                <w:szCs w:val="18"/>
              </w:rPr>
              <w:t>Байр</w:t>
            </w:r>
            <w:proofErr w:type="spellEnd"/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3.278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837/2019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24164.23.24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Клисе</w:t>
            </w:r>
            <w:proofErr w:type="spellEnd"/>
            <w:r w:rsidRPr="001978D7">
              <w:rPr>
                <w:sz w:val="18"/>
                <w:szCs w:val="18"/>
              </w:rPr>
              <w:t xml:space="preserve"> </w:t>
            </w:r>
            <w:proofErr w:type="spellStart"/>
            <w:r w:rsidRPr="001978D7">
              <w:rPr>
                <w:sz w:val="18"/>
                <w:szCs w:val="18"/>
              </w:rPr>
              <w:t>Байр</w:t>
            </w:r>
            <w:proofErr w:type="spellEnd"/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1.419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838/2019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24164.68.35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Тръста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1.335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839/2019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24164.69.20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Тръста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4.328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840/2019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24164.85.11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Орман</w:t>
            </w:r>
            <w:proofErr w:type="spellEnd"/>
            <w:r w:rsidRPr="001978D7">
              <w:rPr>
                <w:sz w:val="18"/>
                <w:szCs w:val="18"/>
              </w:rPr>
              <w:t xml:space="preserve"> Баш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2.336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841/2019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24164.171.3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Ташлъ</w:t>
            </w:r>
            <w:proofErr w:type="spellEnd"/>
            <w:r w:rsidRPr="001978D7">
              <w:rPr>
                <w:sz w:val="18"/>
                <w:szCs w:val="18"/>
              </w:rPr>
              <w:t xml:space="preserve"> тепе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3.699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842/2019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24164.171.4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Ташлъ</w:t>
            </w:r>
            <w:proofErr w:type="spellEnd"/>
            <w:r w:rsidRPr="001978D7">
              <w:rPr>
                <w:sz w:val="18"/>
                <w:szCs w:val="18"/>
              </w:rPr>
              <w:t xml:space="preserve"> тепе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2.179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843/2019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24164.26.34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Селище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8.469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844/2019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24164.152.13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Мъртвака</w:t>
            </w:r>
            <w:proofErr w:type="spellEnd"/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1.140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878/2019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24164.175.8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Кенар дере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2.358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879/2019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24164.11.29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Манина</w:t>
            </w:r>
            <w:proofErr w:type="spellEnd"/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2.408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880/2019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24164.117.10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Кокошарника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16.917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881/2019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24164.301.28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Дебелска</w:t>
            </w:r>
            <w:proofErr w:type="spellEnd"/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4.603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882/2019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24164.149.17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Бръмбар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1.792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883/2019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24164.136.4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Бръмбар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2.999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884/2019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24164.118.13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Оброк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0.611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885/2019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24164.123.11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Оброк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2.670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886/2019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24164.174.13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Ташлъ</w:t>
            </w:r>
            <w:proofErr w:type="spellEnd"/>
            <w:r w:rsidRPr="001978D7">
              <w:rPr>
                <w:sz w:val="18"/>
                <w:szCs w:val="18"/>
              </w:rPr>
              <w:t xml:space="preserve"> тепе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12.592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887/2019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24164.174.6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Ташлъ</w:t>
            </w:r>
            <w:proofErr w:type="spellEnd"/>
            <w:r w:rsidRPr="001978D7">
              <w:rPr>
                <w:sz w:val="18"/>
                <w:szCs w:val="18"/>
              </w:rPr>
              <w:t xml:space="preserve"> тепе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3.712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888/2019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24164.178.5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Ташлъ</w:t>
            </w:r>
            <w:proofErr w:type="spellEnd"/>
            <w:r w:rsidRPr="001978D7">
              <w:rPr>
                <w:sz w:val="18"/>
                <w:szCs w:val="18"/>
              </w:rPr>
              <w:t xml:space="preserve"> тепе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0.699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889/2019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24164.178.22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Ташлъ</w:t>
            </w:r>
            <w:proofErr w:type="spellEnd"/>
            <w:r w:rsidRPr="001978D7">
              <w:rPr>
                <w:sz w:val="18"/>
                <w:szCs w:val="18"/>
              </w:rPr>
              <w:t xml:space="preserve"> тепе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1.199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890/2019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24164.94.2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Дутината</w:t>
            </w:r>
            <w:proofErr w:type="spellEnd"/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1.900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891/2019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24164.150.3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Камъка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3.249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892/2019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24164.169.1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Ташлъ</w:t>
            </w:r>
            <w:proofErr w:type="spellEnd"/>
            <w:r w:rsidRPr="001978D7">
              <w:rPr>
                <w:sz w:val="18"/>
                <w:szCs w:val="18"/>
              </w:rPr>
              <w:t xml:space="preserve"> тепе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12.562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893/2019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24164.188.12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Камъка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2.987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894/2019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24164.36.30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деградирала ливада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Житница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1.294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921/2019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24164.46.24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Житница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1.418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922/2019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24164.91.25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Граматник</w:t>
            </w:r>
            <w:proofErr w:type="spellEnd"/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2.098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923/2019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24164.91.37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Граматник</w:t>
            </w:r>
            <w:proofErr w:type="spellEnd"/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1.999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924/2019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24164.23.42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---------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21.390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925/2019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24164.170.19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Кокошарника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1.414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926/2019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24164.15.18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нива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Тополница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1.288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927/2019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24164.115.17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Дутината</w:t>
            </w:r>
            <w:proofErr w:type="spellEnd"/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1.096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928/2019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24164.27.11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Дебелска</w:t>
            </w:r>
            <w:proofErr w:type="spellEnd"/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0.652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929/2019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24164.81.6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proofErr w:type="spellStart"/>
            <w:r w:rsidRPr="001978D7">
              <w:rPr>
                <w:sz w:val="18"/>
                <w:szCs w:val="18"/>
              </w:rPr>
              <w:t>Орман</w:t>
            </w:r>
            <w:proofErr w:type="spellEnd"/>
            <w:r w:rsidRPr="001978D7">
              <w:rPr>
                <w:sz w:val="18"/>
                <w:szCs w:val="18"/>
              </w:rPr>
              <w:t xml:space="preserve"> Баш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0.205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930/2019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24164.136.15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ливада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Бръмбар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1.000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931/2019</w:t>
            </w:r>
          </w:p>
        </w:tc>
      </w:tr>
      <w:tr w:rsidR="009858E9" w:rsidRPr="001978D7" w:rsidTr="00333C62">
        <w:tc>
          <w:tcPr>
            <w:tcW w:w="709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24164.139.14</w:t>
            </w:r>
          </w:p>
        </w:tc>
        <w:tc>
          <w:tcPr>
            <w:tcW w:w="2378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деградирала ливада</w:t>
            </w:r>
          </w:p>
        </w:tc>
        <w:tc>
          <w:tcPr>
            <w:tcW w:w="2127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Оброк</w:t>
            </w:r>
          </w:p>
        </w:tc>
        <w:tc>
          <w:tcPr>
            <w:tcW w:w="1134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0.728</w:t>
            </w:r>
          </w:p>
        </w:tc>
        <w:tc>
          <w:tcPr>
            <w:tcW w:w="1275" w:type="dxa"/>
          </w:tcPr>
          <w:p w:rsidR="009858E9" w:rsidRPr="001978D7" w:rsidRDefault="009858E9" w:rsidP="00333C62">
            <w:pPr>
              <w:pStyle w:val="a4"/>
              <w:rPr>
                <w:sz w:val="18"/>
                <w:szCs w:val="18"/>
              </w:rPr>
            </w:pPr>
            <w:r w:rsidRPr="001978D7">
              <w:rPr>
                <w:sz w:val="18"/>
                <w:szCs w:val="18"/>
              </w:rPr>
              <w:t>932/2019</w:t>
            </w:r>
          </w:p>
        </w:tc>
      </w:tr>
    </w:tbl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</w:p>
    <w:p w:rsidR="009858E9" w:rsidRPr="000620CB" w:rsidRDefault="009858E9" w:rsidP="009858E9">
      <w:pPr>
        <w:pStyle w:val="a4"/>
        <w:jc w:val="both"/>
        <w:rPr>
          <w:rFonts w:ascii="Verdana" w:hAnsi="Verdana"/>
          <w:b/>
          <w:sz w:val="20"/>
          <w:szCs w:val="20"/>
        </w:rPr>
      </w:pPr>
    </w:p>
    <w:p w:rsidR="009858E9" w:rsidRPr="000620CB" w:rsidRDefault="009858E9" w:rsidP="009858E9">
      <w:pPr>
        <w:pStyle w:val="a4"/>
        <w:jc w:val="both"/>
        <w:rPr>
          <w:rFonts w:ascii="Verdana" w:hAnsi="Verdana"/>
          <w:b/>
          <w:sz w:val="20"/>
          <w:szCs w:val="20"/>
        </w:rPr>
      </w:pPr>
      <w:r w:rsidRPr="000620CB">
        <w:rPr>
          <w:rFonts w:ascii="Verdana" w:hAnsi="Verdana"/>
          <w:b/>
          <w:sz w:val="20"/>
          <w:szCs w:val="20"/>
        </w:rPr>
        <w:t>Общински имоти, предоставени за ползване/управление към 31.12.2020 г.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b/>
          <w:sz w:val="20"/>
          <w:szCs w:val="20"/>
        </w:rPr>
      </w:pPr>
      <w:r w:rsidRPr="000620CB">
        <w:rPr>
          <w:rFonts w:ascii="Verdana" w:hAnsi="Verdana"/>
          <w:b/>
          <w:sz w:val="20"/>
          <w:szCs w:val="20"/>
        </w:rPr>
        <w:t>(Приложение № 3);</w:t>
      </w:r>
    </w:p>
    <w:p w:rsidR="009858E9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</w:p>
    <w:p w:rsidR="009858E9" w:rsidRPr="002A3DFA" w:rsidRDefault="009858E9" w:rsidP="009858E9">
      <w:pPr>
        <w:pStyle w:val="a4"/>
        <w:jc w:val="center"/>
        <w:rPr>
          <w:sz w:val="20"/>
          <w:szCs w:val="20"/>
        </w:rPr>
      </w:pPr>
    </w:p>
    <w:p w:rsidR="009858E9" w:rsidRPr="002A3DFA" w:rsidRDefault="009858E9" w:rsidP="009858E9">
      <w:pPr>
        <w:pStyle w:val="a4"/>
        <w:jc w:val="center"/>
        <w:rPr>
          <w:rFonts w:ascii="Verdana" w:hAnsi="Verdana"/>
          <w:b/>
          <w:sz w:val="20"/>
          <w:szCs w:val="20"/>
        </w:rPr>
      </w:pPr>
      <w:r w:rsidRPr="002A3DFA">
        <w:rPr>
          <w:rFonts w:ascii="Verdana" w:hAnsi="Verdana"/>
          <w:b/>
          <w:sz w:val="20"/>
          <w:szCs w:val="20"/>
        </w:rPr>
        <w:t>СПИСЪК</w:t>
      </w:r>
    </w:p>
    <w:p w:rsidR="009858E9" w:rsidRPr="002A3DFA" w:rsidRDefault="009858E9" w:rsidP="009858E9">
      <w:pPr>
        <w:pStyle w:val="a4"/>
        <w:jc w:val="center"/>
        <w:rPr>
          <w:rFonts w:ascii="Verdana" w:hAnsi="Verdana"/>
          <w:b/>
          <w:sz w:val="20"/>
          <w:szCs w:val="20"/>
        </w:rPr>
      </w:pPr>
      <w:r w:rsidRPr="002A3DFA">
        <w:rPr>
          <w:rFonts w:ascii="Verdana" w:hAnsi="Verdana"/>
          <w:b/>
          <w:sz w:val="20"/>
          <w:szCs w:val="20"/>
        </w:rPr>
        <w:t>на общинските имоти, предоставени за ползване/управление</w:t>
      </w:r>
    </w:p>
    <w:p w:rsidR="009858E9" w:rsidRPr="002A3DFA" w:rsidRDefault="009858E9" w:rsidP="009858E9">
      <w:pPr>
        <w:pStyle w:val="a4"/>
        <w:jc w:val="center"/>
        <w:rPr>
          <w:rFonts w:ascii="Verdana" w:hAnsi="Verdana"/>
          <w:b/>
          <w:sz w:val="20"/>
          <w:szCs w:val="20"/>
        </w:rPr>
      </w:pPr>
      <w:r w:rsidRPr="002A3DFA">
        <w:rPr>
          <w:rFonts w:ascii="Verdana" w:hAnsi="Verdana"/>
          <w:b/>
          <w:sz w:val="20"/>
          <w:szCs w:val="20"/>
        </w:rPr>
        <w:lastRenderedPageBreak/>
        <w:t>към 31.12.2020 година</w:t>
      </w:r>
    </w:p>
    <w:p w:rsidR="009858E9" w:rsidRPr="002A3DFA" w:rsidRDefault="009858E9" w:rsidP="009858E9">
      <w:pPr>
        <w:pStyle w:val="a4"/>
        <w:jc w:val="both"/>
        <w:rPr>
          <w:rFonts w:ascii="Verdana" w:hAnsi="Verdana"/>
          <w:sz w:val="20"/>
          <w:szCs w:val="20"/>
          <w:u w:val="single"/>
        </w:rPr>
      </w:pPr>
    </w:p>
    <w:p w:rsidR="009858E9" w:rsidRPr="002A3DFA" w:rsidRDefault="009858E9" w:rsidP="009858E9">
      <w:pPr>
        <w:pStyle w:val="a4"/>
        <w:jc w:val="both"/>
        <w:rPr>
          <w:rFonts w:ascii="Verdana" w:hAnsi="Verdana"/>
          <w:sz w:val="20"/>
          <w:szCs w:val="20"/>
          <w:u w:val="single"/>
        </w:rPr>
      </w:pPr>
    </w:p>
    <w:p w:rsidR="009858E9" w:rsidRPr="002A3DFA" w:rsidRDefault="009858E9" w:rsidP="009858E9">
      <w:pPr>
        <w:pStyle w:val="a4"/>
        <w:jc w:val="both"/>
        <w:rPr>
          <w:rFonts w:ascii="Verdana" w:hAnsi="Verdana"/>
          <w:b/>
          <w:sz w:val="20"/>
          <w:szCs w:val="20"/>
          <w:u w:val="single"/>
        </w:rPr>
      </w:pPr>
      <w:r w:rsidRPr="002A3DFA">
        <w:rPr>
          <w:rFonts w:ascii="Verdana" w:hAnsi="Verdana"/>
          <w:sz w:val="20"/>
          <w:szCs w:val="20"/>
        </w:rPr>
        <w:tab/>
      </w:r>
      <w:r w:rsidRPr="002A3DFA">
        <w:rPr>
          <w:rFonts w:ascii="Verdana" w:hAnsi="Verdana"/>
          <w:b/>
          <w:sz w:val="20"/>
          <w:szCs w:val="20"/>
          <w:u w:val="single"/>
        </w:rPr>
        <w:t>І. ГР. ПИРДОП</w:t>
      </w:r>
    </w:p>
    <w:p w:rsidR="009858E9" w:rsidRPr="002A3DFA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</w:p>
    <w:p w:rsidR="009858E9" w:rsidRPr="002A3DFA" w:rsidRDefault="009858E9" w:rsidP="009858E9">
      <w:pPr>
        <w:pStyle w:val="a4"/>
        <w:jc w:val="both"/>
        <w:rPr>
          <w:rFonts w:ascii="Verdana" w:hAnsi="Verdana"/>
          <w:sz w:val="20"/>
          <w:szCs w:val="20"/>
          <w:u w:val="single"/>
        </w:rPr>
      </w:pPr>
      <w:r w:rsidRPr="002A3DFA">
        <w:rPr>
          <w:rFonts w:ascii="Verdana" w:hAnsi="Verdana"/>
          <w:sz w:val="20"/>
          <w:szCs w:val="20"/>
        </w:rPr>
        <w:tab/>
      </w:r>
      <w:r w:rsidRPr="002A3DFA">
        <w:rPr>
          <w:rFonts w:ascii="Verdana" w:hAnsi="Verdana"/>
          <w:sz w:val="20"/>
          <w:szCs w:val="20"/>
          <w:u w:val="single"/>
        </w:rPr>
        <w:t>1. Настоятелство при читалище “Напредък 1869” - Пирдоп:</w:t>
      </w:r>
    </w:p>
    <w:p w:rsidR="009858E9" w:rsidRPr="002A3DFA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2A3DFA">
        <w:rPr>
          <w:rFonts w:ascii="Verdana" w:hAnsi="Verdana"/>
          <w:sz w:val="20"/>
          <w:szCs w:val="20"/>
        </w:rPr>
        <w:tab/>
        <w:t>а) УПИ І – “За културен дом” (читалище “Напредък 1869” – Пирдоп, вграден трафопост) в кв.127.</w:t>
      </w:r>
    </w:p>
    <w:p w:rsidR="009858E9" w:rsidRPr="002A3DFA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2A3DFA">
        <w:rPr>
          <w:rFonts w:ascii="Verdana" w:hAnsi="Verdana"/>
          <w:sz w:val="20"/>
          <w:szCs w:val="20"/>
          <w:u w:val="single"/>
        </w:rPr>
        <w:t>2. “Медицински център І - Пирдоп” ЕООД и “</w:t>
      </w:r>
      <w:proofErr w:type="spellStart"/>
      <w:r w:rsidRPr="002A3DFA">
        <w:rPr>
          <w:rFonts w:ascii="Verdana" w:hAnsi="Verdana"/>
          <w:sz w:val="20"/>
          <w:szCs w:val="20"/>
          <w:u w:val="single"/>
        </w:rPr>
        <w:t>Многопрофилна</w:t>
      </w:r>
      <w:proofErr w:type="spellEnd"/>
      <w:r w:rsidRPr="002A3DFA">
        <w:rPr>
          <w:rFonts w:ascii="Verdana" w:hAnsi="Verdana"/>
          <w:sz w:val="20"/>
          <w:szCs w:val="20"/>
          <w:u w:val="single"/>
        </w:rPr>
        <w:t xml:space="preserve"> болница за активно лечение - Пирдоп” ЕООД:</w:t>
      </w:r>
    </w:p>
    <w:p w:rsidR="009858E9" w:rsidRPr="002A3DFA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2A3DFA">
        <w:rPr>
          <w:rFonts w:ascii="Verdana" w:hAnsi="Verdana"/>
          <w:sz w:val="20"/>
          <w:szCs w:val="20"/>
        </w:rPr>
        <w:t>а) Част от УПИ І  – “За Районна болница” в кв. 52 за “Медицински център І - Пирдоп” ЕООД с част от сградите.</w:t>
      </w:r>
    </w:p>
    <w:p w:rsidR="009858E9" w:rsidRPr="002A3DFA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2A3DFA">
        <w:rPr>
          <w:rFonts w:ascii="Verdana" w:hAnsi="Verdana"/>
          <w:sz w:val="20"/>
          <w:szCs w:val="20"/>
        </w:rPr>
        <w:t>б) Част от УПИ І – “За Районна болница” в кв. 52 за “</w:t>
      </w:r>
      <w:proofErr w:type="spellStart"/>
      <w:r w:rsidRPr="002A3DFA">
        <w:rPr>
          <w:rFonts w:ascii="Verdana" w:hAnsi="Verdana"/>
          <w:sz w:val="20"/>
          <w:szCs w:val="20"/>
        </w:rPr>
        <w:t>Многопрофилна</w:t>
      </w:r>
      <w:proofErr w:type="spellEnd"/>
      <w:r w:rsidRPr="002A3DFA">
        <w:rPr>
          <w:rFonts w:ascii="Verdana" w:hAnsi="Verdana"/>
          <w:sz w:val="20"/>
          <w:szCs w:val="20"/>
        </w:rPr>
        <w:t xml:space="preserve"> болница за активно лечение - Пирдоп” ЕООД с част от сградите.</w:t>
      </w:r>
    </w:p>
    <w:p w:rsidR="009858E9" w:rsidRPr="002A3DFA" w:rsidRDefault="009858E9" w:rsidP="009858E9">
      <w:pPr>
        <w:pStyle w:val="a4"/>
        <w:jc w:val="both"/>
        <w:rPr>
          <w:rFonts w:ascii="Verdana" w:hAnsi="Verdana"/>
          <w:sz w:val="20"/>
          <w:szCs w:val="20"/>
          <w:u w:val="single"/>
        </w:rPr>
      </w:pPr>
      <w:r w:rsidRPr="002A3DFA">
        <w:rPr>
          <w:rFonts w:ascii="Verdana" w:hAnsi="Verdana"/>
          <w:sz w:val="20"/>
          <w:szCs w:val="20"/>
        </w:rPr>
        <w:tab/>
      </w:r>
      <w:r w:rsidRPr="002A3DFA">
        <w:rPr>
          <w:rFonts w:ascii="Verdana" w:hAnsi="Verdana"/>
          <w:sz w:val="20"/>
          <w:szCs w:val="20"/>
          <w:u w:val="single"/>
        </w:rPr>
        <w:t>3. Спортна зала, съоръжения.</w:t>
      </w:r>
    </w:p>
    <w:p w:rsidR="009858E9" w:rsidRPr="002A3DFA" w:rsidRDefault="009858E9" w:rsidP="009858E9">
      <w:pPr>
        <w:pStyle w:val="a4"/>
        <w:jc w:val="both"/>
        <w:rPr>
          <w:rFonts w:ascii="Verdana" w:hAnsi="Verdana"/>
          <w:sz w:val="20"/>
          <w:szCs w:val="20"/>
          <w:u w:val="single"/>
        </w:rPr>
      </w:pPr>
      <w:r w:rsidRPr="002A3DFA">
        <w:rPr>
          <w:rFonts w:ascii="Verdana" w:hAnsi="Verdana"/>
          <w:sz w:val="20"/>
          <w:szCs w:val="20"/>
        </w:rPr>
        <w:tab/>
      </w:r>
      <w:r w:rsidRPr="002A3DFA">
        <w:rPr>
          <w:rFonts w:ascii="Verdana" w:hAnsi="Verdana"/>
          <w:sz w:val="20"/>
          <w:szCs w:val="20"/>
          <w:u w:val="single"/>
        </w:rPr>
        <w:t>4. НУ “Тодор Влайков”.</w:t>
      </w:r>
    </w:p>
    <w:p w:rsidR="009858E9" w:rsidRPr="002A3DFA" w:rsidRDefault="009858E9" w:rsidP="009858E9">
      <w:pPr>
        <w:pStyle w:val="a4"/>
        <w:jc w:val="both"/>
        <w:rPr>
          <w:rFonts w:ascii="Verdana" w:hAnsi="Verdana"/>
          <w:sz w:val="20"/>
          <w:szCs w:val="20"/>
          <w:u w:val="single"/>
        </w:rPr>
      </w:pPr>
      <w:r w:rsidRPr="002A3DFA">
        <w:rPr>
          <w:rFonts w:ascii="Verdana" w:hAnsi="Verdana"/>
          <w:sz w:val="20"/>
          <w:szCs w:val="20"/>
        </w:rPr>
        <w:tab/>
      </w:r>
      <w:r w:rsidRPr="002A3DFA">
        <w:rPr>
          <w:rFonts w:ascii="Verdana" w:hAnsi="Verdana"/>
          <w:sz w:val="20"/>
          <w:szCs w:val="20"/>
          <w:u w:val="single"/>
        </w:rPr>
        <w:t>5. СУ “Саво Савов”.</w:t>
      </w:r>
    </w:p>
    <w:p w:rsidR="009858E9" w:rsidRPr="002A3DFA" w:rsidRDefault="009858E9" w:rsidP="009858E9">
      <w:pPr>
        <w:pStyle w:val="a4"/>
        <w:jc w:val="both"/>
        <w:rPr>
          <w:rFonts w:ascii="Verdana" w:hAnsi="Verdana"/>
          <w:sz w:val="20"/>
          <w:szCs w:val="20"/>
          <w:u w:val="single"/>
        </w:rPr>
      </w:pPr>
      <w:r w:rsidRPr="002A3DFA">
        <w:rPr>
          <w:rFonts w:ascii="Verdana" w:hAnsi="Verdana"/>
          <w:sz w:val="20"/>
          <w:szCs w:val="20"/>
        </w:rPr>
        <w:tab/>
      </w:r>
      <w:r w:rsidRPr="002A3DFA">
        <w:rPr>
          <w:rFonts w:ascii="Verdana" w:hAnsi="Verdana"/>
          <w:sz w:val="20"/>
          <w:szCs w:val="20"/>
          <w:u w:val="single"/>
        </w:rPr>
        <w:t>6. Помещения в „Пролет” ЕООД.</w:t>
      </w:r>
    </w:p>
    <w:p w:rsidR="009858E9" w:rsidRPr="002A3DFA" w:rsidRDefault="009858E9" w:rsidP="009858E9">
      <w:pPr>
        <w:pStyle w:val="a4"/>
        <w:jc w:val="both"/>
        <w:rPr>
          <w:rFonts w:ascii="Verdana" w:hAnsi="Verdana" w:cs="All Times New Roman"/>
          <w:sz w:val="20"/>
          <w:szCs w:val="20"/>
          <w:u w:val="single"/>
        </w:rPr>
      </w:pPr>
      <w:r w:rsidRPr="002A3DFA">
        <w:rPr>
          <w:rFonts w:ascii="Verdana" w:hAnsi="Verdana"/>
          <w:sz w:val="20"/>
          <w:szCs w:val="20"/>
        </w:rPr>
        <w:tab/>
      </w:r>
      <w:r w:rsidRPr="002A3DFA">
        <w:rPr>
          <w:rFonts w:ascii="Verdana" w:hAnsi="Verdana"/>
          <w:sz w:val="20"/>
          <w:szCs w:val="20"/>
          <w:u w:val="single"/>
        </w:rPr>
        <w:t xml:space="preserve">7. </w:t>
      </w:r>
      <w:r w:rsidRPr="002A3DFA">
        <w:rPr>
          <w:rFonts w:ascii="Verdana" w:hAnsi="Verdana" w:cs="All Times New Roman"/>
          <w:sz w:val="20"/>
          <w:szCs w:val="20"/>
          <w:u w:val="single"/>
        </w:rPr>
        <w:t xml:space="preserve">Евангелска </w:t>
      </w:r>
      <w:proofErr w:type="spellStart"/>
      <w:r w:rsidRPr="002A3DFA">
        <w:rPr>
          <w:rFonts w:ascii="Verdana" w:hAnsi="Verdana" w:cs="All Times New Roman"/>
          <w:sz w:val="20"/>
          <w:szCs w:val="20"/>
          <w:u w:val="single"/>
        </w:rPr>
        <w:t>петдесятна</w:t>
      </w:r>
      <w:proofErr w:type="spellEnd"/>
      <w:r w:rsidRPr="002A3DFA">
        <w:rPr>
          <w:rFonts w:ascii="Verdana" w:hAnsi="Verdana" w:cs="All Times New Roman"/>
          <w:sz w:val="20"/>
          <w:szCs w:val="20"/>
          <w:u w:val="single"/>
        </w:rPr>
        <w:t xml:space="preserve"> църква, гр.Пирдоп.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  <w:u w:val="single"/>
        </w:rPr>
      </w:pPr>
      <w:r w:rsidRPr="002A3DFA">
        <w:rPr>
          <w:rFonts w:ascii="Verdana" w:hAnsi="Verdana" w:cs="All Times New Roman"/>
          <w:sz w:val="20"/>
          <w:szCs w:val="20"/>
        </w:rPr>
        <w:tab/>
      </w:r>
      <w:r w:rsidRPr="002A3DFA">
        <w:rPr>
          <w:rFonts w:ascii="Verdana" w:hAnsi="Verdana" w:cs="All Times New Roman"/>
          <w:sz w:val="20"/>
          <w:szCs w:val="20"/>
          <w:u w:val="single"/>
        </w:rPr>
        <w:t xml:space="preserve">8. Административна сграда в УПИ </w:t>
      </w:r>
      <w:r w:rsidRPr="002A3DFA">
        <w:rPr>
          <w:rFonts w:ascii="Verdana" w:hAnsi="Verdana" w:cs="All Times New Roman"/>
          <w:sz w:val="20"/>
          <w:szCs w:val="20"/>
          <w:u w:val="single"/>
          <w:lang w:val="en-US"/>
        </w:rPr>
        <w:t>III</w:t>
      </w:r>
      <w:r w:rsidRPr="002A3DFA">
        <w:rPr>
          <w:rFonts w:ascii="Verdana" w:hAnsi="Verdana" w:cs="All Times New Roman"/>
          <w:sz w:val="20"/>
          <w:szCs w:val="20"/>
          <w:u w:val="single"/>
          <w:lang w:val="ru-RU"/>
        </w:rPr>
        <w:t xml:space="preserve">, </w:t>
      </w:r>
      <w:r w:rsidRPr="002A3DFA">
        <w:rPr>
          <w:rFonts w:ascii="Verdana" w:hAnsi="Verdana" w:cs="All Times New Roman"/>
          <w:sz w:val="20"/>
          <w:szCs w:val="20"/>
          <w:u w:val="single"/>
        </w:rPr>
        <w:t>кв. 89 – Районен съд – Пирдоп, Районна прокуратура – гр. Пирдоп и РУП - гр. Пирдоп</w:t>
      </w:r>
    </w:p>
    <w:p w:rsidR="009858E9" w:rsidRPr="002A3DFA" w:rsidRDefault="009858E9" w:rsidP="009858E9">
      <w:pPr>
        <w:pStyle w:val="a4"/>
        <w:rPr>
          <w:rFonts w:ascii="Verdana" w:hAnsi="Verdana"/>
          <w:sz w:val="20"/>
          <w:szCs w:val="20"/>
        </w:rPr>
      </w:pPr>
    </w:p>
    <w:p w:rsidR="009858E9" w:rsidRPr="002A3DFA" w:rsidRDefault="009858E9" w:rsidP="009858E9">
      <w:pPr>
        <w:pStyle w:val="a4"/>
        <w:rPr>
          <w:rFonts w:ascii="Verdana" w:hAnsi="Verdana"/>
          <w:b/>
          <w:sz w:val="20"/>
          <w:szCs w:val="20"/>
          <w:u w:val="single"/>
        </w:rPr>
      </w:pPr>
      <w:r w:rsidRPr="002A3DFA">
        <w:rPr>
          <w:rFonts w:ascii="Verdana" w:hAnsi="Verdana"/>
          <w:sz w:val="20"/>
          <w:szCs w:val="20"/>
        </w:rPr>
        <w:tab/>
      </w:r>
      <w:r w:rsidRPr="002A3DFA">
        <w:rPr>
          <w:rFonts w:ascii="Verdana" w:hAnsi="Verdana"/>
          <w:b/>
          <w:sz w:val="20"/>
          <w:szCs w:val="20"/>
          <w:u w:val="single"/>
        </w:rPr>
        <w:t>ІІ. С. ДУШАНЦИ</w:t>
      </w:r>
    </w:p>
    <w:p w:rsidR="009858E9" w:rsidRPr="002A3DFA" w:rsidRDefault="009858E9" w:rsidP="009858E9">
      <w:pPr>
        <w:pStyle w:val="a4"/>
        <w:rPr>
          <w:rFonts w:ascii="Verdana" w:hAnsi="Verdana"/>
          <w:sz w:val="20"/>
          <w:szCs w:val="20"/>
          <w:u w:val="single"/>
        </w:rPr>
      </w:pPr>
      <w:r w:rsidRPr="002A3DFA">
        <w:rPr>
          <w:rFonts w:ascii="Verdana" w:hAnsi="Verdana"/>
          <w:sz w:val="20"/>
          <w:szCs w:val="20"/>
        </w:rPr>
        <w:tab/>
      </w:r>
      <w:r w:rsidRPr="002A3DFA">
        <w:rPr>
          <w:rFonts w:ascii="Verdana" w:hAnsi="Verdana"/>
          <w:sz w:val="20"/>
          <w:szCs w:val="20"/>
          <w:u w:val="single"/>
        </w:rPr>
        <w:t>1. Настоятелство при читалище “Светлина 1910” - с.Душанци:</w:t>
      </w:r>
    </w:p>
    <w:p w:rsidR="009858E9" w:rsidRPr="002A3DFA" w:rsidRDefault="009858E9" w:rsidP="009858E9">
      <w:pPr>
        <w:pStyle w:val="a4"/>
        <w:rPr>
          <w:rFonts w:ascii="Verdana" w:hAnsi="Verdana"/>
          <w:sz w:val="20"/>
          <w:szCs w:val="20"/>
        </w:rPr>
      </w:pPr>
      <w:r w:rsidRPr="002A3DFA">
        <w:rPr>
          <w:rFonts w:ascii="Verdana" w:hAnsi="Verdana"/>
          <w:sz w:val="20"/>
          <w:szCs w:val="20"/>
        </w:rPr>
        <w:t>а) Културен дом, построен в УПИ V - Културен дом, поща, кметство, здравен дом, магазин, клуб и автоспирка в кв.32.</w:t>
      </w:r>
    </w:p>
    <w:p w:rsidR="009858E9" w:rsidRPr="000620CB" w:rsidRDefault="009858E9" w:rsidP="009858E9">
      <w:pPr>
        <w:pStyle w:val="a4"/>
        <w:rPr>
          <w:rFonts w:ascii="Verdana" w:hAnsi="Verdana"/>
          <w:b/>
          <w:sz w:val="20"/>
          <w:szCs w:val="20"/>
        </w:rPr>
      </w:pPr>
    </w:p>
    <w:p w:rsidR="009858E9" w:rsidRPr="000620CB" w:rsidRDefault="009858E9" w:rsidP="009858E9">
      <w:pPr>
        <w:pStyle w:val="a4"/>
        <w:rPr>
          <w:rFonts w:ascii="Verdana" w:hAnsi="Verdana"/>
          <w:b/>
          <w:sz w:val="20"/>
          <w:szCs w:val="20"/>
        </w:rPr>
      </w:pPr>
      <w:r w:rsidRPr="000620CB">
        <w:rPr>
          <w:rFonts w:ascii="Verdana" w:hAnsi="Verdana"/>
          <w:b/>
          <w:sz w:val="20"/>
          <w:szCs w:val="20"/>
        </w:rPr>
        <w:tab/>
        <w:t>Наематели на имоти – общинска собственост към 31.12.2020 г. (Приложение № 4)</w:t>
      </w:r>
    </w:p>
    <w:p w:rsidR="009858E9" w:rsidRPr="000620CB" w:rsidRDefault="009858E9" w:rsidP="009858E9">
      <w:pPr>
        <w:jc w:val="right"/>
        <w:rPr>
          <w:rFonts w:ascii="Verdana" w:hAnsi="Verdana"/>
          <w:b/>
          <w:sz w:val="20"/>
          <w:szCs w:val="20"/>
          <w:u w:val="single"/>
        </w:rPr>
      </w:pPr>
      <w:r w:rsidRPr="000620CB">
        <w:rPr>
          <w:rFonts w:ascii="Verdana" w:hAnsi="Verdana"/>
          <w:b/>
          <w:sz w:val="20"/>
          <w:szCs w:val="20"/>
        </w:rPr>
        <w:t xml:space="preserve">                                                                       </w:t>
      </w:r>
      <w:r w:rsidRPr="000620CB">
        <w:rPr>
          <w:rFonts w:ascii="Verdana" w:hAnsi="Verdana"/>
          <w:b/>
          <w:sz w:val="20"/>
          <w:szCs w:val="20"/>
          <w:u w:val="single"/>
        </w:rPr>
        <w:t>Приложение № 4</w:t>
      </w:r>
    </w:p>
    <w:p w:rsidR="009858E9" w:rsidRPr="00155A72" w:rsidRDefault="009858E9" w:rsidP="009858E9">
      <w:pPr>
        <w:tabs>
          <w:tab w:val="left" w:pos="10980"/>
        </w:tabs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СПИСЪ</w:t>
      </w:r>
      <w:r w:rsidRPr="00155A72">
        <w:rPr>
          <w:rFonts w:ascii="Verdana" w:hAnsi="Verdana"/>
          <w:b/>
          <w:sz w:val="20"/>
          <w:szCs w:val="20"/>
        </w:rPr>
        <w:t>К</w:t>
      </w:r>
    </w:p>
    <w:p w:rsidR="009858E9" w:rsidRPr="000620CB" w:rsidRDefault="009858E9" w:rsidP="009858E9">
      <w:pPr>
        <w:tabs>
          <w:tab w:val="left" w:pos="10980"/>
        </w:tabs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на наематели</w:t>
      </w:r>
      <w:r w:rsidRPr="00155A72">
        <w:rPr>
          <w:rFonts w:ascii="Verdana" w:hAnsi="Verdana"/>
          <w:b/>
          <w:sz w:val="20"/>
          <w:szCs w:val="20"/>
        </w:rPr>
        <w:t xml:space="preserve"> на имоти – общинска собственост </w:t>
      </w:r>
      <w:r>
        <w:rPr>
          <w:rFonts w:ascii="Verdana" w:hAnsi="Verdana"/>
          <w:b/>
          <w:sz w:val="20"/>
          <w:szCs w:val="20"/>
        </w:rPr>
        <w:t>към 31.12.2020</w:t>
      </w:r>
      <w:r w:rsidRPr="00155A72">
        <w:rPr>
          <w:rFonts w:ascii="Verdana" w:hAnsi="Verdana"/>
          <w:b/>
          <w:sz w:val="20"/>
          <w:szCs w:val="20"/>
        </w:rPr>
        <w:t xml:space="preserve"> година</w:t>
      </w:r>
    </w:p>
    <w:tbl>
      <w:tblPr>
        <w:tblW w:w="126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135"/>
        <w:gridCol w:w="850"/>
        <w:gridCol w:w="142"/>
        <w:gridCol w:w="992"/>
        <w:gridCol w:w="1418"/>
        <w:gridCol w:w="1417"/>
        <w:gridCol w:w="851"/>
        <w:gridCol w:w="1276"/>
        <w:gridCol w:w="567"/>
        <w:gridCol w:w="141"/>
        <w:gridCol w:w="95"/>
        <w:gridCol w:w="2457"/>
        <w:gridCol w:w="472"/>
        <w:gridCol w:w="236"/>
      </w:tblGrid>
      <w:tr w:rsidR="009858E9" w:rsidRPr="002A3DFA" w:rsidTr="00333C62">
        <w:trPr>
          <w:gridAfter w:val="2"/>
          <w:wAfter w:w="708" w:type="dxa"/>
          <w:trHeight w:val="145"/>
        </w:trPr>
        <w:tc>
          <w:tcPr>
            <w:tcW w:w="567" w:type="dxa"/>
            <w:shd w:val="clear" w:color="auto" w:fill="auto"/>
          </w:tcPr>
          <w:p w:rsidR="009858E9" w:rsidRPr="002A3DFA" w:rsidRDefault="009858E9" w:rsidP="00333C62">
            <w:pPr>
              <w:tabs>
                <w:tab w:val="left" w:pos="10980"/>
              </w:tabs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 xml:space="preserve">№ </w:t>
            </w:r>
          </w:p>
          <w:p w:rsidR="009858E9" w:rsidRPr="002A3DFA" w:rsidRDefault="009858E9" w:rsidP="00333C62">
            <w:pPr>
              <w:tabs>
                <w:tab w:val="left" w:pos="10980"/>
              </w:tabs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п/р</w:t>
            </w:r>
          </w:p>
        </w:tc>
        <w:tc>
          <w:tcPr>
            <w:tcW w:w="1135" w:type="dxa"/>
            <w:shd w:val="clear" w:color="auto" w:fill="auto"/>
          </w:tcPr>
          <w:p w:rsidR="009858E9" w:rsidRPr="002A3DFA" w:rsidRDefault="009858E9" w:rsidP="00333C62">
            <w:pPr>
              <w:tabs>
                <w:tab w:val="left" w:pos="10980"/>
              </w:tabs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Наименование на</w:t>
            </w:r>
          </w:p>
          <w:p w:rsidR="009858E9" w:rsidRPr="002A3DFA" w:rsidRDefault="009858E9" w:rsidP="00333C62">
            <w:pPr>
              <w:tabs>
                <w:tab w:val="left" w:pos="10980"/>
              </w:tabs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имота, отдаден под наем/управление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9858E9" w:rsidRPr="002A3DFA" w:rsidRDefault="009858E9" w:rsidP="00333C62">
            <w:pPr>
              <w:tabs>
                <w:tab w:val="left" w:pos="10980"/>
              </w:tabs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Наемател/ползвател</w:t>
            </w:r>
          </w:p>
        </w:tc>
        <w:tc>
          <w:tcPr>
            <w:tcW w:w="992" w:type="dxa"/>
            <w:shd w:val="clear" w:color="auto" w:fill="auto"/>
          </w:tcPr>
          <w:p w:rsidR="009858E9" w:rsidRPr="002A3DFA" w:rsidRDefault="009858E9" w:rsidP="00333C62">
            <w:pPr>
              <w:tabs>
                <w:tab w:val="left" w:pos="10980"/>
              </w:tabs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Местонахождение</w:t>
            </w:r>
          </w:p>
        </w:tc>
        <w:tc>
          <w:tcPr>
            <w:tcW w:w="1418" w:type="dxa"/>
            <w:shd w:val="clear" w:color="auto" w:fill="auto"/>
          </w:tcPr>
          <w:p w:rsidR="009858E9" w:rsidRPr="002A3DFA" w:rsidRDefault="009858E9" w:rsidP="00333C62">
            <w:pPr>
              <w:tabs>
                <w:tab w:val="left" w:pos="10980"/>
              </w:tabs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Срок на действие на договора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9858E9" w:rsidRPr="002A3DFA" w:rsidRDefault="009858E9" w:rsidP="00333C62">
            <w:pPr>
              <w:tabs>
                <w:tab w:val="left" w:pos="10980"/>
              </w:tabs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Начин на отдаване под наем/</w:t>
            </w:r>
            <w:proofErr w:type="spellStart"/>
            <w:r w:rsidRPr="002A3DFA">
              <w:rPr>
                <w:rFonts w:ascii="Verdana" w:hAnsi="Verdana"/>
                <w:sz w:val="14"/>
                <w:szCs w:val="14"/>
              </w:rPr>
              <w:t>управле</w:t>
            </w:r>
            <w:proofErr w:type="spellEnd"/>
            <w:r w:rsidRPr="002A3DFA">
              <w:rPr>
                <w:rFonts w:ascii="Verdana" w:hAnsi="Verdana"/>
                <w:sz w:val="14"/>
                <w:szCs w:val="14"/>
              </w:rPr>
              <w:t>- ние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9858E9" w:rsidRPr="002A3DFA" w:rsidRDefault="009858E9" w:rsidP="00333C62">
            <w:pPr>
              <w:tabs>
                <w:tab w:val="left" w:pos="1512"/>
                <w:tab w:val="left" w:pos="10980"/>
              </w:tabs>
              <w:ind w:left="-108"/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Наименование/ предназначение на обекта</w:t>
            </w:r>
          </w:p>
        </w:tc>
        <w:tc>
          <w:tcPr>
            <w:tcW w:w="2693" w:type="dxa"/>
            <w:gridSpan w:val="3"/>
            <w:shd w:val="clear" w:color="auto" w:fill="auto"/>
          </w:tcPr>
          <w:p w:rsidR="009858E9" w:rsidRPr="002A3DFA" w:rsidRDefault="009858E9" w:rsidP="00333C62">
            <w:pPr>
              <w:tabs>
                <w:tab w:val="left" w:pos="1512"/>
                <w:tab w:val="left" w:pos="10980"/>
              </w:tabs>
              <w:ind w:left="-108"/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 xml:space="preserve">   Допълнителна  информация</w:t>
            </w:r>
          </w:p>
        </w:tc>
      </w:tr>
      <w:tr w:rsidR="009858E9" w:rsidRPr="002A3DFA" w:rsidTr="00333C62">
        <w:trPr>
          <w:trHeight w:val="145"/>
        </w:trPr>
        <w:tc>
          <w:tcPr>
            <w:tcW w:w="567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b/>
                <w:sz w:val="14"/>
                <w:szCs w:val="14"/>
              </w:rPr>
            </w:pPr>
            <w:r w:rsidRPr="002A3DFA">
              <w:rPr>
                <w:rFonts w:ascii="Verdana" w:hAnsi="Verdana"/>
                <w:b/>
                <w:sz w:val="14"/>
                <w:szCs w:val="14"/>
              </w:rPr>
              <w:t>1</w:t>
            </w:r>
          </w:p>
        </w:tc>
        <w:tc>
          <w:tcPr>
            <w:tcW w:w="1135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b/>
                <w:sz w:val="14"/>
                <w:szCs w:val="14"/>
              </w:rPr>
            </w:pPr>
            <w:r w:rsidRPr="002A3DFA">
              <w:rPr>
                <w:rFonts w:ascii="Verdana" w:hAnsi="Verdana"/>
                <w:b/>
                <w:sz w:val="14"/>
                <w:szCs w:val="14"/>
              </w:rPr>
              <w:t>2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b/>
                <w:sz w:val="14"/>
                <w:szCs w:val="14"/>
              </w:rPr>
            </w:pPr>
            <w:r w:rsidRPr="002A3DFA">
              <w:rPr>
                <w:rFonts w:ascii="Verdana" w:hAnsi="Verdana"/>
                <w:b/>
                <w:sz w:val="14"/>
                <w:szCs w:val="14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b/>
                <w:sz w:val="14"/>
                <w:szCs w:val="14"/>
              </w:rPr>
            </w:pPr>
            <w:r w:rsidRPr="002A3DFA">
              <w:rPr>
                <w:rFonts w:ascii="Verdana" w:hAnsi="Verdana"/>
                <w:b/>
                <w:sz w:val="14"/>
                <w:szCs w:val="14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b/>
                <w:sz w:val="14"/>
                <w:szCs w:val="14"/>
              </w:rPr>
            </w:pPr>
            <w:r w:rsidRPr="002A3DFA">
              <w:rPr>
                <w:rFonts w:ascii="Verdana" w:hAnsi="Verdana"/>
                <w:b/>
                <w:sz w:val="14"/>
                <w:szCs w:val="14"/>
              </w:rPr>
              <w:t>5</w:t>
            </w:r>
          </w:p>
        </w:tc>
        <w:tc>
          <w:tcPr>
            <w:tcW w:w="4111" w:type="dxa"/>
            <w:gridSpan w:val="4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b/>
                <w:sz w:val="14"/>
                <w:szCs w:val="14"/>
              </w:rPr>
            </w:pPr>
            <w:r w:rsidRPr="002A3DFA">
              <w:rPr>
                <w:rFonts w:ascii="Verdana" w:hAnsi="Verdana"/>
                <w:b/>
                <w:sz w:val="14"/>
                <w:szCs w:val="14"/>
              </w:rPr>
              <w:t xml:space="preserve">6               </w:t>
            </w:r>
            <w:r>
              <w:rPr>
                <w:rFonts w:ascii="Verdana" w:hAnsi="Verdana"/>
                <w:b/>
                <w:sz w:val="14"/>
                <w:szCs w:val="14"/>
              </w:rPr>
              <w:t xml:space="preserve">                </w:t>
            </w:r>
            <w:r w:rsidRPr="002A3DFA">
              <w:rPr>
                <w:rFonts w:ascii="Verdana" w:hAnsi="Verdana"/>
                <w:b/>
                <w:sz w:val="14"/>
                <w:szCs w:val="14"/>
              </w:rPr>
              <w:t xml:space="preserve">  7.</w:t>
            </w:r>
          </w:p>
        </w:tc>
        <w:tc>
          <w:tcPr>
            <w:tcW w:w="236" w:type="dxa"/>
            <w:gridSpan w:val="2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b/>
                <w:sz w:val="14"/>
                <w:szCs w:val="14"/>
              </w:rPr>
            </w:pPr>
          </w:p>
        </w:tc>
        <w:tc>
          <w:tcPr>
            <w:tcW w:w="3165" w:type="dxa"/>
            <w:gridSpan w:val="3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b/>
                <w:sz w:val="14"/>
                <w:szCs w:val="14"/>
              </w:rPr>
            </w:pPr>
            <w:r w:rsidRPr="002A3DFA">
              <w:rPr>
                <w:rFonts w:ascii="Verdana" w:hAnsi="Verdana"/>
                <w:b/>
                <w:sz w:val="14"/>
                <w:szCs w:val="14"/>
              </w:rPr>
              <w:t>8</w:t>
            </w:r>
          </w:p>
        </w:tc>
      </w:tr>
      <w:tr w:rsidR="009858E9" w:rsidRPr="002A3DFA" w:rsidTr="00333C62">
        <w:trPr>
          <w:gridAfter w:val="2"/>
          <w:wAfter w:w="708" w:type="dxa"/>
          <w:trHeight w:val="145"/>
        </w:trPr>
        <w:tc>
          <w:tcPr>
            <w:tcW w:w="11908" w:type="dxa"/>
            <w:gridSpan w:val="13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b/>
                <w:sz w:val="14"/>
                <w:szCs w:val="14"/>
              </w:rPr>
            </w:pPr>
            <w:r w:rsidRPr="002A3DFA">
              <w:rPr>
                <w:rFonts w:ascii="Verdana" w:hAnsi="Verdana"/>
                <w:b/>
                <w:sz w:val="14"/>
                <w:szCs w:val="14"/>
              </w:rPr>
              <w:t>гр.Пирдоп</w:t>
            </w:r>
          </w:p>
        </w:tc>
      </w:tr>
      <w:tr w:rsidR="009858E9" w:rsidRPr="002A3DFA" w:rsidTr="00333C62">
        <w:trPr>
          <w:gridAfter w:val="1"/>
          <w:wAfter w:w="236" w:type="dxa"/>
          <w:trHeight w:val="145"/>
        </w:trPr>
        <w:tc>
          <w:tcPr>
            <w:tcW w:w="567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1.</w:t>
            </w:r>
          </w:p>
        </w:tc>
        <w:tc>
          <w:tcPr>
            <w:tcW w:w="1135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 xml:space="preserve">Общинско помещение 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СНЦ “Спортен клуб Плато” – Мартин Харалампиев</w:t>
            </w:r>
          </w:p>
        </w:tc>
        <w:tc>
          <w:tcPr>
            <w:tcW w:w="992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кв.27, в двора на детска градина “Пионер”</w:t>
            </w:r>
          </w:p>
        </w:tc>
        <w:tc>
          <w:tcPr>
            <w:tcW w:w="1418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15.06.2024 год.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спечелен конкурс  през 2015 год.</w:t>
            </w:r>
          </w:p>
        </w:tc>
        <w:tc>
          <w:tcPr>
            <w:tcW w:w="1984" w:type="dxa"/>
            <w:gridSpan w:val="3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фитнес</w:t>
            </w:r>
          </w:p>
        </w:tc>
        <w:tc>
          <w:tcPr>
            <w:tcW w:w="3024" w:type="dxa"/>
            <w:gridSpan w:val="3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 xml:space="preserve">редовен </w:t>
            </w:r>
          </w:p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платец</w:t>
            </w:r>
          </w:p>
        </w:tc>
      </w:tr>
      <w:tr w:rsidR="009858E9" w:rsidRPr="002A3DFA" w:rsidTr="00333C62">
        <w:trPr>
          <w:gridAfter w:val="1"/>
          <w:wAfter w:w="236" w:type="dxa"/>
          <w:trHeight w:val="145"/>
        </w:trPr>
        <w:tc>
          <w:tcPr>
            <w:tcW w:w="567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2.</w:t>
            </w:r>
          </w:p>
        </w:tc>
        <w:tc>
          <w:tcPr>
            <w:tcW w:w="1135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Общинско помещение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СНЦ “Спортен клуб Плато” – Мартин Харалампиев</w:t>
            </w:r>
          </w:p>
        </w:tc>
        <w:tc>
          <w:tcPr>
            <w:tcW w:w="992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кв.27, в двора на детска градина “Пионер”</w:t>
            </w:r>
          </w:p>
        </w:tc>
        <w:tc>
          <w:tcPr>
            <w:tcW w:w="1418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19.05.2024 год.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спечелен търг през 2014 год.</w:t>
            </w:r>
          </w:p>
        </w:tc>
        <w:tc>
          <w:tcPr>
            <w:tcW w:w="1984" w:type="dxa"/>
            <w:gridSpan w:val="3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 xml:space="preserve">фитнес </w:t>
            </w:r>
          </w:p>
        </w:tc>
        <w:tc>
          <w:tcPr>
            <w:tcW w:w="3024" w:type="dxa"/>
            <w:gridSpan w:val="3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редовен</w:t>
            </w:r>
          </w:p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платец</w:t>
            </w:r>
          </w:p>
        </w:tc>
      </w:tr>
      <w:tr w:rsidR="009858E9" w:rsidRPr="002A3DFA" w:rsidTr="00333C62">
        <w:trPr>
          <w:gridAfter w:val="1"/>
          <w:wAfter w:w="236" w:type="dxa"/>
          <w:trHeight w:val="145"/>
        </w:trPr>
        <w:tc>
          <w:tcPr>
            <w:tcW w:w="567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3.</w:t>
            </w:r>
          </w:p>
        </w:tc>
        <w:tc>
          <w:tcPr>
            <w:tcW w:w="1135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 xml:space="preserve">Общинско </w:t>
            </w:r>
            <w:r w:rsidRPr="002A3DFA">
              <w:rPr>
                <w:rFonts w:ascii="Verdana" w:hAnsi="Verdana"/>
                <w:sz w:val="14"/>
                <w:szCs w:val="14"/>
              </w:rPr>
              <w:lastRenderedPageBreak/>
              <w:t>помещение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lastRenderedPageBreak/>
              <w:t>Атанас Шофелин</w:t>
            </w:r>
            <w:r w:rsidRPr="002A3DFA">
              <w:rPr>
                <w:rFonts w:ascii="Verdana" w:hAnsi="Verdana"/>
                <w:sz w:val="14"/>
                <w:szCs w:val="14"/>
              </w:rPr>
              <w:lastRenderedPageBreak/>
              <w:t>ов</w:t>
            </w:r>
          </w:p>
        </w:tc>
        <w:tc>
          <w:tcPr>
            <w:tcW w:w="992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lastRenderedPageBreak/>
              <w:t xml:space="preserve">в двора </w:t>
            </w:r>
            <w:r w:rsidRPr="002A3DFA">
              <w:rPr>
                <w:rFonts w:ascii="Verdana" w:hAnsi="Verdana"/>
                <w:sz w:val="14"/>
                <w:szCs w:val="14"/>
              </w:rPr>
              <w:lastRenderedPageBreak/>
              <w:t>на съда</w:t>
            </w:r>
          </w:p>
        </w:tc>
        <w:tc>
          <w:tcPr>
            <w:tcW w:w="1418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lastRenderedPageBreak/>
              <w:t>28.04.2021 год.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Анекс с решение на ОбС-</w:t>
            </w:r>
            <w:r w:rsidRPr="002A3DFA">
              <w:rPr>
                <w:rFonts w:ascii="Verdana" w:hAnsi="Verdana"/>
                <w:sz w:val="14"/>
                <w:szCs w:val="14"/>
              </w:rPr>
              <w:lastRenderedPageBreak/>
              <w:t>Пирдоп от 2015 год.</w:t>
            </w:r>
          </w:p>
        </w:tc>
        <w:tc>
          <w:tcPr>
            <w:tcW w:w="1984" w:type="dxa"/>
            <w:gridSpan w:val="3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lastRenderedPageBreak/>
              <w:t>часовникарско ателие</w:t>
            </w:r>
          </w:p>
        </w:tc>
        <w:tc>
          <w:tcPr>
            <w:tcW w:w="3024" w:type="dxa"/>
            <w:gridSpan w:val="3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редовен платец</w:t>
            </w:r>
          </w:p>
        </w:tc>
      </w:tr>
      <w:tr w:rsidR="009858E9" w:rsidRPr="002A3DFA" w:rsidTr="00333C62">
        <w:trPr>
          <w:gridAfter w:val="1"/>
          <w:wAfter w:w="236" w:type="dxa"/>
          <w:trHeight w:val="145"/>
        </w:trPr>
        <w:tc>
          <w:tcPr>
            <w:tcW w:w="567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lastRenderedPageBreak/>
              <w:t>4.</w:t>
            </w:r>
          </w:p>
        </w:tc>
        <w:tc>
          <w:tcPr>
            <w:tcW w:w="1135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Общинска сграда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 xml:space="preserve">Евангелска </w:t>
            </w:r>
            <w:proofErr w:type="spellStart"/>
            <w:r w:rsidRPr="002A3DFA">
              <w:rPr>
                <w:rFonts w:ascii="Verdana" w:hAnsi="Verdana"/>
                <w:sz w:val="14"/>
                <w:szCs w:val="14"/>
              </w:rPr>
              <w:t>петдесятна</w:t>
            </w:r>
            <w:proofErr w:type="spellEnd"/>
            <w:r w:rsidRPr="002A3DFA">
              <w:rPr>
                <w:rFonts w:ascii="Verdana" w:hAnsi="Verdana"/>
                <w:sz w:val="14"/>
                <w:szCs w:val="14"/>
              </w:rPr>
              <w:t xml:space="preserve"> църква</w:t>
            </w:r>
          </w:p>
        </w:tc>
        <w:tc>
          <w:tcPr>
            <w:tcW w:w="992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имот пл.№ 1002, кв.127</w:t>
            </w:r>
          </w:p>
        </w:tc>
        <w:tc>
          <w:tcPr>
            <w:tcW w:w="1418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05.02.2028 год.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право на ползване</w:t>
            </w:r>
          </w:p>
        </w:tc>
        <w:tc>
          <w:tcPr>
            <w:tcW w:w="1984" w:type="dxa"/>
            <w:gridSpan w:val="3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църква</w:t>
            </w:r>
          </w:p>
        </w:tc>
        <w:tc>
          <w:tcPr>
            <w:tcW w:w="3024" w:type="dxa"/>
            <w:gridSpan w:val="3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безвъзмездно</w:t>
            </w:r>
          </w:p>
        </w:tc>
      </w:tr>
      <w:tr w:rsidR="009858E9" w:rsidRPr="002A3DFA" w:rsidTr="00333C62">
        <w:trPr>
          <w:gridAfter w:val="1"/>
          <w:wAfter w:w="236" w:type="dxa"/>
          <w:trHeight w:val="145"/>
        </w:trPr>
        <w:tc>
          <w:tcPr>
            <w:tcW w:w="567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5.</w:t>
            </w:r>
          </w:p>
        </w:tc>
        <w:tc>
          <w:tcPr>
            <w:tcW w:w="1135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Общинско помещение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Политическа партия “ГЕРБ”</w:t>
            </w:r>
          </w:p>
        </w:tc>
        <w:tc>
          <w:tcPr>
            <w:tcW w:w="992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кв.106, бивша сграда на БЗНС</w:t>
            </w:r>
          </w:p>
        </w:tc>
        <w:tc>
          <w:tcPr>
            <w:tcW w:w="1418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 xml:space="preserve">до </w:t>
            </w:r>
            <w:proofErr w:type="spellStart"/>
            <w:r w:rsidRPr="002A3DFA">
              <w:rPr>
                <w:rFonts w:ascii="Verdana" w:hAnsi="Verdana"/>
                <w:sz w:val="14"/>
                <w:szCs w:val="14"/>
              </w:rPr>
              <w:t>обявяв</w:t>
            </w:r>
            <w:proofErr w:type="spellEnd"/>
            <w:r w:rsidRPr="002A3DFA">
              <w:rPr>
                <w:rFonts w:ascii="Verdana" w:hAnsi="Verdana"/>
                <w:sz w:val="14"/>
                <w:szCs w:val="14"/>
              </w:rPr>
              <w:t>. резултати от следващи избори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по Закона за политическите партии,  договор от 08.09.2017 г.</w:t>
            </w:r>
          </w:p>
        </w:tc>
        <w:tc>
          <w:tcPr>
            <w:tcW w:w="1984" w:type="dxa"/>
            <w:gridSpan w:val="3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офис за клубна партийна дейност</w:t>
            </w:r>
          </w:p>
        </w:tc>
        <w:tc>
          <w:tcPr>
            <w:tcW w:w="3024" w:type="dxa"/>
            <w:gridSpan w:val="3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редовен платец</w:t>
            </w:r>
          </w:p>
        </w:tc>
      </w:tr>
      <w:tr w:rsidR="009858E9" w:rsidRPr="002A3DFA" w:rsidTr="00333C62">
        <w:trPr>
          <w:gridAfter w:val="1"/>
          <w:wAfter w:w="236" w:type="dxa"/>
          <w:trHeight w:val="145"/>
        </w:trPr>
        <w:tc>
          <w:tcPr>
            <w:tcW w:w="567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6.</w:t>
            </w:r>
          </w:p>
        </w:tc>
        <w:tc>
          <w:tcPr>
            <w:tcW w:w="1135" w:type="dxa"/>
            <w:shd w:val="clear" w:color="auto" w:fill="auto"/>
          </w:tcPr>
          <w:p w:rsidR="009858E9" w:rsidRPr="002A3DFA" w:rsidRDefault="009858E9" w:rsidP="00333C62">
            <w:pPr>
              <w:jc w:val="both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Общинско помещение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Земеделски съюз “Александър Стамболийски“</w:t>
            </w:r>
          </w:p>
        </w:tc>
        <w:tc>
          <w:tcPr>
            <w:tcW w:w="992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кв.106, сградата на БЗНС, стая на междинния етаж</w:t>
            </w:r>
          </w:p>
        </w:tc>
        <w:tc>
          <w:tcPr>
            <w:tcW w:w="1418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 xml:space="preserve">до </w:t>
            </w:r>
            <w:proofErr w:type="spellStart"/>
            <w:r w:rsidRPr="002A3DFA">
              <w:rPr>
                <w:rFonts w:ascii="Verdana" w:hAnsi="Verdana"/>
                <w:sz w:val="14"/>
                <w:szCs w:val="14"/>
              </w:rPr>
              <w:t>обявяв</w:t>
            </w:r>
            <w:proofErr w:type="spellEnd"/>
            <w:r w:rsidRPr="002A3DFA">
              <w:rPr>
                <w:rFonts w:ascii="Verdana" w:hAnsi="Verdana"/>
                <w:sz w:val="14"/>
                <w:szCs w:val="14"/>
              </w:rPr>
              <w:t>. резултати от следващи избори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по Закона за политическите партии,  договор от 05.06.2017 г.</w:t>
            </w:r>
          </w:p>
        </w:tc>
        <w:tc>
          <w:tcPr>
            <w:tcW w:w="1984" w:type="dxa"/>
            <w:gridSpan w:val="3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офис за клубна партийна дейност</w:t>
            </w:r>
          </w:p>
        </w:tc>
        <w:tc>
          <w:tcPr>
            <w:tcW w:w="3024" w:type="dxa"/>
            <w:gridSpan w:val="3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редовен платец</w:t>
            </w:r>
          </w:p>
        </w:tc>
      </w:tr>
      <w:tr w:rsidR="009858E9" w:rsidRPr="002A3DFA" w:rsidTr="00333C62">
        <w:trPr>
          <w:gridAfter w:val="1"/>
          <w:wAfter w:w="236" w:type="dxa"/>
          <w:trHeight w:val="145"/>
        </w:trPr>
        <w:tc>
          <w:tcPr>
            <w:tcW w:w="567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7.</w:t>
            </w:r>
          </w:p>
        </w:tc>
        <w:tc>
          <w:tcPr>
            <w:tcW w:w="1135" w:type="dxa"/>
            <w:shd w:val="clear" w:color="auto" w:fill="auto"/>
          </w:tcPr>
          <w:p w:rsidR="009858E9" w:rsidRPr="002A3DFA" w:rsidRDefault="009858E9" w:rsidP="00333C62">
            <w:pPr>
              <w:jc w:val="both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Общинско помещение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Евгения Гъркова</w:t>
            </w:r>
          </w:p>
        </w:tc>
        <w:tc>
          <w:tcPr>
            <w:tcW w:w="992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в двора на съда</w:t>
            </w:r>
          </w:p>
        </w:tc>
        <w:tc>
          <w:tcPr>
            <w:tcW w:w="1418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06.06.2021 год.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спечелен търг през 2016 год.</w:t>
            </w:r>
          </w:p>
        </w:tc>
        <w:tc>
          <w:tcPr>
            <w:tcW w:w="1984" w:type="dxa"/>
            <w:gridSpan w:val="3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 xml:space="preserve">за </w:t>
            </w:r>
            <w:proofErr w:type="spellStart"/>
            <w:r w:rsidRPr="002A3DFA">
              <w:rPr>
                <w:rFonts w:ascii="Verdana" w:hAnsi="Verdana"/>
                <w:sz w:val="14"/>
                <w:szCs w:val="14"/>
              </w:rPr>
              <w:t>администра</w:t>
            </w:r>
            <w:proofErr w:type="spellEnd"/>
            <w:r w:rsidRPr="002A3DFA">
              <w:rPr>
                <w:rFonts w:ascii="Verdana" w:hAnsi="Verdana"/>
                <w:sz w:val="14"/>
                <w:szCs w:val="14"/>
              </w:rPr>
              <w:t xml:space="preserve"> - </w:t>
            </w:r>
            <w:proofErr w:type="spellStart"/>
            <w:r w:rsidRPr="002A3DFA">
              <w:rPr>
                <w:rFonts w:ascii="Verdana" w:hAnsi="Verdana"/>
                <w:sz w:val="14"/>
                <w:szCs w:val="14"/>
              </w:rPr>
              <w:t>тивна</w:t>
            </w:r>
            <w:proofErr w:type="spellEnd"/>
            <w:r w:rsidRPr="002A3DFA">
              <w:rPr>
                <w:rFonts w:ascii="Verdana" w:hAnsi="Verdana"/>
                <w:sz w:val="14"/>
                <w:szCs w:val="14"/>
              </w:rPr>
              <w:t xml:space="preserve"> дейност</w:t>
            </w:r>
          </w:p>
        </w:tc>
        <w:tc>
          <w:tcPr>
            <w:tcW w:w="3024" w:type="dxa"/>
            <w:gridSpan w:val="3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 xml:space="preserve">редовен платец </w:t>
            </w:r>
          </w:p>
        </w:tc>
      </w:tr>
      <w:tr w:rsidR="009858E9" w:rsidRPr="002A3DFA" w:rsidTr="00333C62">
        <w:trPr>
          <w:gridAfter w:val="1"/>
          <w:wAfter w:w="236" w:type="dxa"/>
          <w:trHeight w:val="145"/>
        </w:trPr>
        <w:tc>
          <w:tcPr>
            <w:tcW w:w="567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8.</w:t>
            </w:r>
          </w:p>
        </w:tc>
        <w:tc>
          <w:tcPr>
            <w:tcW w:w="1135" w:type="dxa"/>
            <w:shd w:val="clear" w:color="auto" w:fill="auto"/>
          </w:tcPr>
          <w:p w:rsidR="009858E9" w:rsidRPr="002A3DFA" w:rsidRDefault="009858E9" w:rsidP="00333C62">
            <w:pPr>
              <w:jc w:val="both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Спортна зала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Сдружение с наименование „Спортен клуб по лека атлетика „Средногорски атлет“</w:t>
            </w:r>
          </w:p>
        </w:tc>
        <w:tc>
          <w:tcPr>
            <w:tcW w:w="992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УПИ</w:t>
            </w:r>
            <w:r w:rsidRPr="002A3DFA">
              <w:rPr>
                <w:rFonts w:ascii="Verdana" w:hAnsi="Verdana"/>
                <w:sz w:val="14"/>
                <w:szCs w:val="14"/>
                <w:lang w:val="ru-RU"/>
              </w:rPr>
              <w:t xml:space="preserve"> </w:t>
            </w:r>
            <w:r w:rsidRPr="002A3DFA">
              <w:rPr>
                <w:rFonts w:ascii="Verdana" w:hAnsi="Verdana"/>
                <w:sz w:val="14"/>
                <w:szCs w:val="14"/>
                <w:lang w:val="en-US"/>
              </w:rPr>
              <w:t>IV</w:t>
            </w:r>
            <w:r w:rsidRPr="002A3DFA">
              <w:rPr>
                <w:rFonts w:ascii="Verdana" w:hAnsi="Verdana"/>
                <w:sz w:val="14"/>
                <w:szCs w:val="14"/>
              </w:rPr>
              <w:t xml:space="preserve"> – За спортна зала, кв.4</w:t>
            </w:r>
          </w:p>
        </w:tc>
        <w:tc>
          <w:tcPr>
            <w:tcW w:w="1418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10.01.2023 год.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право на ползване</w:t>
            </w:r>
          </w:p>
        </w:tc>
        <w:tc>
          <w:tcPr>
            <w:tcW w:w="1984" w:type="dxa"/>
            <w:gridSpan w:val="3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 xml:space="preserve">за </w:t>
            </w:r>
            <w:proofErr w:type="spellStart"/>
            <w:r w:rsidRPr="002A3DFA">
              <w:rPr>
                <w:rFonts w:ascii="Verdana" w:hAnsi="Verdana"/>
                <w:sz w:val="14"/>
                <w:szCs w:val="14"/>
              </w:rPr>
              <w:t>мероприя</w:t>
            </w:r>
            <w:proofErr w:type="spellEnd"/>
            <w:r w:rsidRPr="002A3DFA">
              <w:rPr>
                <w:rFonts w:ascii="Verdana" w:hAnsi="Verdana"/>
                <w:sz w:val="14"/>
                <w:szCs w:val="14"/>
              </w:rPr>
              <w:t xml:space="preserve"> -тия, свързани с дейността на Сдружението </w:t>
            </w:r>
          </w:p>
        </w:tc>
        <w:tc>
          <w:tcPr>
            <w:tcW w:w="3024" w:type="dxa"/>
            <w:gridSpan w:val="3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 xml:space="preserve">безвъзмездно </w:t>
            </w:r>
          </w:p>
        </w:tc>
      </w:tr>
      <w:tr w:rsidR="009858E9" w:rsidRPr="002A3DFA" w:rsidTr="00333C62">
        <w:trPr>
          <w:gridAfter w:val="1"/>
          <w:wAfter w:w="236" w:type="dxa"/>
          <w:trHeight w:val="145"/>
        </w:trPr>
        <w:tc>
          <w:tcPr>
            <w:tcW w:w="567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9.</w:t>
            </w:r>
          </w:p>
        </w:tc>
        <w:tc>
          <w:tcPr>
            <w:tcW w:w="1135" w:type="dxa"/>
            <w:shd w:val="clear" w:color="auto" w:fill="auto"/>
          </w:tcPr>
          <w:p w:rsidR="009858E9" w:rsidRPr="002A3DFA" w:rsidRDefault="009858E9" w:rsidP="00333C62">
            <w:pPr>
              <w:jc w:val="both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Спортна зала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Сдружение с наименование „Спортен клуб волейбол“</w:t>
            </w:r>
          </w:p>
        </w:tc>
        <w:tc>
          <w:tcPr>
            <w:tcW w:w="992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УПИ</w:t>
            </w:r>
            <w:r w:rsidRPr="002A3DFA">
              <w:rPr>
                <w:rFonts w:ascii="Verdana" w:hAnsi="Verdana"/>
                <w:sz w:val="14"/>
                <w:szCs w:val="14"/>
                <w:lang w:val="ru-RU"/>
              </w:rPr>
              <w:t xml:space="preserve"> </w:t>
            </w:r>
            <w:r w:rsidRPr="002A3DFA">
              <w:rPr>
                <w:rFonts w:ascii="Verdana" w:hAnsi="Verdana"/>
                <w:sz w:val="14"/>
                <w:szCs w:val="14"/>
                <w:lang w:val="en-US"/>
              </w:rPr>
              <w:t>IV</w:t>
            </w:r>
            <w:r w:rsidRPr="002A3DFA">
              <w:rPr>
                <w:rFonts w:ascii="Verdana" w:hAnsi="Verdana"/>
                <w:sz w:val="14"/>
                <w:szCs w:val="14"/>
              </w:rPr>
              <w:t xml:space="preserve"> – За спортна зала, кв.4</w:t>
            </w:r>
          </w:p>
        </w:tc>
        <w:tc>
          <w:tcPr>
            <w:tcW w:w="1418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19.01.2021 год.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право на ползване</w:t>
            </w:r>
          </w:p>
        </w:tc>
        <w:tc>
          <w:tcPr>
            <w:tcW w:w="1984" w:type="dxa"/>
            <w:gridSpan w:val="3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 xml:space="preserve">за </w:t>
            </w:r>
            <w:proofErr w:type="spellStart"/>
            <w:r w:rsidRPr="002A3DFA">
              <w:rPr>
                <w:rFonts w:ascii="Verdana" w:hAnsi="Verdana"/>
                <w:sz w:val="14"/>
                <w:szCs w:val="14"/>
              </w:rPr>
              <w:t>мероприя</w:t>
            </w:r>
            <w:proofErr w:type="spellEnd"/>
            <w:r w:rsidRPr="002A3DFA">
              <w:rPr>
                <w:rFonts w:ascii="Verdana" w:hAnsi="Verdana"/>
                <w:sz w:val="14"/>
                <w:szCs w:val="14"/>
              </w:rPr>
              <w:t xml:space="preserve"> -тия, свързани с дейността на Сдружението </w:t>
            </w:r>
          </w:p>
        </w:tc>
        <w:tc>
          <w:tcPr>
            <w:tcW w:w="3024" w:type="dxa"/>
            <w:gridSpan w:val="3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безвъзмездно</w:t>
            </w:r>
          </w:p>
        </w:tc>
      </w:tr>
      <w:tr w:rsidR="009858E9" w:rsidRPr="002A3DFA" w:rsidTr="00333C62">
        <w:trPr>
          <w:gridAfter w:val="1"/>
          <w:wAfter w:w="236" w:type="dxa"/>
          <w:trHeight w:val="145"/>
        </w:trPr>
        <w:tc>
          <w:tcPr>
            <w:tcW w:w="567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10.</w:t>
            </w:r>
          </w:p>
        </w:tc>
        <w:tc>
          <w:tcPr>
            <w:tcW w:w="1135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Помещения в административна сграда („Пролет” ЕООД)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Агенция за социално подпомагане – Дирекция „Социално подпомагане” – Пирдоп</w:t>
            </w:r>
          </w:p>
        </w:tc>
        <w:tc>
          <w:tcPr>
            <w:tcW w:w="992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 xml:space="preserve">УПИ </w:t>
            </w:r>
            <w:r w:rsidRPr="002A3DFA">
              <w:rPr>
                <w:rFonts w:ascii="Verdana" w:hAnsi="Verdana"/>
                <w:sz w:val="14"/>
                <w:szCs w:val="14"/>
                <w:lang w:val="en-US"/>
              </w:rPr>
              <w:t>II</w:t>
            </w:r>
            <w:r w:rsidRPr="002A3DFA">
              <w:rPr>
                <w:rFonts w:ascii="Verdana" w:hAnsi="Verdana"/>
                <w:sz w:val="14"/>
                <w:szCs w:val="14"/>
              </w:rPr>
              <w:t xml:space="preserve"> – „За ДПУ”, кв.124</w:t>
            </w:r>
          </w:p>
        </w:tc>
        <w:tc>
          <w:tcPr>
            <w:tcW w:w="1418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19.07.2021 год.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право на ползване</w:t>
            </w:r>
          </w:p>
        </w:tc>
        <w:tc>
          <w:tcPr>
            <w:tcW w:w="1984" w:type="dxa"/>
            <w:gridSpan w:val="3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офиси</w:t>
            </w:r>
          </w:p>
        </w:tc>
        <w:tc>
          <w:tcPr>
            <w:tcW w:w="3024" w:type="dxa"/>
            <w:gridSpan w:val="3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безвъзмездно</w:t>
            </w:r>
          </w:p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9858E9" w:rsidRPr="002A3DFA" w:rsidTr="00333C62">
        <w:trPr>
          <w:gridAfter w:val="1"/>
          <w:wAfter w:w="236" w:type="dxa"/>
          <w:trHeight w:val="145"/>
        </w:trPr>
        <w:tc>
          <w:tcPr>
            <w:tcW w:w="567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11.</w:t>
            </w:r>
          </w:p>
        </w:tc>
        <w:tc>
          <w:tcPr>
            <w:tcW w:w="1135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Помещения в административна сграда („Пролет” ЕООД)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Териториално поделение на Националния осигурителен институт – София област и Национална агенция по приходите</w:t>
            </w:r>
          </w:p>
        </w:tc>
        <w:tc>
          <w:tcPr>
            <w:tcW w:w="992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 xml:space="preserve">УПИ </w:t>
            </w:r>
            <w:r w:rsidRPr="002A3DFA">
              <w:rPr>
                <w:rFonts w:ascii="Verdana" w:hAnsi="Verdana"/>
                <w:sz w:val="14"/>
                <w:szCs w:val="14"/>
                <w:lang w:val="en-US"/>
              </w:rPr>
              <w:t>II</w:t>
            </w:r>
            <w:r w:rsidRPr="002A3DFA">
              <w:rPr>
                <w:rFonts w:ascii="Verdana" w:hAnsi="Verdana"/>
                <w:sz w:val="14"/>
                <w:szCs w:val="14"/>
              </w:rPr>
              <w:t xml:space="preserve"> – „За ДПУ”, кв.124</w:t>
            </w:r>
          </w:p>
        </w:tc>
        <w:tc>
          <w:tcPr>
            <w:tcW w:w="1418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14.03.2022 год.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за управление</w:t>
            </w:r>
          </w:p>
        </w:tc>
        <w:tc>
          <w:tcPr>
            <w:tcW w:w="1984" w:type="dxa"/>
            <w:gridSpan w:val="3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офиси</w:t>
            </w:r>
          </w:p>
        </w:tc>
        <w:tc>
          <w:tcPr>
            <w:tcW w:w="3024" w:type="dxa"/>
            <w:gridSpan w:val="3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безвъзмездно</w:t>
            </w:r>
          </w:p>
        </w:tc>
      </w:tr>
      <w:tr w:rsidR="009858E9" w:rsidRPr="002A3DFA" w:rsidTr="00333C62">
        <w:trPr>
          <w:gridAfter w:val="1"/>
          <w:wAfter w:w="236" w:type="dxa"/>
          <w:trHeight w:val="145"/>
        </w:trPr>
        <w:tc>
          <w:tcPr>
            <w:tcW w:w="567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12.</w:t>
            </w:r>
          </w:p>
        </w:tc>
        <w:tc>
          <w:tcPr>
            <w:tcW w:w="1135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Помещения в администра</w:t>
            </w:r>
            <w:r w:rsidRPr="002A3DFA">
              <w:rPr>
                <w:rFonts w:ascii="Verdana" w:hAnsi="Verdana"/>
                <w:sz w:val="14"/>
                <w:szCs w:val="14"/>
              </w:rPr>
              <w:lastRenderedPageBreak/>
              <w:t>тивна сграда („Пролет” ЕООД)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lastRenderedPageBreak/>
              <w:t>Агенция Социално подпомага</w:t>
            </w:r>
            <w:r w:rsidRPr="002A3DFA">
              <w:rPr>
                <w:rFonts w:ascii="Verdana" w:hAnsi="Verdana"/>
                <w:sz w:val="14"/>
                <w:szCs w:val="14"/>
              </w:rPr>
              <w:lastRenderedPageBreak/>
              <w:t>не</w:t>
            </w:r>
          </w:p>
        </w:tc>
        <w:tc>
          <w:tcPr>
            <w:tcW w:w="992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lastRenderedPageBreak/>
              <w:t xml:space="preserve">УПИ </w:t>
            </w:r>
            <w:r w:rsidRPr="002A3DFA">
              <w:rPr>
                <w:rFonts w:ascii="Verdana" w:hAnsi="Verdana"/>
                <w:sz w:val="14"/>
                <w:szCs w:val="14"/>
                <w:lang w:val="en-US"/>
              </w:rPr>
              <w:t>II</w:t>
            </w:r>
            <w:r w:rsidRPr="002A3DFA">
              <w:rPr>
                <w:rFonts w:ascii="Verdana" w:hAnsi="Verdana"/>
                <w:sz w:val="14"/>
                <w:szCs w:val="14"/>
              </w:rPr>
              <w:t xml:space="preserve"> – „За ДПУ”, </w:t>
            </w:r>
            <w:r w:rsidRPr="002A3DFA">
              <w:rPr>
                <w:rFonts w:ascii="Verdana" w:hAnsi="Verdana"/>
                <w:sz w:val="14"/>
                <w:szCs w:val="14"/>
              </w:rPr>
              <w:lastRenderedPageBreak/>
              <w:t>кв.124</w:t>
            </w:r>
          </w:p>
        </w:tc>
        <w:tc>
          <w:tcPr>
            <w:tcW w:w="1418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984" w:type="dxa"/>
            <w:gridSpan w:val="3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3024" w:type="dxa"/>
            <w:gridSpan w:val="3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</w:p>
        </w:tc>
      </w:tr>
      <w:tr w:rsidR="009858E9" w:rsidRPr="002A3DFA" w:rsidTr="00333C62">
        <w:trPr>
          <w:gridAfter w:val="1"/>
          <w:wAfter w:w="236" w:type="dxa"/>
          <w:trHeight w:val="145"/>
        </w:trPr>
        <w:tc>
          <w:tcPr>
            <w:tcW w:w="567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lastRenderedPageBreak/>
              <w:t>13.</w:t>
            </w:r>
          </w:p>
        </w:tc>
        <w:tc>
          <w:tcPr>
            <w:tcW w:w="1135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Помещения в административна сграда („Пролет” ЕООД)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Бюро по труда</w:t>
            </w:r>
          </w:p>
        </w:tc>
        <w:tc>
          <w:tcPr>
            <w:tcW w:w="992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 xml:space="preserve">УПИ </w:t>
            </w:r>
            <w:r w:rsidRPr="002A3DFA">
              <w:rPr>
                <w:rFonts w:ascii="Verdana" w:hAnsi="Verdana"/>
                <w:sz w:val="14"/>
                <w:szCs w:val="14"/>
                <w:lang w:val="en-US"/>
              </w:rPr>
              <w:t>II</w:t>
            </w:r>
            <w:r w:rsidRPr="002A3DFA">
              <w:rPr>
                <w:rFonts w:ascii="Verdana" w:hAnsi="Verdana"/>
                <w:sz w:val="14"/>
                <w:szCs w:val="14"/>
              </w:rPr>
              <w:t xml:space="preserve"> – „За ДПУ”, кв.124</w:t>
            </w:r>
          </w:p>
        </w:tc>
        <w:tc>
          <w:tcPr>
            <w:tcW w:w="1418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право на ползване</w:t>
            </w:r>
          </w:p>
        </w:tc>
        <w:tc>
          <w:tcPr>
            <w:tcW w:w="1984" w:type="dxa"/>
            <w:gridSpan w:val="3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офиси</w:t>
            </w:r>
          </w:p>
        </w:tc>
        <w:tc>
          <w:tcPr>
            <w:tcW w:w="3024" w:type="dxa"/>
            <w:gridSpan w:val="3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безвъзмездно</w:t>
            </w:r>
          </w:p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</w:p>
        </w:tc>
      </w:tr>
      <w:tr w:rsidR="009858E9" w:rsidRPr="002A3DFA" w:rsidTr="00333C62">
        <w:trPr>
          <w:gridAfter w:val="1"/>
          <w:wAfter w:w="236" w:type="dxa"/>
          <w:trHeight w:val="145"/>
        </w:trPr>
        <w:tc>
          <w:tcPr>
            <w:tcW w:w="567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14.</w:t>
            </w:r>
          </w:p>
        </w:tc>
        <w:tc>
          <w:tcPr>
            <w:tcW w:w="1135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Помещения в административна сграда („Пролет” ЕООД)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proofErr w:type="spellStart"/>
            <w:r w:rsidRPr="002A3DFA">
              <w:rPr>
                <w:rFonts w:ascii="Verdana" w:hAnsi="Verdana"/>
                <w:sz w:val="14"/>
                <w:szCs w:val="14"/>
              </w:rPr>
              <w:t>Пробационна</w:t>
            </w:r>
            <w:proofErr w:type="spellEnd"/>
            <w:r w:rsidRPr="002A3DFA">
              <w:rPr>
                <w:rFonts w:ascii="Verdana" w:hAnsi="Verdana"/>
                <w:sz w:val="14"/>
                <w:szCs w:val="14"/>
              </w:rPr>
              <w:t xml:space="preserve"> служба</w:t>
            </w:r>
          </w:p>
        </w:tc>
        <w:tc>
          <w:tcPr>
            <w:tcW w:w="992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 xml:space="preserve">УПИ </w:t>
            </w:r>
            <w:r w:rsidRPr="002A3DFA">
              <w:rPr>
                <w:rFonts w:ascii="Verdana" w:hAnsi="Verdana"/>
                <w:sz w:val="14"/>
                <w:szCs w:val="14"/>
                <w:lang w:val="en-US"/>
              </w:rPr>
              <w:t>II</w:t>
            </w:r>
            <w:r w:rsidRPr="002A3DFA">
              <w:rPr>
                <w:rFonts w:ascii="Verdana" w:hAnsi="Verdana"/>
                <w:sz w:val="14"/>
                <w:szCs w:val="14"/>
              </w:rPr>
              <w:t xml:space="preserve"> – „За ДПУ”, кв.124</w:t>
            </w:r>
          </w:p>
        </w:tc>
        <w:tc>
          <w:tcPr>
            <w:tcW w:w="1418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право на ползване</w:t>
            </w:r>
          </w:p>
        </w:tc>
        <w:tc>
          <w:tcPr>
            <w:tcW w:w="1984" w:type="dxa"/>
            <w:gridSpan w:val="3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офиси</w:t>
            </w:r>
          </w:p>
        </w:tc>
        <w:tc>
          <w:tcPr>
            <w:tcW w:w="3024" w:type="dxa"/>
            <w:gridSpan w:val="3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безвъзмездно</w:t>
            </w:r>
          </w:p>
        </w:tc>
      </w:tr>
      <w:tr w:rsidR="009858E9" w:rsidRPr="002A3DFA" w:rsidTr="00333C62">
        <w:trPr>
          <w:gridAfter w:val="1"/>
          <w:wAfter w:w="236" w:type="dxa"/>
          <w:trHeight w:val="145"/>
        </w:trPr>
        <w:tc>
          <w:tcPr>
            <w:tcW w:w="567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15.</w:t>
            </w:r>
          </w:p>
        </w:tc>
        <w:tc>
          <w:tcPr>
            <w:tcW w:w="1135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 xml:space="preserve">Едноетажна масивна сграда- </w:t>
            </w:r>
            <w:proofErr w:type="spellStart"/>
            <w:r w:rsidRPr="002A3DFA">
              <w:rPr>
                <w:rFonts w:ascii="Verdana" w:hAnsi="Verdana"/>
                <w:sz w:val="14"/>
                <w:szCs w:val="14"/>
              </w:rPr>
              <w:t>бикарник</w:t>
            </w:r>
            <w:proofErr w:type="spellEnd"/>
          </w:p>
        </w:tc>
        <w:tc>
          <w:tcPr>
            <w:tcW w:w="992" w:type="dxa"/>
            <w:gridSpan w:val="2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 xml:space="preserve">Петър </w:t>
            </w:r>
            <w:proofErr w:type="spellStart"/>
            <w:r w:rsidRPr="002A3DFA">
              <w:rPr>
                <w:rFonts w:ascii="Verdana" w:hAnsi="Verdana"/>
                <w:sz w:val="14"/>
                <w:szCs w:val="14"/>
              </w:rPr>
              <w:t>Ивтиминов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 xml:space="preserve">ПИ 56407.500.2086.1, </w:t>
            </w:r>
            <w:proofErr w:type="spellStart"/>
            <w:r w:rsidRPr="002A3DFA">
              <w:rPr>
                <w:rFonts w:ascii="Verdana" w:hAnsi="Verdana"/>
                <w:sz w:val="14"/>
                <w:szCs w:val="14"/>
              </w:rPr>
              <w:t>ул</w:t>
            </w:r>
            <w:proofErr w:type="spellEnd"/>
            <w:r w:rsidRPr="002A3DFA">
              <w:rPr>
                <w:rFonts w:ascii="Verdana" w:hAnsi="Verdana"/>
                <w:sz w:val="14"/>
                <w:szCs w:val="14"/>
              </w:rPr>
              <w:t xml:space="preserve"> Стоян хаджи Петров №18</w:t>
            </w:r>
          </w:p>
        </w:tc>
        <w:tc>
          <w:tcPr>
            <w:tcW w:w="1418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21.12.2027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спечелен конкурс през 2020год.</w:t>
            </w:r>
          </w:p>
        </w:tc>
        <w:tc>
          <w:tcPr>
            <w:tcW w:w="1984" w:type="dxa"/>
            <w:gridSpan w:val="3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proofErr w:type="spellStart"/>
            <w:r w:rsidRPr="002A3DFA">
              <w:rPr>
                <w:rFonts w:ascii="Verdana" w:hAnsi="Verdana"/>
                <w:sz w:val="14"/>
                <w:szCs w:val="14"/>
              </w:rPr>
              <w:t>бикарник</w:t>
            </w:r>
            <w:proofErr w:type="spellEnd"/>
            <w:r w:rsidRPr="002A3DFA">
              <w:rPr>
                <w:rFonts w:ascii="Verdana" w:hAnsi="Verdana"/>
                <w:sz w:val="14"/>
                <w:szCs w:val="14"/>
              </w:rPr>
              <w:t xml:space="preserve"> за отглеждане на животни</w:t>
            </w:r>
          </w:p>
        </w:tc>
        <w:tc>
          <w:tcPr>
            <w:tcW w:w="3024" w:type="dxa"/>
            <w:gridSpan w:val="3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редовен платец</w:t>
            </w:r>
          </w:p>
        </w:tc>
      </w:tr>
      <w:tr w:rsidR="009858E9" w:rsidRPr="002A3DFA" w:rsidTr="00333C62">
        <w:trPr>
          <w:gridAfter w:val="1"/>
          <w:wAfter w:w="236" w:type="dxa"/>
          <w:trHeight w:val="145"/>
        </w:trPr>
        <w:tc>
          <w:tcPr>
            <w:tcW w:w="567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16.</w:t>
            </w:r>
          </w:p>
        </w:tc>
        <w:tc>
          <w:tcPr>
            <w:tcW w:w="1135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Общинска земя под  павилион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proofErr w:type="spellStart"/>
            <w:r w:rsidRPr="002A3DFA">
              <w:rPr>
                <w:rFonts w:ascii="Verdana" w:hAnsi="Verdana"/>
                <w:sz w:val="14"/>
                <w:szCs w:val="14"/>
              </w:rPr>
              <w:t>Семир</w:t>
            </w:r>
            <w:proofErr w:type="spellEnd"/>
            <w:r w:rsidRPr="002A3DFA">
              <w:rPr>
                <w:rFonts w:ascii="Verdana" w:hAnsi="Verdana"/>
                <w:sz w:val="14"/>
                <w:szCs w:val="14"/>
              </w:rPr>
              <w:t xml:space="preserve"> Мохамед </w:t>
            </w:r>
            <w:proofErr w:type="spellStart"/>
            <w:r w:rsidRPr="002A3DFA">
              <w:rPr>
                <w:rFonts w:ascii="Verdana" w:hAnsi="Verdana"/>
                <w:sz w:val="14"/>
                <w:szCs w:val="14"/>
              </w:rPr>
              <w:t>Ел-Хаким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кв.45, на югозапад от сграда Автогара</w:t>
            </w:r>
          </w:p>
        </w:tc>
        <w:tc>
          <w:tcPr>
            <w:tcW w:w="1418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07.07.2030 год.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спечелен конкурс през 2020 год.</w:t>
            </w:r>
          </w:p>
        </w:tc>
        <w:tc>
          <w:tcPr>
            <w:tcW w:w="1984" w:type="dxa"/>
            <w:gridSpan w:val="3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павилион за вестници</w:t>
            </w:r>
          </w:p>
        </w:tc>
        <w:tc>
          <w:tcPr>
            <w:tcW w:w="3024" w:type="dxa"/>
            <w:gridSpan w:val="3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редовен платец</w:t>
            </w:r>
          </w:p>
        </w:tc>
      </w:tr>
      <w:tr w:rsidR="009858E9" w:rsidRPr="002A3DFA" w:rsidTr="00333C62">
        <w:trPr>
          <w:gridAfter w:val="1"/>
          <w:wAfter w:w="236" w:type="dxa"/>
          <w:trHeight w:val="145"/>
        </w:trPr>
        <w:tc>
          <w:tcPr>
            <w:tcW w:w="567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17.</w:t>
            </w:r>
          </w:p>
        </w:tc>
        <w:tc>
          <w:tcPr>
            <w:tcW w:w="1135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Общинска земя под  павилион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 xml:space="preserve">„София-Нюз“ ЕООД – </w:t>
            </w:r>
            <w:proofErr w:type="spellStart"/>
            <w:r w:rsidRPr="002A3DFA">
              <w:rPr>
                <w:rFonts w:ascii="Verdana" w:hAnsi="Verdana"/>
                <w:sz w:val="14"/>
                <w:szCs w:val="14"/>
              </w:rPr>
              <w:t>Семир</w:t>
            </w:r>
            <w:proofErr w:type="spellEnd"/>
            <w:r w:rsidRPr="002A3DFA">
              <w:rPr>
                <w:rFonts w:ascii="Verdana" w:hAnsi="Verdana"/>
                <w:sz w:val="14"/>
                <w:szCs w:val="14"/>
              </w:rPr>
              <w:t xml:space="preserve"> </w:t>
            </w:r>
            <w:proofErr w:type="spellStart"/>
            <w:r w:rsidRPr="002A3DFA">
              <w:rPr>
                <w:rFonts w:ascii="Verdana" w:hAnsi="Verdana"/>
                <w:sz w:val="14"/>
                <w:szCs w:val="14"/>
              </w:rPr>
              <w:t>Ел-Хаким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кв.127, на юг от шадравана</w:t>
            </w:r>
          </w:p>
        </w:tc>
        <w:tc>
          <w:tcPr>
            <w:tcW w:w="1418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24.10.2021 год.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спечелен търг през 2016 год.</w:t>
            </w:r>
          </w:p>
        </w:tc>
        <w:tc>
          <w:tcPr>
            <w:tcW w:w="1984" w:type="dxa"/>
            <w:gridSpan w:val="3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павилион за вестници</w:t>
            </w:r>
          </w:p>
        </w:tc>
        <w:tc>
          <w:tcPr>
            <w:tcW w:w="3024" w:type="dxa"/>
            <w:gridSpan w:val="3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редовен платец</w:t>
            </w:r>
          </w:p>
        </w:tc>
      </w:tr>
      <w:tr w:rsidR="009858E9" w:rsidRPr="002A3DFA" w:rsidTr="00333C62">
        <w:trPr>
          <w:gridAfter w:val="1"/>
          <w:wAfter w:w="236" w:type="dxa"/>
          <w:trHeight w:val="145"/>
        </w:trPr>
        <w:tc>
          <w:tcPr>
            <w:tcW w:w="567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18.</w:t>
            </w:r>
          </w:p>
        </w:tc>
        <w:tc>
          <w:tcPr>
            <w:tcW w:w="1135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Общинска земя под  павилион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proofErr w:type="spellStart"/>
            <w:r w:rsidRPr="002A3DFA">
              <w:rPr>
                <w:rFonts w:ascii="Verdana" w:hAnsi="Verdana"/>
                <w:sz w:val="14"/>
                <w:szCs w:val="14"/>
              </w:rPr>
              <w:t>Рашуна</w:t>
            </w:r>
            <w:proofErr w:type="spellEnd"/>
            <w:r w:rsidRPr="002A3DFA">
              <w:rPr>
                <w:rFonts w:ascii="Verdana" w:hAnsi="Verdana"/>
                <w:sz w:val="14"/>
                <w:szCs w:val="14"/>
              </w:rPr>
              <w:t xml:space="preserve"> Захариева</w:t>
            </w:r>
          </w:p>
        </w:tc>
        <w:tc>
          <w:tcPr>
            <w:tcW w:w="992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кв.86, на север от хотел “Средна гора”</w:t>
            </w:r>
          </w:p>
        </w:tc>
        <w:tc>
          <w:tcPr>
            <w:tcW w:w="1418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08.07.2026 год.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proofErr w:type="spellStart"/>
            <w:r w:rsidRPr="002A3DFA">
              <w:rPr>
                <w:rFonts w:ascii="Verdana" w:hAnsi="Verdana"/>
                <w:sz w:val="14"/>
                <w:szCs w:val="14"/>
              </w:rPr>
              <w:t>Спещелен</w:t>
            </w:r>
            <w:proofErr w:type="spellEnd"/>
            <w:r w:rsidRPr="002A3DFA">
              <w:rPr>
                <w:rFonts w:ascii="Verdana" w:hAnsi="Verdana"/>
                <w:sz w:val="14"/>
                <w:szCs w:val="14"/>
              </w:rPr>
              <w:t xml:space="preserve"> конкурс през 2020 год.</w:t>
            </w:r>
          </w:p>
        </w:tc>
        <w:tc>
          <w:tcPr>
            <w:tcW w:w="1984" w:type="dxa"/>
            <w:gridSpan w:val="3"/>
            <w:shd w:val="clear" w:color="auto" w:fill="auto"/>
          </w:tcPr>
          <w:p w:rsidR="009858E9" w:rsidRPr="002A3DFA" w:rsidRDefault="009858E9" w:rsidP="00333C62">
            <w:pPr>
              <w:jc w:val="both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павилион  за промишлени стоки</w:t>
            </w:r>
          </w:p>
        </w:tc>
        <w:tc>
          <w:tcPr>
            <w:tcW w:w="3024" w:type="dxa"/>
            <w:gridSpan w:val="3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редовен платец</w:t>
            </w:r>
          </w:p>
        </w:tc>
      </w:tr>
      <w:tr w:rsidR="009858E9" w:rsidRPr="002A3DFA" w:rsidTr="00333C62">
        <w:trPr>
          <w:gridAfter w:val="1"/>
          <w:wAfter w:w="236" w:type="dxa"/>
          <w:trHeight w:val="145"/>
        </w:trPr>
        <w:tc>
          <w:tcPr>
            <w:tcW w:w="567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19.</w:t>
            </w:r>
          </w:p>
        </w:tc>
        <w:tc>
          <w:tcPr>
            <w:tcW w:w="1135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Кафе – автомат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ЕТ “НИК-76-Димитър Горанов“ – Пирдоп</w:t>
            </w:r>
          </w:p>
        </w:tc>
        <w:tc>
          <w:tcPr>
            <w:tcW w:w="992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кв.127, на входа на сградата на общината</w:t>
            </w:r>
          </w:p>
        </w:tc>
        <w:tc>
          <w:tcPr>
            <w:tcW w:w="1418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18.06.2023 год.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спечелен търг през 2018 год.</w:t>
            </w:r>
          </w:p>
        </w:tc>
        <w:tc>
          <w:tcPr>
            <w:tcW w:w="1984" w:type="dxa"/>
            <w:gridSpan w:val="3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поставена машина за кафе и други</w:t>
            </w:r>
          </w:p>
        </w:tc>
        <w:tc>
          <w:tcPr>
            <w:tcW w:w="3024" w:type="dxa"/>
            <w:gridSpan w:val="3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редовен платец</w:t>
            </w:r>
          </w:p>
        </w:tc>
      </w:tr>
      <w:tr w:rsidR="009858E9" w:rsidRPr="002A3DFA" w:rsidTr="00333C62">
        <w:trPr>
          <w:gridAfter w:val="1"/>
          <w:wAfter w:w="236" w:type="dxa"/>
          <w:trHeight w:val="723"/>
        </w:trPr>
        <w:tc>
          <w:tcPr>
            <w:tcW w:w="567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20.</w:t>
            </w:r>
          </w:p>
        </w:tc>
        <w:tc>
          <w:tcPr>
            <w:tcW w:w="1135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 xml:space="preserve">Ползване на </w:t>
            </w:r>
            <w:proofErr w:type="spellStart"/>
            <w:r w:rsidRPr="002A3DFA">
              <w:rPr>
                <w:rFonts w:ascii="Verdana" w:hAnsi="Verdana"/>
                <w:sz w:val="14"/>
                <w:szCs w:val="14"/>
              </w:rPr>
              <w:t>паркомясто</w:t>
            </w:r>
            <w:proofErr w:type="spellEnd"/>
          </w:p>
        </w:tc>
        <w:tc>
          <w:tcPr>
            <w:tcW w:w="992" w:type="dxa"/>
            <w:gridSpan w:val="2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Обединена Българска Банка АД</w:t>
            </w:r>
          </w:p>
        </w:tc>
        <w:tc>
          <w:tcPr>
            <w:tcW w:w="992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пл. „Тодор Влайков“</w:t>
            </w:r>
          </w:p>
        </w:tc>
        <w:tc>
          <w:tcPr>
            <w:tcW w:w="1418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13.11.2021 год.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по решение на ОбС- Пирдоп</w:t>
            </w:r>
          </w:p>
        </w:tc>
        <w:tc>
          <w:tcPr>
            <w:tcW w:w="1984" w:type="dxa"/>
            <w:gridSpan w:val="3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 xml:space="preserve">за </w:t>
            </w:r>
            <w:proofErr w:type="spellStart"/>
            <w:r w:rsidRPr="002A3DFA">
              <w:rPr>
                <w:rFonts w:ascii="Verdana" w:hAnsi="Verdana"/>
                <w:sz w:val="14"/>
                <w:szCs w:val="14"/>
              </w:rPr>
              <w:t>паркомясто</w:t>
            </w:r>
            <w:proofErr w:type="spellEnd"/>
          </w:p>
        </w:tc>
        <w:tc>
          <w:tcPr>
            <w:tcW w:w="3024" w:type="dxa"/>
            <w:gridSpan w:val="3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редовен платец</w:t>
            </w:r>
          </w:p>
        </w:tc>
      </w:tr>
      <w:tr w:rsidR="009858E9" w:rsidRPr="002A3DFA" w:rsidTr="00333C62">
        <w:trPr>
          <w:gridAfter w:val="1"/>
          <w:wAfter w:w="236" w:type="dxa"/>
          <w:trHeight w:val="723"/>
        </w:trPr>
        <w:tc>
          <w:tcPr>
            <w:tcW w:w="567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21.</w:t>
            </w:r>
          </w:p>
        </w:tc>
        <w:tc>
          <w:tcPr>
            <w:tcW w:w="1135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 xml:space="preserve">Ползване на </w:t>
            </w:r>
            <w:proofErr w:type="spellStart"/>
            <w:r w:rsidRPr="002A3DFA">
              <w:rPr>
                <w:rFonts w:ascii="Verdana" w:hAnsi="Verdana"/>
                <w:sz w:val="14"/>
                <w:szCs w:val="14"/>
              </w:rPr>
              <w:t>паркомясто</w:t>
            </w:r>
            <w:proofErr w:type="spellEnd"/>
          </w:p>
        </w:tc>
        <w:tc>
          <w:tcPr>
            <w:tcW w:w="992" w:type="dxa"/>
            <w:gridSpan w:val="2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proofErr w:type="spellStart"/>
            <w:r w:rsidRPr="002A3DFA">
              <w:rPr>
                <w:rFonts w:ascii="Verdana" w:hAnsi="Verdana"/>
                <w:sz w:val="14"/>
                <w:szCs w:val="14"/>
              </w:rPr>
              <w:t>УниКредит</w:t>
            </w:r>
            <w:proofErr w:type="spellEnd"/>
            <w:r w:rsidRPr="002A3DFA">
              <w:rPr>
                <w:rFonts w:ascii="Verdana" w:hAnsi="Verdana"/>
                <w:sz w:val="14"/>
                <w:szCs w:val="14"/>
              </w:rPr>
              <w:t xml:space="preserve"> Булбанк АД</w:t>
            </w:r>
          </w:p>
        </w:tc>
        <w:tc>
          <w:tcPr>
            <w:tcW w:w="992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пл. „Тодор Влайков“</w:t>
            </w:r>
          </w:p>
        </w:tc>
        <w:tc>
          <w:tcPr>
            <w:tcW w:w="1418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22.11.2021 год.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по решение на ОбС- Пирдоп</w:t>
            </w:r>
          </w:p>
        </w:tc>
        <w:tc>
          <w:tcPr>
            <w:tcW w:w="1984" w:type="dxa"/>
            <w:gridSpan w:val="3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 xml:space="preserve">за </w:t>
            </w:r>
            <w:proofErr w:type="spellStart"/>
            <w:r w:rsidRPr="002A3DFA">
              <w:rPr>
                <w:rFonts w:ascii="Verdana" w:hAnsi="Verdana"/>
                <w:sz w:val="14"/>
                <w:szCs w:val="14"/>
              </w:rPr>
              <w:t>паркомясто</w:t>
            </w:r>
            <w:proofErr w:type="spellEnd"/>
          </w:p>
        </w:tc>
        <w:tc>
          <w:tcPr>
            <w:tcW w:w="3024" w:type="dxa"/>
            <w:gridSpan w:val="3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редовен платец</w:t>
            </w:r>
          </w:p>
        </w:tc>
      </w:tr>
      <w:tr w:rsidR="009858E9" w:rsidRPr="002A3DFA" w:rsidTr="00333C62">
        <w:trPr>
          <w:gridAfter w:val="2"/>
          <w:wAfter w:w="708" w:type="dxa"/>
          <w:trHeight w:val="235"/>
        </w:trPr>
        <w:tc>
          <w:tcPr>
            <w:tcW w:w="11908" w:type="dxa"/>
            <w:gridSpan w:val="13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b/>
                <w:sz w:val="14"/>
                <w:szCs w:val="14"/>
              </w:rPr>
            </w:pPr>
            <w:r w:rsidRPr="002A3DFA">
              <w:rPr>
                <w:rFonts w:ascii="Verdana" w:hAnsi="Verdana"/>
                <w:b/>
                <w:sz w:val="14"/>
                <w:szCs w:val="14"/>
              </w:rPr>
              <w:t xml:space="preserve">с.Душанци </w:t>
            </w:r>
          </w:p>
        </w:tc>
      </w:tr>
      <w:tr w:rsidR="009858E9" w:rsidRPr="002A3DFA" w:rsidTr="00333C62">
        <w:trPr>
          <w:gridAfter w:val="2"/>
          <w:wAfter w:w="708" w:type="dxa"/>
          <w:trHeight w:val="1464"/>
        </w:trPr>
        <w:tc>
          <w:tcPr>
            <w:tcW w:w="567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1.</w:t>
            </w:r>
          </w:p>
        </w:tc>
        <w:tc>
          <w:tcPr>
            <w:tcW w:w="1135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 xml:space="preserve">Част от общинска сграда </w:t>
            </w:r>
            <w:r w:rsidRPr="002A3DFA">
              <w:rPr>
                <w:rFonts w:ascii="Verdana" w:hAnsi="Verdana"/>
                <w:sz w:val="14"/>
                <w:szCs w:val="14"/>
                <w:lang w:val="ru-RU"/>
              </w:rPr>
              <w:t>(</w:t>
            </w:r>
            <w:r w:rsidRPr="002A3DFA">
              <w:rPr>
                <w:rFonts w:ascii="Verdana" w:hAnsi="Verdana"/>
                <w:sz w:val="14"/>
                <w:szCs w:val="14"/>
              </w:rPr>
              <w:t>под кметството</w:t>
            </w:r>
            <w:r w:rsidRPr="002A3DFA">
              <w:rPr>
                <w:rFonts w:ascii="Verdana" w:hAnsi="Verdana"/>
                <w:sz w:val="14"/>
                <w:szCs w:val="14"/>
                <w:lang w:val="ru-RU"/>
              </w:rPr>
              <w:t>)</w:t>
            </w:r>
          </w:p>
        </w:tc>
        <w:tc>
          <w:tcPr>
            <w:tcW w:w="850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ПК “Златица 91” – гр.Златица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кв.32, на площад “Свобода”</w:t>
            </w:r>
          </w:p>
        </w:tc>
        <w:tc>
          <w:tcPr>
            <w:tcW w:w="1418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20.07.2022 год.</w:t>
            </w:r>
          </w:p>
        </w:tc>
        <w:tc>
          <w:tcPr>
            <w:tcW w:w="1417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спечелен търг през 2012 год.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търговска дейност</w:t>
            </w:r>
          </w:p>
        </w:tc>
        <w:tc>
          <w:tcPr>
            <w:tcW w:w="3260" w:type="dxa"/>
            <w:gridSpan w:val="4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редовен платец</w:t>
            </w:r>
          </w:p>
        </w:tc>
      </w:tr>
      <w:tr w:rsidR="009858E9" w:rsidRPr="002A3DFA" w:rsidTr="00333C62">
        <w:trPr>
          <w:gridAfter w:val="2"/>
          <w:wAfter w:w="708" w:type="dxa"/>
          <w:trHeight w:val="976"/>
        </w:trPr>
        <w:tc>
          <w:tcPr>
            <w:tcW w:w="567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lastRenderedPageBreak/>
              <w:t>2.</w:t>
            </w:r>
          </w:p>
        </w:tc>
        <w:tc>
          <w:tcPr>
            <w:tcW w:w="1135" w:type="dxa"/>
            <w:shd w:val="clear" w:color="auto" w:fill="auto"/>
          </w:tcPr>
          <w:p w:rsidR="009858E9" w:rsidRPr="002A3DFA" w:rsidRDefault="009858E9" w:rsidP="00333C62">
            <w:pPr>
              <w:jc w:val="both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 xml:space="preserve">Общинска сграда </w:t>
            </w:r>
          </w:p>
        </w:tc>
        <w:tc>
          <w:tcPr>
            <w:tcW w:w="850" w:type="dxa"/>
            <w:shd w:val="clear" w:color="auto" w:fill="auto"/>
          </w:tcPr>
          <w:p w:rsidR="009858E9" w:rsidRPr="002A3DFA" w:rsidRDefault="009858E9" w:rsidP="00333C62">
            <w:pPr>
              <w:jc w:val="both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Дружество по ЗЗД “Напредък” с управител</w:t>
            </w:r>
          </w:p>
          <w:p w:rsidR="009858E9" w:rsidRPr="002A3DFA" w:rsidRDefault="009858E9" w:rsidP="00333C62">
            <w:pPr>
              <w:jc w:val="both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Милчо Георгиев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58E9" w:rsidRPr="002A3DFA" w:rsidRDefault="009858E9" w:rsidP="00333C62">
            <w:pPr>
              <w:jc w:val="both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извън регулация в м.”Бръмбар”</w:t>
            </w:r>
          </w:p>
        </w:tc>
        <w:tc>
          <w:tcPr>
            <w:tcW w:w="1418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19.01.2028 год.</w:t>
            </w:r>
          </w:p>
        </w:tc>
        <w:tc>
          <w:tcPr>
            <w:tcW w:w="1417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спечелен конкурс през 2017 год.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9858E9" w:rsidRPr="002A3DFA" w:rsidRDefault="009858E9" w:rsidP="00333C62">
            <w:pPr>
              <w:jc w:val="both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отглеждане на животни</w:t>
            </w:r>
          </w:p>
        </w:tc>
        <w:tc>
          <w:tcPr>
            <w:tcW w:w="3260" w:type="dxa"/>
            <w:gridSpan w:val="4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редовен платец</w:t>
            </w:r>
          </w:p>
        </w:tc>
      </w:tr>
      <w:tr w:rsidR="009858E9" w:rsidRPr="002A3DFA" w:rsidTr="00333C62">
        <w:trPr>
          <w:gridAfter w:val="2"/>
          <w:wAfter w:w="708" w:type="dxa"/>
          <w:trHeight w:val="723"/>
        </w:trPr>
        <w:tc>
          <w:tcPr>
            <w:tcW w:w="567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3.</w:t>
            </w:r>
          </w:p>
        </w:tc>
        <w:tc>
          <w:tcPr>
            <w:tcW w:w="1135" w:type="dxa"/>
            <w:shd w:val="clear" w:color="auto" w:fill="auto"/>
          </w:tcPr>
          <w:p w:rsidR="009858E9" w:rsidRPr="002A3DFA" w:rsidRDefault="009858E9" w:rsidP="00333C62">
            <w:pPr>
              <w:jc w:val="both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Общинска сграда</w:t>
            </w:r>
          </w:p>
        </w:tc>
        <w:tc>
          <w:tcPr>
            <w:tcW w:w="850" w:type="dxa"/>
            <w:shd w:val="clear" w:color="auto" w:fill="auto"/>
          </w:tcPr>
          <w:p w:rsidR="009858E9" w:rsidRPr="002A3DFA" w:rsidRDefault="009858E9" w:rsidP="00333C62">
            <w:pPr>
              <w:jc w:val="both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 xml:space="preserve">Тодор </w:t>
            </w:r>
            <w:proofErr w:type="spellStart"/>
            <w:r w:rsidRPr="002A3DFA">
              <w:rPr>
                <w:rFonts w:ascii="Verdana" w:hAnsi="Verdana"/>
                <w:sz w:val="14"/>
                <w:szCs w:val="14"/>
              </w:rPr>
              <w:t>Лудов</w:t>
            </w:r>
            <w:proofErr w:type="spellEnd"/>
          </w:p>
        </w:tc>
        <w:tc>
          <w:tcPr>
            <w:tcW w:w="1134" w:type="dxa"/>
            <w:gridSpan w:val="2"/>
            <w:shd w:val="clear" w:color="auto" w:fill="auto"/>
          </w:tcPr>
          <w:p w:rsidR="009858E9" w:rsidRPr="002A3DFA" w:rsidRDefault="009858E9" w:rsidP="00333C62">
            <w:pPr>
              <w:jc w:val="both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извън регулация в м.”Бръмбар”</w:t>
            </w:r>
          </w:p>
        </w:tc>
        <w:tc>
          <w:tcPr>
            <w:tcW w:w="1418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26.01.2028 год.</w:t>
            </w:r>
          </w:p>
        </w:tc>
        <w:tc>
          <w:tcPr>
            <w:tcW w:w="1417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спечелен конкурс през 2017 год.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9858E9" w:rsidRPr="002A3DFA" w:rsidRDefault="009858E9" w:rsidP="00333C62">
            <w:pPr>
              <w:jc w:val="both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отглеждане на животни</w:t>
            </w:r>
          </w:p>
        </w:tc>
        <w:tc>
          <w:tcPr>
            <w:tcW w:w="3260" w:type="dxa"/>
            <w:gridSpan w:val="4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редовен платец</w:t>
            </w:r>
          </w:p>
        </w:tc>
      </w:tr>
      <w:tr w:rsidR="009858E9" w:rsidRPr="002A3DFA" w:rsidTr="00333C62">
        <w:trPr>
          <w:gridAfter w:val="2"/>
          <w:wAfter w:w="708" w:type="dxa"/>
          <w:trHeight w:val="976"/>
        </w:trPr>
        <w:tc>
          <w:tcPr>
            <w:tcW w:w="567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4.</w:t>
            </w:r>
          </w:p>
        </w:tc>
        <w:tc>
          <w:tcPr>
            <w:tcW w:w="1135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Общински помещения за Дрогерия</w:t>
            </w:r>
          </w:p>
        </w:tc>
        <w:tc>
          <w:tcPr>
            <w:tcW w:w="850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“</w:t>
            </w:r>
            <w:proofErr w:type="spellStart"/>
            <w:r w:rsidRPr="002A3DFA">
              <w:rPr>
                <w:rFonts w:ascii="Verdana" w:hAnsi="Verdana"/>
                <w:sz w:val="14"/>
                <w:szCs w:val="14"/>
              </w:rPr>
              <w:t>Долифарм</w:t>
            </w:r>
            <w:proofErr w:type="spellEnd"/>
            <w:r w:rsidRPr="002A3DFA">
              <w:rPr>
                <w:rFonts w:ascii="Verdana" w:hAnsi="Verdana"/>
                <w:sz w:val="14"/>
                <w:szCs w:val="14"/>
              </w:rPr>
              <w:t>” ЕООД – Донка Николова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кв.32, на площад “Свобода”</w:t>
            </w:r>
          </w:p>
        </w:tc>
        <w:tc>
          <w:tcPr>
            <w:tcW w:w="1418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30.05.2028 год.</w:t>
            </w:r>
          </w:p>
        </w:tc>
        <w:tc>
          <w:tcPr>
            <w:tcW w:w="1417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Спечелен конкурс през 2018 год.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дрогерия и склад</w:t>
            </w:r>
          </w:p>
        </w:tc>
        <w:tc>
          <w:tcPr>
            <w:tcW w:w="3260" w:type="dxa"/>
            <w:gridSpan w:val="4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редовен платец</w:t>
            </w:r>
          </w:p>
        </w:tc>
      </w:tr>
      <w:tr w:rsidR="009858E9" w:rsidRPr="002A3DFA" w:rsidTr="00333C62">
        <w:trPr>
          <w:gridAfter w:val="2"/>
          <w:wAfter w:w="708" w:type="dxa"/>
          <w:trHeight w:val="1699"/>
        </w:trPr>
        <w:tc>
          <w:tcPr>
            <w:tcW w:w="567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5.</w:t>
            </w:r>
          </w:p>
        </w:tc>
        <w:tc>
          <w:tcPr>
            <w:tcW w:w="1135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 xml:space="preserve">Общинска здравна служба </w:t>
            </w:r>
          </w:p>
        </w:tc>
        <w:tc>
          <w:tcPr>
            <w:tcW w:w="850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 xml:space="preserve">ЕТ „АИППМП-д-р Димчо </w:t>
            </w:r>
            <w:proofErr w:type="spellStart"/>
            <w:r w:rsidRPr="002A3DFA">
              <w:rPr>
                <w:rFonts w:ascii="Verdana" w:hAnsi="Verdana"/>
                <w:sz w:val="14"/>
                <w:szCs w:val="14"/>
              </w:rPr>
              <w:t>Вътков</w:t>
            </w:r>
            <w:proofErr w:type="spellEnd"/>
            <w:r w:rsidRPr="002A3DFA">
              <w:rPr>
                <w:rFonts w:ascii="Verdana" w:hAnsi="Verdana"/>
                <w:sz w:val="14"/>
                <w:szCs w:val="14"/>
              </w:rPr>
              <w:t>“</w:t>
            </w:r>
          </w:p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гр.Копривщица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кв.32, на площад “Свобода”</w:t>
            </w:r>
          </w:p>
        </w:tc>
        <w:tc>
          <w:tcPr>
            <w:tcW w:w="1418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съгл. чл. 236 от ЗЗД, договор продължен за неопре- делен срок</w:t>
            </w:r>
          </w:p>
        </w:tc>
        <w:tc>
          <w:tcPr>
            <w:tcW w:w="1417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за медицинско обслужване на населението на с.Душанци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част от първия етаж на сградата на Кметството</w:t>
            </w:r>
          </w:p>
        </w:tc>
        <w:tc>
          <w:tcPr>
            <w:tcW w:w="3260" w:type="dxa"/>
            <w:gridSpan w:val="4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осигурени средства от „Вега 2000” ООД</w:t>
            </w:r>
          </w:p>
        </w:tc>
      </w:tr>
      <w:tr w:rsidR="009858E9" w:rsidRPr="002A3DFA" w:rsidTr="00333C62">
        <w:trPr>
          <w:gridAfter w:val="2"/>
          <w:wAfter w:w="708" w:type="dxa"/>
          <w:trHeight w:val="1716"/>
        </w:trPr>
        <w:tc>
          <w:tcPr>
            <w:tcW w:w="567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6.</w:t>
            </w:r>
          </w:p>
        </w:tc>
        <w:tc>
          <w:tcPr>
            <w:tcW w:w="1135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 xml:space="preserve">Общинска здравна служба </w:t>
            </w:r>
          </w:p>
        </w:tc>
        <w:tc>
          <w:tcPr>
            <w:tcW w:w="850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„АИППМПДМ НИКА – ДОКТОР СТАНЕВ“ ЕООД</w:t>
            </w:r>
          </w:p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кв.32, на площад “Свобода”</w:t>
            </w:r>
          </w:p>
        </w:tc>
        <w:tc>
          <w:tcPr>
            <w:tcW w:w="1418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07.07.2022 год.</w:t>
            </w:r>
          </w:p>
        </w:tc>
        <w:tc>
          <w:tcPr>
            <w:tcW w:w="1417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 xml:space="preserve">за </w:t>
            </w:r>
            <w:proofErr w:type="spellStart"/>
            <w:r w:rsidRPr="002A3DFA">
              <w:rPr>
                <w:rFonts w:ascii="Verdana" w:hAnsi="Verdana"/>
                <w:sz w:val="14"/>
                <w:szCs w:val="14"/>
              </w:rPr>
              <w:t>дентално</w:t>
            </w:r>
            <w:proofErr w:type="spellEnd"/>
            <w:r w:rsidRPr="002A3DFA">
              <w:rPr>
                <w:rFonts w:ascii="Verdana" w:hAnsi="Verdana"/>
                <w:sz w:val="14"/>
                <w:szCs w:val="14"/>
              </w:rPr>
              <w:t xml:space="preserve"> обслужване на населението на с.Душанци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част от първия етаж на сградата на Кметството</w:t>
            </w:r>
          </w:p>
        </w:tc>
        <w:tc>
          <w:tcPr>
            <w:tcW w:w="3260" w:type="dxa"/>
            <w:gridSpan w:val="4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редовен платец</w:t>
            </w:r>
          </w:p>
        </w:tc>
      </w:tr>
      <w:tr w:rsidR="009858E9" w:rsidRPr="002A3DFA" w:rsidTr="00333C62">
        <w:trPr>
          <w:gridAfter w:val="2"/>
          <w:wAfter w:w="708" w:type="dxa"/>
          <w:trHeight w:val="976"/>
        </w:trPr>
        <w:tc>
          <w:tcPr>
            <w:tcW w:w="567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7.</w:t>
            </w:r>
          </w:p>
        </w:tc>
        <w:tc>
          <w:tcPr>
            <w:tcW w:w="1135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Общинска земя под  павилион</w:t>
            </w:r>
          </w:p>
        </w:tc>
        <w:tc>
          <w:tcPr>
            <w:tcW w:w="850" w:type="dxa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 xml:space="preserve">„София-Нюз“ ЕООД – </w:t>
            </w:r>
            <w:proofErr w:type="spellStart"/>
            <w:r w:rsidRPr="002A3DFA">
              <w:rPr>
                <w:rFonts w:ascii="Verdana" w:hAnsi="Verdana"/>
                <w:sz w:val="14"/>
                <w:szCs w:val="14"/>
              </w:rPr>
              <w:t>Семир</w:t>
            </w:r>
            <w:proofErr w:type="spellEnd"/>
            <w:r w:rsidRPr="002A3DFA">
              <w:rPr>
                <w:rFonts w:ascii="Verdana" w:hAnsi="Verdana"/>
                <w:sz w:val="14"/>
                <w:szCs w:val="14"/>
              </w:rPr>
              <w:t xml:space="preserve"> </w:t>
            </w:r>
            <w:proofErr w:type="spellStart"/>
            <w:r w:rsidRPr="002A3DFA">
              <w:rPr>
                <w:rFonts w:ascii="Verdana" w:hAnsi="Verdana"/>
                <w:sz w:val="14"/>
                <w:szCs w:val="14"/>
              </w:rPr>
              <w:t>Ел-Хаким</w:t>
            </w:r>
            <w:proofErr w:type="spellEnd"/>
          </w:p>
        </w:tc>
        <w:tc>
          <w:tcPr>
            <w:tcW w:w="1134" w:type="dxa"/>
            <w:gridSpan w:val="2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кв.32, на площад “Свобода”</w:t>
            </w:r>
          </w:p>
        </w:tc>
        <w:tc>
          <w:tcPr>
            <w:tcW w:w="1418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24.10.2026 год.</w:t>
            </w:r>
          </w:p>
        </w:tc>
        <w:tc>
          <w:tcPr>
            <w:tcW w:w="1417" w:type="dxa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спечелен търг през 2016 год.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9858E9" w:rsidRPr="002A3DFA" w:rsidRDefault="009858E9" w:rsidP="00333C62">
            <w:pPr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павилион за вестници</w:t>
            </w:r>
          </w:p>
        </w:tc>
        <w:tc>
          <w:tcPr>
            <w:tcW w:w="3260" w:type="dxa"/>
            <w:gridSpan w:val="4"/>
            <w:shd w:val="clear" w:color="auto" w:fill="auto"/>
          </w:tcPr>
          <w:p w:rsidR="009858E9" w:rsidRPr="002A3DFA" w:rsidRDefault="009858E9" w:rsidP="00333C62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A3DFA">
              <w:rPr>
                <w:rFonts w:ascii="Verdana" w:hAnsi="Verdana"/>
                <w:sz w:val="14"/>
                <w:szCs w:val="14"/>
              </w:rPr>
              <w:t>редовен платец</w:t>
            </w:r>
          </w:p>
        </w:tc>
      </w:tr>
    </w:tbl>
    <w:p w:rsidR="009858E9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</w:p>
    <w:p w:rsidR="009858E9" w:rsidRPr="00315C0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</w:p>
    <w:p w:rsidR="009858E9" w:rsidRPr="002A3DFA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2A3DFA">
        <w:rPr>
          <w:rFonts w:ascii="Verdana" w:hAnsi="Verdana"/>
          <w:sz w:val="20"/>
          <w:szCs w:val="20"/>
        </w:rPr>
        <w:tab/>
        <w:t xml:space="preserve">Свободни от наематели общински помещения и сгради към 31.12.2020 г. </w:t>
      </w:r>
    </w:p>
    <w:p w:rsidR="009858E9" w:rsidRPr="002A3DFA" w:rsidRDefault="009858E9" w:rsidP="009858E9">
      <w:pPr>
        <w:pStyle w:val="a4"/>
        <w:jc w:val="right"/>
        <w:rPr>
          <w:rFonts w:ascii="Verdana" w:hAnsi="Verdana"/>
          <w:sz w:val="20"/>
          <w:szCs w:val="20"/>
          <w:u w:val="single"/>
        </w:rPr>
      </w:pPr>
      <w:r w:rsidRPr="002A3DFA">
        <w:rPr>
          <w:rFonts w:ascii="Verdana" w:hAnsi="Verdana"/>
          <w:sz w:val="20"/>
          <w:szCs w:val="20"/>
          <w:u w:val="single"/>
        </w:rPr>
        <w:t>Приложение № 5</w:t>
      </w:r>
    </w:p>
    <w:p w:rsidR="009858E9" w:rsidRPr="002A3DFA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</w:p>
    <w:p w:rsidR="009858E9" w:rsidRPr="002A3DFA" w:rsidRDefault="009858E9" w:rsidP="009A3E44">
      <w:pPr>
        <w:pStyle w:val="a4"/>
        <w:rPr>
          <w:rFonts w:ascii="Verdana" w:hAnsi="Verdana"/>
          <w:b/>
          <w:sz w:val="20"/>
          <w:szCs w:val="20"/>
        </w:rPr>
      </w:pPr>
      <w:r w:rsidRPr="002A3DFA">
        <w:rPr>
          <w:rFonts w:ascii="Verdana" w:hAnsi="Verdana"/>
          <w:b/>
          <w:sz w:val="20"/>
          <w:szCs w:val="20"/>
        </w:rPr>
        <w:t>СПИСЪК</w:t>
      </w:r>
    </w:p>
    <w:p w:rsidR="009858E9" w:rsidRPr="002A3DFA" w:rsidRDefault="009858E9" w:rsidP="009A3E44">
      <w:pPr>
        <w:pStyle w:val="a4"/>
        <w:rPr>
          <w:rFonts w:ascii="Verdana" w:hAnsi="Verdana"/>
          <w:b/>
          <w:sz w:val="20"/>
          <w:szCs w:val="20"/>
        </w:rPr>
      </w:pPr>
      <w:r w:rsidRPr="002A3DFA">
        <w:rPr>
          <w:rFonts w:ascii="Verdana" w:hAnsi="Verdana"/>
          <w:b/>
          <w:sz w:val="20"/>
          <w:szCs w:val="20"/>
        </w:rPr>
        <w:t>на свободни от наематели общински помещения и сгради</w:t>
      </w:r>
    </w:p>
    <w:p w:rsidR="009858E9" w:rsidRPr="002A3DFA" w:rsidRDefault="009858E9" w:rsidP="009A3E44">
      <w:pPr>
        <w:pStyle w:val="a4"/>
        <w:rPr>
          <w:rFonts w:ascii="Verdana" w:hAnsi="Verdana"/>
          <w:b/>
          <w:sz w:val="20"/>
          <w:szCs w:val="20"/>
        </w:rPr>
      </w:pPr>
      <w:r w:rsidRPr="002A3DFA">
        <w:rPr>
          <w:rFonts w:ascii="Verdana" w:hAnsi="Verdana"/>
          <w:b/>
          <w:sz w:val="20"/>
          <w:szCs w:val="20"/>
        </w:rPr>
        <w:t>към 31.12.2020 година</w:t>
      </w:r>
    </w:p>
    <w:p w:rsidR="009858E9" w:rsidRPr="002A3DFA" w:rsidRDefault="009858E9" w:rsidP="009858E9">
      <w:pPr>
        <w:pStyle w:val="a4"/>
        <w:jc w:val="both"/>
        <w:rPr>
          <w:rFonts w:ascii="Verdana" w:hAnsi="Verdana"/>
          <w:b/>
          <w:sz w:val="20"/>
          <w:szCs w:val="20"/>
          <w:u w:val="single"/>
        </w:rPr>
      </w:pPr>
      <w:r w:rsidRPr="002A3DFA">
        <w:rPr>
          <w:rFonts w:ascii="Verdana" w:hAnsi="Verdana"/>
          <w:sz w:val="20"/>
          <w:szCs w:val="20"/>
        </w:rPr>
        <w:tab/>
      </w:r>
      <w:r w:rsidRPr="002A3DFA">
        <w:rPr>
          <w:rFonts w:ascii="Verdana" w:hAnsi="Verdana"/>
          <w:b/>
          <w:sz w:val="20"/>
          <w:szCs w:val="20"/>
          <w:u w:val="single"/>
        </w:rPr>
        <w:t>І. гр.Пирдоп</w:t>
      </w:r>
    </w:p>
    <w:p w:rsidR="009858E9" w:rsidRPr="002A3DFA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2A3DFA">
        <w:rPr>
          <w:rFonts w:ascii="Verdana" w:hAnsi="Verdana"/>
          <w:sz w:val="20"/>
          <w:szCs w:val="20"/>
        </w:rPr>
        <w:tab/>
        <w:t>1. Помещение с площ от 64 кв.м. в кв.106 (бивша игрална зала в сградата на БЗНС),  находящ се в поземлен имот с идентификатор 56407.3235</w:t>
      </w:r>
    </w:p>
    <w:p w:rsidR="009858E9" w:rsidRPr="002A3DFA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2A3DFA">
        <w:rPr>
          <w:rFonts w:ascii="Verdana" w:hAnsi="Verdana"/>
          <w:sz w:val="20"/>
          <w:szCs w:val="20"/>
        </w:rPr>
        <w:tab/>
        <w:t xml:space="preserve">2. Помещение с площ от 29 кв.м. в кв.106 </w:t>
      </w:r>
      <w:r w:rsidRPr="002A3DFA">
        <w:rPr>
          <w:rFonts w:ascii="Verdana" w:hAnsi="Verdana"/>
          <w:sz w:val="20"/>
          <w:szCs w:val="20"/>
          <w:lang w:val="ru-RU"/>
        </w:rPr>
        <w:t>(</w:t>
      </w:r>
      <w:r w:rsidRPr="002A3DFA">
        <w:rPr>
          <w:rFonts w:ascii="Verdana" w:hAnsi="Verdana"/>
          <w:sz w:val="20"/>
          <w:szCs w:val="20"/>
        </w:rPr>
        <w:t>на междинния етаж в сградата на БЗНС</w:t>
      </w:r>
      <w:r w:rsidRPr="002A3DFA">
        <w:rPr>
          <w:rFonts w:ascii="Verdana" w:hAnsi="Verdana"/>
          <w:sz w:val="20"/>
          <w:szCs w:val="20"/>
          <w:lang w:val="ru-RU"/>
        </w:rPr>
        <w:t>)</w:t>
      </w:r>
      <w:r w:rsidRPr="002A3DFA">
        <w:rPr>
          <w:rFonts w:ascii="Verdana" w:hAnsi="Verdana"/>
          <w:sz w:val="20"/>
          <w:szCs w:val="20"/>
        </w:rPr>
        <w:t>, находящ се в поземлен имот с идентификатор 56407.3235</w:t>
      </w:r>
    </w:p>
    <w:p w:rsidR="009858E9" w:rsidRPr="002A3DFA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2A3DFA">
        <w:rPr>
          <w:rFonts w:ascii="Verdana" w:hAnsi="Verdana"/>
          <w:sz w:val="20"/>
          <w:szCs w:val="20"/>
        </w:rPr>
        <w:tab/>
        <w:t>3. Помещение с площ от 15 кв.м. в кв.106, с вход през Залата на общинския съветник на втория етаж в сградата на БЗНС, находящ се в поземлен имот с идентификатор 56407.3235</w:t>
      </w:r>
    </w:p>
    <w:p w:rsidR="009858E9" w:rsidRPr="002A3DFA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2A3DFA">
        <w:rPr>
          <w:rFonts w:ascii="Verdana" w:hAnsi="Verdana"/>
          <w:sz w:val="20"/>
          <w:szCs w:val="20"/>
        </w:rPr>
        <w:tab/>
        <w:t>4. Помещение с площ от 14 кв.м. в кв.106 на втория етаж от сградата на БЗНС (бивш офис на ПП “Атака”), находящ се в поземлен имот с идентификатор 56407.3235</w:t>
      </w:r>
    </w:p>
    <w:p w:rsidR="009858E9" w:rsidRPr="002A3DFA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2A3DFA">
        <w:rPr>
          <w:rFonts w:ascii="Verdana" w:hAnsi="Verdana"/>
          <w:sz w:val="20"/>
          <w:szCs w:val="20"/>
        </w:rPr>
        <w:t>5. Помещение с площ от 33 кв.м. за склад в кв.106 (складово помещение на юг от сградата на БЗНС), находящ се в поземлен имот с идентификатор 56407.3235</w:t>
      </w:r>
    </w:p>
    <w:p w:rsidR="009858E9" w:rsidRPr="002A3DFA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ab/>
      </w:r>
      <w:r w:rsidRPr="002A3DFA">
        <w:rPr>
          <w:rFonts w:ascii="Verdana" w:hAnsi="Verdana"/>
          <w:sz w:val="20"/>
          <w:szCs w:val="20"/>
        </w:rPr>
        <w:t>6. Туристическа спалня в кв.4, находящ се в поземлен имот с идентификатор 56407.</w:t>
      </w:r>
      <w:r w:rsidRPr="002A3DFA">
        <w:rPr>
          <w:rFonts w:ascii="Verdana" w:hAnsi="Verdana"/>
          <w:sz w:val="20"/>
          <w:szCs w:val="20"/>
          <w:lang w:val="ru-RU"/>
        </w:rPr>
        <w:t xml:space="preserve">500.3579 </w:t>
      </w:r>
    </w:p>
    <w:p w:rsidR="009858E9" w:rsidRPr="002A3DFA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2A3DFA">
        <w:rPr>
          <w:rFonts w:ascii="Verdana" w:hAnsi="Verdana"/>
          <w:sz w:val="20"/>
          <w:szCs w:val="20"/>
        </w:rPr>
        <w:t xml:space="preserve">7. Магазин със складово помещение в кв.174 </w:t>
      </w:r>
      <w:r w:rsidRPr="002A3DFA">
        <w:rPr>
          <w:rFonts w:ascii="Verdana" w:hAnsi="Verdana"/>
          <w:sz w:val="20"/>
          <w:szCs w:val="20"/>
          <w:lang w:val="ru-RU"/>
        </w:rPr>
        <w:t>(</w:t>
      </w:r>
      <w:r w:rsidRPr="002A3DFA">
        <w:rPr>
          <w:rFonts w:ascii="Verdana" w:hAnsi="Verdana"/>
          <w:sz w:val="20"/>
          <w:szCs w:val="20"/>
        </w:rPr>
        <w:t>магазин на юг от спирката на болницата</w:t>
      </w:r>
      <w:r w:rsidRPr="002A3DFA">
        <w:rPr>
          <w:rFonts w:ascii="Verdana" w:hAnsi="Verdana"/>
          <w:sz w:val="20"/>
          <w:szCs w:val="20"/>
          <w:lang w:val="ru-RU"/>
        </w:rPr>
        <w:t>)</w:t>
      </w:r>
      <w:r w:rsidRPr="002A3DFA">
        <w:rPr>
          <w:rFonts w:ascii="Verdana" w:hAnsi="Verdana"/>
          <w:sz w:val="20"/>
          <w:szCs w:val="20"/>
        </w:rPr>
        <w:t>, находящ се в поземлен имот с идентификатор 56407.3252.17</w:t>
      </w:r>
    </w:p>
    <w:p w:rsidR="009858E9" w:rsidRPr="002A3DFA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2A3DFA">
        <w:rPr>
          <w:rFonts w:ascii="Verdana" w:hAnsi="Verdana"/>
          <w:sz w:val="20"/>
          <w:szCs w:val="20"/>
        </w:rPr>
        <w:t>8. Гараж за МПС с площ от 18,00 кв.м. в кв. 79, находящ се в поземлен имот с идентификатор 56407.3275.7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595054">
        <w:tab/>
      </w:r>
      <w:r w:rsidRPr="000620CB">
        <w:rPr>
          <w:rFonts w:ascii="Verdana" w:hAnsi="Verdana"/>
          <w:sz w:val="20"/>
          <w:szCs w:val="20"/>
        </w:rPr>
        <w:t>ІІ. с.Душанци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>Обор в м. „Бръмбар“, находящ се в поземлен имот с идентификатор 24164.90.38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ab/>
        <w:t>2. Сграда, до детска градина, находящ се в поземлен имот с идентификатор 24164.500.780.1</w:t>
      </w:r>
    </w:p>
    <w:p w:rsidR="009858E9" w:rsidRPr="000620CB" w:rsidRDefault="009858E9" w:rsidP="009858E9">
      <w:pPr>
        <w:pStyle w:val="a4"/>
        <w:jc w:val="both"/>
        <w:rPr>
          <w:rFonts w:ascii="Verdana" w:hAnsi="Verdana"/>
          <w:sz w:val="20"/>
          <w:szCs w:val="20"/>
        </w:rPr>
      </w:pPr>
      <w:r w:rsidRPr="000620CB">
        <w:rPr>
          <w:rFonts w:ascii="Verdana" w:hAnsi="Verdana"/>
          <w:sz w:val="20"/>
          <w:szCs w:val="20"/>
        </w:rPr>
        <w:tab/>
        <w:t>3. Бивша сграда за училище, находящ се в поземлен имот с идентификатор 24164.500.783.1</w:t>
      </w:r>
    </w:p>
    <w:p w:rsidR="002D6D09" w:rsidRDefault="002D6D09" w:rsidP="002D6D09">
      <w:pPr>
        <w:pStyle w:val="a4"/>
        <w:jc w:val="both"/>
        <w:rPr>
          <w:rFonts w:ascii="Verdana" w:eastAsia="Times New Roman" w:hAnsi="Verdana" w:cs="Times New Roman"/>
          <w:sz w:val="20"/>
          <w:szCs w:val="20"/>
        </w:rPr>
      </w:pPr>
    </w:p>
    <w:p w:rsidR="002D6D09" w:rsidRDefault="002D6D09" w:rsidP="002D6D09">
      <w:pPr>
        <w:pStyle w:val="a4"/>
        <w:jc w:val="both"/>
        <w:rPr>
          <w:rFonts w:ascii="Verdana" w:eastAsia="Times New Roman" w:hAnsi="Verdana" w:cs="Times New Roman"/>
          <w:sz w:val="20"/>
          <w:szCs w:val="20"/>
        </w:rPr>
      </w:pPr>
    </w:p>
    <w:p w:rsidR="000B4CEA" w:rsidRPr="009A3E44" w:rsidRDefault="002D6D09" w:rsidP="002D6D09">
      <w:pPr>
        <w:pStyle w:val="a4"/>
        <w:jc w:val="both"/>
        <w:rPr>
          <w:rFonts w:ascii="Verdana" w:eastAsia="Times New Roman" w:hAnsi="Verdana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</w:rPr>
        <w:tab/>
        <w:t xml:space="preserve">Общински съвет-Пирдоп, на основание чл.21,ал.1,т.23 и ал.2, във връзка с чл.198в,т.4 и т.10 от Закона за водите, след проведеното гласуване с 7 гласа „за“, както следва: </w:t>
      </w:r>
      <w:r w:rsidRPr="00237E23">
        <w:rPr>
          <w:rFonts w:ascii="Verdana" w:hAnsi="Verdana"/>
          <w:sz w:val="20"/>
          <w:szCs w:val="20"/>
        </w:rPr>
        <w:t>Васил Кафеджиев,</w:t>
      </w:r>
      <w:r>
        <w:rPr>
          <w:rFonts w:ascii="Verdana" w:hAnsi="Verdana"/>
          <w:sz w:val="20"/>
          <w:szCs w:val="20"/>
        </w:rPr>
        <w:t xml:space="preserve"> </w:t>
      </w:r>
      <w:r w:rsidRPr="00237E23">
        <w:rPr>
          <w:rFonts w:ascii="Verdana" w:hAnsi="Verdana"/>
          <w:sz w:val="20"/>
          <w:szCs w:val="20"/>
        </w:rPr>
        <w:t xml:space="preserve">Десислава Толинова, Илиян Николов, Мария Бръмбева, Ненко Ненчев, Марияна Върбанова, и Силвия Георгиева; </w:t>
      </w:r>
      <w:r>
        <w:rPr>
          <w:rFonts w:ascii="Verdana" w:eastAsia="Times New Roman" w:hAnsi="Verdana" w:cs="Times New Roman"/>
          <w:sz w:val="20"/>
          <w:szCs w:val="20"/>
        </w:rPr>
        <w:t xml:space="preserve"> 2 гласа“против”, както следва:</w:t>
      </w:r>
      <w:r w:rsidRPr="001E7ABD">
        <w:rPr>
          <w:rFonts w:ascii="Verdana" w:hAnsi="Verdana"/>
          <w:sz w:val="20"/>
          <w:szCs w:val="20"/>
        </w:rPr>
        <w:t xml:space="preserve"> </w:t>
      </w:r>
      <w:r w:rsidRPr="00237E23">
        <w:rPr>
          <w:rFonts w:ascii="Verdana" w:hAnsi="Verdana"/>
          <w:sz w:val="20"/>
          <w:szCs w:val="20"/>
        </w:rPr>
        <w:t>Станислав Готев</w:t>
      </w:r>
      <w:r>
        <w:rPr>
          <w:rFonts w:ascii="Verdana" w:hAnsi="Verdana"/>
          <w:sz w:val="20"/>
          <w:szCs w:val="20"/>
        </w:rPr>
        <w:t xml:space="preserve"> и Ненко Ненчев</w:t>
      </w:r>
      <w:r>
        <w:rPr>
          <w:rFonts w:ascii="Verdana" w:eastAsia="Times New Roman" w:hAnsi="Verdana" w:cs="Times New Roman"/>
          <w:sz w:val="20"/>
          <w:szCs w:val="20"/>
        </w:rPr>
        <w:t xml:space="preserve">  и 2 гласа „въздържал се както следва:</w:t>
      </w:r>
      <w:r w:rsidRPr="001E7ABD">
        <w:rPr>
          <w:rFonts w:ascii="Verdana" w:eastAsia="Times New Roman" w:hAnsi="Verdana"/>
          <w:sz w:val="20"/>
          <w:szCs w:val="20"/>
        </w:rPr>
        <w:t xml:space="preserve"> </w:t>
      </w:r>
      <w:proofErr w:type="spellStart"/>
      <w:r w:rsidRPr="00237E23">
        <w:rPr>
          <w:rFonts w:ascii="Verdana" w:eastAsia="Times New Roman" w:hAnsi="Verdana"/>
          <w:sz w:val="20"/>
          <w:szCs w:val="20"/>
        </w:rPr>
        <w:t>Ант</w:t>
      </w:r>
      <w:proofErr w:type="spellEnd"/>
      <w:r w:rsidRPr="00237E23">
        <w:rPr>
          <w:rFonts w:ascii="Verdana" w:eastAsia="Times New Roman" w:hAnsi="Verdana"/>
          <w:sz w:val="20"/>
          <w:szCs w:val="20"/>
        </w:rPr>
        <w:t>.М</w:t>
      </w:r>
      <w:r>
        <w:rPr>
          <w:rFonts w:ascii="Verdana" w:eastAsia="Times New Roman" w:hAnsi="Verdana"/>
          <w:sz w:val="20"/>
          <w:szCs w:val="20"/>
        </w:rPr>
        <w:t>ечкарова, И.Николов</w:t>
      </w:r>
      <w:r>
        <w:rPr>
          <w:rFonts w:ascii="Verdana" w:hAnsi="Verdana"/>
          <w:sz w:val="20"/>
          <w:szCs w:val="20"/>
        </w:rPr>
        <w:t xml:space="preserve"> </w:t>
      </w:r>
      <w:r w:rsidRPr="00237E23">
        <w:rPr>
          <w:rFonts w:ascii="Verdana" w:eastAsia="Times New Roman" w:hAnsi="Verdana"/>
          <w:sz w:val="20"/>
          <w:szCs w:val="20"/>
        </w:rPr>
        <w:t>прие</w:t>
      </w:r>
    </w:p>
    <w:p w:rsidR="002D6D09" w:rsidRPr="00A02752" w:rsidRDefault="002D6D09" w:rsidP="002D6D09">
      <w:pPr>
        <w:spacing w:after="0" w:line="240" w:lineRule="auto"/>
        <w:jc w:val="center"/>
        <w:rPr>
          <w:rFonts w:ascii="Verdana" w:eastAsia="Times New Roman" w:hAnsi="Verdana" w:cs="Times New Roman"/>
          <w:b/>
          <w:sz w:val="20"/>
          <w:szCs w:val="20"/>
        </w:rPr>
      </w:pPr>
      <w:r w:rsidRPr="00A02752">
        <w:rPr>
          <w:rFonts w:ascii="Verdana" w:eastAsia="Times New Roman" w:hAnsi="Verdana" w:cs="Times New Roman"/>
          <w:b/>
          <w:sz w:val="20"/>
          <w:szCs w:val="20"/>
        </w:rPr>
        <w:t>РЕШЕНИЕ</w:t>
      </w:r>
    </w:p>
    <w:p w:rsidR="002D6D09" w:rsidRPr="00A02752" w:rsidRDefault="002D6D09" w:rsidP="002D6D09">
      <w:pPr>
        <w:spacing w:after="0" w:line="240" w:lineRule="auto"/>
        <w:jc w:val="center"/>
        <w:rPr>
          <w:rFonts w:ascii="Verdana" w:eastAsia="Calibri" w:hAnsi="Verdana" w:cs="Times New Roman"/>
          <w:b/>
          <w:sz w:val="20"/>
          <w:szCs w:val="20"/>
        </w:rPr>
      </w:pPr>
      <w:r w:rsidRPr="00A02752">
        <w:rPr>
          <w:rFonts w:ascii="Verdana" w:eastAsia="Times New Roman" w:hAnsi="Verdana" w:cs="Times New Roman"/>
          <w:b/>
          <w:sz w:val="20"/>
          <w:szCs w:val="20"/>
        </w:rPr>
        <w:t>№35</w:t>
      </w:r>
    </w:p>
    <w:p w:rsidR="009A3E44" w:rsidRPr="002E514B" w:rsidRDefault="009A3E44" w:rsidP="009A3E44">
      <w:pPr>
        <w:pStyle w:val="a4"/>
        <w:jc w:val="both"/>
        <w:rPr>
          <w:rFonts w:ascii="Verdana" w:hAnsi="Verdana"/>
          <w:sz w:val="20"/>
          <w:szCs w:val="20"/>
          <w:lang w:eastAsia="bg-BG"/>
        </w:rPr>
      </w:pPr>
      <w:r>
        <w:rPr>
          <w:rFonts w:ascii="Verdana" w:eastAsia="Calibri" w:hAnsi="Verdana"/>
          <w:sz w:val="20"/>
          <w:szCs w:val="20"/>
        </w:rPr>
        <w:tab/>
      </w:r>
      <w:r w:rsidRPr="002E514B">
        <w:rPr>
          <w:rFonts w:ascii="Verdana" w:eastAsia="Calibri" w:hAnsi="Verdana"/>
          <w:sz w:val="20"/>
          <w:szCs w:val="20"/>
        </w:rPr>
        <w:t xml:space="preserve">1.ОбС-Пирдоп приема Отчет за дейността на </w:t>
      </w:r>
      <w:r w:rsidRPr="002E514B">
        <w:rPr>
          <w:rFonts w:ascii="Verdana" w:hAnsi="Verdana"/>
          <w:sz w:val="20"/>
          <w:szCs w:val="20"/>
          <w:lang w:eastAsia="bg-BG"/>
        </w:rPr>
        <w:t xml:space="preserve">Асоциацията по </w:t>
      </w:r>
      <w:proofErr w:type="spellStart"/>
      <w:r w:rsidRPr="002E514B">
        <w:rPr>
          <w:rFonts w:ascii="Verdana" w:hAnsi="Verdana"/>
          <w:sz w:val="20"/>
          <w:szCs w:val="20"/>
          <w:lang w:eastAsia="bg-BG"/>
        </w:rPr>
        <w:t>ВиК</w:t>
      </w:r>
      <w:proofErr w:type="spellEnd"/>
      <w:r w:rsidRPr="002E514B">
        <w:rPr>
          <w:rFonts w:ascii="Verdana" w:hAnsi="Verdana"/>
          <w:sz w:val="20"/>
          <w:szCs w:val="20"/>
          <w:lang w:eastAsia="bg-BG"/>
        </w:rPr>
        <w:t xml:space="preserve"> на обособената територия, обслужвана от „В и К“  ЕООД-София през 2020г. </w:t>
      </w:r>
    </w:p>
    <w:p w:rsidR="009A3E44" w:rsidRPr="002E514B" w:rsidRDefault="009A3E44" w:rsidP="009A3E44">
      <w:pPr>
        <w:pStyle w:val="a4"/>
        <w:jc w:val="both"/>
        <w:rPr>
          <w:rFonts w:ascii="Verdana" w:hAnsi="Verdana"/>
          <w:sz w:val="20"/>
          <w:szCs w:val="20"/>
          <w:lang w:eastAsia="bg-BG"/>
        </w:rPr>
      </w:pPr>
    </w:p>
    <w:p w:rsidR="009A3E44" w:rsidRPr="002E514B" w:rsidRDefault="009A3E44" w:rsidP="009A3E44">
      <w:pPr>
        <w:pStyle w:val="a4"/>
        <w:jc w:val="both"/>
        <w:rPr>
          <w:rFonts w:ascii="Verdana" w:hAnsi="Verdana"/>
          <w:sz w:val="20"/>
          <w:szCs w:val="20"/>
          <w:lang w:eastAsia="bg-BG"/>
        </w:rPr>
      </w:pPr>
      <w:r>
        <w:rPr>
          <w:rFonts w:ascii="Verdana" w:eastAsia="Calibri" w:hAnsi="Verdana"/>
          <w:sz w:val="20"/>
          <w:szCs w:val="20"/>
        </w:rPr>
        <w:tab/>
      </w:r>
      <w:r w:rsidRPr="002E514B">
        <w:rPr>
          <w:rFonts w:ascii="Verdana" w:eastAsia="Calibri" w:hAnsi="Verdana"/>
          <w:sz w:val="20"/>
          <w:szCs w:val="20"/>
        </w:rPr>
        <w:t xml:space="preserve">2.ОбС-Пирдоп,на основание чл.9,чл.26 ал.3, от Правилника за организацията и дейността на асоциацията по водоснабдяване и канализация приема Отчет за изпълнение на бюджета </w:t>
      </w:r>
      <w:r w:rsidRPr="002E514B">
        <w:rPr>
          <w:rFonts w:ascii="Verdana" w:hAnsi="Verdana"/>
          <w:sz w:val="20"/>
          <w:szCs w:val="20"/>
          <w:lang w:eastAsia="bg-BG"/>
        </w:rPr>
        <w:t xml:space="preserve">Асоциацията по </w:t>
      </w:r>
      <w:proofErr w:type="spellStart"/>
      <w:r w:rsidRPr="002E514B">
        <w:rPr>
          <w:rFonts w:ascii="Verdana" w:hAnsi="Verdana"/>
          <w:sz w:val="20"/>
          <w:szCs w:val="20"/>
          <w:lang w:eastAsia="bg-BG"/>
        </w:rPr>
        <w:t>ВиК</w:t>
      </w:r>
      <w:proofErr w:type="spellEnd"/>
      <w:r w:rsidRPr="002E514B">
        <w:rPr>
          <w:rFonts w:ascii="Verdana" w:hAnsi="Verdana"/>
          <w:sz w:val="20"/>
          <w:szCs w:val="20"/>
          <w:lang w:eastAsia="bg-BG"/>
        </w:rPr>
        <w:t xml:space="preserve"> на обособената територия, обслужвана от „В и К“  ЕООД-София през 2020г. и обяснителната записка към него.</w:t>
      </w:r>
    </w:p>
    <w:p w:rsidR="009A3E44" w:rsidRPr="002E514B" w:rsidRDefault="009A3E44" w:rsidP="009A3E44">
      <w:pPr>
        <w:pStyle w:val="a4"/>
        <w:jc w:val="both"/>
        <w:rPr>
          <w:rFonts w:ascii="Verdana" w:hAnsi="Verdana"/>
          <w:sz w:val="20"/>
          <w:szCs w:val="20"/>
          <w:lang w:eastAsia="bg-BG"/>
        </w:rPr>
      </w:pPr>
    </w:p>
    <w:p w:rsidR="009A3E44" w:rsidRPr="002E514B" w:rsidRDefault="009A3E44" w:rsidP="009A3E44">
      <w:pPr>
        <w:pStyle w:val="a4"/>
        <w:jc w:val="both"/>
        <w:rPr>
          <w:rFonts w:ascii="Verdana" w:hAnsi="Verdana"/>
          <w:sz w:val="20"/>
          <w:szCs w:val="20"/>
          <w:lang w:eastAsia="bg-BG"/>
        </w:rPr>
      </w:pPr>
      <w:r>
        <w:rPr>
          <w:rFonts w:ascii="Verdana" w:hAnsi="Verdana"/>
          <w:sz w:val="20"/>
          <w:szCs w:val="20"/>
          <w:lang w:eastAsia="bg-BG"/>
        </w:rPr>
        <w:tab/>
      </w:r>
      <w:r w:rsidRPr="002E514B">
        <w:rPr>
          <w:rFonts w:ascii="Verdana" w:hAnsi="Verdana"/>
          <w:sz w:val="20"/>
          <w:szCs w:val="20"/>
          <w:lang w:eastAsia="bg-BG"/>
        </w:rPr>
        <w:t xml:space="preserve">3. Общински съвет-Пирдоп на основание чл.21, ал.1 от Правилника за организацията и дейността на Асоциацията по </w:t>
      </w:r>
      <w:proofErr w:type="spellStart"/>
      <w:r w:rsidRPr="002E514B">
        <w:rPr>
          <w:rFonts w:ascii="Verdana" w:hAnsi="Verdana"/>
          <w:sz w:val="20"/>
          <w:szCs w:val="20"/>
          <w:lang w:eastAsia="bg-BG"/>
        </w:rPr>
        <w:t>ВиК</w:t>
      </w:r>
      <w:proofErr w:type="spellEnd"/>
      <w:r w:rsidRPr="002E514B">
        <w:rPr>
          <w:rFonts w:ascii="Verdana" w:hAnsi="Verdana"/>
          <w:sz w:val="20"/>
          <w:szCs w:val="20"/>
          <w:lang w:eastAsia="bg-BG"/>
        </w:rPr>
        <w:t xml:space="preserve"> на обособената територия, обслужвана от „В и К“  ЕООД-София приема бюджет на Асоциацията по </w:t>
      </w:r>
      <w:proofErr w:type="spellStart"/>
      <w:r w:rsidRPr="002E514B">
        <w:rPr>
          <w:rFonts w:ascii="Verdana" w:hAnsi="Verdana"/>
          <w:sz w:val="20"/>
          <w:szCs w:val="20"/>
          <w:lang w:eastAsia="bg-BG"/>
        </w:rPr>
        <w:t>ВиК</w:t>
      </w:r>
      <w:proofErr w:type="spellEnd"/>
      <w:r w:rsidRPr="002E514B">
        <w:rPr>
          <w:rFonts w:ascii="Verdana" w:hAnsi="Verdana"/>
          <w:sz w:val="20"/>
          <w:szCs w:val="20"/>
          <w:lang w:eastAsia="bg-BG"/>
        </w:rPr>
        <w:t xml:space="preserve"> на обособената територия, обслужвана от „В и К“  ЕООД-София за 2021г.</w:t>
      </w:r>
    </w:p>
    <w:p w:rsidR="002D6D09" w:rsidRDefault="002D6D09" w:rsidP="002D6D09">
      <w:pPr>
        <w:pStyle w:val="a3"/>
        <w:spacing w:after="0" w:line="240" w:lineRule="auto"/>
        <w:ind w:left="1065"/>
        <w:rPr>
          <w:rFonts w:ascii="Verdana" w:eastAsia="Calibri" w:hAnsi="Verdana" w:cs="Times New Roman"/>
          <w:sz w:val="20"/>
          <w:szCs w:val="20"/>
        </w:rPr>
      </w:pPr>
    </w:p>
    <w:p w:rsidR="00BE57D2" w:rsidRDefault="002D6D09" w:rsidP="009A3E44">
      <w:pPr>
        <w:pStyle w:val="a4"/>
        <w:jc w:val="both"/>
      </w:pPr>
      <w:r>
        <w:rPr>
          <w:rFonts w:ascii="Verdana" w:eastAsia="Calibri" w:hAnsi="Verdana"/>
          <w:sz w:val="20"/>
          <w:szCs w:val="20"/>
        </w:rPr>
        <w:tab/>
      </w:r>
    </w:p>
    <w:p w:rsidR="002D6D09" w:rsidRPr="00987536" w:rsidRDefault="002D6D09" w:rsidP="00987536">
      <w:pPr>
        <w:pStyle w:val="a4"/>
        <w:jc w:val="both"/>
        <w:rPr>
          <w:rFonts w:ascii="Verdana" w:hAnsi="Verdana"/>
          <w:sz w:val="20"/>
          <w:szCs w:val="20"/>
        </w:rPr>
      </w:pPr>
      <w:r w:rsidRPr="00987536">
        <w:rPr>
          <w:rFonts w:ascii="Verdana" w:hAnsi="Verdana"/>
          <w:sz w:val="20"/>
          <w:szCs w:val="20"/>
        </w:rPr>
        <w:tab/>
      </w:r>
      <w:r w:rsidRPr="00987536">
        <w:rPr>
          <w:rFonts w:ascii="Verdana" w:eastAsia="Calibri" w:hAnsi="Verdana"/>
          <w:sz w:val="20"/>
          <w:szCs w:val="20"/>
        </w:rPr>
        <w:t xml:space="preserve">На основание </w:t>
      </w:r>
      <w:r w:rsidRPr="00987536">
        <w:rPr>
          <w:rFonts w:ascii="Verdana" w:hAnsi="Verdana"/>
          <w:sz w:val="20"/>
          <w:szCs w:val="20"/>
          <w:lang w:eastAsia="bg-BG"/>
        </w:rPr>
        <w:t xml:space="preserve">чл.21, ал.1, т.12 от ЗМСМА и във връзка с чл.13, ал.4 от ЗРР , след проведеното гласуване с 11 гласа „за“,както следва: </w:t>
      </w:r>
      <w:r w:rsidRPr="00987536">
        <w:rPr>
          <w:rFonts w:ascii="Verdana" w:hAnsi="Verdana"/>
          <w:sz w:val="20"/>
          <w:szCs w:val="20"/>
        </w:rPr>
        <w:t>Антоанета Мечкарова, Васил Кафеджиев,Десислава Толинова,  Евгени Додов, Илиян Николов, Иван Джонгов, Мария Бръмбева, Ненко Ненчев, Марияна Върбанова, Станислав Готев и Силвия Георгиева,</w:t>
      </w:r>
      <w:r w:rsidRPr="00987536">
        <w:rPr>
          <w:rFonts w:ascii="Verdana" w:hAnsi="Verdana"/>
          <w:sz w:val="20"/>
          <w:szCs w:val="20"/>
          <w:lang w:eastAsia="bg-BG"/>
        </w:rPr>
        <w:t xml:space="preserve"> 0 гласа „против“ и 0 гласа „въздържал се“, </w:t>
      </w:r>
      <w:r w:rsidRPr="00987536">
        <w:rPr>
          <w:rFonts w:ascii="Verdana" w:hAnsi="Verdana"/>
          <w:sz w:val="20"/>
          <w:szCs w:val="20"/>
        </w:rPr>
        <w:t xml:space="preserve">Общински съвет-Пирдоп прие </w:t>
      </w:r>
    </w:p>
    <w:p w:rsidR="002D6D09" w:rsidRPr="00987536" w:rsidRDefault="002D6D09" w:rsidP="00987536">
      <w:pPr>
        <w:pStyle w:val="a4"/>
        <w:jc w:val="both"/>
        <w:rPr>
          <w:rFonts w:ascii="Verdana" w:hAnsi="Verdana"/>
          <w:sz w:val="20"/>
          <w:szCs w:val="20"/>
        </w:rPr>
      </w:pPr>
    </w:p>
    <w:p w:rsidR="002D6D09" w:rsidRPr="00987536" w:rsidRDefault="002D6D09" w:rsidP="00987536">
      <w:pPr>
        <w:pStyle w:val="a4"/>
        <w:jc w:val="center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987536">
        <w:rPr>
          <w:rFonts w:ascii="Verdana" w:eastAsia="Times New Roman" w:hAnsi="Verdana" w:cs="Times New Roman"/>
          <w:b/>
          <w:sz w:val="20"/>
          <w:szCs w:val="20"/>
          <w:lang w:eastAsia="bg-BG"/>
        </w:rPr>
        <w:t>РЕШЕНИЕ</w:t>
      </w:r>
    </w:p>
    <w:p w:rsidR="002D6D09" w:rsidRPr="00987536" w:rsidRDefault="002D6D09" w:rsidP="00987536">
      <w:pPr>
        <w:pStyle w:val="a4"/>
        <w:jc w:val="center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987536">
        <w:rPr>
          <w:rFonts w:ascii="Verdana" w:eastAsia="Times New Roman" w:hAnsi="Verdana" w:cs="Times New Roman"/>
          <w:b/>
          <w:sz w:val="20"/>
          <w:szCs w:val="20"/>
          <w:lang w:eastAsia="bg-BG"/>
        </w:rPr>
        <w:t>№36</w:t>
      </w:r>
    </w:p>
    <w:p w:rsidR="002D6D09" w:rsidRPr="00987536" w:rsidRDefault="002D6D09" w:rsidP="00987536">
      <w:pPr>
        <w:pStyle w:val="a4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987536">
        <w:rPr>
          <w:rFonts w:ascii="Verdana" w:eastAsia="Times New Roman" w:hAnsi="Verdana" w:cs="Times New Roman"/>
          <w:sz w:val="20"/>
          <w:szCs w:val="20"/>
          <w:lang w:eastAsia="bg-BG"/>
        </w:rPr>
        <w:tab/>
        <w:t>1. Общински съвет-Пирдоп приема  „План  за интегрирано развитие на община Пирдоп / ПИРО/ за периода 2021-2027г. ”</w:t>
      </w:r>
    </w:p>
    <w:p w:rsidR="002D6D09" w:rsidRDefault="002D6D09" w:rsidP="002D6D09">
      <w:pPr>
        <w:spacing w:after="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</w:p>
    <w:p w:rsidR="002D6D09" w:rsidRDefault="002D6D09" w:rsidP="002D6D09">
      <w:pPr>
        <w:spacing w:after="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</w:p>
    <w:p w:rsidR="002D6D09" w:rsidRPr="00987536" w:rsidRDefault="002D6D09" w:rsidP="00987536">
      <w:pPr>
        <w:pStyle w:val="a4"/>
        <w:jc w:val="both"/>
        <w:rPr>
          <w:rFonts w:ascii="Verdana" w:hAnsi="Verdana"/>
          <w:sz w:val="20"/>
          <w:szCs w:val="20"/>
        </w:rPr>
      </w:pPr>
      <w:r>
        <w:tab/>
      </w:r>
      <w:r w:rsidRPr="00987536">
        <w:rPr>
          <w:rFonts w:ascii="Verdana" w:hAnsi="Verdana"/>
          <w:sz w:val="20"/>
          <w:szCs w:val="20"/>
        </w:rPr>
        <w:t xml:space="preserve">На основание чл.21, ал.2 и чл.29а от Закона за местното самоуправление и местната администрация, след проведеното гласуване с 11 гласа „за“, както следва: Антоанета Мечкарова, Васил Кафеджиев,Десислава Толинова,  Евгени Додов, Илиян Николов, Иван Джонгов, Мария Бръмбева, Ненко Ненчев, Марияна Върбанова, Станислав Готев и Силвия Георгиева, гласували „против“ 0, гласували „въздържал се“ 0, Общински съвет-Пирдоп прие </w:t>
      </w:r>
    </w:p>
    <w:p w:rsidR="002D6D09" w:rsidRPr="00987536" w:rsidRDefault="002D6D09" w:rsidP="00987536">
      <w:pPr>
        <w:pStyle w:val="a4"/>
        <w:jc w:val="center"/>
        <w:rPr>
          <w:rFonts w:ascii="Verdana" w:eastAsia="Times New Roman" w:hAnsi="Verdana"/>
          <w:b/>
          <w:sz w:val="20"/>
          <w:szCs w:val="20"/>
          <w:lang w:eastAsia="bg-BG"/>
        </w:rPr>
      </w:pPr>
      <w:r w:rsidRPr="00987536">
        <w:rPr>
          <w:rFonts w:ascii="Verdana" w:eastAsia="Times New Roman" w:hAnsi="Verdana"/>
          <w:b/>
          <w:sz w:val="20"/>
          <w:szCs w:val="20"/>
          <w:lang w:eastAsia="bg-BG"/>
        </w:rPr>
        <w:t>РЕШЕНИЕ</w:t>
      </w:r>
    </w:p>
    <w:p w:rsidR="002D6D09" w:rsidRPr="00987536" w:rsidRDefault="002D6D09" w:rsidP="00987536">
      <w:pPr>
        <w:pStyle w:val="a4"/>
        <w:jc w:val="center"/>
        <w:rPr>
          <w:rFonts w:ascii="Verdana" w:eastAsia="Times New Roman" w:hAnsi="Verdana"/>
          <w:b/>
          <w:sz w:val="20"/>
          <w:szCs w:val="20"/>
          <w:lang w:eastAsia="bg-BG"/>
        </w:rPr>
      </w:pPr>
      <w:r w:rsidRPr="00987536">
        <w:rPr>
          <w:rFonts w:ascii="Verdana" w:eastAsia="Times New Roman" w:hAnsi="Verdana"/>
          <w:b/>
          <w:sz w:val="20"/>
          <w:szCs w:val="20"/>
          <w:lang w:eastAsia="bg-BG"/>
        </w:rPr>
        <w:t>№37</w:t>
      </w:r>
    </w:p>
    <w:p w:rsidR="002D6D09" w:rsidRPr="008F4CA3" w:rsidRDefault="002D6D09" w:rsidP="00987536">
      <w:pPr>
        <w:pStyle w:val="a4"/>
        <w:jc w:val="both"/>
        <w:rPr>
          <w:rFonts w:cs="Times New Roman"/>
          <w:lang w:eastAsia="bg-BG"/>
        </w:rPr>
      </w:pPr>
      <w:r w:rsidRPr="00987536">
        <w:rPr>
          <w:rFonts w:ascii="Verdana" w:eastAsia="Times New Roman" w:hAnsi="Verdana" w:cs="Times New Roman"/>
          <w:sz w:val="20"/>
          <w:szCs w:val="20"/>
          <w:lang w:eastAsia="bg-BG"/>
        </w:rPr>
        <w:tab/>
        <w:t xml:space="preserve">1. Избира </w:t>
      </w:r>
      <w:proofErr w:type="spellStart"/>
      <w:r w:rsidRPr="00987536">
        <w:rPr>
          <w:rFonts w:ascii="Verdana" w:eastAsia="Times New Roman" w:hAnsi="Verdana" w:cs="Times New Roman"/>
          <w:sz w:val="20"/>
          <w:szCs w:val="20"/>
          <w:lang w:eastAsia="bg-BG"/>
        </w:rPr>
        <w:t>адв</w:t>
      </w:r>
      <w:proofErr w:type="spellEnd"/>
      <w:r w:rsidRPr="00987536">
        <w:rPr>
          <w:rFonts w:ascii="Verdana" w:eastAsia="Times New Roman" w:hAnsi="Verdana" w:cs="Times New Roman"/>
          <w:sz w:val="20"/>
          <w:szCs w:val="20"/>
          <w:lang w:eastAsia="bg-BG"/>
        </w:rPr>
        <w:t>. Станимира  Георгиева Евтимова, вписана в Адвокатска колегия –София, с л.№ 1900256010 за извършване на текуща правна помощ на Общински съвет-Пирдоп, изразяваща се в</w:t>
      </w:r>
      <w:r w:rsidRPr="00987536">
        <w:rPr>
          <w:rFonts w:ascii="Verdana" w:hAnsi="Verdana" w:cs="Times New Roman"/>
          <w:sz w:val="20"/>
          <w:szCs w:val="20"/>
          <w:lang w:eastAsia="bg-BG"/>
        </w:rPr>
        <w:t xml:space="preserve"> оказване на ежемесечна юридическа помощ, включваща:  </w:t>
      </w:r>
      <w:r w:rsidRPr="00987536">
        <w:rPr>
          <w:rFonts w:ascii="Verdana" w:hAnsi="Verdana" w:cs="Times New Roman"/>
          <w:sz w:val="20"/>
          <w:szCs w:val="20"/>
          <w:lang w:eastAsia="bg-BG"/>
        </w:rPr>
        <w:lastRenderedPageBreak/>
        <w:t xml:space="preserve">устни и писмени консултации, становища по докладни записки и предложения  внесени за разглеждане в Общински съвет -Пирдоп, участие в постоянните комисии и в заседанията на Общински съвет-Пирдоп при необходимост от това, представителство пред съд, държавен или частен съдебен изпълнител, пред административни органи, при  необходимост от това, за срок : една година, считано от </w:t>
      </w:r>
      <w:r w:rsidRPr="008F4CA3">
        <w:rPr>
          <w:rFonts w:cs="Times New Roman"/>
          <w:lang w:eastAsia="bg-BG"/>
        </w:rPr>
        <w:t>01.04.2021г., с месечно възна</w:t>
      </w:r>
      <w:r>
        <w:rPr>
          <w:rFonts w:cs="Times New Roman"/>
          <w:lang w:eastAsia="bg-BG"/>
        </w:rPr>
        <w:t>граждение в размер на 400 лв. (</w:t>
      </w:r>
      <w:r w:rsidRPr="008F4CA3">
        <w:rPr>
          <w:rFonts w:cs="Times New Roman"/>
          <w:lang w:eastAsia="bg-BG"/>
        </w:rPr>
        <w:t xml:space="preserve">четиристотин лева), допълнително  възнаграждение за  участие в Постоянните комисии и в заседанията на Общински съвет-Пирдоп при възникване на необходимост от това – 60 лв.( шестдесет лева) за 1 час. Възнаграждението за представителство пред съд, арбитраж или особени юрисдикции се уговаря допълнително съобразно Наредба №1 от 09.07.2004 г. за минималните размери на адвокатските възнаграждения. В случай, че обемът на изискваната юридическа помощ се окаже несъразмерно висок с уговореното месечно възнаграждение, то следва да бъде </w:t>
      </w:r>
      <w:proofErr w:type="spellStart"/>
      <w:r w:rsidRPr="008F4CA3">
        <w:rPr>
          <w:rFonts w:cs="Times New Roman"/>
          <w:lang w:eastAsia="bg-BG"/>
        </w:rPr>
        <w:t>предоговорено</w:t>
      </w:r>
      <w:proofErr w:type="spellEnd"/>
      <w:r w:rsidRPr="008F4CA3">
        <w:rPr>
          <w:rFonts w:cs="Times New Roman"/>
          <w:lang w:eastAsia="bg-BG"/>
        </w:rPr>
        <w:t>.</w:t>
      </w:r>
    </w:p>
    <w:p w:rsidR="002D6D09" w:rsidRDefault="002D6D09" w:rsidP="002D6D09">
      <w:pPr>
        <w:spacing w:after="0" w:line="240" w:lineRule="auto"/>
        <w:jc w:val="both"/>
        <w:rPr>
          <w:rFonts w:ascii="Verdana" w:eastAsia="SimSun" w:hAnsi="Verdana" w:cs="Times New Roman"/>
          <w:sz w:val="20"/>
          <w:szCs w:val="20"/>
        </w:rPr>
      </w:pPr>
      <w:r>
        <w:rPr>
          <w:rFonts w:ascii="Verdana" w:eastAsia="SimSun" w:hAnsi="Verdana" w:cs="Times New Roman"/>
          <w:sz w:val="20"/>
          <w:szCs w:val="20"/>
        </w:rPr>
        <w:tab/>
      </w:r>
      <w:r w:rsidRPr="008F4CA3">
        <w:rPr>
          <w:rFonts w:ascii="Verdana" w:eastAsia="SimSun" w:hAnsi="Verdana" w:cs="Times New Roman"/>
          <w:sz w:val="20"/>
          <w:szCs w:val="20"/>
        </w:rPr>
        <w:t>2</w:t>
      </w:r>
      <w:r w:rsidRPr="008F4CA3">
        <w:rPr>
          <w:rFonts w:ascii="Verdana" w:eastAsia="SimSun" w:hAnsi="Verdana" w:cs="Times New Roman"/>
          <w:sz w:val="20"/>
          <w:szCs w:val="20"/>
          <w:lang w:val="en-US"/>
        </w:rPr>
        <w:t xml:space="preserve">. </w:t>
      </w:r>
      <w:proofErr w:type="spellStart"/>
      <w:r w:rsidRPr="008F4CA3">
        <w:rPr>
          <w:rFonts w:ascii="Verdana" w:eastAsia="SimSun" w:hAnsi="Verdana" w:cs="Times New Roman"/>
          <w:sz w:val="20"/>
          <w:szCs w:val="20"/>
          <w:lang w:val="en-US"/>
        </w:rPr>
        <w:t>Възлага</w:t>
      </w:r>
      <w:proofErr w:type="spellEnd"/>
      <w:r w:rsidRPr="008F4CA3">
        <w:rPr>
          <w:rFonts w:ascii="Verdana" w:eastAsia="SimSun" w:hAnsi="Verdana" w:cs="Times New Roman"/>
          <w:sz w:val="20"/>
          <w:szCs w:val="20"/>
          <w:lang w:val="en-US"/>
        </w:rPr>
        <w:t xml:space="preserve"> </w:t>
      </w:r>
      <w:proofErr w:type="spellStart"/>
      <w:r w:rsidRPr="008F4CA3">
        <w:rPr>
          <w:rFonts w:ascii="Verdana" w:eastAsia="SimSun" w:hAnsi="Verdana" w:cs="Times New Roman"/>
          <w:sz w:val="20"/>
          <w:szCs w:val="20"/>
          <w:lang w:val="en-US"/>
        </w:rPr>
        <w:t>на</w:t>
      </w:r>
      <w:proofErr w:type="spellEnd"/>
      <w:r w:rsidRPr="008F4CA3">
        <w:rPr>
          <w:rFonts w:ascii="Verdana" w:eastAsia="SimSun" w:hAnsi="Verdana" w:cs="Times New Roman"/>
          <w:sz w:val="20"/>
          <w:szCs w:val="20"/>
          <w:lang w:val="en-US"/>
        </w:rPr>
        <w:t xml:space="preserve"> </w:t>
      </w:r>
      <w:proofErr w:type="spellStart"/>
      <w:r w:rsidRPr="008F4CA3">
        <w:rPr>
          <w:rFonts w:ascii="Verdana" w:eastAsia="SimSun" w:hAnsi="Verdana" w:cs="Times New Roman"/>
          <w:sz w:val="20"/>
          <w:szCs w:val="20"/>
          <w:lang w:val="en-US"/>
        </w:rPr>
        <w:t>Кмета</w:t>
      </w:r>
      <w:proofErr w:type="spellEnd"/>
      <w:r w:rsidRPr="008F4CA3">
        <w:rPr>
          <w:rFonts w:ascii="Verdana" w:eastAsia="SimSun" w:hAnsi="Verdana" w:cs="Times New Roman"/>
          <w:sz w:val="20"/>
          <w:szCs w:val="20"/>
          <w:lang w:val="en-US"/>
        </w:rPr>
        <w:t xml:space="preserve"> </w:t>
      </w:r>
      <w:proofErr w:type="spellStart"/>
      <w:r w:rsidRPr="008F4CA3">
        <w:rPr>
          <w:rFonts w:ascii="Verdana" w:eastAsia="SimSun" w:hAnsi="Verdana" w:cs="Times New Roman"/>
          <w:sz w:val="20"/>
          <w:szCs w:val="20"/>
          <w:lang w:val="en-US"/>
        </w:rPr>
        <w:t>на</w:t>
      </w:r>
      <w:proofErr w:type="spellEnd"/>
      <w:r w:rsidRPr="008F4CA3">
        <w:rPr>
          <w:rFonts w:ascii="Verdana" w:eastAsia="SimSun" w:hAnsi="Verdana" w:cs="Times New Roman"/>
          <w:sz w:val="20"/>
          <w:szCs w:val="20"/>
          <w:lang w:val="en-US"/>
        </w:rPr>
        <w:t xml:space="preserve"> </w:t>
      </w:r>
      <w:proofErr w:type="spellStart"/>
      <w:r w:rsidRPr="008F4CA3">
        <w:rPr>
          <w:rFonts w:ascii="Verdana" w:eastAsia="SimSun" w:hAnsi="Verdana" w:cs="Times New Roman"/>
          <w:sz w:val="20"/>
          <w:szCs w:val="20"/>
          <w:lang w:val="en-US"/>
        </w:rPr>
        <w:t>Общината</w:t>
      </w:r>
      <w:proofErr w:type="spellEnd"/>
      <w:r w:rsidRPr="008F4CA3">
        <w:rPr>
          <w:rFonts w:ascii="Verdana" w:eastAsia="SimSun" w:hAnsi="Verdana" w:cs="Times New Roman"/>
          <w:sz w:val="20"/>
          <w:szCs w:val="20"/>
          <w:lang w:val="en-US"/>
        </w:rPr>
        <w:t xml:space="preserve"> </w:t>
      </w:r>
      <w:proofErr w:type="spellStart"/>
      <w:r w:rsidRPr="008F4CA3">
        <w:rPr>
          <w:rFonts w:ascii="Verdana" w:eastAsia="SimSun" w:hAnsi="Verdana" w:cs="Times New Roman"/>
          <w:sz w:val="20"/>
          <w:szCs w:val="20"/>
          <w:lang w:val="en-US" w:eastAsia="bg-BG"/>
        </w:rPr>
        <w:t>да</w:t>
      </w:r>
      <w:proofErr w:type="spellEnd"/>
      <w:r w:rsidRPr="008F4CA3">
        <w:rPr>
          <w:rFonts w:ascii="Verdana" w:eastAsia="SimSun" w:hAnsi="Verdana" w:cs="Times New Roman"/>
          <w:sz w:val="20"/>
          <w:szCs w:val="20"/>
          <w:lang w:val="en-US" w:eastAsia="bg-BG"/>
        </w:rPr>
        <w:t xml:space="preserve"> </w:t>
      </w:r>
      <w:proofErr w:type="spellStart"/>
      <w:r w:rsidRPr="008F4CA3">
        <w:rPr>
          <w:rFonts w:ascii="Verdana" w:eastAsia="SimSun" w:hAnsi="Verdana" w:cs="Times New Roman"/>
          <w:sz w:val="20"/>
          <w:szCs w:val="20"/>
          <w:lang w:val="en-US" w:eastAsia="bg-BG"/>
        </w:rPr>
        <w:t>сключи</w:t>
      </w:r>
      <w:proofErr w:type="spellEnd"/>
      <w:r w:rsidRPr="008F4CA3">
        <w:rPr>
          <w:rFonts w:ascii="Verdana" w:eastAsia="SimSun" w:hAnsi="Verdana" w:cs="Times New Roman"/>
          <w:sz w:val="20"/>
          <w:szCs w:val="20"/>
          <w:lang w:val="en-US" w:eastAsia="bg-BG"/>
        </w:rPr>
        <w:t xml:space="preserve"> </w:t>
      </w:r>
      <w:proofErr w:type="spellStart"/>
      <w:r w:rsidRPr="008F4CA3">
        <w:rPr>
          <w:rFonts w:ascii="Verdana" w:eastAsia="SimSun" w:hAnsi="Verdana" w:cs="Times New Roman"/>
          <w:sz w:val="20"/>
          <w:szCs w:val="20"/>
          <w:lang w:val="en-US" w:eastAsia="bg-BG"/>
        </w:rPr>
        <w:t>договор</w:t>
      </w:r>
      <w:proofErr w:type="spellEnd"/>
      <w:r w:rsidRPr="008F4CA3">
        <w:rPr>
          <w:rFonts w:ascii="Verdana" w:eastAsia="SimSun" w:hAnsi="Verdana" w:cs="Times New Roman"/>
          <w:sz w:val="20"/>
          <w:szCs w:val="20"/>
          <w:lang w:val="en-US" w:eastAsia="bg-BG"/>
        </w:rPr>
        <w:t xml:space="preserve"> </w:t>
      </w:r>
      <w:proofErr w:type="spellStart"/>
      <w:r w:rsidRPr="008F4CA3">
        <w:rPr>
          <w:rFonts w:ascii="Verdana" w:eastAsia="SimSun" w:hAnsi="Verdana" w:cs="Times New Roman"/>
          <w:sz w:val="20"/>
          <w:szCs w:val="20"/>
          <w:lang w:val="en-US" w:eastAsia="bg-BG"/>
        </w:rPr>
        <w:t>за</w:t>
      </w:r>
      <w:proofErr w:type="spellEnd"/>
      <w:r w:rsidRPr="008F4CA3">
        <w:rPr>
          <w:rFonts w:ascii="Verdana" w:eastAsia="SimSun" w:hAnsi="Verdana" w:cs="Times New Roman"/>
          <w:sz w:val="20"/>
          <w:szCs w:val="20"/>
          <w:lang w:val="en-US" w:eastAsia="bg-BG"/>
        </w:rPr>
        <w:t xml:space="preserve"> </w:t>
      </w:r>
      <w:proofErr w:type="spellStart"/>
      <w:r w:rsidRPr="008F4CA3">
        <w:rPr>
          <w:rFonts w:ascii="Verdana" w:eastAsia="SimSun" w:hAnsi="Verdana" w:cs="Times New Roman"/>
          <w:sz w:val="20"/>
          <w:szCs w:val="20"/>
          <w:lang w:val="en-US" w:eastAsia="bg-BG"/>
        </w:rPr>
        <w:t>текуща</w:t>
      </w:r>
      <w:proofErr w:type="spellEnd"/>
      <w:r w:rsidRPr="008F4CA3">
        <w:rPr>
          <w:rFonts w:ascii="Verdana" w:eastAsia="SimSun" w:hAnsi="Verdana" w:cs="Times New Roman"/>
          <w:sz w:val="20"/>
          <w:szCs w:val="20"/>
          <w:lang w:val="en-US" w:eastAsia="bg-BG"/>
        </w:rPr>
        <w:t xml:space="preserve"> </w:t>
      </w:r>
      <w:proofErr w:type="spellStart"/>
      <w:r w:rsidRPr="008F4CA3">
        <w:rPr>
          <w:rFonts w:ascii="Verdana" w:eastAsia="SimSun" w:hAnsi="Verdana" w:cs="Times New Roman"/>
          <w:sz w:val="20"/>
          <w:szCs w:val="20"/>
          <w:lang w:val="en-US" w:eastAsia="bg-BG"/>
        </w:rPr>
        <w:t>правна</w:t>
      </w:r>
      <w:proofErr w:type="spellEnd"/>
      <w:r w:rsidRPr="008F4CA3">
        <w:rPr>
          <w:rFonts w:ascii="Verdana" w:eastAsia="SimSun" w:hAnsi="Verdana" w:cs="Times New Roman"/>
          <w:sz w:val="20"/>
          <w:szCs w:val="20"/>
          <w:lang w:val="en-US" w:eastAsia="bg-BG"/>
        </w:rPr>
        <w:t xml:space="preserve"> </w:t>
      </w:r>
      <w:proofErr w:type="spellStart"/>
      <w:r w:rsidRPr="008F4CA3">
        <w:rPr>
          <w:rFonts w:ascii="Verdana" w:eastAsia="SimSun" w:hAnsi="Verdana" w:cs="Times New Roman"/>
          <w:sz w:val="20"/>
          <w:szCs w:val="20"/>
          <w:lang w:val="en-US" w:eastAsia="bg-BG"/>
        </w:rPr>
        <w:t>помощ</w:t>
      </w:r>
      <w:proofErr w:type="spellEnd"/>
      <w:r w:rsidRPr="008F4CA3">
        <w:rPr>
          <w:rFonts w:ascii="Verdana" w:eastAsia="SimSun" w:hAnsi="Verdana" w:cs="Times New Roman"/>
          <w:sz w:val="20"/>
          <w:szCs w:val="20"/>
          <w:lang w:val="en-US" w:eastAsia="bg-BG"/>
        </w:rPr>
        <w:t xml:space="preserve"> </w:t>
      </w:r>
      <w:r w:rsidRPr="008F4CA3">
        <w:rPr>
          <w:rFonts w:ascii="Verdana" w:eastAsia="SimSun" w:hAnsi="Verdana" w:cs="Times New Roman"/>
          <w:sz w:val="20"/>
          <w:szCs w:val="20"/>
          <w:lang w:val="en-US"/>
        </w:rPr>
        <w:t xml:space="preserve">с </w:t>
      </w:r>
      <w:proofErr w:type="spellStart"/>
      <w:r w:rsidRPr="008F4CA3">
        <w:rPr>
          <w:rFonts w:ascii="Verdana" w:eastAsia="SimSun" w:hAnsi="Verdana" w:cs="Times New Roman"/>
          <w:sz w:val="20"/>
          <w:szCs w:val="20"/>
          <w:lang w:val="en-US"/>
        </w:rPr>
        <w:t>адв</w:t>
      </w:r>
      <w:proofErr w:type="spellEnd"/>
      <w:r w:rsidRPr="008F4CA3">
        <w:rPr>
          <w:rFonts w:ascii="Verdana" w:eastAsia="SimSun" w:hAnsi="Verdana" w:cs="Times New Roman"/>
          <w:sz w:val="20"/>
          <w:szCs w:val="20"/>
          <w:lang w:val="en-US"/>
        </w:rPr>
        <w:t xml:space="preserve">. </w:t>
      </w:r>
      <w:proofErr w:type="spellStart"/>
      <w:r w:rsidRPr="008F4CA3">
        <w:rPr>
          <w:rFonts w:ascii="Verdana" w:eastAsia="SimSun" w:hAnsi="Verdana" w:cs="Times New Roman"/>
          <w:sz w:val="20"/>
          <w:szCs w:val="20"/>
          <w:lang w:val="en-US"/>
        </w:rPr>
        <w:t>Станимира</w:t>
      </w:r>
      <w:proofErr w:type="spellEnd"/>
      <w:r w:rsidRPr="008F4CA3">
        <w:rPr>
          <w:rFonts w:ascii="Verdana" w:eastAsia="SimSun" w:hAnsi="Verdana" w:cs="Times New Roman"/>
          <w:sz w:val="20"/>
          <w:szCs w:val="20"/>
          <w:lang w:val="en-US"/>
        </w:rPr>
        <w:t xml:space="preserve"> </w:t>
      </w:r>
      <w:proofErr w:type="spellStart"/>
      <w:r w:rsidRPr="008F4CA3">
        <w:rPr>
          <w:rFonts w:ascii="Verdana" w:eastAsia="SimSun" w:hAnsi="Verdana" w:cs="Times New Roman"/>
          <w:sz w:val="20"/>
          <w:szCs w:val="20"/>
          <w:lang w:val="en-US"/>
        </w:rPr>
        <w:t>Георгиева</w:t>
      </w:r>
      <w:proofErr w:type="spellEnd"/>
      <w:r w:rsidRPr="008F4CA3">
        <w:rPr>
          <w:rFonts w:ascii="Verdana" w:eastAsia="SimSun" w:hAnsi="Verdana" w:cs="Times New Roman"/>
          <w:sz w:val="20"/>
          <w:szCs w:val="20"/>
          <w:lang w:val="en-US"/>
        </w:rPr>
        <w:t xml:space="preserve"> </w:t>
      </w:r>
      <w:proofErr w:type="spellStart"/>
      <w:r w:rsidRPr="008F4CA3">
        <w:rPr>
          <w:rFonts w:ascii="Verdana" w:eastAsia="SimSun" w:hAnsi="Verdana" w:cs="Times New Roman"/>
          <w:sz w:val="20"/>
          <w:szCs w:val="20"/>
          <w:lang w:val="en-US"/>
        </w:rPr>
        <w:t>Евтимова</w:t>
      </w:r>
      <w:proofErr w:type="spellEnd"/>
      <w:r w:rsidRPr="008F4CA3">
        <w:rPr>
          <w:rFonts w:ascii="Verdana" w:eastAsia="SimSun" w:hAnsi="Verdana" w:cs="Times New Roman"/>
          <w:sz w:val="20"/>
          <w:szCs w:val="20"/>
          <w:lang w:val="en-US"/>
        </w:rPr>
        <w:t xml:space="preserve">, </w:t>
      </w:r>
      <w:proofErr w:type="spellStart"/>
      <w:r w:rsidRPr="008F4CA3">
        <w:rPr>
          <w:rFonts w:ascii="Verdana" w:eastAsia="SimSun" w:hAnsi="Verdana" w:cs="Times New Roman"/>
          <w:sz w:val="20"/>
          <w:szCs w:val="20"/>
          <w:lang w:val="en-US"/>
        </w:rPr>
        <w:t>при</w:t>
      </w:r>
      <w:proofErr w:type="spellEnd"/>
      <w:r w:rsidRPr="008F4CA3">
        <w:rPr>
          <w:rFonts w:ascii="Verdana" w:eastAsia="SimSun" w:hAnsi="Verdana" w:cs="Times New Roman"/>
          <w:sz w:val="20"/>
          <w:szCs w:val="20"/>
          <w:lang w:val="en-US"/>
        </w:rPr>
        <w:t xml:space="preserve"> </w:t>
      </w:r>
      <w:proofErr w:type="spellStart"/>
      <w:r w:rsidRPr="008F4CA3">
        <w:rPr>
          <w:rFonts w:ascii="Verdana" w:eastAsia="SimSun" w:hAnsi="Verdana" w:cs="Times New Roman"/>
          <w:sz w:val="20"/>
          <w:szCs w:val="20"/>
          <w:lang w:val="en-US"/>
        </w:rPr>
        <w:t>условията</w:t>
      </w:r>
      <w:proofErr w:type="spellEnd"/>
      <w:r w:rsidRPr="008F4CA3">
        <w:rPr>
          <w:rFonts w:ascii="Verdana" w:eastAsia="SimSun" w:hAnsi="Verdana" w:cs="Times New Roman"/>
          <w:sz w:val="20"/>
          <w:szCs w:val="20"/>
          <w:lang w:val="en-US"/>
        </w:rPr>
        <w:t xml:space="preserve"> </w:t>
      </w:r>
      <w:proofErr w:type="spellStart"/>
      <w:r w:rsidRPr="008F4CA3">
        <w:rPr>
          <w:rFonts w:ascii="Verdana" w:eastAsia="SimSun" w:hAnsi="Verdana" w:cs="Times New Roman"/>
          <w:sz w:val="20"/>
          <w:szCs w:val="20"/>
          <w:lang w:val="en-US"/>
        </w:rPr>
        <w:t>съгласно</w:t>
      </w:r>
      <w:proofErr w:type="spellEnd"/>
      <w:r w:rsidRPr="008F4CA3">
        <w:rPr>
          <w:rFonts w:ascii="Verdana" w:eastAsia="SimSun" w:hAnsi="Verdana" w:cs="Times New Roman"/>
          <w:sz w:val="20"/>
          <w:szCs w:val="20"/>
          <w:lang w:val="en-US"/>
        </w:rPr>
        <w:t xml:space="preserve"> т.1 </w:t>
      </w:r>
      <w:proofErr w:type="spellStart"/>
      <w:r w:rsidRPr="008F4CA3">
        <w:rPr>
          <w:rFonts w:ascii="Verdana" w:eastAsia="SimSun" w:hAnsi="Verdana" w:cs="Times New Roman"/>
          <w:sz w:val="20"/>
          <w:szCs w:val="20"/>
          <w:lang w:val="en-US"/>
        </w:rPr>
        <w:t>от</w:t>
      </w:r>
      <w:proofErr w:type="spellEnd"/>
      <w:r w:rsidRPr="008F4CA3">
        <w:rPr>
          <w:rFonts w:ascii="Verdana" w:eastAsia="SimSun" w:hAnsi="Verdana" w:cs="Times New Roman"/>
          <w:sz w:val="20"/>
          <w:szCs w:val="20"/>
          <w:lang w:val="en-US"/>
        </w:rPr>
        <w:t xml:space="preserve"> </w:t>
      </w:r>
      <w:proofErr w:type="spellStart"/>
      <w:r w:rsidRPr="008F4CA3">
        <w:rPr>
          <w:rFonts w:ascii="Verdana" w:eastAsia="SimSun" w:hAnsi="Verdana" w:cs="Times New Roman"/>
          <w:sz w:val="20"/>
          <w:szCs w:val="20"/>
          <w:lang w:val="en-US"/>
        </w:rPr>
        <w:t>настоящето</w:t>
      </w:r>
      <w:proofErr w:type="spellEnd"/>
      <w:r w:rsidRPr="008F4CA3">
        <w:rPr>
          <w:rFonts w:ascii="Verdana" w:eastAsia="SimSun" w:hAnsi="Verdana" w:cs="Times New Roman"/>
          <w:sz w:val="20"/>
          <w:szCs w:val="20"/>
          <w:lang w:val="en-US"/>
        </w:rPr>
        <w:t xml:space="preserve"> </w:t>
      </w:r>
      <w:proofErr w:type="spellStart"/>
      <w:r w:rsidRPr="008F4CA3">
        <w:rPr>
          <w:rFonts w:ascii="Verdana" w:eastAsia="SimSun" w:hAnsi="Verdana" w:cs="Times New Roman"/>
          <w:sz w:val="20"/>
          <w:szCs w:val="20"/>
          <w:lang w:val="en-US"/>
        </w:rPr>
        <w:t>решение</w:t>
      </w:r>
      <w:proofErr w:type="spellEnd"/>
      <w:r w:rsidRPr="008F4CA3">
        <w:rPr>
          <w:rFonts w:ascii="Verdana" w:eastAsia="SimSun" w:hAnsi="Verdana" w:cs="Times New Roman"/>
          <w:sz w:val="20"/>
          <w:szCs w:val="20"/>
          <w:lang w:val="en-US"/>
        </w:rPr>
        <w:t xml:space="preserve">, </w:t>
      </w:r>
      <w:proofErr w:type="spellStart"/>
      <w:r w:rsidRPr="008F4CA3">
        <w:rPr>
          <w:rFonts w:ascii="Verdana" w:eastAsia="SimSun" w:hAnsi="Verdana" w:cs="Times New Roman"/>
          <w:sz w:val="20"/>
          <w:szCs w:val="20"/>
          <w:lang w:val="en-US"/>
        </w:rPr>
        <w:t>като</w:t>
      </w:r>
      <w:proofErr w:type="spellEnd"/>
      <w:r w:rsidRPr="008F4CA3">
        <w:rPr>
          <w:rFonts w:ascii="Verdana" w:eastAsia="SimSun" w:hAnsi="Verdana" w:cs="Times New Roman"/>
          <w:sz w:val="20"/>
          <w:szCs w:val="20"/>
          <w:lang w:val="en-US"/>
        </w:rPr>
        <w:t xml:space="preserve">  </w:t>
      </w:r>
      <w:r w:rsidRPr="008F4CA3">
        <w:rPr>
          <w:rFonts w:ascii="Verdana" w:eastAsia="SimSun" w:hAnsi="Verdana" w:cs="Times New Roman"/>
          <w:sz w:val="20"/>
          <w:szCs w:val="20"/>
        </w:rPr>
        <w:t>средствата за възнаграждение да бъдат осигурени от предвидените в бюджета на общината за издръжка на Общински съвет -Пирдоп.</w:t>
      </w:r>
    </w:p>
    <w:p w:rsidR="002D6D09" w:rsidRDefault="002D6D09" w:rsidP="002D6D09">
      <w:pPr>
        <w:spacing w:after="0" w:line="240" w:lineRule="auto"/>
        <w:jc w:val="both"/>
        <w:rPr>
          <w:rFonts w:ascii="Verdana" w:eastAsia="SimSun" w:hAnsi="Verdana" w:cs="Times New Roman"/>
          <w:sz w:val="20"/>
          <w:szCs w:val="20"/>
        </w:rPr>
      </w:pPr>
    </w:p>
    <w:p w:rsidR="002D6D09" w:rsidRDefault="002D6D09" w:rsidP="002D6D09">
      <w:pPr>
        <w:pStyle w:val="a4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:rsidR="002D6D09" w:rsidRPr="001A1FD8" w:rsidRDefault="002D6D09" w:rsidP="002D6D09">
      <w:pPr>
        <w:pStyle w:val="a4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Н</w:t>
      </w:r>
      <w:r w:rsidRPr="001A1FD8">
        <w:rPr>
          <w:rFonts w:ascii="Verdana" w:hAnsi="Verdana"/>
          <w:sz w:val="20"/>
          <w:szCs w:val="20"/>
        </w:rPr>
        <w:t>а основание чл.21, ал.1, т.8 от Закона за местното самоуправление и местната администрация, чл.8, ал.1 и ал.4 от Закона за общинската собственост, във връзка с чл.14, ал.1, ал.2, ал.3 и ал.8 от същия, чл. 27, ал.1, чл. 62, ал.1 от Наредба за  общинска собственост на Община Пирдоп, при условията на Глава шеста, Раздел трети от същата,след проведеното поименно гласуване с 11 гласа</w:t>
      </w:r>
      <w:r>
        <w:rPr>
          <w:rFonts w:ascii="Verdana" w:hAnsi="Verdana"/>
          <w:sz w:val="20"/>
          <w:szCs w:val="20"/>
        </w:rPr>
        <w:t xml:space="preserve"> „за”, както следва: </w:t>
      </w:r>
      <w:r w:rsidRPr="001A1FD8">
        <w:rPr>
          <w:rFonts w:ascii="Verdana" w:hAnsi="Verdana"/>
          <w:sz w:val="20"/>
          <w:szCs w:val="20"/>
        </w:rPr>
        <w:t xml:space="preserve"> Антоанета Мечкарова, Васил Кафеджиев,</w:t>
      </w:r>
      <w:r>
        <w:rPr>
          <w:rFonts w:ascii="Verdana" w:hAnsi="Verdana"/>
          <w:sz w:val="20"/>
          <w:szCs w:val="20"/>
        </w:rPr>
        <w:t xml:space="preserve"> </w:t>
      </w:r>
      <w:r w:rsidRPr="001A1FD8">
        <w:rPr>
          <w:rFonts w:ascii="Verdana" w:hAnsi="Verdana"/>
          <w:sz w:val="20"/>
          <w:szCs w:val="20"/>
        </w:rPr>
        <w:t>Десислава Толинова,  Евгени Додов, Илиян Николов, Иван Джонгов, Мария Бръмбева, Ненко Ненчев, Марияна Върбанова, Станислав Готев и Силвия Георгиева,</w:t>
      </w:r>
      <w:r>
        <w:rPr>
          <w:rFonts w:ascii="Verdana" w:hAnsi="Verdana"/>
          <w:sz w:val="20"/>
          <w:szCs w:val="20"/>
        </w:rPr>
        <w:t xml:space="preserve"> </w:t>
      </w:r>
      <w:r w:rsidRPr="001A1FD8">
        <w:rPr>
          <w:rFonts w:ascii="Verdana" w:hAnsi="Verdana"/>
          <w:sz w:val="20"/>
          <w:szCs w:val="20"/>
        </w:rPr>
        <w:t xml:space="preserve">0 гласа „против“ и 0 гласа „въздържал се“, </w:t>
      </w:r>
      <w:r>
        <w:rPr>
          <w:rFonts w:ascii="Verdana" w:hAnsi="Verdana"/>
          <w:sz w:val="20"/>
          <w:szCs w:val="20"/>
        </w:rPr>
        <w:t xml:space="preserve">Общински съвет-Пирдоп </w:t>
      </w:r>
      <w:r w:rsidRPr="001A1FD8">
        <w:rPr>
          <w:rFonts w:ascii="Verdana" w:hAnsi="Verdana"/>
          <w:sz w:val="20"/>
          <w:szCs w:val="20"/>
        </w:rPr>
        <w:t xml:space="preserve">прие </w:t>
      </w:r>
    </w:p>
    <w:p w:rsidR="002D6D09" w:rsidRDefault="002D6D09" w:rsidP="002D6D09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:rsidR="002D6D09" w:rsidRDefault="002D6D09" w:rsidP="002D6D09">
      <w:pPr>
        <w:spacing w:after="0"/>
        <w:ind w:left="142"/>
        <w:jc w:val="center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Pr="00214192">
        <w:rPr>
          <w:rFonts w:ascii="Verdana" w:eastAsia="Times New Roman" w:hAnsi="Verdana" w:cs="Times New Roman"/>
          <w:b/>
          <w:sz w:val="20"/>
          <w:szCs w:val="20"/>
          <w:lang w:eastAsia="bg-BG"/>
        </w:rPr>
        <w:t>РЕШ</w:t>
      </w:r>
      <w:r>
        <w:rPr>
          <w:rFonts w:ascii="Verdana" w:eastAsia="Times New Roman" w:hAnsi="Verdana" w:cs="Times New Roman"/>
          <w:b/>
          <w:sz w:val="20"/>
          <w:szCs w:val="20"/>
          <w:lang w:eastAsia="bg-BG"/>
        </w:rPr>
        <w:t>ЕНИЕ</w:t>
      </w:r>
    </w:p>
    <w:p w:rsidR="002D6D09" w:rsidRPr="003A35B9" w:rsidRDefault="002D6D09" w:rsidP="002D6D09">
      <w:pPr>
        <w:spacing w:after="0"/>
        <w:ind w:left="142"/>
        <w:jc w:val="center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b/>
          <w:sz w:val="20"/>
          <w:szCs w:val="20"/>
          <w:lang w:eastAsia="bg-BG"/>
        </w:rPr>
        <w:t>№38</w:t>
      </w:r>
    </w:p>
    <w:p w:rsidR="002D6D09" w:rsidRPr="001A1FD8" w:rsidRDefault="002D6D09" w:rsidP="002D6D09">
      <w:pPr>
        <w:pStyle w:val="a4"/>
        <w:jc w:val="both"/>
        <w:rPr>
          <w:rFonts w:ascii="Verdana" w:hAnsi="Verdana"/>
          <w:sz w:val="20"/>
          <w:szCs w:val="20"/>
          <w:lang w:eastAsia="bg-BG"/>
        </w:rPr>
      </w:pPr>
      <w:r>
        <w:rPr>
          <w:rFonts w:ascii="Verdana" w:hAnsi="Verdana"/>
          <w:sz w:val="20"/>
          <w:szCs w:val="20"/>
          <w:lang w:eastAsia="bg-BG"/>
        </w:rPr>
        <w:tab/>
      </w:r>
      <w:r w:rsidRPr="001A1FD8">
        <w:rPr>
          <w:rFonts w:ascii="Verdana" w:hAnsi="Verdana"/>
          <w:sz w:val="20"/>
          <w:szCs w:val="20"/>
          <w:lang w:eastAsia="bg-BG"/>
        </w:rPr>
        <w:t xml:space="preserve">І. Дава съгласие за отдаване под наем чрез публично оповестен конкурс за срок от 7  години  недвижим нежилищен имот – частна общинска собственост с идентификатор 56407.500.9141.1 по кадастрална карта, находящ се в гр. Пирдоп на ул. Цар Освободител № 47, УПИ </w:t>
      </w:r>
      <w:r w:rsidRPr="001A1FD8">
        <w:rPr>
          <w:rFonts w:ascii="Verdana" w:hAnsi="Verdana"/>
          <w:sz w:val="20"/>
          <w:szCs w:val="20"/>
          <w:lang w:val="en-US" w:eastAsia="bg-BG"/>
        </w:rPr>
        <w:t>III</w:t>
      </w:r>
      <w:r w:rsidRPr="001A1FD8">
        <w:rPr>
          <w:rFonts w:ascii="Verdana" w:hAnsi="Verdana"/>
          <w:sz w:val="20"/>
          <w:szCs w:val="20"/>
          <w:lang w:eastAsia="bg-BG"/>
        </w:rPr>
        <w:t xml:space="preserve"> „За административни дейности“ в кв. 89 представляващ помещение  с площ от 8,70 кв.м. за часовникарски услуги.</w:t>
      </w:r>
    </w:p>
    <w:p w:rsidR="002D6D09" w:rsidRPr="001A1FD8" w:rsidRDefault="002D6D09" w:rsidP="002D6D09">
      <w:pPr>
        <w:pStyle w:val="a4"/>
        <w:jc w:val="both"/>
        <w:rPr>
          <w:rFonts w:ascii="Verdana" w:hAnsi="Verdana"/>
          <w:sz w:val="20"/>
          <w:szCs w:val="20"/>
          <w:lang w:eastAsia="bg-BG"/>
        </w:rPr>
      </w:pPr>
      <w:r>
        <w:rPr>
          <w:rFonts w:ascii="Verdana" w:hAnsi="Verdana"/>
          <w:sz w:val="20"/>
          <w:szCs w:val="20"/>
          <w:lang w:eastAsia="bg-BG"/>
        </w:rPr>
        <w:tab/>
      </w:r>
      <w:r w:rsidRPr="001A1FD8">
        <w:rPr>
          <w:rFonts w:ascii="Verdana" w:hAnsi="Verdana"/>
          <w:sz w:val="20"/>
          <w:szCs w:val="20"/>
          <w:lang w:eastAsia="bg-BG"/>
        </w:rPr>
        <w:t>ІІ. Конкурсът да се проведе при:</w:t>
      </w:r>
    </w:p>
    <w:p w:rsidR="002D6D09" w:rsidRPr="001A1FD8" w:rsidRDefault="002D6D09" w:rsidP="002D6D09">
      <w:pPr>
        <w:pStyle w:val="a4"/>
        <w:jc w:val="both"/>
        <w:rPr>
          <w:rFonts w:ascii="Verdana" w:hAnsi="Verdana"/>
          <w:sz w:val="20"/>
          <w:szCs w:val="20"/>
          <w:lang w:eastAsia="bg-BG"/>
        </w:rPr>
      </w:pPr>
      <w:r>
        <w:rPr>
          <w:rFonts w:ascii="Verdana" w:hAnsi="Verdana"/>
          <w:sz w:val="20"/>
          <w:szCs w:val="20"/>
          <w:lang w:eastAsia="bg-BG"/>
        </w:rPr>
        <w:tab/>
      </w:r>
      <w:r w:rsidRPr="001A1FD8">
        <w:rPr>
          <w:rFonts w:ascii="Verdana" w:hAnsi="Verdana"/>
          <w:sz w:val="20"/>
          <w:szCs w:val="20"/>
          <w:lang w:eastAsia="bg-BG"/>
        </w:rPr>
        <w:t xml:space="preserve">1. начална конкурсна цена – 6 лв./кв.м., без включен ДДС </w:t>
      </w:r>
      <w:r w:rsidRPr="001A1FD8">
        <w:rPr>
          <w:rFonts w:ascii="Verdana" w:hAnsi="Verdana"/>
          <w:sz w:val="20"/>
          <w:szCs w:val="20"/>
          <w:lang w:val="ru-RU" w:eastAsia="bg-BG"/>
        </w:rPr>
        <w:t>.</w:t>
      </w:r>
      <w:r w:rsidRPr="001A1FD8">
        <w:rPr>
          <w:rFonts w:ascii="Verdana" w:hAnsi="Verdana"/>
          <w:sz w:val="20"/>
          <w:szCs w:val="20"/>
          <w:lang w:eastAsia="bg-BG"/>
        </w:rPr>
        <w:t>Сделката се облага с ДДС;</w:t>
      </w:r>
    </w:p>
    <w:p w:rsidR="002D6D09" w:rsidRPr="001A1FD8" w:rsidRDefault="002D6D09" w:rsidP="002D6D09">
      <w:pPr>
        <w:pStyle w:val="a4"/>
        <w:jc w:val="both"/>
        <w:rPr>
          <w:rFonts w:ascii="Verdana" w:hAnsi="Verdana"/>
          <w:sz w:val="20"/>
          <w:szCs w:val="20"/>
          <w:lang w:eastAsia="bg-BG"/>
        </w:rPr>
      </w:pPr>
      <w:r>
        <w:rPr>
          <w:rFonts w:ascii="Verdana" w:hAnsi="Verdana"/>
          <w:sz w:val="20"/>
          <w:szCs w:val="20"/>
          <w:lang w:eastAsia="bg-BG"/>
        </w:rPr>
        <w:tab/>
      </w:r>
      <w:r w:rsidRPr="001A1FD8">
        <w:rPr>
          <w:rFonts w:ascii="Verdana" w:hAnsi="Verdana"/>
          <w:sz w:val="20"/>
          <w:szCs w:val="20"/>
          <w:lang w:eastAsia="bg-BG"/>
        </w:rPr>
        <w:t>2. депозит за участие в публично оповестения конкурс - 10 % от началната конкурсн</w:t>
      </w:r>
      <w:r>
        <w:rPr>
          <w:rFonts w:ascii="Verdana" w:hAnsi="Verdana"/>
          <w:sz w:val="20"/>
          <w:szCs w:val="20"/>
          <w:lang w:eastAsia="bg-BG"/>
        </w:rPr>
        <w:t>а цена</w:t>
      </w:r>
      <w:r w:rsidRPr="001A1FD8">
        <w:rPr>
          <w:rFonts w:ascii="Verdana" w:hAnsi="Verdana"/>
          <w:sz w:val="20"/>
          <w:szCs w:val="20"/>
          <w:lang w:eastAsia="bg-BG"/>
        </w:rPr>
        <w:t>;</w:t>
      </w:r>
    </w:p>
    <w:p w:rsidR="002D6D09" w:rsidRPr="001A1FD8" w:rsidRDefault="002D6D09" w:rsidP="002D6D09">
      <w:pPr>
        <w:pStyle w:val="a4"/>
        <w:jc w:val="both"/>
        <w:rPr>
          <w:rFonts w:ascii="Verdana" w:hAnsi="Verdana"/>
          <w:sz w:val="20"/>
          <w:szCs w:val="20"/>
          <w:lang w:eastAsia="bg-BG"/>
        </w:rPr>
      </w:pPr>
      <w:r>
        <w:rPr>
          <w:rFonts w:ascii="Verdana" w:hAnsi="Verdana"/>
          <w:sz w:val="20"/>
          <w:szCs w:val="20"/>
          <w:lang w:eastAsia="bg-BG"/>
        </w:rPr>
        <w:tab/>
      </w:r>
      <w:r w:rsidRPr="001A1FD8">
        <w:rPr>
          <w:rFonts w:ascii="Verdana" w:hAnsi="Verdana"/>
          <w:sz w:val="20"/>
          <w:szCs w:val="20"/>
          <w:lang w:eastAsia="bg-BG"/>
        </w:rPr>
        <w:t>3. цена на конкурсната документация - 50 лева;</w:t>
      </w:r>
    </w:p>
    <w:p w:rsidR="002D6D09" w:rsidRPr="001A1FD8" w:rsidRDefault="002D6D09" w:rsidP="002D6D09">
      <w:pPr>
        <w:pStyle w:val="a4"/>
        <w:jc w:val="both"/>
        <w:rPr>
          <w:rFonts w:ascii="Verdana" w:hAnsi="Verdana"/>
          <w:sz w:val="20"/>
          <w:szCs w:val="20"/>
          <w:lang w:eastAsia="bg-BG"/>
        </w:rPr>
      </w:pPr>
      <w:r>
        <w:rPr>
          <w:rFonts w:ascii="Verdana" w:hAnsi="Verdana"/>
          <w:sz w:val="20"/>
          <w:szCs w:val="20"/>
          <w:lang w:eastAsia="bg-BG"/>
        </w:rPr>
        <w:tab/>
      </w:r>
      <w:r w:rsidRPr="001A1FD8">
        <w:rPr>
          <w:rFonts w:ascii="Verdana" w:hAnsi="Verdana"/>
          <w:sz w:val="20"/>
          <w:szCs w:val="20"/>
          <w:lang w:eastAsia="bg-BG"/>
        </w:rPr>
        <w:t>4. специфични изисквания:</w:t>
      </w:r>
    </w:p>
    <w:p w:rsidR="002D6D09" w:rsidRPr="001A1FD8" w:rsidRDefault="002D6D09" w:rsidP="002D6D09">
      <w:pPr>
        <w:pStyle w:val="a4"/>
        <w:jc w:val="both"/>
        <w:rPr>
          <w:rFonts w:ascii="Verdana" w:hAnsi="Verdana"/>
          <w:sz w:val="20"/>
          <w:szCs w:val="20"/>
          <w:lang w:eastAsia="bg-BG"/>
        </w:rPr>
      </w:pPr>
      <w:r>
        <w:rPr>
          <w:rFonts w:ascii="Verdana" w:hAnsi="Verdana"/>
          <w:sz w:val="20"/>
          <w:szCs w:val="20"/>
          <w:lang w:eastAsia="bg-BG"/>
        </w:rPr>
        <w:tab/>
      </w:r>
      <w:r w:rsidRPr="001A1FD8">
        <w:rPr>
          <w:rFonts w:ascii="Verdana" w:hAnsi="Verdana"/>
          <w:sz w:val="20"/>
          <w:szCs w:val="20"/>
          <w:lang w:eastAsia="bg-BG"/>
        </w:rPr>
        <w:t>- кандидатите да имат минимум пет години квалификационен опит с предмета на дейност, визиран в раздел І, а именно часовникарски услуги;</w:t>
      </w:r>
    </w:p>
    <w:p w:rsidR="002D6D09" w:rsidRPr="001A1FD8" w:rsidRDefault="002D6D09" w:rsidP="002D6D09">
      <w:pPr>
        <w:pStyle w:val="a4"/>
        <w:jc w:val="both"/>
        <w:rPr>
          <w:rFonts w:ascii="Verdana" w:hAnsi="Verdana"/>
          <w:sz w:val="20"/>
          <w:szCs w:val="20"/>
          <w:lang w:eastAsia="bg-BG"/>
        </w:rPr>
      </w:pPr>
      <w:r>
        <w:rPr>
          <w:rFonts w:ascii="Verdana" w:hAnsi="Verdana"/>
          <w:sz w:val="20"/>
          <w:szCs w:val="20"/>
          <w:lang w:eastAsia="bg-BG"/>
        </w:rPr>
        <w:tab/>
      </w:r>
      <w:r w:rsidRPr="001A1FD8">
        <w:rPr>
          <w:rFonts w:ascii="Verdana" w:hAnsi="Verdana"/>
          <w:sz w:val="20"/>
          <w:szCs w:val="20"/>
          <w:lang w:eastAsia="bg-BG"/>
        </w:rPr>
        <w:t>- ползване на обекта по предназначение – ателие за услуги;</w:t>
      </w:r>
    </w:p>
    <w:p w:rsidR="002D6D09" w:rsidRPr="001A1FD8" w:rsidRDefault="002D6D09" w:rsidP="002D6D09">
      <w:pPr>
        <w:pStyle w:val="a4"/>
        <w:jc w:val="both"/>
        <w:rPr>
          <w:rFonts w:ascii="Verdana" w:hAnsi="Verdana"/>
          <w:sz w:val="20"/>
          <w:szCs w:val="20"/>
          <w:lang w:eastAsia="bg-BG"/>
        </w:rPr>
      </w:pPr>
      <w:r>
        <w:rPr>
          <w:rFonts w:ascii="Verdana" w:hAnsi="Verdana"/>
          <w:sz w:val="20"/>
          <w:szCs w:val="20"/>
          <w:lang w:eastAsia="bg-BG"/>
        </w:rPr>
        <w:tab/>
      </w:r>
      <w:r w:rsidRPr="001A1FD8">
        <w:rPr>
          <w:rFonts w:ascii="Verdana" w:hAnsi="Verdana"/>
          <w:sz w:val="20"/>
          <w:szCs w:val="20"/>
          <w:lang w:eastAsia="bg-BG"/>
        </w:rPr>
        <w:t>ІІІ. Общински съвет – Пирдоп възлага на Кмета на община Пирдоп да извърши необходимите действия по провеждане на публично оповестения конкурс при спазване на нормативната уредба, в допустимите срокове и сключи договор за наем със спечелилия конкурса участник.</w:t>
      </w:r>
    </w:p>
    <w:p w:rsidR="002D6D09" w:rsidRPr="001A1FD8" w:rsidRDefault="002D6D09" w:rsidP="002D6D09">
      <w:pPr>
        <w:pStyle w:val="a4"/>
        <w:jc w:val="both"/>
        <w:rPr>
          <w:rFonts w:ascii="Verdana" w:hAnsi="Verdana" w:cs="Times New Roman"/>
          <w:sz w:val="20"/>
          <w:szCs w:val="20"/>
          <w:lang w:eastAsia="bg-BG"/>
        </w:rPr>
      </w:pPr>
      <w:r>
        <w:rPr>
          <w:rFonts w:ascii="Verdana" w:hAnsi="Verdana" w:cs="Times New Roman"/>
          <w:sz w:val="20"/>
          <w:szCs w:val="20"/>
          <w:lang w:eastAsia="bg-BG"/>
        </w:rPr>
        <w:tab/>
      </w:r>
      <w:r w:rsidRPr="001A1FD8">
        <w:rPr>
          <w:rFonts w:ascii="Verdana" w:hAnsi="Verdana" w:cs="Times New Roman"/>
          <w:sz w:val="20"/>
          <w:szCs w:val="20"/>
          <w:lang w:eastAsia="bg-BG"/>
        </w:rPr>
        <w:t>ІV. Срок за изпълнение на решението не по късно от 31.05.2021 г.</w:t>
      </w:r>
    </w:p>
    <w:p w:rsidR="002D6D09" w:rsidRPr="00214192" w:rsidRDefault="002D6D09" w:rsidP="002D6D09">
      <w:pPr>
        <w:spacing w:after="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</w:p>
    <w:p w:rsidR="002D6D09" w:rsidRPr="002D6D09" w:rsidRDefault="002D6D09" w:rsidP="002D6D09">
      <w:pPr>
        <w:pStyle w:val="a4"/>
        <w:jc w:val="both"/>
        <w:rPr>
          <w:rFonts w:ascii="Verdana" w:hAnsi="Verdana"/>
          <w:sz w:val="20"/>
          <w:szCs w:val="20"/>
          <w:lang w:eastAsia="bg-BG"/>
        </w:rPr>
      </w:pPr>
      <w:r>
        <w:rPr>
          <w:rFonts w:ascii="Verdana" w:hAnsi="Verdana"/>
          <w:sz w:val="20"/>
          <w:szCs w:val="20"/>
          <w:lang w:eastAsia="bg-BG"/>
        </w:rPr>
        <w:tab/>
      </w:r>
      <w:r w:rsidRPr="001A1FD8">
        <w:rPr>
          <w:rFonts w:ascii="Verdana" w:hAnsi="Verdana"/>
          <w:sz w:val="20"/>
          <w:szCs w:val="20"/>
          <w:lang w:eastAsia="bg-BG"/>
        </w:rPr>
        <w:t>Общински съвет – Пирдоп, на основание чл.21, ал.1, т.8 от Закона за местното самоуправление и местната администрация, чл.12, ал.3 от Закона за общинската собственост, след проведеното поименно гласуване с 11 гласа „за“,</w:t>
      </w:r>
      <w:r>
        <w:rPr>
          <w:rFonts w:ascii="Verdana" w:hAnsi="Verdana"/>
          <w:sz w:val="20"/>
          <w:szCs w:val="20"/>
          <w:lang w:eastAsia="bg-BG"/>
        </w:rPr>
        <w:t xml:space="preserve"> както следва:</w:t>
      </w:r>
      <w:r w:rsidRPr="002D6D09">
        <w:rPr>
          <w:rFonts w:ascii="Verdana" w:eastAsia="Calibri" w:hAnsi="Verdana"/>
          <w:sz w:val="20"/>
          <w:szCs w:val="20"/>
        </w:rPr>
        <w:t xml:space="preserve"> </w:t>
      </w:r>
      <w:r w:rsidRPr="001A1FD8">
        <w:rPr>
          <w:rFonts w:ascii="Verdana" w:eastAsia="Calibri" w:hAnsi="Verdana"/>
          <w:sz w:val="20"/>
          <w:szCs w:val="20"/>
        </w:rPr>
        <w:t>Антоанета Мечкарова, Васил Кафеджиев,Десислава Толинова,  Евгени Додов, Илиян Николов, Иван Джонгов, Мария Бръмбева, Ненко Ненчев, Марияна Върбанова, Станислав Готев и Силвия Георгиева</w:t>
      </w:r>
      <w:r>
        <w:rPr>
          <w:rFonts w:ascii="Verdana" w:eastAsia="Calibri" w:hAnsi="Verdana"/>
          <w:sz w:val="20"/>
          <w:szCs w:val="20"/>
        </w:rPr>
        <w:t>,</w:t>
      </w:r>
      <w:r>
        <w:rPr>
          <w:rFonts w:ascii="Verdana" w:hAnsi="Verdana"/>
          <w:sz w:val="20"/>
          <w:szCs w:val="20"/>
          <w:lang w:eastAsia="bg-BG"/>
        </w:rPr>
        <w:t xml:space="preserve"> </w:t>
      </w:r>
      <w:r w:rsidRPr="001A1FD8">
        <w:rPr>
          <w:rFonts w:ascii="Verdana" w:hAnsi="Verdana"/>
          <w:sz w:val="20"/>
          <w:szCs w:val="20"/>
          <w:lang w:eastAsia="bg-BG"/>
        </w:rPr>
        <w:t xml:space="preserve"> 0 гласа „против“ и 0 гласа „въздържал се“, </w:t>
      </w:r>
      <w:r w:rsidRPr="001A1FD8">
        <w:rPr>
          <w:rFonts w:ascii="Verdana" w:eastAsia="Calibri" w:hAnsi="Verdana"/>
          <w:sz w:val="20"/>
          <w:szCs w:val="20"/>
        </w:rPr>
        <w:t>прие</w:t>
      </w:r>
    </w:p>
    <w:p w:rsidR="004E10B2" w:rsidRDefault="004E10B2" w:rsidP="002D6D09">
      <w:pPr>
        <w:spacing w:after="0"/>
        <w:ind w:left="142"/>
        <w:jc w:val="center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</w:p>
    <w:p w:rsidR="002D6D09" w:rsidRDefault="002D6D09" w:rsidP="002D6D09">
      <w:pPr>
        <w:spacing w:after="0"/>
        <w:ind w:left="142"/>
        <w:jc w:val="center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214192">
        <w:rPr>
          <w:rFonts w:ascii="Verdana" w:eastAsia="Times New Roman" w:hAnsi="Verdana" w:cs="Times New Roman"/>
          <w:b/>
          <w:sz w:val="20"/>
          <w:szCs w:val="20"/>
          <w:lang w:eastAsia="bg-BG"/>
        </w:rPr>
        <w:lastRenderedPageBreak/>
        <w:t>РЕШ</w:t>
      </w:r>
      <w:r>
        <w:rPr>
          <w:rFonts w:ascii="Verdana" w:eastAsia="Times New Roman" w:hAnsi="Verdana" w:cs="Times New Roman"/>
          <w:b/>
          <w:sz w:val="20"/>
          <w:szCs w:val="20"/>
          <w:lang w:eastAsia="bg-BG"/>
        </w:rPr>
        <w:t>ЕНИЕ</w:t>
      </w:r>
    </w:p>
    <w:p w:rsidR="002D6D09" w:rsidRPr="002D6D09" w:rsidRDefault="002D6D09" w:rsidP="002D6D09">
      <w:pPr>
        <w:spacing w:after="0"/>
        <w:ind w:left="142"/>
        <w:jc w:val="center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b/>
          <w:sz w:val="20"/>
          <w:szCs w:val="20"/>
          <w:lang w:eastAsia="bg-BG"/>
        </w:rPr>
        <w:t>№39</w:t>
      </w:r>
    </w:p>
    <w:p w:rsidR="002D6D09" w:rsidRPr="009E0A37" w:rsidRDefault="002D6D09" w:rsidP="002D6D09">
      <w:pPr>
        <w:pStyle w:val="a4"/>
        <w:jc w:val="both"/>
        <w:rPr>
          <w:rFonts w:ascii="Verdana" w:hAnsi="Verdana" w:cs="Tahoma"/>
          <w:sz w:val="20"/>
          <w:szCs w:val="20"/>
          <w:lang w:eastAsia="bg-BG"/>
        </w:rPr>
      </w:pPr>
      <w:r>
        <w:rPr>
          <w:rFonts w:ascii="Verdana" w:hAnsi="Verdana" w:cs="Tahoma"/>
          <w:sz w:val="20"/>
          <w:szCs w:val="20"/>
          <w:lang w:eastAsia="bg-BG"/>
        </w:rPr>
        <w:tab/>
      </w:r>
      <w:r w:rsidRPr="009E0A37">
        <w:rPr>
          <w:rFonts w:ascii="Verdana" w:hAnsi="Verdana" w:cs="Tahoma"/>
          <w:sz w:val="20"/>
          <w:szCs w:val="20"/>
          <w:lang w:eastAsia="bg-BG"/>
        </w:rPr>
        <w:t>1.  Предоставя безвъзмездно за управление помещение</w:t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t>тна общ 5 езвъзмездно ползванеря на изискванията по искането, а именно</w:t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sz w:val="20"/>
          <w:szCs w:val="20"/>
          <w:lang w:eastAsia="bg-BG"/>
        </w:rPr>
        <w:t xml:space="preserve"> с площ 16 кв.м., представляващо офис на първия етаж в административна сграда с идентификатор 56407.500.3529.2, УПИ </w:t>
      </w:r>
      <w:r w:rsidRPr="009E0A37">
        <w:rPr>
          <w:rFonts w:ascii="Verdana" w:hAnsi="Verdana" w:cs="Tahoma"/>
          <w:sz w:val="20"/>
          <w:szCs w:val="20"/>
          <w:lang w:val="en-US" w:eastAsia="bg-BG"/>
        </w:rPr>
        <w:t>II</w:t>
      </w:r>
      <w:r w:rsidRPr="009E0A37">
        <w:rPr>
          <w:rFonts w:ascii="Verdana" w:hAnsi="Verdana" w:cs="Tahoma"/>
          <w:sz w:val="20"/>
          <w:szCs w:val="20"/>
          <w:lang w:eastAsia="bg-BG"/>
        </w:rPr>
        <w:t xml:space="preserve"> –„ За ДПУ“ в кв.124, гр.Пирдоп, ул.“ Ц</w:t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t>рдоп, ул.т 5 (пет) годинипомебщинска собственост.</w:t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pgNum/>
      </w:r>
      <w:r w:rsidRPr="009E0A37">
        <w:rPr>
          <w:rFonts w:ascii="Verdana" w:hAnsi="Verdana" w:cs="Tahoma"/>
          <w:sz w:val="20"/>
          <w:szCs w:val="20"/>
          <w:lang w:eastAsia="bg-BG"/>
        </w:rPr>
        <w:t>ар Освободител“ № 39 - частна общинска собственост на Национална служба за съвети в земеделието към Министерство на земеделието, храните и горите, БУЛСТАТ 130339616, със седалище и адрес на управление: гр. София, ул. "Банско шосе" № 7 за срок от 5 (пет) години.</w:t>
      </w:r>
      <w:r w:rsidRPr="009E0A37">
        <w:rPr>
          <w:rFonts w:ascii="Verdana" w:hAnsi="Verdana" w:cs="Tahoma"/>
          <w:vanish/>
          <w:sz w:val="20"/>
          <w:szCs w:val="20"/>
          <w:lang w:eastAsia="bg-BG"/>
        </w:rPr>
        <w:t>меделие.помещението да е в близост до офисите на останалите общински и други публич</w:t>
      </w:r>
    </w:p>
    <w:p w:rsidR="002D6D09" w:rsidRPr="009E0A37" w:rsidRDefault="00333C62" w:rsidP="002D6D09">
      <w:pPr>
        <w:pStyle w:val="a4"/>
        <w:jc w:val="both"/>
        <w:rPr>
          <w:rFonts w:ascii="Verdana" w:hAnsi="Verdana" w:cs="Tahoma"/>
          <w:sz w:val="20"/>
          <w:szCs w:val="20"/>
          <w:lang w:eastAsia="bg-BG"/>
        </w:rPr>
      </w:pPr>
      <w:r>
        <w:rPr>
          <w:rFonts w:ascii="Verdana" w:hAnsi="Verdana" w:cs="Tahoma"/>
          <w:sz w:val="20"/>
          <w:szCs w:val="20"/>
          <w:lang w:eastAsia="bg-BG"/>
        </w:rPr>
        <w:tab/>
      </w:r>
      <w:r w:rsidR="002D6D09" w:rsidRPr="009E0A37">
        <w:rPr>
          <w:rFonts w:ascii="Verdana" w:hAnsi="Verdana" w:cs="Tahoma"/>
          <w:sz w:val="20"/>
          <w:szCs w:val="20"/>
          <w:lang w:eastAsia="bg-BG"/>
        </w:rPr>
        <w:t>Имотът се предоставя за нуждите на Национална служба за съвети в земеделието към Министерство на земеделието, храните и горите.</w:t>
      </w:r>
    </w:p>
    <w:p w:rsidR="002D6D09" w:rsidRDefault="002D6D09" w:rsidP="002D6D09">
      <w:pPr>
        <w:pStyle w:val="a4"/>
        <w:jc w:val="both"/>
        <w:rPr>
          <w:rFonts w:ascii="Verdana" w:hAnsi="Verdana" w:cs="Tahoma"/>
          <w:sz w:val="20"/>
          <w:szCs w:val="20"/>
          <w:lang w:eastAsia="bg-BG"/>
        </w:rPr>
      </w:pPr>
      <w:r>
        <w:rPr>
          <w:rFonts w:ascii="Verdana" w:hAnsi="Verdana" w:cs="Tahoma"/>
          <w:sz w:val="20"/>
          <w:szCs w:val="20"/>
          <w:lang w:eastAsia="bg-BG"/>
        </w:rPr>
        <w:tab/>
      </w:r>
      <w:r w:rsidRPr="009E0A37">
        <w:rPr>
          <w:rFonts w:ascii="Verdana" w:hAnsi="Verdana" w:cs="Tahoma"/>
          <w:sz w:val="20"/>
          <w:szCs w:val="20"/>
          <w:lang w:eastAsia="bg-BG"/>
        </w:rPr>
        <w:t>2. Общински съвет – Пирдоп възлага на Кмета на община Пирдоп да организира извършването на произтичащите от т.1 на решението процедури по ЗОС и Наредбата за общинската собственост и да сключи договор с Национална служба за съвети в земеделието.</w:t>
      </w:r>
    </w:p>
    <w:p w:rsidR="002D6D09" w:rsidRDefault="002D6D09" w:rsidP="002D6D09">
      <w:pPr>
        <w:pStyle w:val="a4"/>
        <w:jc w:val="both"/>
        <w:rPr>
          <w:rFonts w:ascii="Verdana" w:hAnsi="Verdana" w:cs="Tahoma"/>
          <w:sz w:val="20"/>
          <w:szCs w:val="20"/>
          <w:lang w:eastAsia="bg-BG"/>
        </w:rPr>
      </w:pPr>
    </w:p>
    <w:p w:rsidR="002D6D09" w:rsidRPr="009E0A37" w:rsidRDefault="002D6D09" w:rsidP="002D6D09">
      <w:pPr>
        <w:pStyle w:val="a4"/>
        <w:jc w:val="both"/>
        <w:rPr>
          <w:rFonts w:ascii="Verdana" w:hAnsi="Verdana"/>
          <w:sz w:val="20"/>
          <w:szCs w:val="20"/>
          <w:lang w:eastAsia="bg-BG"/>
        </w:rPr>
      </w:pPr>
    </w:p>
    <w:p w:rsidR="000B4CEA" w:rsidRPr="00987536" w:rsidRDefault="002D6D09" w:rsidP="00987536">
      <w:pPr>
        <w:pStyle w:val="a4"/>
        <w:jc w:val="both"/>
        <w:rPr>
          <w:rFonts w:ascii="Verdana" w:hAnsi="Verdana"/>
          <w:sz w:val="20"/>
          <w:szCs w:val="20"/>
        </w:rPr>
      </w:pPr>
      <w:r w:rsidRPr="00282628">
        <w:rPr>
          <w:rFonts w:ascii="Verdana" w:hAnsi="Verdana"/>
          <w:sz w:val="20"/>
          <w:szCs w:val="20"/>
        </w:rPr>
        <w:t xml:space="preserve">            На основание чл. 21, ал. 1, т. </w:t>
      </w:r>
      <w:r w:rsidRPr="00282628">
        <w:rPr>
          <w:rFonts w:ascii="Verdana" w:hAnsi="Verdana"/>
          <w:sz w:val="20"/>
          <w:szCs w:val="20"/>
          <w:lang w:val="ru-RU"/>
        </w:rPr>
        <w:t>11</w:t>
      </w:r>
      <w:r w:rsidRPr="00282628">
        <w:rPr>
          <w:rFonts w:ascii="Verdana" w:hAnsi="Verdana"/>
          <w:sz w:val="20"/>
          <w:szCs w:val="20"/>
        </w:rPr>
        <w:t>,  от Закона за местното самоуправление и местната администрация  и във връзка с чл.124а, ал.1, ал. 5, чл. 124б, ал. 1 от Закона за устройство на територията /ЗУТ/, след проведеното поименно гласуване с 11 гласа „за”,</w:t>
      </w:r>
      <w:r>
        <w:rPr>
          <w:rFonts w:ascii="Verdana" w:hAnsi="Verdana"/>
          <w:sz w:val="20"/>
          <w:szCs w:val="20"/>
        </w:rPr>
        <w:t xml:space="preserve"> както следва: </w:t>
      </w:r>
      <w:r w:rsidRPr="00282628">
        <w:rPr>
          <w:rFonts w:ascii="Verdana" w:eastAsia="Calibri" w:hAnsi="Verdana"/>
          <w:sz w:val="20"/>
          <w:szCs w:val="20"/>
        </w:rPr>
        <w:t xml:space="preserve">Антоанета Мечкарова, Васил Кафеджиев,Десислава Толинова,  Евгени Додов, Илиян Николов, Иван Джонгов, Мария Бръмбева, Ненко Ненчев, Марияна Върбанова, Станислав Готев и Силвия Георгиева, </w:t>
      </w:r>
      <w:r w:rsidRPr="00282628">
        <w:rPr>
          <w:rFonts w:ascii="Verdana" w:hAnsi="Verdana"/>
          <w:sz w:val="20"/>
          <w:szCs w:val="20"/>
        </w:rPr>
        <w:t xml:space="preserve"> 0 гласа”против” и 0 гласа „въздържал се”, Общински съвет-Пирдоп прие </w:t>
      </w:r>
    </w:p>
    <w:p w:rsidR="002D6D09" w:rsidRDefault="002D6D09" w:rsidP="002D6D09">
      <w:pPr>
        <w:spacing w:after="0"/>
        <w:ind w:left="142"/>
        <w:jc w:val="center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214192">
        <w:rPr>
          <w:rFonts w:ascii="Verdana" w:eastAsia="Times New Roman" w:hAnsi="Verdana" w:cs="Times New Roman"/>
          <w:b/>
          <w:sz w:val="20"/>
          <w:szCs w:val="20"/>
          <w:lang w:eastAsia="bg-BG"/>
        </w:rPr>
        <w:t>РЕШ</w:t>
      </w:r>
      <w:r>
        <w:rPr>
          <w:rFonts w:ascii="Verdana" w:eastAsia="Times New Roman" w:hAnsi="Verdana" w:cs="Times New Roman"/>
          <w:b/>
          <w:sz w:val="20"/>
          <w:szCs w:val="20"/>
          <w:lang w:eastAsia="bg-BG"/>
        </w:rPr>
        <w:t>ЕНИЕ</w:t>
      </w:r>
    </w:p>
    <w:p w:rsidR="002D6D09" w:rsidRPr="00BA7295" w:rsidRDefault="002D6D09" w:rsidP="00987536">
      <w:pPr>
        <w:spacing w:after="0"/>
        <w:ind w:left="142"/>
        <w:jc w:val="center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b/>
          <w:sz w:val="20"/>
          <w:szCs w:val="20"/>
          <w:lang w:eastAsia="bg-BG"/>
        </w:rPr>
        <w:t>№40</w:t>
      </w:r>
    </w:p>
    <w:p w:rsidR="002D6D09" w:rsidRPr="00BA7295" w:rsidRDefault="002D6D09" w:rsidP="002D6D09">
      <w:pPr>
        <w:pStyle w:val="a4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1.</w:t>
      </w:r>
      <w:r w:rsidRPr="00BA7295">
        <w:rPr>
          <w:rFonts w:ascii="Verdana" w:hAnsi="Verdana"/>
          <w:sz w:val="20"/>
          <w:szCs w:val="20"/>
        </w:rPr>
        <w:t xml:space="preserve">Одобрява представеното Задание, изготвено по реда на чл. 125 от Закона за устройство на територията, с което се обосновава необходимостта за изработването на плана в обхвата на поземлен </w:t>
      </w:r>
      <w:r w:rsidRPr="00BA7295">
        <w:rPr>
          <w:rFonts w:ascii="Verdana" w:hAnsi="Verdana" w:cs="Arial"/>
          <w:sz w:val="20"/>
          <w:szCs w:val="20"/>
        </w:rPr>
        <w:t>имот с идентификатор 56407.138.23 по кадастралната карта и кадастралните регистри на Община Пирдоп, одобрени със Заповед № РД-18-52/21.06.2016г. и съдържа информация за сроковете и етапите за изработване;</w:t>
      </w:r>
    </w:p>
    <w:p w:rsidR="002D6D09" w:rsidRDefault="002D6D09" w:rsidP="002D6D09">
      <w:pPr>
        <w:pStyle w:val="a4"/>
        <w:rPr>
          <w:rFonts w:ascii="Verdana" w:hAnsi="Verdana"/>
          <w:sz w:val="20"/>
          <w:szCs w:val="20"/>
        </w:rPr>
      </w:pPr>
    </w:p>
    <w:p w:rsidR="002D6D09" w:rsidRPr="00BA7295" w:rsidRDefault="002D6D09" w:rsidP="002D6D09">
      <w:pPr>
        <w:pStyle w:val="a4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ab/>
        <w:t>2.</w:t>
      </w:r>
      <w:r w:rsidRPr="00BA7295">
        <w:rPr>
          <w:rFonts w:ascii="Verdana" w:hAnsi="Verdana" w:cs="Arial"/>
          <w:sz w:val="20"/>
          <w:szCs w:val="20"/>
        </w:rPr>
        <w:t>Разрешава на „АР ПИ ЕС“ ЕООД, ЕИК 206219113, представлявано и управлявано от Христо Иванов Близнаков със седалище и адрес на управление гр. София, , Община Столична , Район Люлин, ул. Луи Пастьор № 30</w:t>
      </w:r>
      <w:r w:rsidRPr="00BA7295">
        <w:rPr>
          <w:rFonts w:ascii="Verdana" w:hAnsi="Verdana" w:cs="Arial"/>
          <w:sz w:val="20"/>
          <w:szCs w:val="20"/>
          <w:lang w:val="en-US"/>
        </w:rPr>
        <w:t xml:space="preserve"> </w:t>
      </w:r>
      <w:r w:rsidRPr="00BA7295">
        <w:rPr>
          <w:rFonts w:ascii="Verdana" w:hAnsi="Verdana" w:cs="Arial"/>
          <w:sz w:val="20"/>
          <w:szCs w:val="20"/>
        </w:rPr>
        <w:t xml:space="preserve">в качеството и на заинтересувано лице – собственици на поземления имот за своя сметка да изработи проект за подробен </w:t>
      </w:r>
      <w:proofErr w:type="spellStart"/>
      <w:r w:rsidRPr="00BA7295">
        <w:rPr>
          <w:rFonts w:ascii="Verdana" w:hAnsi="Verdana" w:cs="Arial"/>
          <w:sz w:val="20"/>
          <w:szCs w:val="20"/>
        </w:rPr>
        <w:t>устройствен</w:t>
      </w:r>
      <w:proofErr w:type="spellEnd"/>
      <w:r w:rsidRPr="00BA7295">
        <w:rPr>
          <w:rFonts w:ascii="Verdana" w:hAnsi="Verdana" w:cs="Arial"/>
          <w:sz w:val="20"/>
          <w:szCs w:val="20"/>
        </w:rPr>
        <w:t xml:space="preserve"> план – план за застрояване в обхват</w:t>
      </w:r>
      <w:r w:rsidRPr="00BA7295">
        <w:rPr>
          <w:rFonts w:ascii="Verdana" w:hAnsi="Verdana"/>
          <w:sz w:val="20"/>
          <w:szCs w:val="20"/>
        </w:rPr>
        <w:t xml:space="preserve"> поземлен  </w:t>
      </w:r>
      <w:r w:rsidRPr="00BA7295">
        <w:rPr>
          <w:rFonts w:ascii="Verdana" w:hAnsi="Verdana" w:cs="Arial"/>
          <w:sz w:val="20"/>
          <w:szCs w:val="20"/>
        </w:rPr>
        <w:t>имот с идентификатор 56407.138.23 по кадастралната карта и кадастралните регистри на Община Пирдоп, одобрени със Заповед № РД-18-52/21.06.2016г.</w:t>
      </w:r>
    </w:p>
    <w:p w:rsidR="002D6D09" w:rsidRDefault="002D6D09"/>
    <w:p w:rsidR="00A34261" w:rsidRPr="00A34261" w:rsidRDefault="00A34261" w:rsidP="00A34261">
      <w:pPr>
        <w:pStyle w:val="a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BA7295">
        <w:rPr>
          <w:rFonts w:ascii="Verdana" w:hAnsi="Verdana"/>
          <w:sz w:val="20"/>
          <w:szCs w:val="20"/>
        </w:rPr>
        <w:t xml:space="preserve">На основание чл. 21, ал. 1, т. </w:t>
      </w:r>
      <w:r w:rsidRPr="00BA7295">
        <w:rPr>
          <w:rFonts w:ascii="Verdana" w:hAnsi="Verdana"/>
          <w:sz w:val="20"/>
          <w:szCs w:val="20"/>
          <w:lang w:val="ru-RU"/>
        </w:rPr>
        <w:t>11</w:t>
      </w:r>
      <w:r w:rsidRPr="00BA7295">
        <w:rPr>
          <w:rFonts w:ascii="Verdana" w:hAnsi="Verdana"/>
          <w:sz w:val="20"/>
          <w:szCs w:val="20"/>
        </w:rPr>
        <w:t>,  от Закона за местното самоуправление и местната администрация  и във връзка с чл. 69, ал. 2, чл.124а, ал.1, ал. 5, чл. 124б, ал. 1 от Закона за устройство на територията</w:t>
      </w:r>
      <w:r>
        <w:rPr>
          <w:rFonts w:ascii="Verdana" w:hAnsi="Verdana"/>
          <w:sz w:val="20"/>
          <w:szCs w:val="20"/>
        </w:rPr>
        <w:t xml:space="preserve"> /ЗУТ/, след проведеното поименно гласуване с 11 гласа „за”, както следва:</w:t>
      </w:r>
      <w:r w:rsidRPr="00A34261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”: </w:t>
      </w:r>
      <w:r w:rsidRPr="001A1FD8">
        <w:rPr>
          <w:rFonts w:ascii="Verdana" w:eastAsia="Calibri" w:hAnsi="Verdana"/>
          <w:sz w:val="20"/>
          <w:szCs w:val="20"/>
        </w:rPr>
        <w:t>Антоанета Мечкарова, Васил Кафеджиев,Десислава Толинова,  Евгени Додов, Илиян Николов, Иван Джонгов, Мария Бръмбева, Ненко Ненчев, Марияна Върбанова, Ста</w:t>
      </w:r>
      <w:r>
        <w:rPr>
          <w:rFonts w:ascii="Verdana" w:eastAsia="Calibri" w:hAnsi="Verdana"/>
          <w:sz w:val="20"/>
          <w:szCs w:val="20"/>
        </w:rPr>
        <w:t>нислав Готев и Силвия Георгиева,</w:t>
      </w:r>
      <w:r>
        <w:rPr>
          <w:rFonts w:ascii="Verdana" w:hAnsi="Verdana"/>
          <w:sz w:val="20"/>
          <w:szCs w:val="20"/>
        </w:rPr>
        <w:t xml:space="preserve">0 гласа „против” и 0 гласа „въздържал се”, </w:t>
      </w:r>
      <w:r>
        <w:rPr>
          <w:rFonts w:ascii="Verdana" w:eastAsia="Calibri" w:hAnsi="Verdana"/>
          <w:sz w:val="20"/>
          <w:szCs w:val="20"/>
        </w:rPr>
        <w:t>Общински съвет-Пирдоп прие</w:t>
      </w:r>
    </w:p>
    <w:p w:rsidR="00A34261" w:rsidRDefault="00A34261" w:rsidP="00A34261">
      <w:pPr>
        <w:pStyle w:val="a4"/>
        <w:jc w:val="center"/>
        <w:rPr>
          <w:rFonts w:ascii="Verdana" w:eastAsia="Calibri" w:hAnsi="Verdana"/>
          <w:b/>
          <w:sz w:val="20"/>
          <w:szCs w:val="20"/>
        </w:rPr>
      </w:pPr>
    </w:p>
    <w:p w:rsidR="00A34261" w:rsidRPr="001153C6" w:rsidRDefault="00A34261" w:rsidP="00A34261">
      <w:pPr>
        <w:pStyle w:val="a4"/>
        <w:jc w:val="center"/>
        <w:rPr>
          <w:rFonts w:ascii="Verdana" w:eastAsia="Calibri" w:hAnsi="Verdana"/>
          <w:b/>
          <w:sz w:val="20"/>
          <w:szCs w:val="20"/>
        </w:rPr>
      </w:pPr>
      <w:r w:rsidRPr="001153C6">
        <w:rPr>
          <w:rFonts w:ascii="Verdana" w:eastAsia="Calibri" w:hAnsi="Verdana"/>
          <w:b/>
          <w:sz w:val="20"/>
          <w:szCs w:val="20"/>
        </w:rPr>
        <w:t>РЕШЕНИЕ</w:t>
      </w:r>
    </w:p>
    <w:p w:rsidR="00A34261" w:rsidRPr="00987536" w:rsidRDefault="00A34261" w:rsidP="00987536">
      <w:pPr>
        <w:pStyle w:val="a4"/>
        <w:jc w:val="center"/>
        <w:rPr>
          <w:rFonts w:ascii="Verdana" w:eastAsia="Calibri" w:hAnsi="Verdana"/>
          <w:b/>
          <w:sz w:val="20"/>
          <w:szCs w:val="20"/>
        </w:rPr>
      </w:pPr>
      <w:r w:rsidRPr="001153C6">
        <w:rPr>
          <w:rFonts w:ascii="Verdana" w:eastAsia="Calibri" w:hAnsi="Verdana"/>
          <w:b/>
          <w:sz w:val="20"/>
          <w:szCs w:val="20"/>
        </w:rPr>
        <w:t>№ 4</w:t>
      </w:r>
      <w:r>
        <w:rPr>
          <w:rFonts w:ascii="Verdana" w:eastAsia="Calibri" w:hAnsi="Verdana"/>
          <w:b/>
          <w:sz w:val="20"/>
          <w:szCs w:val="20"/>
        </w:rPr>
        <w:t>1</w:t>
      </w:r>
    </w:p>
    <w:p w:rsidR="00A34261" w:rsidRPr="00BA7295" w:rsidRDefault="00A34261" w:rsidP="00A34261">
      <w:pPr>
        <w:pStyle w:val="a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1.</w:t>
      </w:r>
      <w:r w:rsidRPr="00BA7295">
        <w:rPr>
          <w:rFonts w:ascii="Verdana" w:hAnsi="Verdana"/>
          <w:sz w:val="20"/>
          <w:szCs w:val="20"/>
        </w:rPr>
        <w:t xml:space="preserve">Одобрява представеното Задание, изготвено по реда на чл. 125 от Закона за устройство на територията, с което се обосновава необходимостта за изработването на </w:t>
      </w:r>
      <w:proofErr w:type="spellStart"/>
      <w:r w:rsidRPr="00BA7295">
        <w:rPr>
          <w:rFonts w:ascii="Verdana" w:hAnsi="Verdana"/>
          <w:sz w:val="20"/>
          <w:szCs w:val="20"/>
        </w:rPr>
        <w:t>парцеларния</w:t>
      </w:r>
      <w:proofErr w:type="spellEnd"/>
      <w:r w:rsidRPr="00BA7295">
        <w:rPr>
          <w:rFonts w:ascii="Verdana" w:hAnsi="Verdana"/>
          <w:sz w:val="20"/>
          <w:szCs w:val="20"/>
        </w:rPr>
        <w:t xml:space="preserve"> план за линеен инфраструктурен проект </w:t>
      </w:r>
      <w:r w:rsidRPr="00BA7295">
        <w:rPr>
          <w:rFonts w:ascii="Verdana" w:hAnsi="Verdana" w:cs="Arial"/>
          <w:sz w:val="20"/>
          <w:szCs w:val="20"/>
        </w:rPr>
        <w:t>и съдържа информация за сроковете и етапите за изработване;</w:t>
      </w:r>
    </w:p>
    <w:p w:rsidR="00A34261" w:rsidRPr="00BA7295" w:rsidRDefault="00A34261" w:rsidP="00A34261">
      <w:pPr>
        <w:pStyle w:val="a4"/>
        <w:jc w:val="both"/>
        <w:rPr>
          <w:rFonts w:ascii="Verdana" w:hAnsi="Verdana"/>
          <w:sz w:val="20"/>
          <w:szCs w:val="20"/>
        </w:rPr>
      </w:pPr>
    </w:p>
    <w:p w:rsidR="00A34261" w:rsidRPr="00BA7295" w:rsidRDefault="00A34261" w:rsidP="00A34261">
      <w:pPr>
        <w:pStyle w:val="a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ab/>
        <w:t>2.</w:t>
      </w:r>
      <w:r w:rsidRPr="00BA7295">
        <w:rPr>
          <w:rFonts w:ascii="Verdana" w:hAnsi="Verdana" w:cs="Arial"/>
          <w:sz w:val="20"/>
          <w:szCs w:val="20"/>
        </w:rPr>
        <w:t>Разрешава на</w:t>
      </w:r>
      <w:r w:rsidRPr="00BA7295">
        <w:rPr>
          <w:rFonts w:ascii="Verdana" w:hAnsi="Verdana" w:cs="Arial"/>
          <w:b/>
          <w:sz w:val="20"/>
          <w:szCs w:val="20"/>
        </w:rPr>
        <w:t xml:space="preserve"> „АР ПИ ЕС“ ЕООД, </w:t>
      </w:r>
      <w:r w:rsidRPr="00BA7295">
        <w:rPr>
          <w:rFonts w:ascii="Verdana" w:hAnsi="Verdana" w:cs="Arial"/>
          <w:sz w:val="20"/>
          <w:szCs w:val="20"/>
        </w:rPr>
        <w:t>ЕИК 206219113,</w:t>
      </w:r>
      <w:r w:rsidRPr="00BA7295">
        <w:rPr>
          <w:rFonts w:ascii="Verdana" w:hAnsi="Verdana" w:cs="Arial"/>
          <w:color w:val="000000"/>
          <w:sz w:val="20"/>
          <w:szCs w:val="20"/>
        </w:rPr>
        <w:t> </w:t>
      </w:r>
      <w:r w:rsidRPr="00BA7295">
        <w:rPr>
          <w:rFonts w:ascii="Verdana" w:hAnsi="Verdana" w:cs="Arial"/>
          <w:sz w:val="20"/>
          <w:szCs w:val="20"/>
        </w:rPr>
        <w:t xml:space="preserve"> представлявано и управлявано от Христо Иванов Близнаков със седалище и адрес на управление гр. София, Община Столична, Район Люлин, ул. Луи Пастьор № 30 в качеството и на заинтересувано лице – собственик на поземлен имот 56407.138.23 по КК и КР на Община </w:t>
      </w:r>
      <w:r w:rsidRPr="00BA7295">
        <w:rPr>
          <w:rFonts w:ascii="Verdana" w:hAnsi="Verdana" w:cs="Arial"/>
          <w:sz w:val="20"/>
          <w:szCs w:val="20"/>
        </w:rPr>
        <w:lastRenderedPageBreak/>
        <w:t xml:space="preserve">Пирдоп за своя сметка да изработи проект за подробен </w:t>
      </w:r>
      <w:proofErr w:type="spellStart"/>
      <w:r w:rsidRPr="00BA7295">
        <w:rPr>
          <w:rFonts w:ascii="Verdana" w:hAnsi="Verdana" w:cs="Arial"/>
          <w:sz w:val="20"/>
          <w:szCs w:val="20"/>
        </w:rPr>
        <w:t>устройствен</w:t>
      </w:r>
      <w:proofErr w:type="spellEnd"/>
      <w:r w:rsidRPr="00BA7295">
        <w:rPr>
          <w:rFonts w:ascii="Verdana" w:hAnsi="Verdana" w:cs="Arial"/>
          <w:sz w:val="20"/>
          <w:szCs w:val="20"/>
        </w:rPr>
        <w:t xml:space="preserve"> план – </w:t>
      </w:r>
      <w:proofErr w:type="spellStart"/>
      <w:r w:rsidRPr="00BA7295">
        <w:rPr>
          <w:rFonts w:ascii="Verdana" w:hAnsi="Verdana" w:cs="Arial"/>
          <w:sz w:val="20"/>
          <w:szCs w:val="20"/>
        </w:rPr>
        <w:t>парцеларен</w:t>
      </w:r>
      <w:proofErr w:type="spellEnd"/>
      <w:r w:rsidRPr="00BA7295">
        <w:rPr>
          <w:rFonts w:ascii="Verdana" w:hAnsi="Verdana" w:cs="Arial"/>
          <w:sz w:val="20"/>
          <w:szCs w:val="20"/>
        </w:rPr>
        <w:t xml:space="preserve"> план за трасе на разширение на водопроводната мрежа на гр. Пирдоп и канал за атмосферни води в обхват: поземлен имот с идентификатор 56407.7.36, местност „Под Диспансера“, п.и. с идентификатор 56407.7.45, п.и. 56407.7,38, местност „Втори поток“, п.и. 56407.7.5, п. и. 57407.7.54 и п.и. 57407.138.23 по КК и КР на Община Пирдоп, одобрени със Заповед № РД-18-52/21.06.2016г. на Началника на АГКК.</w:t>
      </w:r>
    </w:p>
    <w:p w:rsidR="00A34261" w:rsidRPr="00BA7295" w:rsidRDefault="00A34261" w:rsidP="00A34261">
      <w:pPr>
        <w:pStyle w:val="a4"/>
        <w:jc w:val="both"/>
        <w:rPr>
          <w:rFonts w:ascii="Verdana" w:hAnsi="Verdana"/>
          <w:sz w:val="20"/>
          <w:szCs w:val="20"/>
        </w:rPr>
      </w:pPr>
    </w:p>
    <w:p w:rsidR="00A34261" w:rsidRPr="00282628" w:rsidRDefault="00A34261" w:rsidP="00A34261">
      <w:pPr>
        <w:pStyle w:val="a4"/>
        <w:jc w:val="both"/>
        <w:rPr>
          <w:rFonts w:ascii="Verdana" w:eastAsia="Calibri" w:hAnsi="Verdana"/>
          <w:sz w:val="20"/>
          <w:szCs w:val="20"/>
        </w:rPr>
      </w:pPr>
      <w:r w:rsidRPr="00E05A7F">
        <w:rPr>
          <w:rFonts w:ascii="Verdana" w:eastAsia="Calibri" w:hAnsi="Verdana" w:cs="Times New Roman"/>
          <w:sz w:val="20"/>
          <w:szCs w:val="20"/>
        </w:rPr>
        <w:t xml:space="preserve">            На основание чл. 21, ал. 1, т. </w:t>
      </w:r>
      <w:r w:rsidRPr="00E05A7F">
        <w:rPr>
          <w:rFonts w:ascii="Verdana" w:eastAsia="Calibri" w:hAnsi="Verdana" w:cs="Times New Roman"/>
          <w:sz w:val="20"/>
          <w:szCs w:val="20"/>
          <w:lang w:val="ru-RU"/>
        </w:rPr>
        <w:t>11</w:t>
      </w:r>
      <w:r w:rsidRPr="00E05A7F">
        <w:rPr>
          <w:rFonts w:ascii="Verdana" w:eastAsia="Calibri" w:hAnsi="Verdana" w:cs="Times New Roman"/>
          <w:sz w:val="20"/>
          <w:szCs w:val="20"/>
        </w:rPr>
        <w:t>,  от Закона за местното самоуправление и местната администрация  и във връзка с чл. 69, ал. 2, чл.124а, ал.1, ал. 5, чл. 124б, ал. 1 от Закона за устройство на територията /ЗУТ/</w:t>
      </w:r>
      <w:r>
        <w:rPr>
          <w:rFonts w:ascii="Verdana" w:hAnsi="Verdana"/>
          <w:sz w:val="20"/>
          <w:szCs w:val="20"/>
        </w:rPr>
        <w:t xml:space="preserve">, след проведеното поименно гласуване с 11 гласа „за”, както следва: </w:t>
      </w:r>
      <w:r w:rsidRPr="001A1FD8">
        <w:rPr>
          <w:rFonts w:ascii="Verdana" w:eastAsia="Calibri" w:hAnsi="Verdana"/>
          <w:sz w:val="20"/>
          <w:szCs w:val="20"/>
        </w:rPr>
        <w:t>Антоанета Мечкарова, Васил Кафеджиев,Десислава Толинова,  Евгени Додов, Илиян Николов, Иван Джонгов, Мария Бръмбева, Ненко Ненчев, Марияна Върбанова, Ста</w:t>
      </w:r>
      <w:r>
        <w:rPr>
          <w:rFonts w:ascii="Verdana" w:eastAsia="Calibri" w:hAnsi="Verdana"/>
          <w:sz w:val="20"/>
          <w:szCs w:val="20"/>
        </w:rPr>
        <w:t xml:space="preserve">нислав Готев и Силвия Георгиева, </w:t>
      </w:r>
      <w:r>
        <w:rPr>
          <w:rFonts w:ascii="Verdana" w:hAnsi="Verdana"/>
          <w:sz w:val="20"/>
          <w:szCs w:val="20"/>
        </w:rPr>
        <w:t xml:space="preserve">0 гласа „против и 0 гласа „въздържал се, </w:t>
      </w:r>
      <w:r>
        <w:rPr>
          <w:rFonts w:ascii="Verdana" w:eastAsia="Calibri" w:hAnsi="Verdana"/>
          <w:sz w:val="20"/>
          <w:szCs w:val="20"/>
        </w:rPr>
        <w:t>Общински съвет-Пирдоп прие</w:t>
      </w:r>
    </w:p>
    <w:p w:rsidR="00A34261" w:rsidRDefault="00A34261" w:rsidP="00A34261">
      <w:pPr>
        <w:pStyle w:val="a4"/>
        <w:jc w:val="center"/>
        <w:rPr>
          <w:rFonts w:ascii="Verdana" w:eastAsia="Calibri" w:hAnsi="Verdana"/>
          <w:b/>
          <w:sz w:val="20"/>
          <w:szCs w:val="20"/>
        </w:rPr>
      </w:pPr>
    </w:p>
    <w:p w:rsidR="00A34261" w:rsidRPr="001153C6" w:rsidRDefault="00A34261" w:rsidP="00A34261">
      <w:pPr>
        <w:pStyle w:val="a4"/>
        <w:jc w:val="center"/>
        <w:rPr>
          <w:rFonts w:ascii="Verdana" w:eastAsia="Calibri" w:hAnsi="Verdana"/>
          <w:b/>
          <w:sz w:val="20"/>
          <w:szCs w:val="20"/>
        </w:rPr>
      </w:pPr>
      <w:r w:rsidRPr="001153C6">
        <w:rPr>
          <w:rFonts w:ascii="Verdana" w:eastAsia="Calibri" w:hAnsi="Verdana"/>
          <w:b/>
          <w:sz w:val="20"/>
          <w:szCs w:val="20"/>
        </w:rPr>
        <w:t>РЕШЕНИЕ</w:t>
      </w:r>
    </w:p>
    <w:p w:rsidR="00A34261" w:rsidRPr="00A34261" w:rsidRDefault="00A34261" w:rsidP="00A34261">
      <w:pPr>
        <w:pStyle w:val="a4"/>
        <w:jc w:val="center"/>
        <w:rPr>
          <w:rFonts w:ascii="Verdana" w:eastAsia="Calibri" w:hAnsi="Verdana"/>
          <w:b/>
          <w:sz w:val="20"/>
          <w:szCs w:val="20"/>
        </w:rPr>
      </w:pPr>
      <w:r w:rsidRPr="001153C6">
        <w:rPr>
          <w:rFonts w:ascii="Verdana" w:eastAsia="Calibri" w:hAnsi="Verdana"/>
          <w:b/>
          <w:sz w:val="20"/>
          <w:szCs w:val="20"/>
        </w:rPr>
        <w:t>№ 4</w:t>
      </w:r>
      <w:r>
        <w:rPr>
          <w:rFonts w:ascii="Verdana" w:eastAsia="Calibri" w:hAnsi="Verdana"/>
          <w:b/>
          <w:sz w:val="20"/>
          <w:szCs w:val="20"/>
        </w:rPr>
        <w:t>2</w:t>
      </w:r>
    </w:p>
    <w:p w:rsidR="00A34261" w:rsidRPr="00E05A7F" w:rsidRDefault="00A34261" w:rsidP="00A34261">
      <w:pPr>
        <w:pStyle w:val="a4"/>
        <w:jc w:val="both"/>
        <w:rPr>
          <w:rFonts w:ascii="Verdana" w:eastAsia="Calibri" w:hAnsi="Verdana" w:cs="Times New Roman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1.</w:t>
      </w:r>
      <w:r w:rsidRPr="00E05A7F">
        <w:rPr>
          <w:rFonts w:ascii="Verdana" w:eastAsia="Calibri" w:hAnsi="Verdana" w:cs="Times New Roman"/>
          <w:sz w:val="20"/>
          <w:szCs w:val="20"/>
        </w:rPr>
        <w:t xml:space="preserve">Одобрява представеното задание, изготвено по реда на чл. 125 от Закона за устройство на територията, с което се обосновава необходимостта за изработването на </w:t>
      </w:r>
      <w:proofErr w:type="spellStart"/>
      <w:r w:rsidRPr="00E05A7F">
        <w:rPr>
          <w:rFonts w:ascii="Verdana" w:eastAsia="Calibri" w:hAnsi="Verdana" w:cs="Times New Roman"/>
          <w:sz w:val="20"/>
          <w:szCs w:val="20"/>
        </w:rPr>
        <w:t>парцеларния</w:t>
      </w:r>
      <w:proofErr w:type="spellEnd"/>
      <w:r w:rsidRPr="00E05A7F">
        <w:rPr>
          <w:rFonts w:ascii="Verdana" w:eastAsia="Calibri" w:hAnsi="Verdana" w:cs="Times New Roman"/>
          <w:sz w:val="20"/>
          <w:szCs w:val="20"/>
        </w:rPr>
        <w:t xml:space="preserve"> план за линеен инфраструктурен проект </w:t>
      </w:r>
      <w:r w:rsidRPr="00E05A7F">
        <w:rPr>
          <w:rFonts w:ascii="Verdana" w:eastAsia="Calibri" w:hAnsi="Verdana" w:cs="Arial"/>
          <w:sz w:val="20"/>
          <w:szCs w:val="20"/>
        </w:rPr>
        <w:t>и съдържа информация за сроковете и етапите за изработване му;</w:t>
      </w:r>
      <w:r w:rsidRPr="00E05A7F">
        <w:rPr>
          <w:rFonts w:ascii="Verdana" w:eastAsia="Calibri" w:hAnsi="Verdana" w:cs="Times New Roman"/>
          <w:sz w:val="20"/>
          <w:szCs w:val="20"/>
        </w:rPr>
        <w:t xml:space="preserve"> </w:t>
      </w:r>
    </w:p>
    <w:p w:rsidR="00A34261" w:rsidRPr="00E05A7F" w:rsidRDefault="00A34261" w:rsidP="00A34261">
      <w:pPr>
        <w:pStyle w:val="a4"/>
        <w:jc w:val="both"/>
        <w:rPr>
          <w:rFonts w:ascii="Verdana" w:eastAsia="Calibri" w:hAnsi="Verdana" w:cs="Times New Roman"/>
          <w:sz w:val="20"/>
          <w:szCs w:val="20"/>
        </w:rPr>
      </w:pPr>
    </w:p>
    <w:p w:rsidR="00A34261" w:rsidRPr="00E05A7F" w:rsidRDefault="00A34261" w:rsidP="00A34261">
      <w:pPr>
        <w:pStyle w:val="a4"/>
        <w:jc w:val="both"/>
        <w:rPr>
          <w:rFonts w:ascii="Verdana" w:eastAsia="Calibri" w:hAnsi="Verdana" w:cs="Times New Roman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ab/>
        <w:t>2.</w:t>
      </w:r>
      <w:r w:rsidRPr="00E05A7F">
        <w:rPr>
          <w:rFonts w:ascii="Verdana" w:eastAsia="Calibri" w:hAnsi="Verdana" w:cs="Arial"/>
          <w:sz w:val="20"/>
          <w:szCs w:val="20"/>
        </w:rPr>
        <w:t>Разрешава на</w:t>
      </w:r>
      <w:r w:rsidRPr="00E05A7F">
        <w:rPr>
          <w:rFonts w:ascii="Verdana" w:eastAsia="Calibri" w:hAnsi="Verdana" w:cs="Arial"/>
          <w:b/>
          <w:sz w:val="20"/>
          <w:szCs w:val="20"/>
        </w:rPr>
        <w:t xml:space="preserve"> „АР ПИ ЕС“ ЕООД, </w:t>
      </w:r>
      <w:r w:rsidRPr="00E05A7F">
        <w:rPr>
          <w:rFonts w:ascii="Verdana" w:eastAsia="Calibri" w:hAnsi="Verdana" w:cs="Arial"/>
          <w:sz w:val="20"/>
          <w:szCs w:val="20"/>
        </w:rPr>
        <w:t>ЕИК 206219113,</w:t>
      </w:r>
      <w:r w:rsidRPr="00E05A7F">
        <w:rPr>
          <w:rFonts w:ascii="Verdana" w:eastAsia="Calibri" w:hAnsi="Verdana" w:cs="Arial"/>
          <w:color w:val="000000"/>
          <w:sz w:val="20"/>
          <w:szCs w:val="20"/>
        </w:rPr>
        <w:t> </w:t>
      </w:r>
      <w:r w:rsidRPr="00E05A7F">
        <w:rPr>
          <w:rFonts w:ascii="Verdana" w:eastAsia="Calibri" w:hAnsi="Verdana" w:cs="Arial"/>
          <w:sz w:val="20"/>
          <w:szCs w:val="20"/>
        </w:rPr>
        <w:t xml:space="preserve"> представлявано и управлявано от Христо Иванов Близнаков със седалище и адрес на управление гр. София, Община Столична, Район Люлин, ул. Луи Пастьор № 30 в качеството и на заинтересувано лице – собственик на поземлен имот 56407.138.23 по КК и КР на Община Пирдоп за своя сметка да изработи проект за подробен </w:t>
      </w:r>
      <w:proofErr w:type="spellStart"/>
      <w:r w:rsidRPr="00E05A7F">
        <w:rPr>
          <w:rFonts w:ascii="Verdana" w:eastAsia="Calibri" w:hAnsi="Verdana" w:cs="Arial"/>
          <w:sz w:val="20"/>
          <w:szCs w:val="20"/>
        </w:rPr>
        <w:t>устройствен</w:t>
      </w:r>
      <w:proofErr w:type="spellEnd"/>
      <w:r w:rsidRPr="00E05A7F">
        <w:rPr>
          <w:rFonts w:ascii="Verdana" w:eastAsia="Calibri" w:hAnsi="Verdana" w:cs="Arial"/>
          <w:sz w:val="20"/>
          <w:szCs w:val="20"/>
        </w:rPr>
        <w:t xml:space="preserve"> план – </w:t>
      </w:r>
      <w:proofErr w:type="spellStart"/>
      <w:r w:rsidRPr="00E05A7F">
        <w:rPr>
          <w:rFonts w:ascii="Verdana" w:eastAsia="Calibri" w:hAnsi="Verdana" w:cs="Arial"/>
          <w:sz w:val="20"/>
          <w:szCs w:val="20"/>
        </w:rPr>
        <w:t>парцеларен</w:t>
      </w:r>
      <w:proofErr w:type="spellEnd"/>
      <w:r w:rsidRPr="00E05A7F">
        <w:rPr>
          <w:rFonts w:ascii="Verdana" w:eastAsia="Calibri" w:hAnsi="Verdana" w:cs="Arial"/>
          <w:sz w:val="20"/>
          <w:szCs w:val="20"/>
        </w:rPr>
        <w:t xml:space="preserve"> план за </w:t>
      </w:r>
      <w:r w:rsidRPr="00E05A7F">
        <w:rPr>
          <w:rFonts w:ascii="Verdana" w:eastAsia="Calibri" w:hAnsi="Verdana" w:cs="Arial"/>
          <w:bCs/>
          <w:sz w:val="20"/>
          <w:szCs w:val="20"/>
        </w:rPr>
        <w:t xml:space="preserve"> обособяване на трасе за линеен елемент на техническата инфраструктура – подземна електропроводна линия – средно напрежение на гр. Пирдоп в западна посока извън границите на урбанизираната територия в обхват: поземлен имот 56407.137.54, поземлен имот 56407.137.53, поземлен имот 56407.138.6, поземлен имот 56407.7.5 и поземлен имот 56407.7.54 по </w:t>
      </w:r>
      <w:r w:rsidRPr="00E05A7F">
        <w:rPr>
          <w:rFonts w:ascii="Verdana" w:eastAsia="Calibri" w:hAnsi="Verdana" w:cs="Arial"/>
          <w:sz w:val="20"/>
          <w:szCs w:val="20"/>
        </w:rPr>
        <w:t>КК и КР на Община Пирдоп, одобрени със Заповед № РД-18-52/21.06.2016г. на Началника на АГКК</w:t>
      </w:r>
      <w:r w:rsidRPr="00E05A7F">
        <w:rPr>
          <w:rFonts w:ascii="Verdana" w:eastAsia="Calibri" w:hAnsi="Verdana" w:cs="Arial"/>
          <w:bCs/>
          <w:sz w:val="20"/>
          <w:szCs w:val="20"/>
        </w:rPr>
        <w:t>.</w:t>
      </w:r>
    </w:p>
    <w:p w:rsidR="00A34261" w:rsidRDefault="00A34261" w:rsidP="00A3426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:rsidR="00A34261" w:rsidRDefault="00A34261" w:rsidP="00A3426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:rsidR="00A34261" w:rsidRDefault="00A34261" w:rsidP="00A34261">
      <w:pPr>
        <w:pStyle w:val="a4"/>
        <w:jc w:val="both"/>
        <w:rPr>
          <w:rFonts w:ascii="Verdana" w:eastAsia="Calibri" w:hAnsi="Verdana"/>
          <w:sz w:val="20"/>
          <w:szCs w:val="20"/>
        </w:rPr>
      </w:pPr>
      <w:r w:rsidRPr="005E2C23">
        <w:rPr>
          <w:rFonts w:ascii="Times New Roman" w:hAnsi="Times New Roman"/>
        </w:rPr>
        <w:t xml:space="preserve">            </w:t>
      </w:r>
      <w:r w:rsidRPr="00E2644D">
        <w:rPr>
          <w:rFonts w:ascii="Verdana" w:hAnsi="Verdana"/>
          <w:sz w:val="20"/>
          <w:szCs w:val="20"/>
        </w:rPr>
        <w:t xml:space="preserve">На основание чл. 21, ал. 1, т. </w:t>
      </w:r>
      <w:r>
        <w:rPr>
          <w:rFonts w:ascii="Verdana" w:hAnsi="Verdana"/>
          <w:sz w:val="20"/>
          <w:szCs w:val="20"/>
          <w:lang w:val="ru-RU"/>
        </w:rPr>
        <w:t>11</w:t>
      </w:r>
      <w:r w:rsidRPr="00E2644D">
        <w:rPr>
          <w:rFonts w:ascii="Verdana" w:hAnsi="Verdana"/>
          <w:sz w:val="20"/>
          <w:szCs w:val="20"/>
        </w:rPr>
        <w:t>,  от Закона за местното самоуправление и местната администрац</w:t>
      </w:r>
      <w:r>
        <w:rPr>
          <w:rFonts w:ascii="Verdana" w:hAnsi="Verdana"/>
          <w:sz w:val="20"/>
          <w:szCs w:val="20"/>
        </w:rPr>
        <w:t>ия  и във връзка с чл.124а, ал.1, ал. 5, чл. 124б, ал. 1 от</w:t>
      </w:r>
      <w:r w:rsidRPr="00E2644D">
        <w:rPr>
          <w:rFonts w:ascii="Verdana" w:hAnsi="Verdana"/>
          <w:sz w:val="20"/>
          <w:szCs w:val="20"/>
        </w:rPr>
        <w:t xml:space="preserve"> Закона за устройство на територията</w:t>
      </w:r>
      <w:r>
        <w:rPr>
          <w:rFonts w:ascii="Verdana" w:hAnsi="Verdana"/>
          <w:sz w:val="20"/>
          <w:szCs w:val="20"/>
        </w:rPr>
        <w:t xml:space="preserve"> /ЗУТ/, след проведеното поименно гласуване с 11 гласа „за”, както следва:</w:t>
      </w:r>
      <w:r w:rsidRPr="00A34261">
        <w:rPr>
          <w:rFonts w:ascii="Verdana" w:eastAsia="Calibri" w:hAnsi="Verdana"/>
          <w:sz w:val="20"/>
          <w:szCs w:val="20"/>
        </w:rPr>
        <w:t xml:space="preserve"> </w:t>
      </w:r>
      <w:r w:rsidRPr="001A1FD8">
        <w:rPr>
          <w:rFonts w:ascii="Verdana" w:eastAsia="Calibri" w:hAnsi="Verdana"/>
          <w:sz w:val="20"/>
          <w:szCs w:val="20"/>
        </w:rPr>
        <w:t>Антоанета Мечкарова, Васил Кафеджиев,Десислава Толинова,  Евгени Додов, Илиян Николов, Иван Джонгов, Мария Бръмбева, Ненко Ненчев, Марияна Върбанова, Ста</w:t>
      </w:r>
      <w:r>
        <w:rPr>
          <w:rFonts w:ascii="Verdana" w:eastAsia="Calibri" w:hAnsi="Verdana"/>
          <w:sz w:val="20"/>
          <w:szCs w:val="20"/>
        </w:rPr>
        <w:t>нислав Готев и Силвия Георгиева,</w:t>
      </w:r>
      <w:r>
        <w:rPr>
          <w:rFonts w:ascii="Verdana" w:hAnsi="Verdana"/>
          <w:sz w:val="20"/>
          <w:szCs w:val="20"/>
        </w:rPr>
        <w:t xml:space="preserve"> 0 гласа „против и 0 гласа „въздържал се”, </w:t>
      </w:r>
      <w:r>
        <w:rPr>
          <w:rFonts w:ascii="Verdana" w:eastAsia="Calibri" w:hAnsi="Verdana"/>
          <w:sz w:val="20"/>
          <w:szCs w:val="20"/>
        </w:rPr>
        <w:t>Общински съвет- Пирдоп прие</w:t>
      </w:r>
    </w:p>
    <w:p w:rsidR="000B4CEA" w:rsidRDefault="000B4CEA" w:rsidP="00A34261">
      <w:pPr>
        <w:pStyle w:val="a4"/>
        <w:jc w:val="center"/>
        <w:rPr>
          <w:rFonts w:ascii="Verdana" w:eastAsia="Calibri" w:hAnsi="Verdana"/>
          <w:b/>
          <w:sz w:val="20"/>
          <w:szCs w:val="20"/>
        </w:rPr>
      </w:pPr>
    </w:p>
    <w:p w:rsidR="00A34261" w:rsidRPr="005561DA" w:rsidRDefault="00A34261" w:rsidP="00A34261">
      <w:pPr>
        <w:pStyle w:val="a4"/>
        <w:jc w:val="center"/>
        <w:rPr>
          <w:rFonts w:ascii="Verdana" w:eastAsia="Calibri" w:hAnsi="Verdana"/>
          <w:b/>
          <w:sz w:val="20"/>
          <w:szCs w:val="20"/>
        </w:rPr>
      </w:pPr>
      <w:r w:rsidRPr="005561DA">
        <w:rPr>
          <w:rFonts w:ascii="Verdana" w:eastAsia="Calibri" w:hAnsi="Verdana"/>
          <w:b/>
          <w:sz w:val="20"/>
          <w:szCs w:val="20"/>
        </w:rPr>
        <w:t>РЕШЕНИЕ</w:t>
      </w:r>
    </w:p>
    <w:p w:rsidR="00A34261" w:rsidRPr="005561DA" w:rsidRDefault="00A34261" w:rsidP="00A34261">
      <w:pPr>
        <w:pStyle w:val="a4"/>
        <w:jc w:val="center"/>
        <w:rPr>
          <w:rFonts w:ascii="Verdana" w:eastAsia="Calibri" w:hAnsi="Verdana"/>
          <w:b/>
          <w:sz w:val="20"/>
          <w:szCs w:val="20"/>
        </w:rPr>
      </w:pPr>
      <w:r w:rsidRPr="005561DA">
        <w:rPr>
          <w:rFonts w:ascii="Verdana" w:eastAsia="Calibri" w:hAnsi="Verdana"/>
          <w:b/>
          <w:sz w:val="20"/>
          <w:szCs w:val="20"/>
        </w:rPr>
        <w:t>№ 43</w:t>
      </w:r>
    </w:p>
    <w:p w:rsidR="00A34261" w:rsidRPr="005561DA" w:rsidRDefault="00A34261" w:rsidP="00A3426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1.</w:t>
      </w:r>
      <w:r w:rsidRPr="005561DA">
        <w:rPr>
          <w:rFonts w:ascii="Verdana" w:hAnsi="Verdana"/>
          <w:sz w:val="20"/>
          <w:szCs w:val="20"/>
        </w:rPr>
        <w:t xml:space="preserve">Одобрява представеното Задание, изготвено по реда на чл. 125 от Закона за устройство на територията, с което се обосновава необходимостта за изработването на плана в обхвата на поземлен </w:t>
      </w:r>
      <w:r w:rsidRPr="005561DA">
        <w:rPr>
          <w:rFonts w:ascii="Verdana" w:hAnsi="Verdana" w:cs="Arial"/>
          <w:sz w:val="20"/>
          <w:szCs w:val="20"/>
        </w:rPr>
        <w:t>имот с идентификатор 56407.140.379 по кадастралната карта и кадастралните регистри на Община Пирдоп, одобрени със Заповед № РД-18-52/21.06.2016г. и съдържа информация за сроковете и етапите за изработване;</w:t>
      </w:r>
    </w:p>
    <w:p w:rsidR="00A34261" w:rsidRDefault="00A34261" w:rsidP="00A34261">
      <w:pPr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>2.</w:t>
      </w:r>
      <w:r w:rsidRPr="005561DA">
        <w:rPr>
          <w:rFonts w:ascii="Verdana" w:hAnsi="Verdana" w:cs="Arial"/>
          <w:sz w:val="20"/>
          <w:szCs w:val="20"/>
        </w:rPr>
        <w:t xml:space="preserve">Разрешава на И.Н.Филчев, с постоянен адрес в гр. Пирдоп, ул. Димитър Савов в качеството и на заинтересувано лице – собственик на поземления имот за своя сметка да изработи проект за подробен </w:t>
      </w:r>
      <w:proofErr w:type="spellStart"/>
      <w:r w:rsidRPr="005561DA">
        <w:rPr>
          <w:rFonts w:ascii="Verdana" w:hAnsi="Verdana" w:cs="Arial"/>
          <w:sz w:val="20"/>
          <w:szCs w:val="20"/>
        </w:rPr>
        <w:t>устройствен</w:t>
      </w:r>
      <w:proofErr w:type="spellEnd"/>
      <w:r w:rsidRPr="005561DA">
        <w:rPr>
          <w:rFonts w:ascii="Verdana" w:hAnsi="Verdana" w:cs="Arial"/>
          <w:sz w:val="20"/>
          <w:szCs w:val="20"/>
        </w:rPr>
        <w:t xml:space="preserve"> план – план за застрояване в обхват</w:t>
      </w:r>
      <w:r w:rsidRPr="005561DA">
        <w:rPr>
          <w:rFonts w:ascii="Verdana" w:hAnsi="Verdana"/>
          <w:sz w:val="20"/>
          <w:szCs w:val="20"/>
        </w:rPr>
        <w:t xml:space="preserve"> поземлен  </w:t>
      </w:r>
      <w:r w:rsidRPr="005561DA">
        <w:rPr>
          <w:rFonts w:ascii="Verdana" w:hAnsi="Verdana" w:cs="Arial"/>
          <w:sz w:val="20"/>
          <w:szCs w:val="20"/>
        </w:rPr>
        <w:t>имот с идентификатор 56407.140.379 по кадастралната карта и кадастралните регистри на Община Пирдоп, одобрени със Заповед № РД-18-52/21.06.2016г.</w:t>
      </w:r>
    </w:p>
    <w:p w:rsidR="00A34261" w:rsidRDefault="00A34261" w:rsidP="00A34261">
      <w:pPr>
        <w:pStyle w:val="a4"/>
        <w:jc w:val="both"/>
        <w:rPr>
          <w:rFonts w:ascii="Verdana" w:hAnsi="Verdana"/>
          <w:sz w:val="20"/>
          <w:szCs w:val="20"/>
        </w:rPr>
      </w:pPr>
    </w:p>
    <w:p w:rsidR="000D3A3C" w:rsidRPr="00FF3890" w:rsidRDefault="00A34261" w:rsidP="000D3A3C">
      <w:pPr>
        <w:pStyle w:val="a4"/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ab/>
      </w:r>
      <w:r w:rsidR="000D3A3C">
        <w:rPr>
          <w:rFonts w:ascii="Verdana" w:hAnsi="Verdana"/>
          <w:sz w:val="20"/>
          <w:szCs w:val="20"/>
        </w:rPr>
        <w:tab/>
      </w:r>
      <w:r w:rsidR="000D3A3C" w:rsidRPr="00FF3890">
        <w:rPr>
          <w:rFonts w:ascii="Verdana" w:hAnsi="Verdana"/>
          <w:sz w:val="20"/>
          <w:szCs w:val="20"/>
        </w:rPr>
        <w:t>Общински съвет-Пирдоп, на основание чл.21, ал.1, т.8 от ЗМСМА, чл.12, ал.3 от ЗОС, след проведеното поименно гласуване с 11 гласа „за”,</w:t>
      </w:r>
      <w:r w:rsidR="000D3A3C">
        <w:rPr>
          <w:rFonts w:ascii="Verdana" w:hAnsi="Verdana"/>
          <w:sz w:val="20"/>
          <w:szCs w:val="20"/>
        </w:rPr>
        <w:t xml:space="preserve"> както следва: </w:t>
      </w:r>
      <w:r w:rsidR="000D3A3C" w:rsidRPr="00FF3890">
        <w:rPr>
          <w:rFonts w:ascii="Verdana" w:eastAsia="Calibri" w:hAnsi="Verdana"/>
          <w:sz w:val="20"/>
          <w:szCs w:val="20"/>
        </w:rPr>
        <w:t>Антоанета Мечкарова, Васил Кафеджиев,Десислава Толинова,  Евгени Додов, Илиян Николов, Иван Джонгов, Мария Бръмбева, Ненко Ненчев, Марияна Върбанова, Станислав Готев и Силвия Георгиева;</w:t>
      </w:r>
      <w:r w:rsidR="000D3A3C" w:rsidRPr="00FF3890">
        <w:rPr>
          <w:rFonts w:ascii="Verdana" w:hAnsi="Verdana"/>
          <w:sz w:val="20"/>
          <w:szCs w:val="20"/>
        </w:rPr>
        <w:t xml:space="preserve"> 0 гласа „против” и 0 гласа „ въздържал се”, </w:t>
      </w:r>
      <w:r w:rsidR="000D3A3C">
        <w:rPr>
          <w:rFonts w:ascii="Verdana" w:eastAsia="Calibri" w:hAnsi="Verdana"/>
          <w:sz w:val="20"/>
          <w:szCs w:val="20"/>
        </w:rPr>
        <w:t xml:space="preserve"> </w:t>
      </w:r>
      <w:r w:rsidR="000D3A3C" w:rsidRPr="00FF3890">
        <w:rPr>
          <w:rFonts w:ascii="Verdana" w:eastAsia="Calibri" w:hAnsi="Verdana"/>
          <w:sz w:val="20"/>
          <w:szCs w:val="20"/>
        </w:rPr>
        <w:t>прие</w:t>
      </w:r>
    </w:p>
    <w:p w:rsidR="00987536" w:rsidRDefault="00987536" w:rsidP="000D3A3C">
      <w:pPr>
        <w:pStyle w:val="a4"/>
        <w:jc w:val="center"/>
        <w:rPr>
          <w:rFonts w:ascii="Verdana" w:eastAsia="Calibri" w:hAnsi="Verdana"/>
          <w:b/>
          <w:sz w:val="20"/>
          <w:szCs w:val="20"/>
        </w:rPr>
      </w:pPr>
    </w:p>
    <w:p w:rsidR="000D3A3C" w:rsidRPr="00FF3890" w:rsidRDefault="000D3A3C" w:rsidP="000D3A3C">
      <w:pPr>
        <w:pStyle w:val="a4"/>
        <w:jc w:val="center"/>
        <w:rPr>
          <w:rFonts w:ascii="Verdana" w:eastAsia="Calibri" w:hAnsi="Verdana"/>
          <w:b/>
          <w:sz w:val="20"/>
          <w:szCs w:val="20"/>
        </w:rPr>
      </w:pPr>
      <w:r w:rsidRPr="00FF3890">
        <w:rPr>
          <w:rFonts w:ascii="Verdana" w:eastAsia="Calibri" w:hAnsi="Verdana"/>
          <w:b/>
          <w:sz w:val="20"/>
          <w:szCs w:val="20"/>
        </w:rPr>
        <w:t>РЕШЕНИЕ</w:t>
      </w:r>
    </w:p>
    <w:p w:rsidR="000D3A3C" w:rsidRDefault="000D3A3C" w:rsidP="000D3A3C">
      <w:pPr>
        <w:pStyle w:val="a4"/>
        <w:jc w:val="center"/>
        <w:rPr>
          <w:rFonts w:ascii="Verdana" w:eastAsia="Calibri" w:hAnsi="Verdana"/>
          <w:b/>
          <w:sz w:val="20"/>
          <w:szCs w:val="20"/>
        </w:rPr>
      </w:pPr>
      <w:r w:rsidRPr="00FF3890">
        <w:rPr>
          <w:rFonts w:ascii="Verdana" w:eastAsia="Calibri" w:hAnsi="Verdana"/>
          <w:b/>
          <w:sz w:val="20"/>
          <w:szCs w:val="20"/>
        </w:rPr>
        <w:t>№ 44</w:t>
      </w:r>
    </w:p>
    <w:p w:rsidR="000D3A3C" w:rsidRPr="00FF3890" w:rsidRDefault="000D3A3C" w:rsidP="000D3A3C">
      <w:pPr>
        <w:pStyle w:val="a4"/>
        <w:jc w:val="center"/>
        <w:rPr>
          <w:rFonts w:ascii="Verdana" w:eastAsia="Calibri" w:hAnsi="Verdana"/>
          <w:b/>
          <w:sz w:val="20"/>
          <w:szCs w:val="20"/>
        </w:rPr>
      </w:pPr>
    </w:p>
    <w:p w:rsidR="000D3A3C" w:rsidRPr="00FF3890" w:rsidRDefault="000D3A3C" w:rsidP="000D3A3C">
      <w:pPr>
        <w:pStyle w:val="a4"/>
        <w:jc w:val="both"/>
        <w:rPr>
          <w:rFonts w:ascii="Verdana" w:hAnsi="Verdana"/>
          <w:sz w:val="20"/>
          <w:szCs w:val="20"/>
        </w:rPr>
      </w:pPr>
      <w:r w:rsidRPr="00FF3890">
        <w:rPr>
          <w:rFonts w:ascii="Verdana" w:hAnsi="Verdana"/>
          <w:sz w:val="20"/>
          <w:szCs w:val="20"/>
        </w:rPr>
        <w:tab/>
        <w:t>1.Предоставя безвъзмездно за управление на Териториална дир</w:t>
      </w:r>
      <w:r>
        <w:rPr>
          <w:rFonts w:ascii="Verdana" w:hAnsi="Verdana"/>
          <w:sz w:val="20"/>
          <w:szCs w:val="20"/>
        </w:rPr>
        <w:t>екция на НАП-София област” към Н</w:t>
      </w:r>
      <w:r w:rsidRPr="00FF3890">
        <w:rPr>
          <w:rFonts w:ascii="Verdana" w:hAnsi="Verdana"/>
          <w:sz w:val="20"/>
          <w:szCs w:val="20"/>
        </w:rPr>
        <w:t>ационална агенция за приходите”</w:t>
      </w:r>
      <w:r>
        <w:rPr>
          <w:rFonts w:ascii="Verdana" w:hAnsi="Verdana"/>
          <w:sz w:val="20"/>
          <w:szCs w:val="20"/>
        </w:rPr>
        <w:t>,</w:t>
      </w:r>
      <w:r w:rsidRPr="00FF3890">
        <w:rPr>
          <w:rFonts w:ascii="Verdana" w:hAnsi="Verdana"/>
          <w:sz w:val="20"/>
          <w:szCs w:val="20"/>
        </w:rPr>
        <w:t xml:space="preserve"> със седалище и адрес на управление: гр.София, бул.”Витоша” №6 от общински имот – 9 бр.стаи с площ 208 кв.м. и общи части 21 кв.м., на трети етаж в административна сграда, </w:t>
      </w:r>
      <w:proofErr w:type="spellStart"/>
      <w:r w:rsidRPr="00FF3890">
        <w:rPr>
          <w:rFonts w:ascii="Verdana" w:hAnsi="Verdana"/>
          <w:sz w:val="20"/>
          <w:szCs w:val="20"/>
        </w:rPr>
        <w:t>находяща</w:t>
      </w:r>
      <w:proofErr w:type="spellEnd"/>
      <w:r w:rsidRPr="00FF3890">
        <w:rPr>
          <w:rFonts w:ascii="Verdana" w:hAnsi="Verdana"/>
          <w:sz w:val="20"/>
          <w:szCs w:val="20"/>
        </w:rPr>
        <w:t xml:space="preserve"> се на ул.”Ца</w:t>
      </w:r>
      <w:r>
        <w:rPr>
          <w:rFonts w:ascii="Verdana" w:hAnsi="Verdana"/>
          <w:sz w:val="20"/>
          <w:szCs w:val="20"/>
        </w:rPr>
        <w:t>р Освободител” № 39, за срок от 10 години или при отпадане на необходимостта от ползването им.</w:t>
      </w:r>
    </w:p>
    <w:p w:rsidR="000D3A3C" w:rsidRPr="00FF3890" w:rsidRDefault="000D3A3C" w:rsidP="000D3A3C">
      <w:pPr>
        <w:pStyle w:val="a4"/>
        <w:jc w:val="both"/>
        <w:rPr>
          <w:rFonts w:ascii="Verdana" w:hAnsi="Verdana"/>
          <w:sz w:val="20"/>
          <w:szCs w:val="20"/>
        </w:rPr>
      </w:pPr>
    </w:p>
    <w:p w:rsidR="000D3A3C" w:rsidRPr="00FF3890" w:rsidRDefault="000D3A3C" w:rsidP="000D3A3C">
      <w:pPr>
        <w:pStyle w:val="a4"/>
        <w:jc w:val="both"/>
        <w:rPr>
          <w:rFonts w:ascii="Verdana" w:hAnsi="Verdana"/>
          <w:sz w:val="20"/>
          <w:szCs w:val="20"/>
        </w:rPr>
      </w:pPr>
      <w:r w:rsidRPr="00FF3890">
        <w:rPr>
          <w:rFonts w:ascii="Verdana" w:hAnsi="Verdana"/>
          <w:sz w:val="20"/>
          <w:szCs w:val="20"/>
        </w:rPr>
        <w:tab/>
        <w:t>2. Предоставя безвъзмездно за упр</w:t>
      </w:r>
      <w:r>
        <w:rPr>
          <w:rFonts w:ascii="Verdana" w:hAnsi="Verdana"/>
          <w:sz w:val="20"/>
          <w:szCs w:val="20"/>
        </w:rPr>
        <w:t>авление на Териториално поделение</w:t>
      </w:r>
      <w:r w:rsidRPr="00FF3890">
        <w:rPr>
          <w:rFonts w:ascii="Verdana" w:hAnsi="Verdana"/>
          <w:sz w:val="20"/>
          <w:szCs w:val="20"/>
        </w:rPr>
        <w:t xml:space="preserve"> на НОИ-София област” към Национален осигурителен институт, със седалище и адрес на управление: гр.София, ул.” Александър Стамболийски” № 48 част от общински имот- 2 бр.стаи с площ от 47кв.м. и 21 кв.м. общи части на трети етаж в административна сграда, </w:t>
      </w:r>
      <w:proofErr w:type="spellStart"/>
      <w:r w:rsidRPr="00FF3890">
        <w:rPr>
          <w:rFonts w:ascii="Verdana" w:hAnsi="Verdana"/>
          <w:sz w:val="20"/>
          <w:szCs w:val="20"/>
        </w:rPr>
        <w:t>находяща</w:t>
      </w:r>
      <w:proofErr w:type="spellEnd"/>
      <w:r w:rsidRPr="00FF3890">
        <w:rPr>
          <w:rFonts w:ascii="Verdana" w:hAnsi="Verdana"/>
          <w:sz w:val="20"/>
          <w:szCs w:val="20"/>
        </w:rPr>
        <w:t xml:space="preserve"> се на ул.”Цар Освободител” № 39 за срок </w:t>
      </w:r>
      <w:r>
        <w:rPr>
          <w:rFonts w:ascii="Verdana" w:hAnsi="Verdana"/>
          <w:sz w:val="20"/>
          <w:szCs w:val="20"/>
        </w:rPr>
        <w:t>за срок от 10 години или при отпадане на необходимостта</w:t>
      </w:r>
      <w:r w:rsidRPr="006339E8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от ползването им..</w:t>
      </w:r>
    </w:p>
    <w:p w:rsidR="000D3A3C" w:rsidRPr="00FF3890" w:rsidRDefault="000D3A3C" w:rsidP="000D3A3C">
      <w:pPr>
        <w:pStyle w:val="a4"/>
        <w:jc w:val="both"/>
        <w:rPr>
          <w:rFonts w:ascii="Verdana" w:hAnsi="Verdana"/>
          <w:sz w:val="20"/>
          <w:szCs w:val="20"/>
        </w:rPr>
      </w:pPr>
    </w:p>
    <w:p w:rsidR="000D3A3C" w:rsidRPr="00FF3890" w:rsidRDefault="000D3A3C" w:rsidP="000D3A3C">
      <w:pPr>
        <w:pStyle w:val="a4"/>
        <w:jc w:val="both"/>
        <w:rPr>
          <w:rFonts w:ascii="Verdana" w:hAnsi="Verdana"/>
          <w:sz w:val="20"/>
          <w:szCs w:val="20"/>
        </w:rPr>
      </w:pPr>
      <w:r w:rsidRPr="00FF3890">
        <w:rPr>
          <w:rFonts w:ascii="Verdana" w:hAnsi="Verdana"/>
          <w:sz w:val="20"/>
          <w:szCs w:val="20"/>
        </w:rPr>
        <w:tab/>
        <w:t>3. Предоставя</w:t>
      </w:r>
      <w:r>
        <w:rPr>
          <w:rFonts w:ascii="Verdana" w:hAnsi="Verdana"/>
          <w:sz w:val="20"/>
          <w:szCs w:val="20"/>
        </w:rPr>
        <w:t xml:space="preserve"> безвъзмездно за управление на ”</w:t>
      </w:r>
      <w:r w:rsidRPr="00FF3890">
        <w:rPr>
          <w:rFonts w:ascii="Verdana" w:hAnsi="Verdana"/>
          <w:sz w:val="20"/>
          <w:szCs w:val="20"/>
        </w:rPr>
        <w:t>Областна дирекция земеделие-Софийска област</w:t>
      </w:r>
      <w:r>
        <w:rPr>
          <w:rFonts w:ascii="Verdana" w:hAnsi="Verdana"/>
          <w:sz w:val="20"/>
          <w:szCs w:val="20"/>
        </w:rPr>
        <w:t>” към Министер</w:t>
      </w:r>
      <w:r w:rsidRPr="00FF3890">
        <w:rPr>
          <w:rFonts w:ascii="Verdana" w:hAnsi="Verdana"/>
          <w:sz w:val="20"/>
          <w:szCs w:val="20"/>
        </w:rPr>
        <w:t>ство на земеделието със седалище и адрес на управление:</w:t>
      </w:r>
      <w:r>
        <w:rPr>
          <w:rFonts w:ascii="Verdana" w:hAnsi="Verdana"/>
          <w:sz w:val="20"/>
          <w:szCs w:val="20"/>
        </w:rPr>
        <w:t xml:space="preserve"> </w:t>
      </w:r>
      <w:r w:rsidRPr="00FF3890">
        <w:rPr>
          <w:rFonts w:ascii="Verdana" w:hAnsi="Verdana"/>
          <w:sz w:val="20"/>
          <w:szCs w:val="20"/>
        </w:rPr>
        <w:t xml:space="preserve">гр.София, бул.”Витоша” № 4 част от общински имот 1 бр.стая на втори етаж и 2 бр.стаи на трети етаж с обща площ от 71 кв.м. и общи части 64 кв.м.в административна сграда, </w:t>
      </w:r>
      <w:proofErr w:type="spellStart"/>
      <w:r w:rsidRPr="00FF3890">
        <w:rPr>
          <w:rFonts w:ascii="Verdana" w:hAnsi="Verdana"/>
          <w:sz w:val="20"/>
          <w:szCs w:val="20"/>
        </w:rPr>
        <w:t>находяща</w:t>
      </w:r>
      <w:proofErr w:type="spellEnd"/>
      <w:r w:rsidRPr="00FF3890">
        <w:rPr>
          <w:rFonts w:ascii="Verdana" w:hAnsi="Verdana"/>
          <w:sz w:val="20"/>
          <w:szCs w:val="20"/>
        </w:rPr>
        <w:t xml:space="preserve"> се на ул.”Цар Освободител” № 39 за срок</w:t>
      </w:r>
      <w:r w:rsidRPr="00594916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за срок от 10 години или при отпадане на необходимостта</w:t>
      </w:r>
      <w:r w:rsidRPr="006339E8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от ползването им..</w:t>
      </w:r>
    </w:p>
    <w:p w:rsidR="000D3A3C" w:rsidRPr="00FF3890" w:rsidRDefault="000D3A3C" w:rsidP="000D3A3C">
      <w:pPr>
        <w:pStyle w:val="a4"/>
        <w:jc w:val="both"/>
        <w:rPr>
          <w:rFonts w:ascii="Verdana" w:hAnsi="Verdana"/>
          <w:sz w:val="20"/>
          <w:szCs w:val="20"/>
        </w:rPr>
      </w:pPr>
      <w:r w:rsidRPr="00FF3890">
        <w:rPr>
          <w:rFonts w:ascii="Verdana" w:hAnsi="Verdana"/>
          <w:sz w:val="20"/>
          <w:szCs w:val="20"/>
        </w:rPr>
        <w:t xml:space="preserve"> </w:t>
      </w:r>
    </w:p>
    <w:p w:rsidR="000D3A3C" w:rsidRPr="00FF3890" w:rsidRDefault="000D3A3C" w:rsidP="000D3A3C">
      <w:pPr>
        <w:pStyle w:val="a4"/>
        <w:jc w:val="both"/>
        <w:rPr>
          <w:rFonts w:ascii="Verdana" w:hAnsi="Verdana"/>
          <w:sz w:val="20"/>
          <w:szCs w:val="20"/>
        </w:rPr>
      </w:pPr>
      <w:r w:rsidRPr="00FF3890">
        <w:rPr>
          <w:rFonts w:ascii="Verdana" w:hAnsi="Verdana"/>
          <w:sz w:val="20"/>
          <w:szCs w:val="20"/>
        </w:rPr>
        <w:tab/>
        <w:t xml:space="preserve">4. Предоставя за безвъзмездно </w:t>
      </w:r>
      <w:r>
        <w:rPr>
          <w:rFonts w:ascii="Verdana" w:hAnsi="Verdana"/>
          <w:sz w:val="20"/>
          <w:szCs w:val="20"/>
        </w:rPr>
        <w:t>управление на Главна дирекция „</w:t>
      </w:r>
      <w:r w:rsidRPr="00FF3890">
        <w:rPr>
          <w:rFonts w:ascii="Verdana" w:hAnsi="Verdana"/>
          <w:sz w:val="20"/>
          <w:szCs w:val="20"/>
        </w:rPr>
        <w:t>Изпълнение на наказанията„ към Министерство на правосъдието, със седалище и адрес на управление: гр.София, ул.”Генерал Н.</w:t>
      </w:r>
      <w:proofErr w:type="spellStart"/>
      <w:r w:rsidRPr="00FF3890">
        <w:rPr>
          <w:rFonts w:ascii="Verdana" w:hAnsi="Verdana"/>
          <w:sz w:val="20"/>
          <w:szCs w:val="20"/>
        </w:rPr>
        <w:t>Скобелев</w:t>
      </w:r>
      <w:proofErr w:type="spellEnd"/>
      <w:r w:rsidRPr="00FF3890">
        <w:rPr>
          <w:rFonts w:ascii="Verdana" w:hAnsi="Verdana"/>
          <w:sz w:val="20"/>
          <w:szCs w:val="20"/>
        </w:rPr>
        <w:t xml:space="preserve">” № 21 част от общински имот – 2 броя стаи с площ от 27 кв.м. на първи етаж в административна сграда, </w:t>
      </w:r>
      <w:proofErr w:type="spellStart"/>
      <w:r w:rsidRPr="00FF3890">
        <w:rPr>
          <w:rFonts w:ascii="Verdana" w:hAnsi="Verdana"/>
          <w:sz w:val="20"/>
          <w:szCs w:val="20"/>
        </w:rPr>
        <w:t>находяща</w:t>
      </w:r>
      <w:proofErr w:type="spellEnd"/>
      <w:r w:rsidRPr="00FF3890">
        <w:rPr>
          <w:rFonts w:ascii="Verdana" w:hAnsi="Verdana"/>
          <w:sz w:val="20"/>
          <w:szCs w:val="20"/>
        </w:rPr>
        <w:t xml:space="preserve"> се на ул.” Цар Освободител” № 39 за</w:t>
      </w:r>
      <w:r w:rsidRPr="00594916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 срок от 10 години или до отпадане на необходимостта</w:t>
      </w:r>
      <w:r w:rsidRPr="006339E8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от ползването им..</w:t>
      </w:r>
    </w:p>
    <w:p w:rsidR="000D3A3C" w:rsidRDefault="000D3A3C" w:rsidP="000D3A3C">
      <w:pPr>
        <w:pStyle w:val="a4"/>
        <w:jc w:val="both"/>
        <w:rPr>
          <w:rFonts w:ascii="Verdana" w:hAnsi="Verdana"/>
          <w:sz w:val="20"/>
          <w:szCs w:val="20"/>
        </w:rPr>
      </w:pPr>
    </w:p>
    <w:p w:rsidR="000D3A3C" w:rsidRPr="00FF3890" w:rsidRDefault="000D3A3C" w:rsidP="000D3A3C">
      <w:pPr>
        <w:pStyle w:val="a4"/>
        <w:jc w:val="both"/>
        <w:rPr>
          <w:rFonts w:ascii="Verdana" w:hAnsi="Verdana"/>
          <w:sz w:val="20"/>
          <w:szCs w:val="20"/>
        </w:rPr>
      </w:pPr>
    </w:p>
    <w:p w:rsidR="000D3A3C" w:rsidRPr="00FF3890" w:rsidRDefault="000D3A3C" w:rsidP="000D3A3C">
      <w:pPr>
        <w:pStyle w:val="a4"/>
        <w:jc w:val="both"/>
        <w:rPr>
          <w:rFonts w:ascii="Verdana" w:hAnsi="Verdana"/>
          <w:sz w:val="20"/>
          <w:szCs w:val="20"/>
        </w:rPr>
      </w:pPr>
      <w:r w:rsidRPr="00FF3890">
        <w:rPr>
          <w:rFonts w:ascii="Verdana" w:hAnsi="Verdana"/>
          <w:sz w:val="20"/>
          <w:szCs w:val="20"/>
        </w:rPr>
        <w:tab/>
        <w:t xml:space="preserve">5. Предоставя за безвъзмездно управление част от общински имот в административна сграда, </w:t>
      </w:r>
      <w:proofErr w:type="spellStart"/>
      <w:r w:rsidRPr="00FF3890">
        <w:rPr>
          <w:rFonts w:ascii="Verdana" w:hAnsi="Verdana"/>
          <w:sz w:val="20"/>
          <w:szCs w:val="20"/>
        </w:rPr>
        <w:t>находяща</w:t>
      </w:r>
      <w:proofErr w:type="spellEnd"/>
      <w:r w:rsidRPr="00FF3890">
        <w:rPr>
          <w:rFonts w:ascii="Verdana" w:hAnsi="Verdana"/>
          <w:sz w:val="20"/>
          <w:szCs w:val="20"/>
        </w:rPr>
        <w:t xml:space="preserve"> се на ул.” Цар Освободител” № 39- първи и втори етаж в северозападна</w:t>
      </w:r>
      <w:r>
        <w:rPr>
          <w:rFonts w:ascii="Verdana" w:hAnsi="Verdana"/>
          <w:sz w:val="20"/>
          <w:szCs w:val="20"/>
        </w:rPr>
        <w:t>та</w:t>
      </w:r>
      <w:r w:rsidRPr="00FF3890">
        <w:rPr>
          <w:rFonts w:ascii="Verdana" w:hAnsi="Verdana"/>
          <w:sz w:val="20"/>
          <w:szCs w:val="20"/>
        </w:rPr>
        <w:t xml:space="preserve"> част с площ 212 кв.м. на Агенция за социално подпомагане-Пирдоп към Министерство на труда и социалната политика, със седалище и адрес на у</w:t>
      </w:r>
      <w:r>
        <w:rPr>
          <w:rFonts w:ascii="Verdana" w:hAnsi="Verdana"/>
          <w:sz w:val="20"/>
          <w:szCs w:val="20"/>
        </w:rPr>
        <w:t>правление: гр.Пирдоп, ул.” Цар О</w:t>
      </w:r>
      <w:r w:rsidRPr="00FF3890">
        <w:rPr>
          <w:rFonts w:ascii="Verdana" w:hAnsi="Verdana"/>
          <w:sz w:val="20"/>
          <w:szCs w:val="20"/>
        </w:rPr>
        <w:t>свободител № 39</w:t>
      </w:r>
      <w:r>
        <w:rPr>
          <w:rFonts w:ascii="Verdana" w:hAnsi="Verdana"/>
          <w:sz w:val="20"/>
          <w:szCs w:val="20"/>
        </w:rPr>
        <w:t>,</w:t>
      </w:r>
      <w:r w:rsidRPr="00FF3890">
        <w:rPr>
          <w:rFonts w:ascii="Verdana" w:hAnsi="Verdana"/>
          <w:sz w:val="20"/>
          <w:szCs w:val="20"/>
        </w:rPr>
        <w:t xml:space="preserve"> за срок от </w:t>
      </w:r>
      <w:r>
        <w:rPr>
          <w:rFonts w:ascii="Verdana" w:hAnsi="Verdana"/>
          <w:sz w:val="20"/>
          <w:szCs w:val="20"/>
        </w:rPr>
        <w:t>за срок от 10 години или при отпадане на необходимостта</w:t>
      </w:r>
      <w:r w:rsidRPr="006339E8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от ползването им..</w:t>
      </w:r>
    </w:p>
    <w:p w:rsidR="000D3A3C" w:rsidRPr="00FF3890" w:rsidRDefault="000D3A3C" w:rsidP="000D3A3C">
      <w:pPr>
        <w:pStyle w:val="a4"/>
        <w:jc w:val="both"/>
        <w:rPr>
          <w:rFonts w:ascii="Verdana" w:hAnsi="Verdana"/>
          <w:sz w:val="20"/>
          <w:szCs w:val="20"/>
        </w:rPr>
      </w:pPr>
    </w:p>
    <w:p w:rsidR="000D3A3C" w:rsidRPr="00594916" w:rsidRDefault="000D3A3C" w:rsidP="000D3A3C">
      <w:pPr>
        <w:pStyle w:val="a4"/>
        <w:jc w:val="both"/>
        <w:rPr>
          <w:rFonts w:ascii="Verdana" w:hAnsi="Verdana"/>
          <w:sz w:val="20"/>
          <w:szCs w:val="20"/>
        </w:rPr>
      </w:pPr>
      <w:r w:rsidRPr="00FF3890">
        <w:rPr>
          <w:rFonts w:ascii="Verdana" w:eastAsia="Calibri" w:hAnsi="Verdana" w:cs="Times New Roman"/>
          <w:sz w:val="20"/>
          <w:szCs w:val="20"/>
        </w:rPr>
        <w:tab/>
        <w:t>6. Предоставя безвъзмездно за управление на Дирекция ”Бюро по труда”-Пирдоп към Агенци</w:t>
      </w:r>
      <w:r>
        <w:rPr>
          <w:rFonts w:ascii="Verdana" w:eastAsia="Calibri" w:hAnsi="Verdana" w:cs="Times New Roman"/>
          <w:sz w:val="20"/>
          <w:szCs w:val="20"/>
        </w:rPr>
        <w:t xml:space="preserve">я по заетостта, </w:t>
      </w:r>
      <w:r w:rsidRPr="00FF3890">
        <w:rPr>
          <w:rFonts w:ascii="Verdana" w:eastAsia="Calibri" w:hAnsi="Verdana" w:cs="Times New Roman"/>
          <w:sz w:val="20"/>
          <w:szCs w:val="20"/>
        </w:rPr>
        <w:t xml:space="preserve">част от общински имот-10бр.стаи на втори етаж с площ от 145 кв.м. и общи части 43 кв.м. в административна сграда, </w:t>
      </w:r>
      <w:proofErr w:type="spellStart"/>
      <w:r w:rsidRPr="00FF3890">
        <w:rPr>
          <w:rFonts w:ascii="Verdana" w:eastAsia="Calibri" w:hAnsi="Verdana" w:cs="Times New Roman"/>
          <w:sz w:val="20"/>
          <w:szCs w:val="20"/>
        </w:rPr>
        <w:t>находяща</w:t>
      </w:r>
      <w:proofErr w:type="spellEnd"/>
      <w:r w:rsidRPr="00FF3890">
        <w:rPr>
          <w:rFonts w:ascii="Verdana" w:eastAsia="Calibri" w:hAnsi="Verdana" w:cs="Times New Roman"/>
          <w:sz w:val="20"/>
          <w:szCs w:val="20"/>
        </w:rPr>
        <w:t xml:space="preserve"> се на ул.” Цар Освободител”№ 39 за срок от </w:t>
      </w:r>
      <w:r>
        <w:rPr>
          <w:rFonts w:ascii="Verdana" w:hAnsi="Verdana"/>
          <w:sz w:val="20"/>
          <w:szCs w:val="20"/>
        </w:rPr>
        <w:t>за срок от 10 години или при отпадане на необходимостта</w:t>
      </w:r>
      <w:r w:rsidRPr="006339E8">
        <w:rPr>
          <w:rFonts w:ascii="Verdana" w:hAnsi="Verdana"/>
          <w:sz w:val="20"/>
          <w:szCs w:val="20"/>
        </w:rPr>
        <w:t xml:space="preserve"> </w:t>
      </w:r>
      <w:r w:rsidR="000B4CEA">
        <w:rPr>
          <w:rFonts w:ascii="Verdana" w:hAnsi="Verdana"/>
          <w:sz w:val="20"/>
          <w:szCs w:val="20"/>
        </w:rPr>
        <w:t>от ползването им.</w:t>
      </w:r>
    </w:p>
    <w:p w:rsidR="000D3A3C" w:rsidRPr="00FF3890" w:rsidRDefault="000D3A3C" w:rsidP="000D3A3C">
      <w:pPr>
        <w:pStyle w:val="a4"/>
        <w:jc w:val="both"/>
        <w:rPr>
          <w:rFonts w:ascii="Verdana" w:eastAsia="Calibri" w:hAnsi="Verdana" w:cs="Times New Roman"/>
          <w:sz w:val="20"/>
          <w:szCs w:val="20"/>
        </w:rPr>
      </w:pPr>
    </w:p>
    <w:p w:rsidR="000D3A3C" w:rsidRDefault="000D3A3C" w:rsidP="000D3A3C">
      <w:pPr>
        <w:pStyle w:val="a4"/>
        <w:jc w:val="both"/>
        <w:rPr>
          <w:rFonts w:ascii="Verdana" w:eastAsia="Calibri" w:hAnsi="Verdana" w:cs="Times New Roman"/>
          <w:sz w:val="20"/>
          <w:szCs w:val="20"/>
        </w:rPr>
      </w:pPr>
      <w:r w:rsidRPr="00FF3890">
        <w:rPr>
          <w:rFonts w:ascii="Verdana" w:eastAsia="Calibri" w:hAnsi="Verdana" w:cs="Times New Roman"/>
          <w:sz w:val="20"/>
          <w:szCs w:val="20"/>
        </w:rPr>
        <w:tab/>
        <w:t>7. Възлага на Кмета на Община Пирдоп да организира извършването на произтичащите от т.1 до т.6 решението процедури по ЗОС и Наредбата за общинската собственост и да сключи договор с институциите</w:t>
      </w:r>
      <w:r w:rsidRPr="006339E8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от ползването им.</w:t>
      </w:r>
    </w:p>
    <w:p w:rsidR="000D3A3C" w:rsidRPr="00FF3890" w:rsidRDefault="000D3A3C" w:rsidP="000D3A3C">
      <w:pPr>
        <w:pStyle w:val="a4"/>
        <w:jc w:val="both"/>
        <w:rPr>
          <w:rFonts w:ascii="Verdana" w:eastAsia="Calibri" w:hAnsi="Verdana" w:cs="Times New Roman"/>
          <w:sz w:val="20"/>
          <w:szCs w:val="20"/>
        </w:rPr>
      </w:pPr>
    </w:p>
    <w:p w:rsidR="000D3A3C" w:rsidRDefault="000D3A3C" w:rsidP="000D3A3C">
      <w:pPr>
        <w:pStyle w:val="a4"/>
        <w:jc w:val="both"/>
        <w:rPr>
          <w:rFonts w:ascii="Verdana" w:eastAsia="Calibri" w:hAnsi="Verdana" w:cs="Times New Roman"/>
          <w:sz w:val="20"/>
          <w:szCs w:val="20"/>
        </w:rPr>
      </w:pPr>
      <w:r>
        <w:rPr>
          <w:rFonts w:ascii="Verdana" w:eastAsia="Calibri" w:hAnsi="Verdana" w:cs="Times New Roman"/>
          <w:sz w:val="20"/>
          <w:szCs w:val="20"/>
        </w:rPr>
        <w:tab/>
        <w:t>8. Срок за изпълнение на решението – до края на м. май 2021г.</w:t>
      </w:r>
    </w:p>
    <w:p w:rsidR="00A34261" w:rsidRPr="00FF3890" w:rsidRDefault="00A34261" w:rsidP="000D3A3C">
      <w:pPr>
        <w:pStyle w:val="a4"/>
        <w:jc w:val="both"/>
        <w:rPr>
          <w:rFonts w:ascii="Verdana" w:eastAsia="Calibri" w:hAnsi="Verdana" w:cs="Times New Roman"/>
          <w:sz w:val="20"/>
          <w:szCs w:val="20"/>
        </w:rPr>
      </w:pPr>
    </w:p>
    <w:p w:rsidR="00A34261" w:rsidRPr="00FF3890" w:rsidRDefault="00A34261" w:rsidP="00A34261">
      <w:pPr>
        <w:pStyle w:val="a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Общински съвет- Пирдоп, след проведеното поименно  гласуване с 11 гласа „за”, както следва: </w:t>
      </w:r>
      <w:r w:rsidRPr="00FF3890">
        <w:rPr>
          <w:rFonts w:ascii="Verdana" w:eastAsia="Calibri" w:hAnsi="Verdana"/>
          <w:sz w:val="20"/>
          <w:szCs w:val="20"/>
        </w:rPr>
        <w:t xml:space="preserve">Антоанета Мечкарова, Васил Кафеджиев,Десислава Толинова,  Евгени Додов, Илиян Николов, Иван Джонгов, Мария Бръмбева, Ненко Ненчев, Марияна </w:t>
      </w:r>
      <w:r w:rsidRPr="00FF3890">
        <w:rPr>
          <w:rFonts w:ascii="Verdana" w:eastAsia="Calibri" w:hAnsi="Verdana"/>
          <w:sz w:val="20"/>
          <w:szCs w:val="20"/>
        </w:rPr>
        <w:lastRenderedPageBreak/>
        <w:t>Върбанова, Ста</w:t>
      </w:r>
      <w:r>
        <w:rPr>
          <w:rFonts w:ascii="Verdana" w:eastAsia="Calibri" w:hAnsi="Verdana"/>
          <w:sz w:val="20"/>
          <w:szCs w:val="20"/>
        </w:rPr>
        <w:t xml:space="preserve">нислав Готев и Силвия Георгиева, 0 гласа „против и 0 гласа „въздържал се”, </w:t>
      </w:r>
      <w:r w:rsidRPr="00FF3890">
        <w:rPr>
          <w:rFonts w:ascii="Verdana" w:hAnsi="Verdana"/>
          <w:sz w:val="20"/>
          <w:szCs w:val="20"/>
        </w:rPr>
        <w:t xml:space="preserve"> на  основание чл.21 ал.1 т.8 от ЗМСМА </w:t>
      </w:r>
      <w:r>
        <w:rPr>
          <w:rFonts w:ascii="Verdana" w:hAnsi="Verdana"/>
          <w:sz w:val="20"/>
          <w:szCs w:val="20"/>
        </w:rPr>
        <w:t>прие</w:t>
      </w:r>
    </w:p>
    <w:p w:rsidR="000B4CEA" w:rsidRDefault="000B4CEA" w:rsidP="00A34261">
      <w:pPr>
        <w:pStyle w:val="a4"/>
        <w:jc w:val="center"/>
        <w:rPr>
          <w:rFonts w:ascii="Verdana" w:hAnsi="Verdana"/>
          <w:b/>
          <w:bCs/>
          <w:sz w:val="20"/>
          <w:szCs w:val="20"/>
        </w:rPr>
      </w:pPr>
    </w:p>
    <w:p w:rsidR="00A34261" w:rsidRDefault="00A34261" w:rsidP="00A34261">
      <w:pPr>
        <w:pStyle w:val="a4"/>
        <w:jc w:val="center"/>
        <w:rPr>
          <w:rFonts w:ascii="Verdana" w:hAnsi="Verdana"/>
          <w:b/>
          <w:bCs/>
          <w:sz w:val="20"/>
          <w:szCs w:val="20"/>
        </w:rPr>
      </w:pPr>
      <w:r w:rsidRPr="00FF3890">
        <w:rPr>
          <w:rFonts w:ascii="Verdana" w:hAnsi="Verdana"/>
          <w:b/>
          <w:bCs/>
          <w:sz w:val="20"/>
          <w:szCs w:val="20"/>
        </w:rPr>
        <w:t>РЕШЕНИЕ</w:t>
      </w:r>
    </w:p>
    <w:p w:rsidR="00A34261" w:rsidRPr="00FF3890" w:rsidRDefault="00A34261" w:rsidP="00A34261">
      <w:pPr>
        <w:pStyle w:val="a4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№ 45</w:t>
      </w:r>
    </w:p>
    <w:p w:rsidR="00A34261" w:rsidRPr="00FF3890" w:rsidRDefault="00A34261" w:rsidP="00A34261">
      <w:pPr>
        <w:pStyle w:val="a4"/>
        <w:jc w:val="both"/>
        <w:rPr>
          <w:rFonts w:ascii="Verdana" w:hAnsi="Verdana"/>
          <w:sz w:val="20"/>
          <w:szCs w:val="20"/>
        </w:rPr>
      </w:pPr>
    </w:p>
    <w:p w:rsidR="00A34261" w:rsidRPr="00FF3890" w:rsidRDefault="00A34261" w:rsidP="00A34261">
      <w:pPr>
        <w:pStyle w:val="a4"/>
        <w:jc w:val="both"/>
        <w:rPr>
          <w:rFonts w:ascii="Verdana" w:hAnsi="Verdana"/>
          <w:sz w:val="20"/>
          <w:szCs w:val="20"/>
        </w:rPr>
      </w:pPr>
    </w:p>
    <w:p w:rsidR="00A34261" w:rsidRPr="00FF3890" w:rsidRDefault="00A34261" w:rsidP="00A34261">
      <w:pPr>
        <w:pStyle w:val="a4"/>
        <w:jc w:val="both"/>
        <w:rPr>
          <w:rFonts w:ascii="Verdana" w:hAnsi="Verdana"/>
          <w:sz w:val="20"/>
          <w:szCs w:val="20"/>
        </w:rPr>
      </w:pPr>
      <w:r w:rsidRPr="00FF3890">
        <w:rPr>
          <w:rFonts w:ascii="Verdana" w:hAnsi="Verdana"/>
          <w:sz w:val="20"/>
          <w:szCs w:val="20"/>
        </w:rPr>
        <w:tab/>
        <w:t xml:space="preserve">1. Общински съвет Пирдоп възлага на кмета на Община Пирдоп да се обследват всички обекти в двора на  УПИ </w:t>
      </w:r>
      <w:r w:rsidRPr="00FF3890">
        <w:rPr>
          <w:rFonts w:ascii="Verdana" w:hAnsi="Verdana"/>
          <w:sz w:val="20"/>
          <w:szCs w:val="20"/>
          <w:lang w:val="en-US"/>
        </w:rPr>
        <w:t xml:space="preserve">II </w:t>
      </w:r>
      <w:r w:rsidRPr="00FF3890">
        <w:rPr>
          <w:rFonts w:ascii="Verdana" w:hAnsi="Verdana"/>
          <w:sz w:val="20"/>
          <w:szCs w:val="20"/>
        </w:rPr>
        <w:t>кв.124   ул. “Цар Освободител“ № 39 и се даде предложение относно бъдещи действия във връзка с тази сгради.</w:t>
      </w:r>
    </w:p>
    <w:p w:rsidR="00A34261" w:rsidRPr="005561DA" w:rsidRDefault="00A34261" w:rsidP="00A34261">
      <w:pPr>
        <w:jc w:val="both"/>
        <w:rPr>
          <w:rFonts w:ascii="Verdana" w:hAnsi="Verdana"/>
          <w:sz w:val="20"/>
          <w:szCs w:val="20"/>
        </w:rPr>
      </w:pPr>
      <w:r>
        <w:tab/>
      </w:r>
      <w:r w:rsidRPr="002D0101">
        <w:rPr>
          <w:rFonts w:ascii="Verdana" w:hAnsi="Verdana"/>
          <w:sz w:val="20"/>
          <w:szCs w:val="20"/>
        </w:rPr>
        <w:t>Срок на изпълнение: 31.05.2021г.</w:t>
      </w:r>
    </w:p>
    <w:p w:rsidR="00A34261" w:rsidRDefault="00A34261"/>
    <w:p w:rsidR="000B4CEA" w:rsidRDefault="000B4CEA"/>
    <w:p w:rsidR="000D3A3C" w:rsidRPr="000D3A3C" w:rsidRDefault="000B4CEA" w:rsidP="000D3A3C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0D3A3C" w:rsidRPr="000D3A3C">
        <w:rPr>
          <w:b/>
        </w:rPr>
        <w:t>ПРЕДСЕДАТЕЛ НА ОбС-</w:t>
      </w:r>
      <w:r>
        <w:rPr>
          <w:b/>
        </w:rPr>
        <w:t xml:space="preserve"> </w:t>
      </w:r>
      <w:r w:rsidR="000D3A3C" w:rsidRPr="000D3A3C">
        <w:rPr>
          <w:b/>
        </w:rPr>
        <w:t xml:space="preserve">ПИРДОП: </w:t>
      </w:r>
      <w:r w:rsidR="004E10B2">
        <w:rPr>
          <w:b/>
        </w:rPr>
        <w:t xml:space="preserve">         /П/</w:t>
      </w:r>
    </w:p>
    <w:p w:rsidR="000D3A3C" w:rsidRPr="000D3A3C" w:rsidRDefault="000D3A3C" w:rsidP="000D3A3C">
      <w:pPr>
        <w:rPr>
          <w:b/>
        </w:rPr>
      </w:pPr>
      <w:r w:rsidRPr="000D3A3C">
        <w:rPr>
          <w:b/>
        </w:rPr>
        <w:tab/>
      </w:r>
      <w:r w:rsidRPr="000D3A3C">
        <w:rPr>
          <w:b/>
        </w:rPr>
        <w:tab/>
      </w:r>
      <w:r w:rsidRPr="000D3A3C">
        <w:rPr>
          <w:b/>
        </w:rPr>
        <w:tab/>
      </w:r>
      <w:r w:rsidRPr="000D3A3C">
        <w:rPr>
          <w:b/>
        </w:rPr>
        <w:tab/>
      </w:r>
      <w:r w:rsidRPr="000D3A3C">
        <w:rPr>
          <w:b/>
        </w:rPr>
        <w:tab/>
      </w:r>
      <w:r w:rsidRPr="000D3A3C">
        <w:rPr>
          <w:b/>
        </w:rPr>
        <w:tab/>
      </w:r>
      <w:r w:rsidRPr="000D3A3C">
        <w:rPr>
          <w:b/>
        </w:rPr>
        <w:tab/>
      </w:r>
      <w:r w:rsidRPr="000D3A3C">
        <w:rPr>
          <w:b/>
        </w:rPr>
        <w:tab/>
      </w:r>
      <w:r w:rsidRPr="000D3A3C">
        <w:rPr>
          <w:b/>
        </w:rPr>
        <w:tab/>
        <w:t>/ ВАСИЛ КАФЕДЖИЕВ/</w:t>
      </w:r>
    </w:p>
    <w:p w:rsidR="000D3A3C" w:rsidRDefault="000D3A3C"/>
    <w:p w:rsidR="000D3A3C" w:rsidRPr="000D3A3C" w:rsidRDefault="000D3A3C" w:rsidP="000D3A3C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D3A3C" w:rsidRPr="000D3A3C" w:rsidRDefault="000D3A3C">
      <w:pPr>
        <w:rPr>
          <w:b/>
        </w:rPr>
      </w:pPr>
    </w:p>
    <w:sectPr w:rsidR="000D3A3C" w:rsidRPr="000D3A3C" w:rsidSect="0098753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991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298F" w:rsidRDefault="00AD298F" w:rsidP="000B4CEA">
      <w:pPr>
        <w:spacing w:after="0" w:line="240" w:lineRule="auto"/>
      </w:pPr>
      <w:r>
        <w:separator/>
      </w:r>
    </w:p>
  </w:endnote>
  <w:endnote w:type="continuationSeparator" w:id="0">
    <w:p w:rsidR="00AD298F" w:rsidRDefault="00AD298F" w:rsidP="000B4C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ll Times New Roman">
    <w:altName w:val="Times New Roman"/>
    <w:charset w:val="CC"/>
    <w:family w:val="roman"/>
    <w:pitch w:val="variable"/>
    <w:sig w:usb0="00000000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CEA" w:rsidRDefault="000B4CEA">
    <w:pPr>
      <w:pStyle w:val="a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619337"/>
      <w:docPartObj>
        <w:docPartGallery w:val="Page Numbers (Bottom of Page)"/>
        <w:docPartUnique/>
      </w:docPartObj>
    </w:sdtPr>
    <w:sdtContent>
      <w:p w:rsidR="000B4CEA" w:rsidRDefault="00DC733C">
        <w:pPr>
          <w:pStyle w:val="ae"/>
          <w:jc w:val="center"/>
        </w:pPr>
        <w:fldSimple w:instr=" PAGE   \* MERGEFORMAT ">
          <w:r w:rsidR="004E10B2">
            <w:rPr>
              <w:noProof/>
            </w:rPr>
            <w:t>38</w:t>
          </w:r>
        </w:fldSimple>
      </w:p>
    </w:sdtContent>
  </w:sdt>
  <w:p w:rsidR="000B4CEA" w:rsidRDefault="000B4CEA">
    <w:pPr>
      <w:pStyle w:val="a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CEA" w:rsidRDefault="000B4CEA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298F" w:rsidRDefault="00AD298F" w:rsidP="000B4CEA">
      <w:pPr>
        <w:spacing w:after="0" w:line="240" w:lineRule="auto"/>
      </w:pPr>
      <w:r>
        <w:separator/>
      </w:r>
    </w:p>
  </w:footnote>
  <w:footnote w:type="continuationSeparator" w:id="0">
    <w:p w:rsidR="00AD298F" w:rsidRDefault="00AD298F" w:rsidP="000B4C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CEA" w:rsidRDefault="000B4CEA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CEA" w:rsidRDefault="000B4CEA">
    <w:pPr>
      <w:pStyle w:val="ac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CEA" w:rsidRDefault="000B4CEA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64EA7"/>
    <w:multiLevelType w:val="hybridMultilevel"/>
    <w:tmpl w:val="A6967650"/>
    <w:lvl w:ilvl="0" w:tplc="DD6282C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0A322DF"/>
    <w:multiLevelType w:val="hybridMultilevel"/>
    <w:tmpl w:val="FA10CFEE"/>
    <w:lvl w:ilvl="0" w:tplc="F8A4623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0422353F"/>
    <w:multiLevelType w:val="hybridMultilevel"/>
    <w:tmpl w:val="9606F8BA"/>
    <w:lvl w:ilvl="0" w:tplc="C32888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3EF6326"/>
    <w:multiLevelType w:val="hybridMultilevel"/>
    <w:tmpl w:val="096E3638"/>
    <w:lvl w:ilvl="0" w:tplc="0402000F">
      <w:start w:val="1"/>
      <w:numFmt w:val="decimal"/>
      <w:lvlText w:val="%1."/>
      <w:lvlJc w:val="left"/>
      <w:pPr>
        <w:ind w:left="611" w:hanging="360"/>
      </w:pPr>
    </w:lvl>
    <w:lvl w:ilvl="1" w:tplc="04020019" w:tentative="1">
      <w:start w:val="1"/>
      <w:numFmt w:val="lowerLetter"/>
      <w:lvlText w:val="%2."/>
      <w:lvlJc w:val="left"/>
      <w:pPr>
        <w:ind w:left="1331" w:hanging="360"/>
      </w:pPr>
    </w:lvl>
    <w:lvl w:ilvl="2" w:tplc="0402001B" w:tentative="1">
      <w:start w:val="1"/>
      <w:numFmt w:val="lowerRoman"/>
      <w:lvlText w:val="%3."/>
      <w:lvlJc w:val="right"/>
      <w:pPr>
        <w:ind w:left="2051" w:hanging="180"/>
      </w:pPr>
    </w:lvl>
    <w:lvl w:ilvl="3" w:tplc="0402000F" w:tentative="1">
      <w:start w:val="1"/>
      <w:numFmt w:val="decimal"/>
      <w:lvlText w:val="%4."/>
      <w:lvlJc w:val="left"/>
      <w:pPr>
        <w:ind w:left="2771" w:hanging="360"/>
      </w:pPr>
    </w:lvl>
    <w:lvl w:ilvl="4" w:tplc="04020019" w:tentative="1">
      <w:start w:val="1"/>
      <w:numFmt w:val="lowerLetter"/>
      <w:lvlText w:val="%5."/>
      <w:lvlJc w:val="left"/>
      <w:pPr>
        <w:ind w:left="3491" w:hanging="360"/>
      </w:pPr>
    </w:lvl>
    <w:lvl w:ilvl="5" w:tplc="0402001B" w:tentative="1">
      <w:start w:val="1"/>
      <w:numFmt w:val="lowerRoman"/>
      <w:lvlText w:val="%6."/>
      <w:lvlJc w:val="right"/>
      <w:pPr>
        <w:ind w:left="4211" w:hanging="180"/>
      </w:pPr>
    </w:lvl>
    <w:lvl w:ilvl="6" w:tplc="0402000F" w:tentative="1">
      <w:start w:val="1"/>
      <w:numFmt w:val="decimal"/>
      <w:lvlText w:val="%7."/>
      <w:lvlJc w:val="left"/>
      <w:pPr>
        <w:ind w:left="4931" w:hanging="360"/>
      </w:pPr>
    </w:lvl>
    <w:lvl w:ilvl="7" w:tplc="04020019" w:tentative="1">
      <w:start w:val="1"/>
      <w:numFmt w:val="lowerLetter"/>
      <w:lvlText w:val="%8."/>
      <w:lvlJc w:val="left"/>
      <w:pPr>
        <w:ind w:left="5651" w:hanging="360"/>
      </w:pPr>
    </w:lvl>
    <w:lvl w:ilvl="8" w:tplc="0402001B" w:tentative="1">
      <w:start w:val="1"/>
      <w:numFmt w:val="lowerRoman"/>
      <w:lvlText w:val="%9."/>
      <w:lvlJc w:val="right"/>
      <w:pPr>
        <w:ind w:left="6371" w:hanging="180"/>
      </w:pPr>
    </w:lvl>
  </w:abstractNum>
  <w:abstractNum w:abstractNumId="4">
    <w:nsid w:val="1A8D5848"/>
    <w:multiLevelType w:val="hybridMultilevel"/>
    <w:tmpl w:val="1FD20F6A"/>
    <w:lvl w:ilvl="0" w:tplc="9F0AD7A2">
      <w:start w:val="2"/>
      <w:numFmt w:val="bullet"/>
      <w:lvlText w:val="-"/>
      <w:lvlJc w:val="left"/>
      <w:pPr>
        <w:ind w:left="1068" w:hanging="360"/>
      </w:pPr>
      <w:rPr>
        <w:rFonts w:ascii="Verdana" w:eastAsia="Calibri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1B6A777C"/>
    <w:multiLevelType w:val="hybridMultilevel"/>
    <w:tmpl w:val="937A24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035D73"/>
    <w:multiLevelType w:val="hybridMultilevel"/>
    <w:tmpl w:val="77DCBFD4"/>
    <w:lvl w:ilvl="0" w:tplc="C32888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2D222135"/>
    <w:multiLevelType w:val="hybridMultilevel"/>
    <w:tmpl w:val="94D432C8"/>
    <w:lvl w:ilvl="0" w:tplc="311E9E8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32BB5EE8"/>
    <w:multiLevelType w:val="hybridMultilevel"/>
    <w:tmpl w:val="2DFED260"/>
    <w:lvl w:ilvl="0" w:tplc="98B496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B8B020C"/>
    <w:multiLevelType w:val="hybridMultilevel"/>
    <w:tmpl w:val="76DC69BE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6903EC"/>
    <w:multiLevelType w:val="hybridMultilevel"/>
    <w:tmpl w:val="57E0AB0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F4587B"/>
    <w:multiLevelType w:val="hybridMultilevel"/>
    <w:tmpl w:val="460C8E04"/>
    <w:lvl w:ilvl="0" w:tplc="B5CA74C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647D4C2F"/>
    <w:multiLevelType w:val="hybridMultilevel"/>
    <w:tmpl w:val="502C1580"/>
    <w:lvl w:ilvl="0" w:tplc="C2EC942E">
      <w:numFmt w:val="bullet"/>
      <w:lvlText w:val="-"/>
      <w:lvlJc w:val="left"/>
      <w:pPr>
        <w:ind w:left="1065" w:hanging="360"/>
      </w:pPr>
      <w:rPr>
        <w:rFonts w:ascii="Verdana" w:eastAsia="SimSu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3">
    <w:nsid w:val="6A866735"/>
    <w:multiLevelType w:val="hybridMultilevel"/>
    <w:tmpl w:val="E3F02B28"/>
    <w:lvl w:ilvl="0" w:tplc="31D075FC">
      <w:start w:val="1"/>
      <w:numFmt w:val="decimal"/>
      <w:lvlText w:val="%1."/>
      <w:lvlJc w:val="left"/>
      <w:pPr>
        <w:ind w:left="36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6" w:hanging="360"/>
      </w:pPr>
    </w:lvl>
    <w:lvl w:ilvl="2" w:tplc="0402001B" w:tentative="1">
      <w:start w:val="1"/>
      <w:numFmt w:val="lowerRoman"/>
      <w:lvlText w:val="%3."/>
      <w:lvlJc w:val="right"/>
      <w:pPr>
        <w:ind w:left="1806" w:hanging="180"/>
      </w:pPr>
    </w:lvl>
    <w:lvl w:ilvl="3" w:tplc="0402000F" w:tentative="1">
      <w:start w:val="1"/>
      <w:numFmt w:val="decimal"/>
      <w:lvlText w:val="%4."/>
      <w:lvlJc w:val="left"/>
      <w:pPr>
        <w:ind w:left="2526" w:hanging="360"/>
      </w:pPr>
    </w:lvl>
    <w:lvl w:ilvl="4" w:tplc="04020019" w:tentative="1">
      <w:start w:val="1"/>
      <w:numFmt w:val="lowerLetter"/>
      <w:lvlText w:val="%5."/>
      <w:lvlJc w:val="left"/>
      <w:pPr>
        <w:ind w:left="3246" w:hanging="360"/>
      </w:pPr>
    </w:lvl>
    <w:lvl w:ilvl="5" w:tplc="0402001B" w:tentative="1">
      <w:start w:val="1"/>
      <w:numFmt w:val="lowerRoman"/>
      <w:lvlText w:val="%6."/>
      <w:lvlJc w:val="right"/>
      <w:pPr>
        <w:ind w:left="3966" w:hanging="180"/>
      </w:pPr>
    </w:lvl>
    <w:lvl w:ilvl="6" w:tplc="0402000F" w:tentative="1">
      <w:start w:val="1"/>
      <w:numFmt w:val="decimal"/>
      <w:lvlText w:val="%7."/>
      <w:lvlJc w:val="left"/>
      <w:pPr>
        <w:ind w:left="4686" w:hanging="360"/>
      </w:pPr>
    </w:lvl>
    <w:lvl w:ilvl="7" w:tplc="04020019" w:tentative="1">
      <w:start w:val="1"/>
      <w:numFmt w:val="lowerLetter"/>
      <w:lvlText w:val="%8."/>
      <w:lvlJc w:val="left"/>
      <w:pPr>
        <w:ind w:left="5406" w:hanging="360"/>
      </w:pPr>
    </w:lvl>
    <w:lvl w:ilvl="8" w:tplc="0402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14">
    <w:nsid w:val="74D43EDF"/>
    <w:multiLevelType w:val="hybridMultilevel"/>
    <w:tmpl w:val="66789D1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CC67CF"/>
    <w:multiLevelType w:val="hybridMultilevel"/>
    <w:tmpl w:val="BCE04EF8"/>
    <w:lvl w:ilvl="0" w:tplc="40DA510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12"/>
  </w:num>
  <w:num w:numId="5">
    <w:abstractNumId w:val="3"/>
  </w:num>
  <w:num w:numId="6">
    <w:abstractNumId w:val="10"/>
  </w:num>
  <w:num w:numId="7">
    <w:abstractNumId w:val="4"/>
  </w:num>
  <w:num w:numId="8">
    <w:abstractNumId w:val="13"/>
  </w:num>
  <w:num w:numId="9">
    <w:abstractNumId w:val="15"/>
  </w:num>
  <w:num w:numId="10">
    <w:abstractNumId w:val="9"/>
  </w:num>
  <w:num w:numId="11">
    <w:abstractNumId w:val="14"/>
  </w:num>
  <w:num w:numId="12">
    <w:abstractNumId w:val="8"/>
  </w:num>
  <w:num w:numId="13">
    <w:abstractNumId w:val="5"/>
  </w:num>
  <w:num w:numId="14">
    <w:abstractNumId w:val="11"/>
  </w:num>
  <w:num w:numId="15">
    <w:abstractNumId w:val="7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23D0"/>
    <w:rsid w:val="000B4CEA"/>
    <w:rsid w:val="000D3A3C"/>
    <w:rsid w:val="001C2B68"/>
    <w:rsid w:val="002D6D09"/>
    <w:rsid w:val="00333C62"/>
    <w:rsid w:val="004E10B2"/>
    <w:rsid w:val="004E3916"/>
    <w:rsid w:val="005144DF"/>
    <w:rsid w:val="00594916"/>
    <w:rsid w:val="00882FFC"/>
    <w:rsid w:val="009423D0"/>
    <w:rsid w:val="009858E9"/>
    <w:rsid w:val="00987536"/>
    <w:rsid w:val="009A3E44"/>
    <w:rsid w:val="009F11BD"/>
    <w:rsid w:val="00A106E4"/>
    <w:rsid w:val="00A34261"/>
    <w:rsid w:val="00AD298F"/>
    <w:rsid w:val="00BE148D"/>
    <w:rsid w:val="00BE57D2"/>
    <w:rsid w:val="00CE1D71"/>
    <w:rsid w:val="00DC733C"/>
    <w:rsid w:val="00E64222"/>
    <w:rsid w:val="00EF317D"/>
    <w:rsid w:val="00F243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2" type="connector" idref="#Съединител &quot;права стрелка&quot; 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8E9"/>
    <w:rPr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43DA"/>
    <w:pPr>
      <w:ind w:left="720"/>
      <w:contextualSpacing/>
    </w:pPr>
  </w:style>
  <w:style w:type="paragraph" w:styleId="a4">
    <w:name w:val="No Spacing"/>
    <w:link w:val="a5"/>
    <w:uiPriority w:val="1"/>
    <w:qFormat/>
    <w:rsid w:val="009423D0"/>
    <w:pPr>
      <w:spacing w:after="0" w:line="240" w:lineRule="auto"/>
    </w:pPr>
    <w:rPr>
      <w:lang w:val="bg-BG"/>
    </w:rPr>
  </w:style>
  <w:style w:type="character" w:customStyle="1" w:styleId="a5">
    <w:name w:val="Без разредка Знак"/>
    <w:link w:val="a4"/>
    <w:uiPriority w:val="1"/>
    <w:rsid w:val="009423D0"/>
    <w:rPr>
      <w:lang w:val="bg-BG"/>
    </w:rPr>
  </w:style>
  <w:style w:type="paragraph" w:styleId="a6">
    <w:name w:val="Balloon Text"/>
    <w:basedOn w:val="a"/>
    <w:link w:val="a7"/>
    <w:uiPriority w:val="99"/>
    <w:semiHidden/>
    <w:unhideWhenUsed/>
    <w:rsid w:val="00985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9858E9"/>
    <w:rPr>
      <w:rFonts w:ascii="Tahoma" w:hAnsi="Tahoma" w:cs="Tahoma"/>
      <w:sz w:val="16"/>
      <w:szCs w:val="16"/>
      <w:lang w:val="bg-BG"/>
    </w:rPr>
  </w:style>
  <w:style w:type="character" w:customStyle="1" w:styleId="a8">
    <w:name w:val="Заглавие Знак"/>
    <w:basedOn w:val="a0"/>
    <w:link w:val="a9"/>
    <w:rsid w:val="009858E9"/>
    <w:rPr>
      <w:rFonts w:ascii="Tahoma" w:eastAsia="Times New Roman" w:hAnsi="Tahoma" w:cs="Tahoma"/>
      <w:b/>
      <w:bCs/>
      <w:sz w:val="28"/>
      <w:szCs w:val="28"/>
    </w:rPr>
  </w:style>
  <w:style w:type="paragraph" w:styleId="a9">
    <w:name w:val="Title"/>
    <w:basedOn w:val="a"/>
    <w:link w:val="a8"/>
    <w:qFormat/>
    <w:rsid w:val="009858E9"/>
    <w:pPr>
      <w:spacing w:after="0" w:line="240" w:lineRule="auto"/>
      <w:jc w:val="center"/>
    </w:pPr>
    <w:rPr>
      <w:rFonts w:ascii="Tahoma" w:eastAsia="Times New Roman" w:hAnsi="Tahoma" w:cs="Tahoma"/>
      <w:b/>
      <w:bCs/>
      <w:sz w:val="28"/>
      <w:szCs w:val="28"/>
      <w:lang w:val="en-US"/>
    </w:rPr>
  </w:style>
  <w:style w:type="character" w:customStyle="1" w:styleId="1">
    <w:name w:val="Заглавие Знак1"/>
    <w:basedOn w:val="a0"/>
    <w:link w:val="a9"/>
    <w:uiPriority w:val="10"/>
    <w:rsid w:val="009858E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bg-BG"/>
    </w:rPr>
  </w:style>
  <w:style w:type="character" w:styleId="aa">
    <w:name w:val="Hyperlink"/>
    <w:basedOn w:val="a0"/>
    <w:uiPriority w:val="99"/>
    <w:rsid w:val="009858E9"/>
    <w:rPr>
      <w:color w:val="0000FF"/>
      <w:u w:val="single"/>
    </w:rPr>
  </w:style>
  <w:style w:type="table" w:styleId="ab">
    <w:name w:val="Table Grid"/>
    <w:basedOn w:val="a1"/>
    <w:uiPriority w:val="59"/>
    <w:rsid w:val="009858E9"/>
    <w:pPr>
      <w:spacing w:after="0" w:line="240" w:lineRule="auto"/>
    </w:pPr>
    <w:rPr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9858E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d">
    <w:name w:val="Горен колонтитул Знак"/>
    <w:basedOn w:val="a0"/>
    <w:link w:val="ac"/>
    <w:uiPriority w:val="99"/>
    <w:rsid w:val="009858E9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e">
    <w:name w:val="footer"/>
    <w:basedOn w:val="a"/>
    <w:link w:val="af"/>
    <w:uiPriority w:val="99"/>
    <w:unhideWhenUsed/>
    <w:rsid w:val="009858E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">
    <w:name w:val="Долен колонтитул Знак"/>
    <w:basedOn w:val="a0"/>
    <w:link w:val="ae"/>
    <w:uiPriority w:val="99"/>
    <w:rsid w:val="009858E9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Default">
    <w:name w:val="Default"/>
    <w:rsid w:val="009858E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character" w:styleId="af0">
    <w:name w:val="Strong"/>
    <w:uiPriority w:val="22"/>
    <w:qFormat/>
    <w:rsid w:val="009858E9"/>
    <w:rPr>
      <w:b/>
      <w:bCs/>
    </w:rPr>
  </w:style>
  <w:style w:type="paragraph" w:customStyle="1" w:styleId="htleft">
    <w:name w:val="htleft"/>
    <w:basedOn w:val="a"/>
    <w:rsid w:val="009858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htcenter">
    <w:name w:val="htcenter"/>
    <w:basedOn w:val="a"/>
    <w:rsid w:val="009858E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10">
    <w:name w:val="Изнесен текст Знак1"/>
    <w:basedOn w:val="a0"/>
    <w:uiPriority w:val="99"/>
    <w:semiHidden/>
    <w:rsid w:val="009858E9"/>
    <w:rPr>
      <w:rFonts w:ascii="Tahoma" w:eastAsiaTheme="minorEastAsia" w:hAnsi="Tahoma" w:cs="Tahoma"/>
      <w:sz w:val="16"/>
      <w:szCs w:val="16"/>
      <w:lang w:eastAsia="bg-BG"/>
    </w:rPr>
  </w:style>
  <w:style w:type="numbering" w:customStyle="1" w:styleId="11">
    <w:name w:val="Без списък1"/>
    <w:next w:val="a2"/>
    <w:uiPriority w:val="99"/>
    <w:semiHidden/>
    <w:unhideWhenUsed/>
    <w:rsid w:val="009858E9"/>
  </w:style>
  <w:style w:type="paragraph" w:customStyle="1" w:styleId="CharChar1">
    <w:name w:val="Char Char1"/>
    <w:basedOn w:val="a"/>
    <w:rsid w:val="009858E9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numbering" w:customStyle="1" w:styleId="110">
    <w:name w:val="Без списък11"/>
    <w:next w:val="a2"/>
    <w:uiPriority w:val="99"/>
    <w:semiHidden/>
    <w:unhideWhenUsed/>
    <w:rsid w:val="009858E9"/>
  </w:style>
  <w:style w:type="numbering" w:customStyle="1" w:styleId="111">
    <w:name w:val="Без списък111"/>
    <w:next w:val="a2"/>
    <w:uiPriority w:val="99"/>
    <w:semiHidden/>
    <w:unhideWhenUsed/>
    <w:rsid w:val="009858E9"/>
  </w:style>
  <w:style w:type="numbering" w:customStyle="1" w:styleId="1111">
    <w:name w:val="Без списък1111"/>
    <w:next w:val="a2"/>
    <w:uiPriority w:val="99"/>
    <w:semiHidden/>
    <w:unhideWhenUsed/>
    <w:rsid w:val="009858E9"/>
  </w:style>
  <w:style w:type="character" w:customStyle="1" w:styleId="parcapt">
    <w:name w:val="par_capt"/>
    <w:rsid w:val="009858E9"/>
  </w:style>
  <w:style w:type="character" w:customStyle="1" w:styleId="parinclink">
    <w:name w:val="parinclink"/>
    <w:rsid w:val="009858E9"/>
  </w:style>
  <w:style w:type="character" w:customStyle="1" w:styleId="cnglog">
    <w:name w:val="cnglog"/>
    <w:rsid w:val="009858E9"/>
  </w:style>
  <w:style w:type="character" w:customStyle="1" w:styleId="apple-converted-space">
    <w:name w:val="apple-converted-space"/>
    <w:rsid w:val="009858E9"/>
  </w:style>
  <w:style w:type="character" w:customStyle="1" w:styleId="articlehistory">
    <w:name w:val="article_history"/>
    <w:rsid w:val="009858E9"/>
  </w:style>
  <w:style w:type="character" w:customStyle="1" w:styleId="ala">
    <w:name w:val="al_a"/>
    <w:rsid w:val="009858E9"/>
  </w:style>
  <w:style w:type="character" w:customStyle="1" w:styleId="alcapt">
    <w:name w:val="al_capt"/>
    <w:rsid w:val="009858E9"/>
  </w:style>
  <w:style w:type="character" w:customStyle="1" w:styleId="fasubparinclink">
    <w:name w:val="fasubparinclink"/>
    <w:rsid w:val="009858E9"/>
  </w:style>
  <w:style w:type="character" w:customStyle="1" w:styleId="subparinclink">
    <w:name w:val="subparinclink"/>
    <w:rsid w:val="009858E9"/>
  </w:style>
  <w:style w:type="paragraph" w:customStyle="1" w:styleId="p1exsp2">
    <w:name w:val="p1exsp2"/>
    <w:basedOn w:val="a"/>
    <w:rsid w:val="009858E9"/>
    <w:pPr>
      <w:shd w:val="clear" w:color="auto" w:fill="FFFFFF"/>
      <w:spacing w:after="0" w:line="360" w:lineRule="auto"/>
      <w:jc w:val="both"/>
    </w:pPr>
    <w:rPr>
      <w:rFonts w:ascii="Verdana" w:eastAsia="Times New Roman" w:hAnsi="Verdana" w:cs="Times New Roman"/>
      <w:sz w:val="18"/>
      <w:szCs w:val="18"/>
      <w:lang w:eastAsia="bg-BG"/>
    </w:rPr>
  </w:style>
  <w:style w:type="character" w:customStyle="1" w:styleId="ala2">
    <w:name w:val="al_a2"/>
    <w:rsid w:val="009858E9"/>
    <w:rPr>
      <w:vanish w:val="0"/>
      <w:webHidden w:val="0"/>
      <w:specVanish w:val="0"/>
    </w:rPr>
  </w:style>
  <w:style w:type="character" w:customStyle="1" w:styleId="alcapt2">
    <w:name w:val="al_capt2"/>
    <w:rsid w:val="009858E9"/>
    <w:rPr>
      <w:i/>
      <w:iCs/>
      <w:vanish w:val="0"/>
      <w:webHidden w:val="0"/>
      <w:specVanish w:val="0"/>
    </w:rPr>
  </w:style>
  <w:style w:type="character" w:customStyle="1" w:styleId="articlehistory1">
    <w:name w:val="article_history1"/>
    <w:basedOn w:val="a0"/>
    <w:rsid w:val="009858E9"/>
  </w:style>
  <w:style w:type="paragraph" w:styleId="af1">
    <w:name w:val="Normal (Web)"/>
    <w:basedOn w:val="a"/>
    <w:uiPriority w:val="99"/>
    <w:semiHidden/>
    <w:unhideWhenUsed/>
    <w:rsid w:val="009858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_pirdop1@abv.b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38</Pages>
  <Words>16750</Words>
  <Characters>95477</Characters>
  <Application>Microsoft Office Word</Application>
  <DocSecurity>0</DocSecurity>
  <Lines>795</Lines>
  <Paragraphs>224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PCOB1</dc:creator>
  <cp:keywords/>
  <dc:description/>
  <cp:lastModifiedBy>PCOB1</cp:lastModifiedBy>
  <cp:revision>11</cp:revision>
  <cp:lastPrinted>2021-03-31T10:46:00Z</cp:lastPrinted>
  <dcterms:created xsi:type="dcterms:W3CDTF">2021-03-30T10:22:00Z</dcterms:created>
  <dcterms:modified xsi:type="dcterms:W3CDTF">2021-04-01T10:28:00Z</dcterms:modified>
</cp:coreProperties>
</file>