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6A6D8" w14:textId="77777777" w:rsidR="00AA5651" w:rsidRDefault="00AA5651" w:rsidP="00AA5651">
      <w:pPr>
        <w:pStyle w:val="a6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56192" behindDoc="0" locked="0" layoutInCell="1" allowOverlap="1" wp14:anchorId="39FD1F6B" wp14:editId="3EAB2CE7">
            <wp:simplePos x="0" y="0"/>
            <wp:positionH relativeFrom="column">
              <wp:posOffset>-406400</wp:posOffset>
            </wp:positionH>
            <wp:positionV relativeFrom="paragraph">
              <wp:posOffset>-311785</wp:posOffset>
            </wp:positionV>
            <wp:extent cx="840740" cy="746760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ab/>
      </w:r>
    </w:p>
    <w:p w14:paraId="169B9C6A" w14:textId="77777777" w:rsidR="00AA5651" w:rsidRDefault="00AA5651" w:rsidP="00AA5651">
      <w:pPr>
        <w:pStyle w:val="a6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14:paraId="6ACC5038" w14:textId="77777777" w:rsidR="00AA5651" w:rsidRDefault="00AA5651" w:rsidP="00AA5651">
      <w:pPr>
        <w:pStyle w:val="a6"/>
        <w:jc w:val="center"/>
        <w:rPr>
          <w:rFonts w:eastAsia="Calibri"/>
          <w:b/>
        </w:rPr>
      </w:pPr>
    </w:p>
    <w:p w14:paraId="3B2E59A6" w14:textId="77777777" w:rsidR="00AA5651" w:rsidRDefault="00085421" w:rsidP="00AA5651">
      <w:pPr>
        <w:pStyle w:val="a6"/>
        <w:jc w:val="center"/>
        <w:rPr>
          <w:b/>
        </w:rPr>
      </w:pPr>
      <w:r>
        <w:pict w14:anchorId="47E67C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AA5651">
        <w:rPr>
          <w:b/>
        </w:rPr>
        <w:t>2070 град Пирдоп, пл. „Тодор Влайков” №2; тел.: 07 181/51 12, факс: 07 181/51 12</w:t>
      </w:r>
    </w:p>
    <w:p w14:paraId="7C31FEF5" w14:textId="77777777" w:rsidR="00AA5651" w:rsidRDefault="00AA5651" w:rsidP="00AA5651">
      <w:pPr>
        <w:pStyle w:val="a6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е-mail: </w:t>
      </w:r>
      <w:hyperlink r:id="rId5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14:paraId="250EEC0D" w14:textId="77777777" w:rsidR="00AA5651" w:rsidRDefault="00AA5651" w:rsidP="00AA5651">
      <w:pPr>
        <w:pStyle w:val="a6"/>
        <w:jc w:val="center"/>
      </w:pPr>
    </w:p>
    <w:p w14:paraId="488269B1" w14:textId="77777777" w:rsidR="00AA5651" w:rsidRDefault="00AA5651" w:rsidP="00AA5651">
      <w:pPr>
        <w:pStyle w:val="a6"/>
        <w:jc w:val="center"/>
        <w:rPr>
          <w:rFonts w:eastAsia="Times New Roman"/>
          <w:b/>
        </w:rPr>
      </w:pPr>
    </w:p>
    <w:p w14:paraId="4E1D8344" w14:textId="77777777" w:rsidR="00AA5651" w:rsidRDefault="00AA5651" w:rsidP="00AA5651">
      <w:pPr>
        <w:pStyle w:val="a6"/>
        <w:jc w:val="center"/>
        <w:rPr>
          <w:b/>
        </w:rPr>
      </w:pPr>
      <w:r>
        <w:rPr>
          <w:b/>
        </w:rPr>
        <w:t>ПРЕПИС-ИЗВЛЕЧЕНИЕ ОТ ПРОТОКОЛ №4</w:t>
      </w:r>
    </w:p>
    <w:p w14:paraId="5D41AAFB" w14:textId="77777777" w:rsidR="00AA5651" w:rsidRDefault="00AA5651" w:rsidP="00AA5651">
      <w:pPr>
        <w:pStyle w:val="a6"/>
        <w:jc w:val="center"/>
        <w:rPr>
          <w:b/>
        </w:rPr>
      </w:pPr>
      <w:r>
        <w:rPr>
          <w:b/>
        </w:rPr>
        <w:t xml:space="preserve">ОТ </w:t>
      </w:r>
      <w:r w:rsidR="0015537B">
        <w:rPr>
          <w:b/>
        </w:rPr>
        <w:t xml:space="preserve">ИЗВЪНРЕДНО </w:t>
      </w:r>
      <w:r>
        <w:rPr>
          <w:b/>
        </w:rPr>
        <w:t xml:space="preserve"> ЗАСЕДАНИЕ НА ОБЩИНСКИ СЪВЕТ – ПИРДОП, ПРОВЕДЕНО НА 12.04.2021Г</w:t>
      </w:r>
    </w:p>
    <w:p w14:paraId="3B4952E0" w14:textId="77777777" w:rsidR="00AA5651" w:rsidRDefault="00AA5651" w:rsidP="00AA5651">
      <w:pPr>
        <w:pStyle w:val="a6"/>
        <w:jc w:val="center"/>
        <w:rPr>
          <w:b/>
        </w:rPr>
      </w:pPr>
    </w:p>
    <w:p w14:paraId="06FD203D" w14:textId="77777777" w:rsidR="00AA5651" w:rsidRDefault="00AA5651" w:rsidP="00AA5651">
      <w:pPr>
        <w:pStyle w:val="a6"/>
        <w:jc w:val="center"/>
        <w:rPr>
          <w:b/>
        </w:rPr>
      </w:pPr>
    </w:p>
    <w:p w14:paraId="37CA74DD" w14:textId="77777777" w:rsidR="0015537B" w:rsidRDefault="0015537B" w:rsidP="00AA5651">
      <w:pPr>
        <w:pStyle w:val="a6"/>
        <w:jc w:val="center"/>
        <w:rPr>
          <w:b/>
        </w:rPr>
      </w:pPr>
    </w:p>
    <w:p w14:paraId="6CF21EAB" w14:textId="77777777" w:rsidR="0015537B" w:rsidRDefault="00006233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5537B">
        <w:rPr>
          <w:rFonts w:ascii="Verdana" w:hAnsi="Verdana"/>
          <w:sz w:val="20"/>
          <w:szCs w:val="20"/>
        </w:rPr>
        <w:t>На основание чл.21, ал.1, т.23 и ал.2 от ЗМСМА, след проведеното гласуване с 12 гласа „за”, 0 гласа „против” и 0 гласа „въздържал се”, както следва:</w:t>
      </w:r>
      <w:r w:rsidR="0015537B" w:rsidRPr="00755D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</w:t>
      </w:r>
      <w:r w:rsidR="0015537B">
        <w:rPr>
          <w:rFonts w:ascii="Verdana" w:hAnsi="Verdana"/>
          <w:sz w:val="20"/>
          <w:szCs w:val="20"/>
        </w:rPr>
        <w:t>йкова, Антоанета Мечкарова, Васил Кафеджиев, Евгени Додов, Емил Николов, Илиян Николов, Мария Бръмбева, Ненко Ненчев, Марияна Върбанова, Станислав Готев и Силвия Георгиева, Общински съвет-Пирдоп прие</w:t>
      </w:r>
    </w:p>
    <w:p w14:paraId="1F8F84E7" w14:textId="77777777" w:rsidR="0015537B" w:rsidRPr="00016526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РЕШЕНИЕ</w:t>
      </w:r>
    </w:p>
    <w:p w14:paraId="5FEA5248" w14:textId="77777777" w:rsidR="0015537B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№ 46</w:t>
      </w:r>
    </w:p>
    <w:p w14:paraId="3B636F1F" w14:textId="77777777" w:rsidR="0015537B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 w:rsidRPr="00016526">
        <w:rPr>
          <w:rFonts w:ascii="Verdana" w:hAnsi="Verdana"/>
          <w:sz w:val="20"/>
          <w:szCs w:val="20"/>
        </w:rPr>
        <w:tab/>
        <w:t>Общински съвет-Пирдоп</w:t>
      </w:r>
      <w:r>
        <w:rPr>
          <w:rFonts w:ascii="Verdana" w:hAnsi="Verdana"/>
          <w:sz w:val="20"/>
          <w:szCs w:val="20"/>
        </w:rPr>
        <w:t xml:space="preserve"> приема допълнение към проекта за дневен ред с нова т.4, а именно: Отпускане на финансова помощ за лечение на Р.Л.Д.</w:t>
      </w:r>
    </w:p>
    <w:p w14:paraId="70AABF5E" w14:textId="77777777" w:rsidR="0015537B" w:rsidRDefault="0015537B" w:rsidP="00AA5651">
      <w:pPr>
        <w:pStyle w:val="a6"/>
        <w:jc w:val="center"/>
        <w:rPr>
          <w:b/>
        </w:rPr>
      </w:pPr>
    </w:p>
    <w:p w14:paraId="617C6172" w14:textId="77777777" w:rsidR="0015537B" w:rsidRDefault="0015537B" w:rsidP="00AA5651">
      <w:pPr>
        <w:pStyle w:val="a6"/>
        <w:jc w:val="center"/>
        <w:rPr>
          <w:b/>
        </w:rPr>
      </w:pPr>
    </w:p>
    <w:p w14:paraId="7BB34C9E" w14:textId="77777777" w:rsidR="0015537B" w:rsidRDefault="00006233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5537B">
        <w:rPr>
          <w:rFonts w:ascii="Verdana" w:hAnsi="Verdana"/>
          <w:sz w:val="20"/>
          <w:szCs w:val="20"/>
        </w:rPr>
        <w:t>На основание чл.21, ал.1, т.23 и ал.2 от ЗМСМА, след проведеното гласуване с 12 гласа „за”, 0</w:t>
      </w:r>
      <w:r>
        <w:rPr>
          <w:rFonts w:ascii="Verdana" w:hAnsi="Verdana"/>
          <w:sz w:val="20"/>
          <w:szCs w:val="20"/>
        </w:rPr>
        <w:t xml:space="preserve"> </w:t>
      </w:r>
      <w:r w:rsidR="0015537B">
        <w:rPr>
          <w:rFonts w:ascii="Verdana" w:hAnsi="Verdana"/>
          <w:sz w:val="20"/>
          <w:szCs w:val="20"/>
        </w:rPr>
        <w:t>гласа „против” и 0 гласа „въздържал се”, както следва:</w:t>
      </w:r>
      <w:r w:rsidR="0015537B" w:rsidRPr="00755D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</w:t>
      </w:r>
      <w:r w:rsidR="0015537B">
        <w:rPr>
          <w:rFonts w:ascii="Verdana" w:hAnsi="Verdana"/>
          <w:sz w:val="20"/>
          <w:szCs w:val="20"/>
        </w:rPr>
        <w:t>йкова, Антоанета Мечкарова, Васил Кафеджиев, Десислава Толинова, Евгени Додов, Емил Николов, Илиян Николов, Мария Бръмбева, Ненко Ненчев, Марияна Върбанова, Станислав Готев и Силвия Георгиева, Общински съвет-Пирдоп прие</w:t>
      </w:r>
    </w:p>
    <w:p w14:paraId="288F536B" w14:textId="77777777" w:rsidR="0015537B" w:rsidRPr="00016526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РЕШЕНИЕ</w:t>
      </w:r>
    </w:p>
    <w:p w14:paraId="1D7FF9D4" w14:textId="77777777" w:rsidR="0015537B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47</w:t>
      </w:r>
    </w:p>
    <w:p w14:paraId="519FF835" w14:textId="77777777" w:rsidR="0015537B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  <w:lang w:val="en-US"/>
        </w:rPr>
        <w:t>I</w:t>
      </w:r>
      <w:r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</w:t>
      </w:r>
    </w:p>
    <w:p w14:paraId="0101D9F5" w14:textId="77777777" w:rsidR="0015537B" w:rsidRPr="000809CC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809CC">
        <w:rPr>
          <w:rFonts w:ascii="Verdana" w:hAnsi="Verdana"/>
          <w:b/>
          <w:sz w:val="20"/>
          <w:szCs w:val="20"/>
        </w:rPr>
        <w:t>ДНЕВЕН РЕД:</w:t>
      </w:r>
    </w:p>
    <w:p w14:paraId="3F13312B" w14:textId="77777777" w:rsidR="0015537B" w:rsidRPr="000809CC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</w:p>
    <w:p w14:paraId="5E521C0E" w14:textId="77777777" w:rsid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1.Докладна записка относно:</w:t>
      </w:r>
      <w:r w:rsidRPr="009D0988">
        <w:rPr>
          <w:rFonts w:ascii="Verdana" w:hAnsi="Verdana" w:cs="Arial"/>
          <w:sz w:val="20"/>
          <w:szCs w:val="20"/>
        </w:rPr>
        <w:t xml:space="preserve">Отмяна на Решение № 40 от протокол № 3 от 25.03.2021г. на Общински съвет Пирдоп за одобряване на Задание, съставено по реда на чл. 125 от Закона за устройство на територията </w:t>
      </w:r>
      <w:r w:rsidRPr="009D0988">
        <w:rPr>
          <w:rFonts w:ascii="Verdana" w:hAnsi="Verdana" w:cs="Arial"/>
          <w:sz w:val="20"/>
          <w:szCs w:val="20"/>
          <w:lang w:val="en-US"/>
        </w:rPr>
        <w:t>(</w:t>
      </w:r>
      <w:r w:rsidRPr="009D0988">
        <w:rPr>
          <w:rFonts w:ascii="Verdana" w:hAnsi="Verdana" w:cs="Arial"/>
          <w:sz w:val="20"/>
          <w:szCs w:val="20"/>
        </w:rPr>
        <w:t>ЗУТ</w:t>
      </w:r>
      <w:r w:rsidRPr="009D0988">
        <w:rPr>
          <w:rFonts w:ascii="Verdana" w:hAnsi="Verdana" w:cs="Arial"/>
          <w:sz w:val="20"/>
          <w:szCs w:val="20"/>
          <w:lang w:val="en-US"/>
        </w:rPr>
        <w:t>)</w:t>
      </w:r>
      <w:r w:rsidRPr="009D0988">
        <w:rPr>
          <w:rFonts w:ascii="Verdana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56407.138.23 по кадастралната карта и кадастралните регистри на Община Пирдоп, одобрени със Заповед № РД-18-52/21.06.2016г.</w:t>
      </w:r>
    </w:p>
    <w:p w14:paraId="0F0B3DCC" w14:textId="77777777" w:rsidR="0015537B" w:rsidRDefault="0015537B" w:rsidP="0015537B">
      <w:pPr>
        <w:pStyle w:val="a6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Докл.: А.Геров- Кмет на Община Пирдоп</w:t>
      </w:r>
    </w:p>
    <w:p w14:paraId="3D4E867D" w14:textId="77777777" w:rsid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</w:p>
    <w:p w14:paraId="088A38EA" w14:textId="77777777" w:rsidR="0015537B" w:rsidRPr="007258DA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2.</w:t>
      </w:r>
      <w:r w:rsidRPr="00623D6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Докладна записка относно: </w:t>
      </w:r>
      <w:r w:rsidRPr="007258DA">
        <w:rPr>
          <w:rFonts w:ascii="Verdana" w:hAnsi="Verdana" w:cs="Arial"/>
          <w:sz w:val="20"/>
          <w:szCs w:val="20"/>
        </w:rPr>
        <w:t xml:space="preserve">Отмяна на Решение № 43 от протокол № 3 от 25.03.2021г. на Общински съвет Пирдоп за одобряване на Задание, съставено по реда на чл. 125 от Закона за устройство на територията </w:t>
      </w:r>
      <w:r w:rsidRPr="007258DA">
        <w:rPr>
          <w:rFonts w:ascii="Verdana" w:hAnsi="Verdana" w:cs="Arial"/>
          <w:sz w:val="20"/>
          <w:szCs w:val="20"/>
          <w:lang w:val="en-US"/>
        </w:rPr>
        <w:t>(</w:t>
      </w:r>
      <w:r w:rsidRPr="007258DA">
        <w:rPr>
          <w:rFonts w:ascii="Verdana" w:hAnsi="Verdana" w:cs="Arial"/>
          <w:sz w:val="20"/>
          <w:szCs w:val="20"/>
        </w:rPr>
        <w:t>ЗУТ</w:t>
      </w:r>
      <w:r w:rsidRPr="007258DA">
        <w:rPr>
          <w:rFonts w:ascii="Verdana" w:hAnsi="Verdana" w:cs="Arial"/>
          <w:sz w:val="20"/>
          <w:szCs w:val="20"/>
          <w:lang w:val="en-US"/>
        </w:rPr>
        <w:t>)</w:t>
      </w:r>
      <w:r w:rsidRPr="007258DA">
        <w:rPr>
          <w:rFonts w:ascii="Verdana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56407.140.379 по кадастралната карта и кадастралните регистри на Община Пирдоп, одобрени със Заповед № РД-18-52/21.06.2016г.</w:t>
      </w:r>
    </w:p>
    <w:p w14:paraId="39B611C5" w14:textId="77777777" w:rsidR="0015537B" w:rsidRDefault="0015537B" w:rsidP="0015537B">
      <w:pPr>
        <w:pStyle w:val="a6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Докл.: А.Геров- Кмет на Община Пирдоп</w:t>
      </w:r>
    </w:p>
    <w:p w14:paraId="18D48537" w14:textId="77777777" w:rsidR="0015537B" w:rsidRDefault="0015537B" w:rsidP="0015537B">
      <w:pPr>
        <w:pStyle w:val="a6"/>
        <w:jc w:val="right"/>
        <w:rPr>
          <w:rFonts w:ascii="Verdana" w:hAnsi="Verdana"/>
          <w:sz w:val="20"/>
          <w:szCs w:val="20"/>
        </w:rPr>
      </w:pPr>
    </w:p>
    <w:p w14:paraId="2C074FDF" w14:textId="77777777" w:rsidR="0015537B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3.Вземане  на Решение за бъдещи действия от ОбС-Пирдоп  във връзка с  гр.дело № 535/2020г., заведено от „Аурубис-България” АД относно собствеността върху поземлен имот с индификатор 24164.210-13, разположен под язовир „Душанци” в с.Душанци, общ.Пирдоп.</w:t>
      </w:r>
    </w:p>
    <w:p w14:paraId="2F8FDD07" w14:textId="77777777" w:rsidR="0015537B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Докл: Васил Кафеджиев- Председател на ОбС-Пирдоп</w:t>
      </w:r>
    </w:p>
    <w:p w14:paraId="3D1F262B" w14:textId="77777777" w:rsidR="0015537B" w:rsidRPr="00016526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</w:p>
    <w:p w14:paraId="6F08042E" w14:textId="03B3B288" w:rsidR="0015537B" w:rsidRDefault="0015537B" w:rsidP="001553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4. Отпускане на финансова помощ за лечение на З</w:t>
      </w:r>
      <w:r w:rsidR="00085421">
        <w:rPr>
          <w:rFonts w:ascii="Verdana" w:hAnsi="Verdana"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>Л</w:t>
      </w:r>
      <w:r w:rsidR="00085421">
        <w:rPr>
          <w:rFonts w:ascii="Verdana" w:hAnsi="Verdana"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>Д</w:t>
      </w:r>
      <w:r w:rsidR="00085421">
        <w:rPr>
          <w:rFonts w:ascii="Verdana" w:hAnsi="Verdana"/>
          <w:sz w:val="20"/>
          <w:szCs w:val="20"/>
          <w:lang w:val="bg-BG"/>
        </w:rPr>
        <w:t>.</w:t>
      </w:r>
    </w:p>
    <w:p w14:paraId="21953A45" w14:textId="77777777" w:rsidR="0015537B" w:rsidRDefault="0015537B" w:rsidP="0015537B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Докл. Съветник Антоанета Мечкарова</w:t>
      </w:r>
    </w:p>
    <w:p w14:paraId="74E92FB9" w14:textId="77777777" w:rsid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Н</w:t>
      </w:r>
      <w:r w:rsidRPr="007258DA">
        <w:rPr>
          <w:rFonts w:ascii="Verdana" w:hAnsi="Verdana"/>
          <w:sz w:val="20"/>
          <w:szCs w:val="20"/>
        </w:rPr>
        <w:t xml:space="preserve">а основание чл. 21, ал. 1, т. </w:t>
      </w:r>
      <w:r w:rsidRPr="007258DA">
        <w:rPr>
          <w:rFonts w:ascii="Verdana" w:hAnsi="Verdana"/>
          <w:sz w:val="20"/>
          <w:szCs w:val="20"/>
          <w:lang w:val="ru-RU"/>
        </w:rPr>
        <w:t>11</w:t>
      </w:r>
      <w:r w:rsidRPr="007258DA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, след проведеното гласуване с 2 гласа „за”, 10 гласа „против” и 1 глас „ въздържал се”, както следва: </w:t>
      </w:r>
      <w:r>
        <w:rPr>
          <w:rFonts w:ascii="Verdana" w:hAnsi="Verdana" w:cs="Arial"/>
          <w:sz w:val="20"/>
          <w:szCs w:val="20"/>
        </w:rPr>
        <w:t xml:space="preserve">Гласували „за”: Анна Нейкова и Антоанета Мечкарова; Гласували „против”: </w:t>
      </w:r>
      <w:r>
        <w:rPr>
          <w:rFonts w:ascii="Verdana" w:hAnsi="Verdana"/>
          <w:sz w:val="20"/>
          <w:szCs w:val="20"/>
        </w:rPr>
        <w:t>Васил Кафеджиев, Десислава Толинова, Евгени Додов, Емил Николов,Иван Джонгов, Мария Бръмбева, Ненко Ненчев, Марияна Върбанова, Станислав Готев и Силвия Георгиева;</w:t>
      </w:r>
      <w:r>
        <w:rPr>
          <w:rFonts w:ascii="Verdana" w:hAnsi="Verdana" w:cs="Arial"/>
          <w:sz w:val="20"/>
          <w:szCs w:val="20"/>
        </w:rPr>
        <w:t>Гласувал „въздържал се”:Илиян Николов</w:t>
      </w:r>
      <w:r w:rsidRPr="00D96A8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Общински съвет- Пирдоп,прие</w:t>
      </w:r>
    </w:p>
    <w:p w14:paraId="30D8B110" w14:textId="77777777" w:rsidR="0015537B" w:rsidRPr="00016526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РЕШЕНИЕ</w:t>
      </w:r>
    </w:p>
    <w:p w14:paraId="040D792D" w14:textId="77777777" w:rsidR="0015537B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48</w:t>
      </w:r>
    </w:p>
    <w:p w14:paraId="13EE55F8" w14:textId="77777777" w:rsidR="0015537B" w:rsidRP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D96A82">
        <w:rPr>
          <w:rFonts w:ascii="Verdana" w:hAnsi="Verdana"/>
          <w:b/>
          <w:sz w:val="20"/>
          <w:szCs w:val="20"/>
        </w:rPr>
        <w:tab/>
      </w:r>
      <w:r w:rsidRPr="00D96A82">
        <w:rPr>
          <w:rFonts w:ascii="Verdana" w:hAnsi="Verdana"/>
          <w:sz w:val="20"/>
          <w:szCs w:val="20"/>
        </w:rPr>
        <w:t xml:space="preserve">Общински съвет Пирдоп не приема предложението за </w:t>
      </w:r>
      <w:r>
        <w:rPr>
          <w:rFonts w:ascii="Verdana" w:hAnsi="Verdana"/>
          <w:sz w:val="20"/>
          <w:szCs w:val="20"/>
        </w:rPr>
        <w:t xml:space="preserve">обжалване Заповед № ВР-9/ 06.04.2021г. на Областния управител на Софийска област относно: </w:t>
      </w:r>
      <w:r w:rsidRPr="009D0988">
        <w:rPr>
          <w:rFonts w:ascii="Verdana" w:hAnsi="Verdana" w:cs="Arial"/>
          <w:sz w:val="20"/>
          <w:szCs w:val="20"/>
        </w:rPr>
        <w:t xml:space="preserve">Отмяна на Решение № 40 от протокол № 3 от 25.03.2021г. на Общински съвет Пирдоп за одобряване на Задание, съставено по реда на чл. 125 от Закона за устройство на територията </w:t>
      </w:r>
      <w:r w:rsidRPr="009D0988">
        <w:rPr>
          <w:rFonts w:ascii="Verdana" w:hAnsi="Verdana" w:cs="Arial"/>
          <w:sz w:val="20"/>
          <w:szCs w:val="20"/>
          <w:lang w:val="en-US"/>
        </w:rPr>
        <w:t>(</w:t>
      </w:r>
      <w:r w:rsidRPr="009D0988">
        <w:rPr>
          <w:rFonts w:ascii="Verdana" w:hAnsi="Verdana" w:cs="Arial"/>
          <w:sz w:val="20"/>
          <w:szCs w:val="20"/>
        </w:rPr>
        <w:t>ЗУТ</w:t>
      </w:r>
      <w:r w:rsidRPr="009D0988">
        <w:rPr>
          <w:rFonts w:ascii="Verdana" w:hAnsi="Verdana" w:cs="Arial"/>
          <w:sz w:val="20"/>
          <w:szCs w:val="20"/>
          <w:lang w:val="en-US"/>
        </w:rPr>
        <w:t>)</w:t>
      </w:r>
      <w:r w:rsidRPr="009D0988">
        <w:rPr>
          <w:rFonts w:ascii="Verdana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56407.138.23 по кадастралната карта и кадастралните регистри на Община Пирдоп, одобрени със Заповед № РД-18-52/21.06.2016г.</w:t>
      </w:r>
      <w:r>
        <w:rPr>
          <w:rFonts w:ascii="Verdana" w:hAnsi="Verdana" w:cs="Arial"/>
          <w:sz w:val="20"/>
          <w:szCs w:val="20"/>
        </w:rPr>
        <w:t xml:space="preserve"> и </w:t>
      </w:r>
      <w:r w:rsidRPr="007258DA">
        <w:rPr>
          <w:rFonts w:ascii="Verdana" w:hAnsi="Verdana" w:cs="Arial"/>
          <w:sz w:val="20"/>
          <w:szCs w:val="20"/>
        </w:rPr>
        <w:t xml:space="preserve">Решение № 43 от протокол № 3 от 25.03.2021г. на Общински съвет Пирдоп за одобряване на Задание, съставено по реда на чл. 125 от Закона за устройство на територията </w:t>
      </w:r>
      <w:r w:rsidRPr="007258DA">
        <w:rPr>
          <w:rFonts w:ascii="Verdana" w:hAnsi="Verdana" w:cs="Arial"/>
          <w:sz w:val="20"/>
          <w:szCs w:val="20"/>
          <w:lang w:val="en-US"/>
        </w:rPr>
        <w:t>(</w:t>
      </w:r>
      <w:r w:rsidRPr="007258DA">
        <w:rPr>
          <w:rFonts w:ascii="Verdana" w:hAnsi="Verdana" w:cs="Arial"/>
          <w:sz w:val="20"/>
          <w:szCs w:val="20"/>
        </w:rPr>
        <w:t>ЗУТ</w:t>
      </w:r>
      <w:r w:rsidRPr="007258DA">
        <w:rPr>
          <w:rFonts w:ascii="Verdana" w:hAnsi="Verdana" w:cs="Arial"/>
          <w:sz w:val="20"/>
          <w:szCs w:val="20"/>
          <w:lang w:val="en-US"/>
        </w:rPr>
        <w:t>)</w:t>
      </w:r>
      <w:r w:rsidRPr="007258DA">
        <w:rPr>
          <w:rFonts w:ascii="Verdana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56407.140.379 по кадастралната карта и кадастралните регистри на Община Пирдоп, одобрени със Заповед № РД-18-52/21.06.2016г.</w:t>
      </w:r>
    </w:p>
    <w:p w14:paraId="3964BB6C" w14:textId="77777777" w:rsidR="0015537B" w:rsidRDefault="0015537B" w:rsidP="00AA5651">
      <w:pPr>
        <w:pStyle w:val="a6"/>
        <w:jc w:val="center"/>
        <w:rPr>
          <w:b/>
        </w:rPr>
      </w:pPr>
    </w:p>
    <w:p w14:paraId="6876FE24" w14:textId="77777777" w:rsidR="0015537B" w:rsidRPr="00E9779C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</w:t>
      </w:r>
      <w:r w:rsidRPr="007258DA">
        <w:rPr>
          <w:rFonts w:ascii="Verdana" w:hAnsi="Verdana"/>
          <w:sz w:val="20"/>
          <w:szCs w:val="20"/>
        </w:rPr>
        <w:t xml:space="preserve">а основание чл. 21, ал. 1, т. </w:t>
      </w:r>
      <w:r w:rsidRPr="007258DA">
        <w:rPr>
          <w:rFonts w:ascii="Verdana" w:hAnsi="Verdana"/>
          <w:sz w:val="20"/>
          <w:szCs w:val="20"/>
          <w:lang w:val="ru-RU"/>
        </w:rPr>
        <w:t>11</w:t>
      </w:r>
      <w:r w:rsidRPr="007258DA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, след проведеното гласуване с 10 гласа „за”, 2 гласа „против” и 1 глас „въздържал се”, както следва: </w:t>
      </w:r>
      <w:r>
        <w:rPr>
          <w:rFonts w:ascii="Verdana" w:hAnsi="Verdana" w:cs="Arial"/>
          <w:sz w:val="20"/>
          <w:szCs w:val="20"/>
        </w:rPr>
        <w:t xml:space="preserve">Гласували „за”: </w:t>
      </w:r>
      <w:r>
        <w:rPr>
          <w:rFonts w:ascii="Verdana" w:hAnsi="Verdana"/>
          <w:sz w:val="20"/>
          <w:szCs w:val="20"/>
        </w:rPr>
        <w:t xml:space="preserve">Васил Кафеджиев, Десислава Толинова, Евгени Додов, Емил Николов,Иван Джонгов, Мария Бръмбева, Ненко Ненчев, Марияна Върбанова, Станислав Готев </w:t>
      </w:r>
      <w:r w:rsidR="00006233">
        <w:rPr>
          <w:rFonts w:ascii="Verdana" w:hAnsi="Verdana"/>
          <w:sz w:val="20"/>
          <w:szCs w:val="20"/>
        </w:rPr>
        <w:t>и Силвия Георгиева; Гласували „</w:t>
      </w:r>
      <w:r>
        <w:rPr>
          <w:rFonts w:ascii="Verdana" w:hAnsi="Verdana"/>
          <w:sz w:val="20"/>
          <w:szCs w:val="20"/>
        </w:rPr>
        <w:t>против”:</w:t>
      </w:r>
      <w:r w:rsidRPr="00F24E1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Анна Нейкова и Антоанета Мечкарова; Гласувал „въздържал се”:Илиян Николов</w:t>
      </w:r>
      <w:r w:rsidRPr="00D96A8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Общински съвет- Пирдоп,прие</w:t>
      </w:r>
    </w:p>
    <w:p w14:paraId="38009819" w14:textId="77777777" w:rsid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</w:p>
    <w:p w14:paraId="09D7DBF0" w14:textId="77777777" w:rsidR="0015537B" w:rsidRPr="00016526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РЕШЕНИЕ</w:t>
      </w:r>
    </w:p>
    <w:p w14:paraId="391D4C65" w14:textId="77777777" w:rsidR="0015537B" w:rsidRPr="0015537B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177693">
        <w:rPr>
          <w:rFonts w:ascii="Verdana" w:hAnsi="Verdana"/>
          <w:b/>
          <w:sz w:val="20"/>
          <w:szCs w:val="20"/>
        </w:rPr>
        <w:t>№ 49</w:t>
      </w:r>
    </w:p>
    <w:p w14:paraId="3408A019" w14:textId="77777777" w:rsidR="0015537B" w:rsidRPr="00177693" w:rsidRDefault="0015537B" w:rsidP="0015537B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177693">
        <w:rPr>
          <w:rFonts w:ascii="Verdana" w:eastAsia="Calibri" w:hAnsi="Verdana" w:cs="Tahoma"/>
          <w:bCs/>
          <w:color w:val="000000"/>
          <w:sz w:val="20"/>
          <w:szCs w:val="20"/>
        </w:rPr>
        <w:t xml:space="preserve">       </w:t>
      </w:r>
      <w:r w:rsidRPr="00177693">
        <w:rPr>
          <w:rFonts w:ascii="Verdana" w:eastAsia="Calibri" w:hAnsi="Verdana" w:cs="Times New Roman"/>
          <w:sz w:val="20"/>
          <w:szCs w:val="20"/>
        </w:rPr>
        <w:t>От</w:t>
      </w:r>
      <w:r>
        <w:rPr>
          <w:rFonts w:ascii="Verdana" w:eastAsia="Calibri" w:hAnsi="Verdana" w:cs="Times New Roman"/>
          <w:sz w:val="20"/>
          <w:szCs w:val="20"/>
        </w:rPr>
        <w:t>меня Решение № 40 от Протокол №</w:t>
      </w:r>
      <w:r w:rsidRPr="00177693">
        <w:rPr>
          <w:rFonts w:ascii="Verdana" w:eastAsia="Calibri" w:hAnsi="Verdana" w:cs="Times New Roman"/>
          <w:sz w:val="20"/>
          <w:szCs w:val="20"/>
        </w:rPr>
        <w:t xml:space="preserve">3 от 25.03.2021г. за </w:t>
      </w:r>
      <w:r w:rsidRPr="00177693">
        <w:rPr>
          <w:rFonts w:ascii="Verdana" w:eastAsia="Calibri" w:hAnsi="Verdana" w:cs="Arial"/>
          <w:sz w:val="20"/>
          <w:szCs w:val="20"/>
        </w:rPr>
        <w:t xml:space="preserve">одобряване на Задание, съставено по реда на чл. 125 от Закона за устройство на територията </w:t>
      </w:r>
      <w:r w:rsidRPr="00177693">
        <w:rPr>
          <w:rFonts w:ascii="Verdana" w:eastAsia="Calibri" w:hAnsi="Verdana" w:cs="Arial"/>
          <w:sz w:val="20"/>
          <w:szCs w:val="20"/>
          <w:lang w:val="en-US"/>
        </w:rPr>
        <w:t>(</w:t>
      </w:r>
      <w:r w:rsidRPr="00177693">
        <w:rPr>
          <w:rFonts w:ascii="Verdana" w:eastAsia="Calibri" w:hAnsi="Verdana" w:cs="Arial"/>
          <w:sz w:val="20"/>
          <w:szCs w:val="20"/>
        </w:rPr>
        <w:t>ЗУТ</w:t>
      </w:r>
      <w:r w:rsidRPr="00177693">
        <w:rPr>
          <w:rFonts w:ascii="Verdana" w:eastAsia="Calibri" w:hAnsi="Verdana" w:cs="Arial"/>
          <w:sz w:val="20"/>
          <w:szCs w:val="20"/>
          <w:lang w:val="en-US"/>
        </w:rPr>
        <w:t>)</w:t>
      </w:r>
      <w:r w:rsidRPr="00177693">
        <w:rPr>
          <w:rFonts w:ascii="Verdana" w:eastAsia="Calibri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56407.138.23 по кадастралната карта и кадастралните регистри на Община Пирдоп, одобрени със Заповед № РД-18-52/21.06.2016г. </w:t>
      </w:r>
    </w:p>
    <w:p w14:paraId="49F2BE04" w14:textId="77777777" w:rsidR="00BE57D2" w:rsidRPr="0015537B" w:rsidRDefault="00AA5651" w:rsidP="0015537B">
      <w:pPr>
        <w:pStyle w:val="a6"/>
        <w:jc w:val="center"/>
        <w:rPr>
          <w:rFonts w:ascii="Verdana" w:hAnsi="Verdana"/>
          <w:sz w:val="20"/>
          <w:szCs w:val="20"/>
        </w:rPr>
      </w:pPr>
      <w:r>
        <w:rPr>
          <w:b/>
        </w:rPr>
        <w:t>.</w:t>
      </w:r>
    </w:p>
    <w:p w14:paraId="00707E9E" w14:textId="77777777" w:rsidR="0015537B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258DA">
        <w:rPr>
          <w:rFonts w:ascii="Verdana" w:hAnsi="Verdana"/>
          <w:sz w:val="20"/>
          <w:szCs w:val="20"/>
        </w:rPr>
        <w:t xml:space="preserve">На основание чл. 21, ал. 1, т. </w:t>
      </w:r>
      <w:r w:rsidRPr="007258DA">
        <w:rPr>
          <w:rFonts w:ascii="Verdana" w:hAnsi="Verdana"/>
          <w:sz w:val="20"/>
          <w:szCs w:val="20"/>
          <w:lang w:val="ru-RU"/>
        </w:rPr>
        <w:t>11</w:t>
      </w:r>
      <w:r w:rsidRPr="007258DA">
        <w:rPr>
          <w:rFonts w:ascii="Verdana" w:hAnsi="Verdana"/>
          <w:sz w:val="20"/>
          <w:szCs w:val="20"/>
        </w:rPr>
        <w:t>,  от Закона за местното самоупра</w:t>
      </w:r>
      <w:r>
        <w:rPr>
          <w:rFonts w:ascii="Verdana" w:hAnsi="Verdana"/>
          <w:sz w:val="20"/>
          <w:szCs w:val="20"/>
        </w:rPr>
        <w:t xml:space="preserve">вление и местната администрация, след проведеното гласуване с 10 гласа „за”, 2 гласа „против” и 1 глас „въздържал се”, както следва: </w:t>
      </w:r>
      <w:r>
        <w:rPr>
          <w:rFonts w:ascii="Verdana" w:hAnsi="Verdana" w:cs="Arial"/>
          <w:sz w:val="20"/>
          <w:szCs w:val="20"/>
        </w:rPr>
        <w:t xml:space="preserve">Гласували „за”: </w:t>
      </w:r>
      <w:r>
        <w:rPr>
          <w:rFonts w:ascii="Verdana" w:hAnsi="Verdana"/>
          <w:sz w:val="20"/>
          <w:szCs w:val="20"/>
        </w:rPr>
        <w:t xml:space="preserve">Васил Кафеджиев, Десислава Толинова, Евгени Додов, Емил Николов,Иван Джонгов, Мария Бръмбева, Ненко Ненчев, Марияна Върбанова, Станислав Готев и Силвия Георгиева; Гласували „против” </w:t>
      </w:r>
      <w:r w:rsidRPr="00F0764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Анна Нейкова и Антоанета Мечкарова; Гласувал „въздържал се”: Илиян Николов</w:t>
      </w:r>
      <w:r w:rsidRPr="00D96A8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Общински съвет- Пирдоп,прие</w:t>
      </w:r>
    </w:p>
    <w:p w14:paraId="76B61ABC" w14:textId="77777777" w:rsidR="0015537B" w:rsidRPr="00016526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016526">
        <w:rPr>
          <w:rFonts w:ascii="Verdana" w:hAnsi="Verdana"/>
          <w:b/>
          <w:sz w:val="20"/>
          <w:szCs w:val="20"/>
        </w:rPr>
        <w:t>РЕШЕНИЕ</w:t>
      </w:r>
    </w:p>
    <w:p w14:paraId="432C8600" w14:textId="77777777" w:rsidR="0015537B" w:rsidRPr="006B6E79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50</w:t>
      </w:r>
    </w:p>
    <w:p w14:paraId="1E1D7C01" w14:textId="77777777" w:rsidR="0015537B" w:rsidRPr="007258DA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 w:rsidRPr="007258DA">
        <w:rPr>
          <w:rFonts w:ascii="Verdana" w:hAnsi="Verdana"/>
          <w:sz w:val="20"/>
          <w:szCs w:val="20"/>
        </w:rPr>
        <w:tab/>
        <w:t xml:space="preserve">Отменя Решение № 43 от Протокол № 3 от 25.03.2021г. за </w:t>
      </w:r>
      <w:r w:rsidRPr="007258DA">
        <w:rPr>
          <w:rFonts w:ascii="Verdana" w:hAnsi="Verdana" w:cs="Arial"/>
          <w:sz w:val="20"/>
          <w:szCs w:val="20"/>
        </w:rPr>
        <w:t xml:space="preserve">одобряване на Задание, съставено по реда на чл. 125 от Закона за устройство на територията </w:t>
      </w:r>
      <w:r w:rsidRPr="007258DA">
        <w:rPr>
          <w:rFonts w:ascii="Verdana" w:hAnsi="Verdana" w:cs="Arial"/>
          <w:sz w:val="20"/>
          <w:szCs w:val="20"/>
          <w:lang w:val="en-US"/>
        </w:rPr>
        <w:t>(</w:t>
      </w:r>
      <w:r w:rsidRPr="007258DA">
        <w:rPr>
          <w:rFonts w:ascii="Verdana" w:hAnsi="Verdana" w:cs="Arial"/>
          <w:sz w:val="20"/>
          <w:szCs w:val="20"/>
        </w:rPr>
        <w:t>ЗУТ</w:t>
      </w:r>
      <w:r w:rsidRPr="007258DA">
        <w:rPr>
          <w:rFonts w:ascii="Verdana" w:hAnsi="Verdana" w:cs="Arial"/>
          <w:sz w:val="20"/>
          <w:szCs w:val="20"/>
          <w:lang w:val="en-US"/>
        </w:rPr>
        <w:t>)</w:t>
      </w:r>
      <w:r w:rsidRPr="007258DA">
        <w:rPr>
          <w:rFonts w:ascii="Verdana" w:hAnsi="Verdana" w:cs="Arial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56407.140.379 по кадастралната карта и кадастралните регистри на Община Пирдоп, одобрени със Заповед № РД-18-52/21.06.2016г. </w:t>
      </w:r>
    </w:p>
    <w:p w14:paraId="6C2AE935" w14:textId="77777777" w:rsidR="00AA5651" w:rsidRDefault="00AA5651">
      <w:pPr>
        <w:rPr>
          <w:lang w:val="bg-BG"/>
        </w:rPr>
      </w:pPr>
    </w:p>
    <w:p w14:paraId="454194F5" w14:textId="77777777" w:rsidR="0015537B" w:rsidRPr="00006233" w:rsidRDefault="00006233" w:rsidP="0015537B">
      <w:pPr>
        <w:pStyle w:val="a6"/>
        <w:jc w:val="both"/>
        <w:rPr>
          <w:rFonts w:ascii="Verdana" w:eastAsia="Times New Roman" w:hAnsi="Verdana" w:cs="Segoe UI"/>
          <w:color w:val="1C1E21"/>
          <w:sz w:val="20"/>
          <w:szCs w:val="20"/>
          <w:lang w:eastAsia="bg-BG"/>
        </w:rPr>
      </w:pPr>
      <w:r>
        <w:rPr>
          <w:rFonts w:ascii="Verdana" w:eastAsia="Times New Roman" w:hAnsi="Verdana" w:cs="Segoe UI"/>
          <w:color w:val="1C1E21"/>
          <w:sz w:val="20"/>
          <w:szCs w:val="20"/>
          <w:lang w:eastAsia="bg-BG"/>
        </w:rPr>
        <w:lastRenderedPageBreak/>
        <w:tab/>
      </w:r>
      <w:r w:rsidR="0015537B">
        <w:rPr>
          <w:rFonts w:ascii="Verdana" w:eastAsia="Times New Roman" w:hAnsi="Verdana" w:cs="Segoe UI"/>
          <w:color w:val="1C1E21"/>
          <w:sz w:val="20"/>
          <w:szCs w:val="20"/>
          <w:lang w:eastAsia="bg-BG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12 гласа „за”  </w:t>
      </w:r>
      <w:r>
        <w:rPr>
          <w:rFonts w:ascii="Verdana" w:eastAsia="Times New Roman" w:hAnsi="Verdana" w:cs="Segoe UI"/>
          <w:color w:val="1C1E21"/>
          <w:sz w:val="20"/>
          <w:szCs w:val="20"/>
          <w:lang w:eastAsia="bg-BG"/>
        </w:rPr>
        <w:t xml:space="preserve">, както следва: </w:t>
      </w:r>
      <w:r w:rsidR="0015537B">
        <w:rPr>
          <w:rFonts w:ascii="Verdana" w:hAnsi="Verdana" w:cs="Arial"/>
          <w:sz w:val="20"/>
          <w:szCs w:val="20"/>
        </w:rPr>
        <w:t>Антоанета Мечкарова,</w:t>
      </w:r>
      <w:r w:rsidR="0015537B">
        <w:rPr>
          <w:rFonts w:ascii="Verdana" w:hAnsi="Verdana"/>
          <w:sz w:val="20"/>
          <w:szCs w:val="20"/>
        </w:rPr>
        <w:t xml:space="preserve"> Васил Кафеджиев, Десислава Толинова, Евгени Додов, Емил Николов,Иван Джонгов, Илиян Николов, Мария Бръмбева, Ненко Ненчев, Марияна Върбанова, Станислав Готев и Силвия Георгиева; Гласували „против”</w:t>
      </w:r>
      <w:r w:rsidR="0015537B">
        <w:rPr>
          <w:rFonts w:ascii="Verdana" w:hAnsi="Verdana" w:cs="Arial"/>
          <w:sz w:val="20"/>
          <w:szCs w:val="20"/>
        </w:rPr>
        <w:t>-0,</w:t>
      </w:r>
      <w:r>
        <w:rPr>
          <w:rFonts w:ascii="Verdana" w:hAnsi="Verdana" w:cs="Arial"/>
          <w:sz w:val="20"/>
          <w:szCs w:val="20"/>
        </w:rPr>
        <w:t xml:space="preserve"> </w:t>
      </w:r>
      <w:r w:rsidR="0015537B">
        <w:rPr>
          <w:rFonts w:ascii="Verdana" w:hAnsi="Verdana" w:cs="Arial"/>
          <w:sz w:val="20"/>
          <w:szCs w:val="20"/>
        </w:rPr>
        <w:t>Гласували „въздържал се”-0</w:t>
      </w:r>
      <w:r w:rsidR="0015537B" w:rsidRPr="00D96A82">
        <w:rPr>
          <w:rFonts w:ascii="Verdana" w:hAnsi="Verdana" w:cs="Arial"/>
          <w:sz w:val="20"/>
          <w:szCs w:val="20"/>
        </w:rPr>
        <w:t xml:space="preserve"> </w:t>
      </w:r>
      <w:r w:rsidR="0015537B">
        <w:rPr>
          <w:rFonts w:ascii="Verdana" w:hAnsi="Verdana" w:cs="Arial"/>
          <w:sz w:val="20"/>
          <w:szCs w:val="20"/>
        </w:rPr>
        <w:t>,Общински съвет- Пирдоп,прие</w:t>
      </w:r>
    </w:p>
    <w:p w14:paraId="7FFC5AD5" w14:textId="77777777" w:rsidR="0015537B" w:rsidRDefault="0015537B" w:rsidP="0015537B">
      <w:pPr>
        <w:pStyle w:val="a6"/>
        <w:jc w:val="both"/>
        <w:rPr>
          <w:rFonts w:ascii="Verdana" w:eastAsia="Times New Roman" w:hAnsi="Verdana" w:cs="Segoe UI"/>
          <w:color w:val="1C1E21"/>
          <w:sz w:val="20"/>
          <w:szCs w:val="20"/>
          <w:lang w:eastAsia="bg-BG"/>
        </w:rPr>
      </w:pPr>
    </w:p>
    <w:p w14:paraId="0F35A9CC" w14:textId="77777777" w:rsidR="0015537B" w:rsidRPr="008F6289" w:rsidRDefault="0015537B" w:rsidP="0015537B">
      <w:pPr>
        <w:pStyle w:val="a6"/>
        <w:jc w:val="center"/>
        <w:rPr>
          <w:rFonts w:ascii="Verdana" w:eastAsia="Times New Roman" w:hAnsi="Verdana" w:cs="Segoe UI"/>
          <w:b/>
          <w:color w:val="1C1E21"/>
          <w:sz w:val="20"/>
          <w:szCs w:val="20"/>
          <w:lang w:eastAsia="bg-BG"/>
        </w:rPr>
      </w:pPr>
      <w:r w:rsidRPr="008F6289">
        <w:rPr>
          <w:rFonts w:ascii="Verdana" w:eastAsia="Times New Roman" w:hAnsi="Verdana" w:cs="Segoe UI"/>
          <w:b/>
          <w:color w:val="1C1E21"/>
          <w:sz w:val="20"/>
          <w:szCs w:val="20"/>
          <w:lang w:eastAsia="bg-BG"/>
        </w:rPr>
        <w:t xml:space="preserve">РЕШЕНИЕ </w:t>
      </w:r>
    </w:p>
    <w:p w14:paraId="18BFB9E0" w14:textId="77777777" w:rsidR="0015537B" w:rsidRPr="00E9779C" w:rsidRDefault="0015537B" w:rsidP="0015537B">
      <w:pPr>
        <w:pStyle w:val="a6"/>
        <w:jc w:val="center"/>
        <w:rPr>
          <w:rFonts w:ascii="Verdana" w:eastAsia="Times New Roman" w:hAnsi="Verdana" w:cs="Segoe UI"/>
          <w:b/>
          <w:color w:val="1C1E21"/>
          <w:sz w:val="20"/>
          <w:szCs w:val="20"/>
          <w:lang w:eastAsia="bg-BG"/>
        </w:rPr>
      </w:pPr>
      <w:r w:rsidRPr="008F6289">
        <w:rPr>
          <w:rFonts w:ascii="Verdana" w:eastAsia="Times New Roman" w:hAnsi="Verdana" w:cs="Segoe UI"/>
          <w:b/>
          <w:color w:val="1C1E21"/>
          <w:sz w:val="20"/>
          <w:szCs w:val="20"/>
          <w:lang w:eastAsia="bg-BG"/>
        </w:rPr>
        <w:t>№ 51</w:t>
      </w:r>
    </w:p>
    <w:p w14:paraId="0E4A73C9" w14:textId="77777777" w:rsidR="0015537B" w:rsidRPr="00024048" w:rsidRDefault="0015537B" w:rsidP="0015537B">
      <w:pPr>
        <w:pStyle w:val="a6"/>
        <w:jc w:val="both"/>
        <w:rPr>
          <w:rFonts w:ascii="Verdana" w:eastAsia="Times New Roman" w:hAnsi="Verdana" w:cs="Segoe UI"/>
          <w:color w:val="1C1E21"/>
          <w:sz w:val="20"/>
          <w:szCs w:val="20"/>
          <w:lang w:eastAsia="bg-BG"/>
        </w:rPr>
      </w:pPr>
      <w:r>
        <w:rPr>
          <w:rFonts w:ascii="Verdana" w:eastAsia="Times New Roman" w:hAnsi="Verdana" w:cs="Segoe UI"/>
          <w:color w:val="1C1E21"/>
          <w:sz w:val="20"/>
          <w:szCs w:val="20"/>
          <w:lang w:eastAsia="bg-BG"/>
        </w:rPr>
        <w:tab/>
        <w:t xml:space="preserve">ОбС-Пирдоп приема за сведение Писмо рег.№ 659/ 12.04.2021г. от „ Аурубис България” АД и възлага на Кмета на Община Пирдоп да публикува писмото на официалния сайт на община Пирдоп и социалните мрежи с цел запознаване  населението на Общината. </w:t>
      </w:r>
    </w:p>
    <w:p w14:paraId="59489C57" w14:textId="77777777" w:rsidR="00AA5651" w:rsidRDefault="00AA5651">
      <w:pPr>
        <w:rPr>
          <w:lang w:val="bg-BG"/>
        </w:rPr>
      </w:pPr>
    </w:p>
    <w:p w14:paraId="51A2A9E5" w14:textId="77777777" w:rsidR="0015537B" w:rsidRDefault="0015537B" w:rsidP="0015537B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т.6 и ал.2 от ЗМСМА, след проведеното поименно  гласуване с 13 гласа „за”, 0 гласа „против” и 0 гласа „въздържал се”, както следва:</w:t>
      </w:r>
      <w:r w:rsidRPr="00755D9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Илиян Николов, Мария Бръмбева, Ненко Ненчев, Марияна Върбанова, Станислав Готев и Силвия Георгиева, Общински съвет-Пирдоп прие</w:t>
      </w:r>
    </w:p>
    <w:p w14:paraId="685C8C6F" w14:textId="77777777" w:rsidR="0015537B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14:paraId="41845AC9" w14:textId="77777777" w:rsidR="0015537B" w:rsidRPr="00DF4EA7" w:rsidRDefault="0015537B" w:rsidP="0015537B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DF4EA7">
        <w:rPr>
          <w:rFonts w:ascii="Verdana" w:hAnsi="Verdana"/>
          <w:b/>
          <w:sz w:val="20"/>
          <w:szCs w:val="20"/>
        </w:rPr>
        <w:t>РЕШЕНИЕ</w:t>
      </w:r>
    </w:p>
    <w:p w14:paraId="0D9BB068" w14:textId="77777777" w:rsidR="0015537B" w:rsidRPr="00DF4EA7" w:rsidRDefault="0015537B" w:rsidP="0015537B">
      <w:pPr>
        <w:pStyle w:val="a6"/>
        <w:jc w:val="center"/>
        <w:rPr>
          <w:rFonts w:ascii="Verdana" w:hAnsi="Verdana" w:cs="Arial"/>
          <w:b/>
          <w:sz w:val="20"/>
          <w:szCs w:val="20"/>
        </w:rPr>
      </w:pPr>
      <w:r w:rsidRPr="00DF4EA7">
        <w:rPr>
          <w:rFonts w:ascii="Verdana" w:hAnsi="Verdana" w:cs="Arial"/>
          <w:b/>
          <w:sz w:val="20"/>
          <w:szCs w:val="20"/>
        </w:rPr>
        <w:t>№ 52</w:t>
      </w:r>
    </w:p>
    <w:p w14:paraId="28CB4206" w14:textId="77777777" w:rsidR="0015537B" w:rsidRPr="00DF4EA7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DF4EA7">
        <w:rPr>
          <w:rFonts w:ascii="Verdana" w:hAnsi="Verdana" w:cs="Arial"/>
          <w:sz w:val="20"/>
          <w:szCs w:val="20"/>
        </w:rPr>
        <w:tab/>
        <w:t>Общински съвет-Пирдоп предоставя финан</w:t>
      </w:r>
      <w:r w:rsidR="00781208">
        <w:rPr>
          <w:rFonts w:ascii="Verdana" w:hAnsi="Verdana" w:cs="Arial"/>
          <w:sz w:val="20"/>
          <w:szCs w:val="20"/>
        </w:rPr>
        <w:t>сова помощ за лечение на З.</w:t>
      </w:r>
      <w:r w:rsidRPr="00DF4EA7">
        <w:rPr>
          <w:rFonts w:ascii="Verdana" w:hAnsi="Verdana" w:cs="Arial"/>
          <w:sz w:val="20"/>
          <w:szCs w:val="20"/>
        </w:rPr>
        <w:t xml:space="preserve"> Л</w:t>
      </w:r>
      <w:r w:rsidR="00781208">
        <w:rPr>
          <w:rFonts w:ascii="Verdana" w:hAnsi="Verdana" w:cs="Arial"/>
          <w:sz w:val="20"/>
          <w:szCs w:val="20"/>
        </w:rPr>
        <w:t>.</w:t>
      </w:r>
      <w:r w:rsidRPr="00DF4EA7">
        <w:rPr>
          <w:rFonts w:ascii="Verdana" w:hAnsi="Verdana" w:cs="Arial"/>
          <w:sz w:val="20"/>
          <w:szCs w:val="20"/>
        </w:rPr>
        <w:t xml:space="preserve"> Д</w:t>
      </w:r>
      <w:r w:rsidR="00781208">
        <w:rPr>
          <w:rFonts w:ascii="Verdana" w:hAnsi="Verdana" w:cs="Arial"/>
          <w:sz w:val="20"/>
          <w:szCs w:val="20"/>
        </w:rPr>
        <w:t>.</w:t>
      </w:r>
      <w:r w:rsidRPr="00DF4EA7">
        <w:rPr>
          <w:rFonts w:ascii="Verdana" w:hAnsi="Verdana" w:cs="Arial"/>
          <w:sz w:val="20"/>
          <w:szCs w:val="20"/>
        </w:rPr>
        <w:t xml:space="preserve"> в размер на 5000лв./ Пет хиляди лева/.</w:t>
      </w:r>
    </w:p>
    <w:p w14:paraId="18B0BB85" w14:textId="77777777" w:rsidR="0015537B" w:rsidRPr="00DF4EA7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DF4EA7">
        <w:rPr>
          <w:rFonts w:ascii="Verdana" w:hAnsi="Verdana" w:cs="Arial"/>
          <w:sz w:val="20"/>
          <w:szCs w:val="20"/>
        </w:rPr>
        <w:tab/>
        <w:t xml:space="preserve">Средствата да бъдат </w:t>
      </w:r>
      <w:r w:rsidR="002F16C0">
        <w:rPr>
          <w:rFonts w:ascii="Verdana" w:hAnsi="Verdana" w:cs="Arial"/>
          <w:sz w:val="20"/>
          <w:szCs w:val="20"/>
        </w:rPr>
        <w:t xml:space="preserve">предоставени от §4214 </w:t>
      </w:r>
      <w:r w:rsidR="00111C8C">
        <w:rPr>
          <w:rFonts w:ascii="Verdana" w:hAnsi="Verdana" w:cs="Arial"/>
          <w:sz w:val="20"/>
          <w:szCs w:val="20"/>
        </w:rPr>
        <w:t>„</w:t>
      </w:r>
      <w:r w:rsidR="002F16C0">
        <w:rPr>
          <w:rFonts w:ascii="Verdana" w:hAnsi="Verdana" w:cs="Arial"/>
          <w:sz w:val="20"/>
          <w:szCs w:val="20"/>
        </w:rPr>
        <w:t>Обезщетение и помощи по решение на Общински съвет</w:t>
      </w:r>
      <w:r w:rsidR="00111C8C">
        <w:rPr>
          <w:rFonts w:ascii="Verdana" w:hAnsi="Verdana" w:cs="Arial"/>
          <w:sz w:val="20"/>
          <w:szCs w:val="20"/>
        </w:rPr>
        <w:t>”</w:t>
      </w:r>
      <w:r w:rsidR="002F16C0">
        <w:rPr>
          <w:rFonts w:ascii="Verdana" w:hAnsi="Verdana" w:cs="Arial"/>
          <w:sz w:val="20"/>
          <w:szCs w:val="20"/>
        </w:rPr>
        <w:t>.</w:t>
      </w:r>
    </w:p>
    <w:p w14:paraId="4F16A0E7" w14:textId="77777777" w:rsidR="0015537B" w:rsidRPr="00024048" w:rsidRDefault="0015537B" w:rsidP="0015537B">
      <w:pPr>
        <w:pStyle w:val="a6"/>
        <w:jc w:val="both"/>
        <w:rPr>
          <w:rFonts w:ascii="Verdana" w:hAnsi="Verdana" w:cs="Arial"/>
          <w:sz w:val="20"/>
          <w:szCs w:val="20"/>
        </w:rPr>
      </w:pPr>
      <w:r w:rsidRPr="00024048">
        <w:rPr>
          <w:rFonts w:ascii="Verdana" w:hAnsi="Verdana" w:cs="Arial"/>
          <w:sz w:val="20"/>
          <w:szCs w:val="20"/>
        </w:rPr>
        <w:tab/>
      </w:r>
    </w:p>
    <w:p w14:paraId="3227919D" w14:textId="77777777" w:rsidR="00AA5651" w:rsidRDefault="00AA5651">
      <w:pPr>
        <w:rPr>
          <w:lang w:val="bg-BG"/>
        </w:rPr>
      </w:pPr>
    </w:p>
    <w:p w14:paraId="330A09C1" w14:textId="77777777" w:rsidR="0015537B" w:rsidRDefault="0015537B">
      <w:pPr>
        <w:rPr>
          <w:lang w:val="bg-BG"/>
        </w:rPr>
      </w:pPr>
    </w:p>
    <w:p w14:paraId="23250329" w14:textId="77777777" w:rsidR="0015537B" w:rsidRDefault="0015537B">
      <w:pPr>
        <w:rPr>
          <w:lang w:val="bg-BG"/>
        </w:rPr>
      </w:pPr>
    </w:p>
    <w:p w14:paraId="5DF711C3" w14:textId="77777777" w:rsidR="00AA5651" w:rsidRPr="00AA5651" w:rsidRDefault="00AA5651">
      <w:pPr>
        <w:rPr>
          <w:rFonts w:ascii="Verdana" w:hAnsi="Verdana"/>
          <w:b/>
          <w:sz w:val="20"/>
          <w:szCs w:val="20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>ПРЕДСЕДАТЕЛ НА ОбС-ПИРДОП:</w:t>
      </w:r>
      <w:r w:rsidR="00054903">
        <w:rPr>
          <w:rFonts w:ascii="Verdana" w:hAnsi="Verdana"/>
          <w:b/>
          <w:sz w:val="20"/>
          <w:szCs w:val="20"/>
          <w:lang w:val="bg-BG"/>
        </w:rPr>
        <w:t xml:space="preserve"> /п/</w:t>
      </w:r>
    </w:p>
    <w:p w14:paraId="6A7145D2" w14:textId="77777777" w:rsidR="00AA5651" w:rsidRDefault="00AA5651">
      <w:pPr>
        <w:rPr>
          <w:rFonts w:ascii="Verdana" w:hAnsi="Verdana"/>
          <w:b/>
          <w:sz w:val="20"/>
          <w:szCs w:val="20"/>
          <w:lang w:val="bg-BG"/>
        </w:rPr>
      </w:pP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</w:r>
      <w:r w:rsidRPr="00AA5651">
        <w:rPr>
          <w:rFonts w:ascii="Verdana" w:hAnsi="Verdana"/>
          <w:b/>
          <w:sz w:val="20"/>
          <w:szCs w:val="20"/>
          <w:lang w:val="bg-BG"/>
        </w:rPr>
        <w:tab/>
        <w:t>/ВАСИЛ КАФЕДЖИЕВ/</w:t>
      </w:r>
    </w:p>
    <w:p w14:paraId="16907D48" w14:textId="77777777" w:rsidR="00AA5651" w:rsidRDefault="00AA5651">
      <w:pPr>
        <w:rPr>
          <w:rFonts w:ascii="Verdana" w:hAnsi="Verdana"/>
          <w:b/>
          <w:sz w:val="20"/>
          <w:szCs w:val="20"/>
          <w:lang w:val="bg-BG"/>
        </w:rPr>
      </w:pPr>
    </w:p>
    <w:p w14:paraId="4022ED87" w14:textId="77777777" w:rsidR="00AA5651" w:rsidRDefault="00AA5651">
      <w:pPr>
        <w:rPr>
          <w:rFonts w:ascii="Verdana" w:hAnsi="Verdana"/>
          <w:b/>
          <w:sz w:val="20"/>
          <w:szCs w:val="20"/>
          <w:lang w:val="bg-BG"/>
        </w:rPr>
      </w:pPr>
    </w:p>
    <w:p w14:paraId="16FF1AA1" w14:textId="77777777" w:rsidR="00AA5651" w:rsidRDefault="00AA5651">
      <w:pPr>
        <w:rPr>
          <w:rFonts w:ascii="Verdana" w:hAnsi="Verdana"/>
          <w:b/>
          <w:sz w:val="20"/>
          <w:szCs w:val="20"/>
          <w:lang w:val="bg-BG"/>
        </w:rPr>
      </w:pPr>
    </w:p>
    <w:p w14:paraId="53AD4A02" w14:textId="77777777" w:rsidR="00AA5651" w:rsidRPr="00AA5651" w:rsidRDefault="00AA5651">
      <w:pPr>
        <w:rPr>
          <w:lang w:val="bg-BG"/>
        </w:rPr>
      </w:pPr>
    </w:p>
    <w:sectPr w:rsidR="00AA5651" w:rsidRPr="00AA5651" w:rsidSect="0015537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651"/>
    <w:rsid w:val="00006233"/>
    <w:rsid w:val="00054903"/>
    <w:rsid w:val="00085421"/>
    <w:rsid w:val="00111C8C"/>
    <w:rsid w:val="0015537B"/>
    <w:rsid w:val="001C2B68"/>
    <w:rsid w:val="00226C39"/>
    <w:rsid w:val="002A719E"/>
    <w:rsid w:val="002F16C0"/>
    <w:rsid w:val="00431ED4"/>
    <w:rsid w:val="00500E96"/>
    <w:rsid w:val="005078C6"/>
    <w:rsid w:val="005144DF"/>
    <w:rsid w:val="0060663C"/>
    <w:rsid w:val="00781208"/>
    <w:rsid w:val="008257B3"/>
    <w:rsid w:val="00AA5651"/>
    <w:rsid w:val="00B42AB6"/>
    <w:rsid w:val="00BE148D"/>
    <w:rsid w:val="00BE57D2"/>
    <w:rsid w:val="00BF0BA5"/>
    <w:rsid w:val="00EE1127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."/>
  <w:listSeparator w:val=","/>
  <w14:docId w14:val="1E9B3B9F"/>
  <w15:docId w15:val="{05C5028D-75F2-44B7-90B1-C6B760433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A5651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AA5651"/>
    <w:rPr>
      <w:lang w:val="bg-BG"/>
    </w:rPr>
  </w:style>
  <w:style w:type="paragraph" w:styleId="a6">
    <w:name w:val="No Spacing"/>
    <w:link w:val="a5"/>
    <w:uiPriority w:val="1"/>
    <w:qFormat/>
    <w:rsid w:val="00AA5651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5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_pirdop1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Aleksandar Iliev - Sandoto</cp:lastModifiedBy>
  <cp:revision>3</cp:revision>
  <cp:lastPrinted>2021-04-19T06:38:00Z</cp:lastPrinted>
  <dcterms:created xsi:type="dcterms:W3CDTF">2021-04-23T08:50:00Z</dcterms:created>
  <dcterms:modified xsi:type="dcterms:W3CDTF">2021-04-26T13:13:00Z</dcterms:modified>
</cp:coreProperties>
</file>