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2E0A6" w14:textId="77777777" w:rsidR="00A54570" w:rsidRDefault="00A54570" w:rsidP="00A54570">
      <w:pPr>
        <w:jc w:val="center"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40CFB69" wp14:editId="1115C091">
            <wp:simplePos x="0" y="0"/>
            <wp:positionH relativeFrom="column">
              <wp:posOffset>81280</wp:posOffset>
            </wp:positionH>
            <wp:positionV relativeFrom="paragraph">
              <wp:posOffset>-356870</wp:posOffset>
            </wp:positionV>
            <wp:extent cx="628650" cy="561975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Calibri" w:hAnsi="Verdana"/>
          <w:b/>
          <w:sz w:val="20"/>
          <w:szCs w:val="20"/>
        </w:rPr>
        <w:t>ОБЩИНСКИ СЪВЕТ – ПИРДОП</w:t>
      </w:r>
    </w:p>
    <w:p w14:paraId="129127DC" w14:textId="77777777" w:rsidR="00A54570" w:rsidRDefault="00A54570" w:rsidP="00A54570">
      <w:pPr>
        <w:pStyle w:val="a6"/>
        <w:jc w:val="center"/>
        <w:rPr>
          <w:rFonts w:eastAsia="Calibri"/>
          <w:b/>
        </w:rPr>
      </w:pPr>
    </w:p>
    <w:p w14:paraId="65B2D772" w14:textId="77777777" w:rsidR="00A54570" w:rsidRDefault="00000000" w:rsidP="00A54570">
      <w:pPr>
        <w:pStyle w:val="a6"/>
        <w:jc w:val="center"/>
        <w:rPr>
          <w:b/>
        </w:rPr>
      </w:pPr>
      <w:r>
        <w:pict w14:anchorId="0A8930D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"/>
        </w:pict>
      </w:r>
      <w:r w:rsidR="00A54570">
        <w:rPr>
          <w:b/>
        </w:rPr>
        <w:t>2070 град Пирдоп, пл. „Тодор Влайков” №2; тел.: 07 181/51 12, факс: 07 181/51 12</w:t>
      </w:r>
    </w:p>
    <w:p w14:paraId="190016EB" w14:textId="77777777" w:rsidR="00A54570" w:rsidRDefault="00A54570" w:rsidP="00A54570">
      <w:pPr>
        <w:pStyle w:val="a6"/>
        <w:jc w:val="center"/>
      </w:pPr>
      <w:r>
        <w:rPr>
          <w:rFonts w:eastAsia="Calibri"/>
          <w:b/>
        </w:rPr>
        <w:t>е-</w:t>
      </w:r>
      <w:proofErr w:type="spellStart"/>
      <w:r>
        <w:rPr>
          <w:rFonts w:eastAsia="Calibri"/>
          <w:b/>
        </w:rPr>
        <w:t>mail</w:t>
      </w:r>
      <w:proofErr w:type="spellEnd"/>
      <w:r>
        <w:rPr>
          <w:rFonts w:eastAsia="Calibri"/>
          <w:b/>
        </w:rPr>
        <w:t xml:space="preserve">: </w:t>
      </w:r>
      <w:hyperlink r:id="rId6" w:history="1">
        <w:r>
          <w:rPr>
            <w:rStyle w:val="a4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14:paraId="337BFB6E" w14:textId="77777777" w:rsidR="00A54570" w:rsidRDefault="00A54570" w:rsidP="00A54570">
      <w:pPr>
        <w:pStyle w:val="a6"/>
        <w:jc w:val="center"/>
        <w:rPr>
          <w:rFonts w:eastAsia="Times New Roman"/>
          <w:b/>
        </w:rPr>
      </w:pPr>
    </w:p>
    <w:p w14:paraId="36697E6F" w14:textId="77777777" w:rsidR="00A54570" w:rsidRDefault="00A54570" w:rsidP="00A54570">
      <w:pPr>
        <w:pStyle w:val="a6"/>
        <w:jc w:val="center"/>
        <w:rPr>
          <w:b/>
        </w:rPr>
      </w:pPr>
      <w:r>
        <w:rPr>
          <w:b/>
        </w:rPr>
        <w:t xml:space="preserve">ПРЕПИС-ИЗВЛЕЧЕНИЕ ОТ ПРОТОКОЛ №9 </w:t>
      </w:r>
    </w:p>
    <w:p w14:paraId="08242924" w14:textId="77777777" w:rsidR="00A54570" w:rsidRDefault="00A54570" w:rsidP="00A54570">
      <w:pPr>
        <w:pStyle w:val="a6"/>
        <w:jc w:val="center"/>
        <w:rPr>
          <w:b/>
        </w:rPr>
      </w:pPr>
      <w:r>
        <w:rPr>
          <w:b/>
        </w:rPr>
        <w:t>ОТ ЗАСЕДАНИЕ НА ОБЩИНСКИ СЪВЕТ – ПИРДОП, ПРОВЕДЕНО НА 30.06.2022Г.</w:t>
      </w:r>
    </w:p>
    <w:p w14:paraId="6E4B021F" w14:textId="77777777" w:rsidR="00BE57D2" w:rsidRDefault="00BE57D2"/>
    <w:p w14:paraId="4E9D5A5E" w14:textId="77777777" w:rsidR="00A54570" w:rsidRDefault="00A54570"/>
    <w:p w14:paraId="05A0B2C6" w14:textId="77777777" w:rsidR="003B79D3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14AC">
        <w:rPr>
          <w:rFonts w:ascii="Verdana" w:hAnsi="Verdana"/>
          <w:sz w:val="20"/>
          <w:szCs w:val="20"/>
        </w:rPr>
        <w:t xml:space="preserve">На основание чл.21, ал.1,т.23 и ал.2 от Закона за местното самоуправление и местната администрация, след проведеното гласуване с </w:t>
      </w:r>
      <w:r>
        <w:rPr>
          <w:rFonts w:ascii="Verdana" w:hAnsi="Verdana"/>
          <w:sz w:val="20"/>
          <w:szCs w:val="20"/>
        </w:rPr>
        <w:t>12</w:t>
      </w:r>
      <w:r w:rsidRPr="00C314AC">
        <w:rPr>
          <w:rFonts w:ascii="Verdana" w:hAnsi="Verdana"/>
          <w:sz w:val="20"/>
          <w:szCs w:val="20"/>
        </w:rPr>
        <w:t xml:space="preserve"> гласа „за”, както следва: </w:t>
      </w:r>
    </w:p>
    <w:p w14:paraId="00F71B9E" w14:textId="77777777" w:rsidR="00A54570" w:rsidRPr="00C314AC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 w:rsidRPr="00C314AC">
        <w:rPr>
          <w:rFonts w:ascii="Verdana" w:hAnsi="Verdana"/>
          <w:sz w:val="20"/>
          <w:szCs w:val="20"/>
        </w:rPr>
        <w:t>А.Мечкарова,В.Кафеджиев,Д.Толинова,Е.Додов,Е.Николов,И.Джонгов,И.Николов,</w:t>
      </w:r>
    </w:p>
    <w:p w14:paraId="22EB2D07" w14:textId="77777777" w:rsidR="00A54570" w:rsidRPr="00C314AC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 w:rsidRPr="00C314AC">
        <w:rPr>
          <w:rFonts w:ascii="Verdana" w:hAnsi="Verdana"/>
          <w:sz w:val="20"/>
          <w:szCs w:val="20"/>
        </w:rPr>
        <w:t>М.Бръмбева,М.Върбанова,</w:t>
      </w:r>
      <w:r>
        <w:rPr>
          <w:rFonts w:ascii="Verdana" w:hAnsi="Verdana"/>
          <w:sz w:val="20"/>
          <w:szCs w:val="20"/>
        </w:rPr>
        <w:t>Н.Ненчев,</w:t>
      </w:r>
      <w:r w:rsidRPr="00C314AC">
        <w:rPr>
          <w:rFonts w:ascii="Verdana" w:hAnsi="Verdana"/>
          <w:sz w:val="20"/>
          <w:szCs w:val="20"/>
        </w:rPr>
        <w:t>С.Георгиева и С.Готев, 0 гласа „против” и 2 гласа „въздържал се”, както следва:А.Нейкова и Н.Ненчев, Общински съвет-Пирдоп прие</w:t>
      </w:r>
    </w:p>
    <w:p w14:paraId="332B3AF7" w14:textId="77777777" w:rsidR="00A54570" w:rsidRPr="00C314AC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</w:p>
    <w:p w14:paraId="1C81D768" w14:textId="77777777" w:rsidR="00A54570" w:rsidRPr="00C314AC" w:rsidRDefault="00A54570" w:rsidP="00A54570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C314AC">
        <w:rPr>
          <w:rFonts w:ascii="Verdana" w:hAnsi="Verdana"/>
          <w:b/>
          <w:sz w:val="20"/>
          <w:szCs w:val="20"/>
        </w:rPr>
        <w:t>РЕШЕНИЕ</w:t>
      </w:r>
    </w:p>
    <w:p w14:paraId="3C317F6B" w14:textId="77777777" w:rsidR="00A54570" w:rsidRPr="00C314AC" w:rsidRDefault="00A54570" w:rsidP="00A54570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C314AC">
        <w:rPr>
          <w:rFonts w:ascii="Verdana" w:hAnsi="Verdana"/>
          <w:b/>
          <w:sz w:val="20"/>
          <w:szCs w:val="20"/>
        </w:rPr>
        <w:t>№ 66</w:t>
      </w:r>
    </w:p>
    <w:p w14:paraId="51F20AC4" w14:textId="77777777" w:rsidR="00A54570" w:rsidRPr="00C314AC" w:rsidRDefault="00A54570" w:rsidP="00A54570">
      <w:pPr>
        <w:pStyle w:val="a6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</w:rPr>
        <w:tab/>
      </w:r>
      <w:r w:rsidRPr="00C314AC">
        <w:rPr>
          <w:rFonts w:ascii="Verdana" w:hAnsi="Verdana"/>
          <w:sz w:val="20"/>
          <w:szCs w:val="20"/>
        </w:rPr>
        <w:t xml:space="preserve">1.Общински съвет-Пирдоп реши дневния ред на заседанието да бъде допълнен с нова точка, а именно: Информация за взетите решения на  </w:t>
      </w:r>
      <w:r w:rsidRPr="00C314AC">
        <w:rPr>
          <w:rFonts w:ascii="Verdana" w:eastAsia="Times New Roman" w:hAnsi="Verdana"/>
          <w:sz w:val="20"/>
          <w:szCs w:val="20"/>
          <w:lang w:eastAsia="bg-BG"/>
        </w:rPr>
        <w:t xml:space="preserve">проведеното  </w:t>
      </w:r>
      <w:bookmarkStart w:id="0" w:name="_Hlk525112159"/>
      <w:r w:rsidRPr="00C314AC">
        <w:rPr>
          <w:rFonts w:ascii="Verdana" w:eastAsia="Times New Roman" w:hAnsi="Verdana"/>
          <w:sz w:val="20"/>
          <w:szCs w:val="20"/>
          <w:lang w:eastAsia="bg-BG"/>
        </w:rPr>
        <w:t>заседание на Общо събрание на Асоциацията по ВиК на обособената територия, обслужвана от „В и К“  ЕООД-София.</w:t>
      </w:r>
      <w:bookmarkEnd w:id="0"/>
    </w:p>
    <w:p w14:paraId="4D93F019" w14:textId="77777777" w:rsidR="00A54570" w:rsidRPr="00C314AC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</w:p>
    <w:p w14:paraId="3F6EC254" w14:textId="77777777" w:rsidR="00A54570" w:rsidRDefault="00A54570"/>
    <w:p w14:paraId="1721E2CA" w14:textId="77777777" w:rsidR="00A54570" w:rsidRPr="00C314AC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 w:rsidRPr="00C314AC">
        <w:rPr>
          <w:rFonts w:ascii="Verdana" w:hAnsi="Verdana"/>
          <w:sz w:val="20"/>
          <w:szCs w:val="20"/>
        </w:rPr>
        <w:t xml:space="preserve">На основание чл.21, ал.1,т.23 и ал.2 от Закона за местното самоуправление и местната администрация, след проведеното гласуване с 13 гласа „за”, както следва: </w:t>
      </w:r>
    </w:p>
    <w:p w14:paraId="0A0623CC" w14:textId="77777777" w:rsidR="00A54570" w:rsidRDefault="00A54570" w:rsidP="00A54570">
      <w:pPr>
        <w:pStyle w:val="a6"/>
        <w:jc w:val="both"/>
        <w:rPr>
          <w:rFonts w:ascii="Verdana" w:hAnsi="Verdana"/>
          <w:b/>
          <w:sz w:val="20"/>
          <w:szCs w:val="20"/>
        </w:rPr>
      </w:pPr>
      <w:r w:rsidRPr="00C314AC">
        <w:rPr>
          <w:rFonts w:ascii="Verdana" w:hAnsi="Verdana"/>
          <w:sz w:val="20"/>
          <w:szCs w:val="20"/>
        </w:rPr>
        <w:t>А.Нейкова,А.Мечкарова,В.Кафеджиев,Д.Толинова,Е.Додов,Е.Николов,И.Джонгов,И.Николов,М.Бръмбева,М.Върбанова,Н.Ненчев,С.Ге</w:t>
      </w:r>
      <w:r w:rsidRPr="00C314AC">
        <w:rPr>
          <w:rStyle w:val="a8"/>
        </w:rPr>
        <w:t>о</w:t>
      </w:r>
      <w:r w:rsidRPr="00C314AC">
        <w:rPr>
          <w:rFonts w:ascii="Verdana" w:hAnsi="Verdana"/>
          <w:sz w:val="20"/>
          <w:szCs w:val="20"/>
        </w:rPr>
        <w:t>ргиева и С.Готев,</w:t>
      </w:r>
      <w:r>
        <w:rPr>
          <w:rFonts w:ascii="Verdana" w:hAnsi="Verdana"/>
          <w:sz w:val="20"/>
          <w:szCs w:val="20"/>
        </w:rPr>
        <w:t xml:space="preserve"> Общински съвет-Пирдоп прие</w:t>
      </w:r>
      <w:r w:rsidRPr="00C314AC">
        <w:rPr>
          <w:rFonts w:ascii="Verdana" w:hAnsi="Verdana"/>
          <w:b/>
          <w:sz w:val="20"/>
          <w:szCs w:val="20"/>
        </w:rPr>
        <w:t xml:space="preserve"> </w:t>
      </w:r>
    </w:p>
    <w:p w14:paraId="2897F65E" w14:textId="77777777" w:rsidR="00A54570" w:rsidRPr="00C314AC" w:rsidRDefault="00A54570" w:rsidP="00A54570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C314AC">
        <w:rPr>
          <w:rFonts w:ascii="Verdana" w:hAnsi="Verdana"/>
          <w:b/>
          <w:sz w:val="20"/>
          <w:szCs w:val="20"/>
        </w:rPr>
        <w:t>РЕШЕНИЕ</w:t>
      </w:r>
    </w:p>
    <w:p w14:paraId="68D342E5" w14:textId="77777777" w:rsidR="00A54570" w:rsidRDefault="00A54570" w:rsidP="00A54570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67</w:t>
      </w:r>
    </w:p>
    <w:p w14:paraId="0BBA47BA" w14:textId="77777777" w:rsidR="00A54570" w:rsidRPr="00E253E0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US"/>
        </w:rPr>
        <w:t>I</w:t>
      </w:r>
      <w:r w:rsidRPr="00E253E0">
        <w:rPr>
          <w:rFonts w:ascii="Verdana" w:hAnsi="Verdana"/>
          <w:sz w:val="20"/>
          <w:szCs w:val="20"/>
        </w:rPr>
        <w:t>.</w:t>
      </w:r>
      <w:r w:rsidRPr="00CB5906">
        <w:rPr>
          <w:rFonts w:ascii="Verdana" w:hAnsi="Verdana"/>
          <w:sz w:val="20"/>
          <w:szCs w:val="20"/>
        </w:rPr>
        <w:t>Общински съвет-Пирдоп реши заседанието да протече при следния дневен ред:</w:t>
      </w:r>
    </w:p>
    <w:p w14:paraId="045E59B4" w14:textId="77777777" w:rsidR="00A54570" w:rsidRPr="00E253E0" w:rsidRDefault="00A54570" w:rsidP="00A54570">
      <w:pPr>
        <w:pStyle w:val="a6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E253E0">
        <w:rPr>
          <w:rFonts w:ascii="Verdana" w:hAnsi="Verdana"/>
          <w:sz w:val="20"/>
          <w:szCs w:val="20"/>
          <w:shd w:val="clear" w:color="auto" w:fill="FFFFFF"/>
        </w:rPr>
        <w:tab/>
      </w:r>
      <w:r>
        <w:rPr>
          <w:rFonts w:ascii="Verdana" w:hAnsi="Verdana"/>
          <w:sz w:val="20"/>
          <w:szCs w:val="20"/>
          <w:shd w:val="clear" w:color="auto" w:fill="FFFFFF"/>
        </w:rPr>
        <w:t>1.Изказвания, питания, становища и предложения.</w:t>
      </w:r>
    </w:p>
    <w:p w14:paraId="32A40B89" w14:textId="77777777" w:rsidR="00A54570" w:rsidRPr="00C314AC" w:rsidRDefault="00A54570" w:rsidP="00A54570">
      <w:pPr>
        <w:pStyle w:val="a6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E253E0">
        <w:rPr>
          <w:rFonts w:ascii="Verdana" w:hAnsi="Verdana"/>
          <w:sz w:val="20"/>
          <w:szCs w:val="20"/>
          <w:shd w:val="clear" w:color="auto" w:fill="FFFFFF"/>
        </w:rPr>
        <w:tab/>
      </w:r>
      <w:r>
        <w:rPr>
          <w:rFonts w:ascii="Verdana" w:hAnsi="Verdana"/>
          <w:sz w:val="20"/>
          <w:szCs w:val="20"/>
          <w:shd w:val="clear" w:color="auto" w:fill="FFFFFF"/>
          <w:lang w:val="en-US"/>
        </w:rPr>
        <w:t>2</w:t>
      </w:r>
      <w:r>
        <w:rPr>
          <w:rFonts w:ascii="Verdana" w:hAnsi="Verdana"/>
          <w:sz w:val="20"/>
          <w:szCs w:val="20"/>
          <w:shd w:val="clear" w:color="auto" w:fill="FFFFFF"/>
        </w:rPr>
        <w:t>.</w:t>
      </w:r>
      <w:r w:rsidRPr="00C314AC">
        <w:rPr>
          <w:rFonts w:ascii="Verdana" w:hAnsi="Verdana"/>
          <w:sz w:val="20"/>
          <w:szCs w:val="20"/>
        </w:rPr>
        <w:t xml:space="preserve">Информация за взетите решения </w:t>
      </w:r>
      <w:proofErr w:type="gramStart"/>
      <w:r w:rsidRPr="00C314AC">
        <w:rPr>
          <w:rFonts w:ascii="Verdana" w:hAnsi="Verdana"/>
          <w:sz w:val="20"/>
          <w:szCs w:val="20"/>
        </w:rPr>
        <w:t xml:space="preserve">на  </w:t>
      </w:r>
      <w:r w:rsidRPr="00C314AC">
        <w:rPr>
          <w:rFonts w:ascii="Verdana" w:eastAsia="Times New Roman" w:hAnsi="Verdana"/>
          <w:sz w:val="20"/>
          <w:szCs w:val="20"/>
          <w:lang w:eastAsia="bg-BG"/>
        </w:rPr>
        <w:t>проведеното</w:t>
      </w:r>
      <w:proofErr w:type="gramEnd"/>
      <w:r w:rsidRPr="00C314AC">
        <w:rPr>
          <w:rFonts w:ascii="Verdana" w:eastAsia="Times New Roman" w:hAnsi="Verdana"/>
          <w:sz w:val="20"/>
          <w:szCs w:val="20"/>
          <w:lang w:eastAsia="bg-BG"/>
        </w:rPr>
        <w:t xml:space="preserve">  заседание на Общо събрание на Асоциацията по ВиК на обособената територия, обслужвана от „В и К“  ЕООД-София.</w:t>
      </w:r>
    </w:p>
    <w:p w14:paraId="5A5B42A3" w14:textId="77777777" w:rsidR="00A54570" w:rsidRDefault="00A54570" w:rsidP="00A54570">
      <w:pPr>
        <w:pStyle w:val="a6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shd w:val="clear" w:color="auto" w:fill="FFFFFF"/>
        </w:rPr>
        <w:tab/>
      </w:r>
      <w:r>
        <w:rPr>
          <w:rFonts w:ascii="Verdana" w:hAnsi="Verdana"/>
          <w:sz w:val="20"/>
          <w:szCs w:val="20"/>
          <w:shd w:val="clear" w:color="auto" w:fill="FFFFFF"/>
        </w:rPr>
        <w:tab/>
      </w:r>
      <w:r>
        <w:rPr>
          <w:rFonts w:ascii="Verdana" w:hAnsi="Verdana"/>
          <w:sz w:val="20"/>
          <w:szCs w:val="20"/>
          <w:shd w:val="clear" w:color="auto" w:fill="FFFFFF"/>
        </w:rPr>
        <w:tab/>
      </w:r>
      <w:r>
        <w:rPr>
          <w:rFonts w:ascii="Verdana" w:hAnsi="Verdana"/>
          <w:sz w:val="20"/>
          <w:szCs w:val="20"/>
          <w:shd w:val="clear" w:color="auto" w:fill="FFFFFF"/>
        </w:rPr>
        <w:tab/>
      </w:r>
      <w:r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7A184612" w14:textId="77777777" w:rsidR="00A54570" w:rsidRPr="00CB5906" w:rsidRDefault="00A54570" w:rsidP="00A54570">
      <w:pPr>
        <w:pStyle w:val="a6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14:paraId="10451F19" w14:textId="77777777" w:rsidR="00A54570" w:rsidRDefault="00A54570" w:rsidP="00A54570">
      <w:pPr>
        <w:pStyle w:val="a6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14:paraId="46C6AD9E" w14:textId="77777777" w:rsidR="00A54570" w:rsidRPr="0053067C" w:rsidRDefault="00A54570" w:rsidP="00A5457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shd w:val="clear" w:color="auto" w:fill="FFFFFF"/>
        </w:rPr>
        <w:tab/>
        <w:t>3.</w:t>
      </w:r>
      <w:r>
        <w:rPr>
          <w:rFonts w:ascii="Verdana" w:hAnsi="Verdana"/>
          <w:sz w:val="20"/>
          <w:szCs w:val="20"/>
        </w:rPr>
        <w:t>Докладна записка относно: О</w:t>
      </w:r>
      <w:r w:rsidRPr="0053067C">
        <w:rPr>
          <w:rFonts w:ascii="Verdana" w:hAnsi="Verdana"/>
          <w:sz w:val="20"/>
          <w:szCs w:val="20"/>
        </w:rPr>
        <w:t>тчет за изпъ</w:t>
      </w:r>
      <w:r>
        <w:rPr>
          <w:rFonts w:ascii="Verdana" w:hAnsi="Verdana"/>
          <w:sz w:val="20"/>
          <w:szCs w:val="20"/>
        </w:rPr>
        <w:t>лнение на бюджета на    община П</w:t>
      </w:r>
      <w:r w:rsidRPr="0053067C">
        <w:rPr>
          <w:rFonts w:ascii="Verdana" w:hAnsi="Verdana"/>
          <w:sz w:val="20"/>
          <w:szCs w:val="20"/>
        </w:rPr>
        <w:t xml:space="preserve">ирдоп и сметките за средства от европейския съюз /ЕС/   към 31.12.2021 г. </w:t>
      </w:r>
    </w:p>
    <w:p w14:paraId="4EFF4E54" w14:textId="77777777" w:rsidR="00A54570" w:rsidRDefault="00A54570" w:rsidP="00A54570">
      <w:pPr>
        <w:pStyle w:val="a6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336CD4BE" w14:textId="77777777" w:rsidR="00A54570" w:rsidRDefault="00A54570" w:rsidP="00A54570">
      <w:pPr>
        <w:pStyle w:val="a6"/>
        <w:jc w:val="right"/>
        <w:rPr>
          <w:rFonts w:ascii="Verdana" w:hAnsi="Verdana"/>
          <w:sz w:val="20"/>
          <w:szCs w:val="20"/>
          <w:shd w:val="clear" w:color="auto" w:fill="FFFFFF"/>
        </w:rPr>
      </w:pPr>
    </w:p>
    <w:p w14:paraId="712A49E6" w14:textId="77777777" w:rsidR="00A54570" w:rsidRDefault="00A54570" w:rsidP="00A545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shd w:val="clear" w:color="auto" w:fill="FFFFFF"/>
        </w:rPr>
        <w:tab/>
        <w:t>4. Докладна записка относно: Състоянието на общинския дълг към 31.12.2021г.</w:t>
      </w:r>
    </w:p>
    <w:p w14:paraId="7E61E454" w14:textId="77777777" w:rsidR="00A54570" w:rsidRDefault="00A54570" w:rsidP="00A54570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Докл.:</w:t>
      </w:r>
      <w:r w:rsidRPr="0053067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Ангел Геров-Кмет на Община Пирдоп </w:t>
      </w:r>
    </w:p>
    <w:p w14:paraId="0C815A63" w14:textId="77777777" w:rsidR="00A54570" w:rsidRPr="0053067C" w:rsidRDefault="00A54570" w:rsidP="00A54570">
      <w:pPr>
        <w:pStyle w:val="a6"/>
        <w:rPr>
          <w:rFonts w:ascii="Verdana" w:hAnsi="Verdana"/>
          <w:sz w:val="20"/>
          <w:szCs w:val="20"/>
        </w:rPr>
      </w:pPr>
    </w:p>
    <w:p w14:paraId="597542C8" w14:textId="77777777" w:rsidR="00A54570" w:rsidRPr="0053067C" w:rsidRDefault="00A54570" w:rsidP="00A54570">
      <w:pPr>
        <w:pStyle w:val="a6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5</w:t>
      </w:r>
      <w:r w:rsidRPr="0053067C">
        <w:rPr>
          <w:rFonts w:ascii="Verdana" w:hAnsi="Verdana"/>
          <w:sz w:val="20"/>
          <w:szCs w:val="20"/>
        </w:rPr>
        <w:t>.Докладна записка относно: Вземане на Решение за кандидатстване, собствено съфинансиране и реализиране на проект „Доставка на две електрически превозни средства с допълнителни надстройки за нуждите на Община Пирдоп“ по Инвестиционна програма за климата /ИПК/ за насърчаване използването на електрически превозни средства от Национален Доверителен Екофонд.</w:t>
      </w:r>
    </w:p>
    <w:p w14:paraId="028FE30E" w14:textId="77777777" w:rsidR="00A54570" w:rsidRPr="0053067C" w:rsidRDefault="00A54570" w:rsidP="00A54570">
      <w:pPr>
        <w:pStyle w:val="a6"/>
        <w:jc w:val="right"/>
        <w:rPr>
          <w:rStyle w:val="tdhead1"/>
          <w:rFonts w:ascii="Verdana" w:hAnsi="Verdana"/>
          <w:sz w:val="20"/>
          <w:szCs w:val="20"/>
        </w:rPr>
      </w:pPr>
      <w:r w:rsidRPr="0053067C">
        <w:rPr>
          <w:rFonts w:ascii="Verdana" w:hAnsi="Verdana"/>
          <w:sz w:val="20"/>
          <w:szCs w:val="20"/>
        </w:rPr>
        <w:t xml:space="preserve"> </w:t>
      </w:r>
      <w:r w:rsidRPr="0053067C">
        <w:rPr>
          <w:rFonts w:ascii="Verdana" w:hAnsi="Verdana"/>
          <w:sz w:val="20"/>
          <w:szCs w:val="20"/>
        </w:rPr>
        <w:tab/>
      </w:r>
      <w:r w:rsidRPr="0053067C">
        <w:rPr>
          <w:rFonts w:ascii="Verdana" w:hAnsi="Verdana"/>
          <w:sz w:val="20"/>
          <w:szCs w:val="20"/>
        </w:rPr>
        <w:tab/>
      </w:r>
      <w:r w:rsidRPr="0053067C">
        <w:rPr>
          <w:rFonts w:ascii="Verdana" w:hAnsi="Verdana"/>
          <w:sz w:val="20"/>
          <w:szCs w:val="20"/>
        </w:rPr>
        <w:tab/>
      </w:r>
      <w:r w:rsidRPr="0053067C">
        <w:rPr>
          <w:rFonts w:ascii="Verdana" w:hAnsi="Verdana"/>
          <w:sz w:val="20"/>
          <w:szCs w:val="20"/>
        </w:rPr>
        <w:tab/>
        <w:t xml:space="preserve">        Докл.: Ангел Геров-Кмет на Община Пирдоп </w:t>
      </w:r>
    </w:p>
    <w:p w14:paraId="65062EE1" w14:textId="77777777" w:rsidR="00A54570" w:rsidRDefault="00A54570" w:rsidP="00A54570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394160AE" w14:textId="77777777" w:rsidR="00A54570" w:rsidRPr="0053067C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 w:rsidRPr="0053067C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6</w:t>
      </w:r>
      <w:r w:rsidRPr="0053067C">
        <w:rPr>
          <w:rFonts w:ascii="Verdana" w:hAnsi="Verdana"/>
          <w:sz w:val="20"/>
          <w:szCs w:val="20"/>
        </w:rPr>
        <w:t xml:space="preserve">. Докладна записка относно: </w:t>
      </w:r>
      <w:r w:rsidRPr="0053067C">
        <w:rPr>
          <w:rFonts w:ascii="Verdana" w:eastAsia="Arial Unicode MS" w:hAnsi="Verdana"/>
          <w:sz w:val="20"/>
          <w:szCs w:val="20"/>
        </w:rPr>
        <w:t>Допълнение на Годишна</w:t>
      </w:r>
      <w:r w:rsidRPr="0053067C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53067C">
        <w:rPr>
          <w:rFonts w:ascii="Verdana" w:hAnsi="Verdana"/>
          <w:sz w:val="20"/>
          <w:szCs w:val="20"/>
        </w:rPr>
        <w:t>програма за управление и разпореждане с имотите –общинска собственост в Община Пирдоп през 2022 година.</w:t>
      </w:r>
    </w:p>
    <w:p w14:paraId="1C26D61E" w14:textId="77777777" w:rsidR="00A54570" w:rsidRDefault="00A54570" w:rsidP="00A54570">
      <w:pPr>
        <w:pStyle w:val="a6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18F10DC0" w14:textId="77777777" w:rsidR="00A54570" w:rsidRDefault="00A54570" w:rsidP="00A54570">
      <w:pPr>
        <w:jc w:val="right"/>
        <w:rPr>
          <w:rFonts w:ascii="Verdana" w:hAnsi="Verdana"/>
          <w:sz w:val="20"/>
          <w:szCs w:val="20"/>
        </w:rPr>
      </w:pPr>
    </w:p>
    <w:p w14:paraId="72A931D9" w14:textId="77777777" w:rsidR="00A54570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  <w:t>7</w:t>
      </w:r>
      <w:r w:rsidRPr="0053067C">
        <w:rPr>
          <w:rFonts w:ascii="Verdana" w:hAnsi="Verdana"/>
          <w:sz w:val="20"/>
          <w:szCs w:val="20"/>
        </w:rPr>
        <w:t xml:space="preserve">. Докладна записка относно: </w:t>
      </w:r>
      <w:r w:rsidRPr="0053067C">
        <w:rPr>
          <w:rFonts w:ascii="Verdana" w:eastAsia="Arial Unicode MS" w:hAnsi="Verdana"/>
          <w:sz w:val="20"/>
          <w:szCs w:val="20"/>
        </w:rPr>
        <w:t>Даване на съгласие за проучване на възможността за</w:t>
      </w:r>
      <w:r w:rsidRPr="0053067C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53067C">
        <w:rPr>
          <w:rFonts w:ascii="Verdana" w:hAnsi="Verdana"/>
          <w:sz w:val="20"/>
          <w:szCs w:val="20"/>
        </w:rPr>
        <w:t>допълване на „Схема на преместваемите обекти и елементи на градското обзавеждане по чл.56 от ЗУТ“</w:t>
      </w:r>
    </w:p>
    <w:p w14:paraId="5FEA4D63" w14:textId="77777777" w:rsidR="00A54570" w:rsidRPr="00585D9F" w:rsidRDefault="00A54570" w:rsidP="00A54570">
      <w:pPr>
        <w:pStyle w:val="a6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Докл.:</w:t>
      </w:r>
      <w:r w:rsidRPr="0053067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Ангел Геров-Кмет на Община Пирдоп </w:t>
      </w:r>
    </w:p>
    <w:p w14:paraId="3AA7BD09" w14:textId="77777777" w:rsidR="00A54570" w:rsidRDefault="00A54570" w:rsidP="00A54570">
      <w:pPr>
        <w:pStyle w:val="a6"/>
        <w:jc w:val="right"/>
        <w:rPr>
          <w:rFonts w:ascii="Verdana" w:hAnsi="Verdana"/>
          <w:sz w:val="20"/>
          <w:szCs w:val="20"/>
        </w:rPr>
      </w:pPr>
    </w:p>
    <w:p w14:paraId="500BD597" w14:textId="77777777" w:rsidR="00A54570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8</w:t>
      </w:r>
      <w:r w:rsidRPr="00493FCD">
        <w:rPr>
          <w:rFonts w:ascii="Verdana" w:hAnsi="Verdana"/>
          <w:sz w:val="20"/>
          <w:szCs w:val="20"/>
        </w:rPr>
        <w:t>. Докладна записка относно: Предоставяне на помещения публична общинска собственост за безвъзмездно  управление.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</w:t>
      </w:r>
    </w:p>
    <w:p w14:paraId="710DDB18" w14:textId="77777777" w:rsidR="00A54570" w:rsidRDefault="00A54570" w:rsidP="00A54570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Докл.: Ангел Геров-Кмет на Община Пирдоп</w:t>
      </w:r>
    </w:p>
    <w:p w14:paraId="3B9B0E5F" w14:textId="77777777" w:rsidR="00A54570" w:rsidRDefault="00A54570" w:rsidP="00A54570">
      <w:pPr>
        <w:rPr>
          <w:rFonts w:ascii="Verdana" w:hAnsi="Verdana"/>
          <w:sz w:val="20"/>
          <w:szCs w:val="20"/>
        </w:rPr>
      </w:pPr>
    </w:p>
    <w:p w14:paraId="468326A8" w14:textId="77777777" w:rsidR="00A54570" w:rsidRPr="00493FCD" w:rsidRDefault="00A54570" w:rsidP="00A54570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ab/>
        <w:t xml:space="preserve">9. Докладна записка относно: </w:t>
      </w:r>
      <w:r w:rsidRPr="00783076">
        <w:rPr>
          <w:rFonts w:ascii="Verdana" w:hAnsi="Verdana" w:cs="Arial"/>
          <w:iCs/>
          <w:sz w:val="20"/>
          <w:szCs w:val="20"/>
        </w:rPr>
        <w:t xml:space="preserve">Учредяване на безвъзмездно право на ползване на </w:t>
      </w:r>
      <w:r w:rsidRPr="00783076">
        <w:rPr>
          <w:rFonts w:ascii="Verdana" w:eastAsia="Calibri" w:hAnsi="Verdana"/>
          <w:sz w:val="20"/>
          <w:szCs w:val="20"/>
          <w:lang w:eastAsia="en-US"/>
        </w:rPr>
        <w:t xml:space="preserve">Българска Божия Църква – Божия църква –  „Нов живот с Исус“ – Пирдоп </w:t>
      </w:r>
      <w:r w:rsidRPr="00783076">
        <w:rPr>
          <w:rFonts w:ascii="Verdana" w:hAnsi="Verdana" w:cs="Arial"/>
          <w:iCs/>
          <w:sz w:val="20"/>
          <w:szCs w:val="20"/>
        </w:rPr>
        <w:t>върху част от имот- частна общинска собственост</w:t>
      </w:r>
      <w:r>
        <w:rPr>
          <w:rFonts w:ascii="Verdana" w:hAnsi="Verdana"/>
          <w:sz w:val="20"/>
          <w:szCs w:val="20"/>
        </w:rPr>
        <w:t xml:space="preserve"> </w:t>
      </w:r>
    </w:p>
    <w:p w14:paraId="306ED432" w14:textId="77777777" w:rsidR="00A54570" w:rsidRDefault="00A54570" w:rsidP="00A54570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Докл.: Ангел Геров-Кмет на Община Пирдоп</w:t>
      </w:r>
    </w:p>
    <w:p w14:paraId="26CF61D9" w14:textId="77777777" w:rsidR="00A54570" w:rsidRDefault="00A54570" w:rsidP="00A54570">
      <w:pPr>
        <w:jc w:val="right"/>
        <w:rPr>
          <w:rFonts w:ascii="Verdana" w:hAnsi="Verdana"/>
          <w:sz w:val="20"/>
          <w:szCs w:val="20"/>
        </w:rPr>
      </w:pPr>
    </w:p>
    <w:p w14:paraId="7CE999F2" w14:textId="77777777" w:rsidR="00A54570" w:rsidRPr="00493FCD" w:rsidRDefault="00A54570" w:rsidP="00A54570">
      <w:pPr>
        <w:pStyle w:val="a6"/>
        <w:rPr>
          <w:rFonts w:ascii="Verdana" w:hAnsi="Verdana"/>
          <w:sz w:val="20"/>
          <w:szCs w:val="20"/>
        </w:rPr>
      </w:pPr>
      <w:r>
        <w:tab/>
      </w:r>
      <w:r>
        <w:rPr>
          <w:rFonts w:ascii="Verdana" w:hAnsi="Verdana"/>
          <w:sz w:val="20"/>
          <w:szCs w:val="20"/>
        </w:rPr>
        <w:t>10</w:t>
      </w:r>
      <w:r w:rsidRPr="00493FCD">
        <w:rPr>
          <w:rFonts w:ascii="Verdana" w:hAnsi="Verdana"/>
          <w:sz w:val="20"/>
          <w:szCs w:val="20"/>
        </w:rPr>
        <w:t>. Докладна записка относно: Безвъзмездно учредяване право на строеж в изпълнение на инвестиционен проект на Министерство на здравеопазването.</w:t>
      </w:r>
    </w:p>
    <w:p w14:paraId="28C3CA22" w14:textId="77777777" w:rsidR="00A54570" w:rsidRDefault="00A54570" w:rsidP="00A54570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7A2E3F82" w14:textId="77777777" w:rsidR="00A54570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</w:p>
    <w:p w14:paraId="5B47512A" w14:textId="77777777" w:rsidR="00A54570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11</w:t>
      </w:r>
      <w:r w:rsidRPr="00493FCD">
        <w:rPr>
          <w:rFonts w:ascii="Verdana" w:hAnsi="Verdana"/>
          <w:sz w:val="20"/>
          <w:szCs w:val="20"/>
        </w:rPr>
        <w:t>. Докладна записка относно:</w:t>
      </w:r>
      <w:r w:rsidRPr="00493FCD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493FCD">
        <w:rPr>
          <w:rFonts w:ascii="Verdana" w:hAnsi="Verdana"/>
          <w:sz w:val="20"/>
          <w:szCs w:val="20"/>
        </w:rPr>
        <w:t>Отчуждаване на недвижим имот попадащ в  улица „Княз Александър  Батенберг“, гр.Пирдоп</w:t>
      </w:r>
    </w:p>
    <w:p w14:paraId="5A01AAAC" w14:textId="77777777" w:rsidR="00A54570" w:rsidRDefault="00A54570" w:rsidP="00A54570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0CFD7057" w14:textId="77777777" w:rsidR="00A54570" w:rsidRPr="003457BF" w:rsidRDefault="00A54570" w:rsidP="00A54570">
      <w:pPr>
        <w:jc w:val="right"/>
        <w:rPr>
          <w:rFonts w:ascii="Verdana" w:hAnsi="Verdana"/>
          <w:sz w:val="20"/>
          <w:szCs w:val="20"/>
        </w:rPr>
      </w:pPr>
    </w:p>
    <w:p w14:paraId="71CB63A3" w14:textId="77777777" w:rsidR="00A54570" w:rsidRPr="003457BF" w:rsidRDefault="00A54570" w:rsidP="00A54570">
      <w:pPr>
        <w:pStyle w:val="a6"/>
        <w:jc w:val="both"/>
        <w:rPr>
          <w:rFonts w:ascii="Verdana" w:eastAsia="Arial Unicode MS" w:hAnsi="Verdana"/>
          <w:sz w:val="20"/>
          <w:szCs w:val="20"/>
        </w:rPr>
      </w:pPr>
      <w:r w:rsidRPr="003457BF">
        <w:rPr>
          <w:rStyle w:val="a5"/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12. </w:t>
      </w:r>
      <w:r w:rsidRPr="003457BF">
        <w:rPr>
          <w:rFonts w:ascii="Verdana" w:hAnsi="Verdana"/>
          <w:sz w:val="20"/>
          <w:szCs w:val="20"/>
        </w:rPr>
        <w:t xml:space="preserve">Докладна записка относно: Уреждане на </w:t>
      </w:r>
      <w:proofErr w:type="spellStart"/>
      <w:r w:rsidRPr="003457BF">
        <w:rPr>
          <w:rFonts w:ascii="Verdana" w:hAnsi="Verdana"/>
          <w:sz w:val="20"/>
          <w:szCs w:val="20"/>
        </w:rPr>
        <w:t>придаваеми</w:t>
      </w:r>
      <w:proofErr w:type="spellEnd"/>
      <w:r w:rsidRPr="003457BF">
        <w:rPr>
          <w:rFonts w:ascii="Verdana" w:hAnsi="Verdana"/>
          <w:sz w:val="20"/>
          <w:szCs w:val="20"/>
        </w:rPr>
        <w:t xml:space="preserve"> части от общински имот към урегулиран поземлен имот в гр.Пирдоп ул.Паскал №1</w:t>
      </w:r>
      <w:r w:rsidRPr="003457BF">
        <w:rPr>
          <w:rFonts w:ascii="Verdana" w:eastAsia="Arial Unicode MS" w:hAnsi="Verdana"/>
          <w:sz w:val="20"/>
          <w:szCs w:val="20"/>
        </w:rPr>
        <w:t>.</w:t>
      </w:r>
    </w:p>
    <w:p w14:paraId="22BA6099" w14:textId="77777777" w:rsidR="00A54570" w:rsidRDefault="00A54570" w:rsidP="00A54570">
      <w:pPr>
        <w:pStyle w:val="a6"/>
        <w:jc w:val="right"/>
        <w:rPr>
          <w:rFonts w:ascii="Verdana" w:hAnsi="Verdana"/>
          <w:sz w:val="20"/>
          <w:szCs w:val="20"/>
        </w:rPr>
      </w:pPr>
      <w:r w:rsidRPr="003457BF"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63189523" w14:textId="77777777" w:rsidR="00A54570" w:rsidRDefault="00A54570" w:rsidP="00A54570">
      <w:pPr>
        <w:pStyle w:val="a6"/>
        <w:jc w:val="right"/>
        <w:rPr>
          <w:rFonts w:ascii="Verdana" w:hAnsi="Verdana"/>
          <w:sz w:val="20"/>
          <w:szCs w:val="20"/>
        </w:rPr>
      </w:pPr>
    </w:p>
    <w:p w14:paraId="411E4B76" w14:textId="77777777" w:rsidR="00A54570" w:rsidRPr="003457BF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13</w:t>
      </w:r>
      <w:r w:rsidRPr="003457BF">
        <w:rPr>
          <w:rFonts w:ascii="Verdana" w:hAnsi="Verdana"/>
          <w:sz w:val="20"/>
          <w:szCs w:val="20"/>
        </w:rPr>
        <w:t>. Докладна записка относно:</w:t>
      </w:r>
      <w:r w:rsidRPr="003457BF">
        <w:rPr>
          <w:rFonts w:ascii="Verdana" w:hAnsi="Verdana" w:cs="Arial"/>
          <w:iCs/>
          <w:sz w:val="20"/>
          <w:szCs w:val="20"/>
        </w:rPr>
        <w:t xml:space="preserve"> </w:t>
      </w:r>
      <w:r w:rsidRPr="003457BF">
        <w:rPr>
          <w:rFonts w:ascii="Verdana" w:hAnsi="Verdana"/>
          <w:sz w:val="20"/>
          <w:szCs w:val="20"/>
        </w:rPr>
        <w:t>Одобряване на пазарна оценка за продажба на поземлен имот  частна общинска собственост с идентификатор 56407.5.101 по КК и КР в гр.Пирдоп</w:t>
      </w:r>
    </w:p>
    <w:p w14:paraId="4241CF59" w14:textId="77777777" w:rsidR="00A54570" w:rsidRDefault="00A54570" w:rsidP="00A54570">
      <w:pPr>
        <w:pStyle w:val="a6"/>
        <w:jc w:val="right"/>
        <w:rPr>
          <w:rFonts w:ascii="Verdana" w:hAnsi="Verdana"/>
          <w:sz w:val="20"/>
          <w:szCs w:val="20"/>
        </w:rPr>
      </w:pPr>
      <w:r w:rsidRPr="003457BF"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71BC6F3B" w14:textId="77777777" w:rsidR="00A54570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65042BD5" w14:textId="77777777" w:rsidR="00A54570" w:rsidRPr="003457BF" w:rsidRDefault="00A54570" w:rsidP="00A54570">
      <w:pPr>
        <w:pStyle w:val="a6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14</w:t>
      </w:r>
      <w:r w:rsidRPr="003457BF">
        <w:rPr>
          <w:rFonts w:ascii="Verdana" w:hAnsi="Verdana"/>
          <w:sz w:val="20"/>
          <w:szCs w:val="20"/>
        </w:rPr>
        <w:t>. Докладна записка относно:</w:t>
      </w:r>
      <w:r w:rsidRPr="003457BF">
        <w:rPr>
          <w:rFonts w:ascii="Verdana" w:hAnsi="Verdana" w:cs="Arial"/>
          <w:i/>
          <w:iCs/>
          <w:sz w:val="20"/>
          <w:szCs w:val="20"/>
        </w:rPr>
        <w:t xml:space="preserve"> </w:t>
      </w:r>
      <w:r w:rsidRPr="003457BF">
        <w:rPr>
          <w:rFonts w:ascii="Verdana" w:hAnsi="Verdana"/>
          <w:sz w:val="20"/>
          <w:szCs w:val="20"/>
        </w:rPr>
        <w:t xml:space="preserve">Продажба  чрез конкурс на недвижим  имот – частна общинска собственост с идентификатор 24164.19.75 по </w:t>
      </w:r>
      <w:proofErr w:type="spellStart"/>
      <w:r w:rsidRPr="003457BF">
        <w:rPr>
          <w:rFonts w:ascii="Verdana" w:hAnsi="Verdana"/>
          <w:sz w:val="20"/>
          <w:szCs w:val="20"/>
        </w:rPr>
        <w:t>ККиКР</w:t>
      </w:r>
      <w:proofErr w:type="spellEnd"/>
      <w:r w:rsidRPr="003457BF">
        <w:rPr>
          <w:rFonts w:ascii="Verdana" w:hAnsi="Verdana"/>
          <w:sz w:val="20"/>
          <w:szCs w:val="20"/>
        </w:rPr>
        <w:t xml:space="preserve">, </w:t>
      </w:r>
      <w:proofErr w:type="spellStart"/>
      <w:r w:rsidRPr="003457BF">
        <w:rPr>
          <w:rFonts w:ascii="Verdana" w:hAnsi="Verdana"/>
          <w:sz w:val="20"/>
          <w:szCs w:val="20"/>
        </w:rPr>
        <w:t>с.Душанци</w:t>
      </w:r>
      <w:proofErr w:type="spellEnd"/>
      <w:r w:rsidRPr="003457BF">
        <w:rPr>
          <w:rFonts w:ascii="Verdana" w:hAnsi="Verdana"/>
          <w:sz w:val="20"/>
          <w:szCs w:val="20"/>
        </w:rPr>
        <w:t>.</w:t>
      </w:r>
    </w:p>
    <w:p w14:paraId="6C127EE4" w14:textId="77777777" w:rsidR="00A54570" w:rsidRPr="003457BF" w:rsidRDefault="00A54570" w:rsidP="00A54570">
      <w:pPr>
        <w:pStyle w:val="a6"/>
        <w:jc w:val="right"/>
        <w:rPr>
          <w:rFonts w:ascii="Verdana" w:hAnsi="Verdana"/>
          <w:sz w:val="20"/>
          <w:szCs w:val="20"/>
        </w:rPr>
      </w:pPr>
      <w:r w:rsidRPr="003457BF"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1C9ADBFA" w14:textId="77777777" w:rsidR="00A54570" w:rsidRDefault="00A54570"/>
    <w:p w14:paraId="7BF5D611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</w:p>
    <w:p w14:paraId="2122389F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ab/>
        <w:t>На основание чл.21,ал.1,т.6, чл.52 ал.1 и във връзка с чл.27, ал.4 и ал.5  от Закона за местното самоуправление и местната администрация (ЗМСМА),чл.7, ал.5 и чл.140 ал.1,ал.2 и ал.3 от Закона за публичните финанси, чл.9,ал.1 и ал.2 от Закона за общинския дълг (</w:t>
      </w:r>
      <w:proofErr w:type="spellStart"/>
      <w:r w:rsidRPr="00207B1D">
        <w:rPr>
          <w:rFonts w:ascii="Verdana" w:hAnsi="Verdana"/>
          <w:sz w:val="20"/>
          <w:szCs w:val="20"/>
        </w:rPr>
        <w:t>ЗОбД</w:t>
      </w:r>
      <w:proofErr w:type="spellEnd"/>
      <w:r w:rsidRPr="00207B1D">
        <w:rPr>
          <w:rFonts w:ascii="Verdana" w:hAnsi="Verdana"/>
          <w:sz w:val="20"/>
          <w:szCs w:val="20"/>
        </w:rPr>
        <w:t xml:space="preserve">) и Наредбата за условията и реда за съставяне, приемане, изпълнение и отчитане на общинския бюджет на Община Пирдоп, след проведеното поименно гласуване с 8 гласа „за”, както следва: В.Кафеджиев, Е.Додов, Е.Николов ,И.Николов, М.Бръмбева, Н.Ненчев, М.Върбанова, С.Георгиева, 2 гласа „против”, както следва: Д.Толинова и Ст.Готев  и 3 гласа „въздържал се”, както следва: А.Мечкарова, А.Нейкова и И.Джонгов, </w:t>
      </w:r>
      <w:r w:rsidRPr="00207B1D">
        <w:rPr>
          <w:rFonts w:ascii="Verdana" w:hAnsi="Verdana" w:cs="Tahoma"/>
          <w:sz w:val="20"/>
          <w:szCs w:val="20"/>
        </w:rPr>
        <w:t>Общински съвет – Пирдоп прие</w:t>
      </w:r>
    </w:p>
    <w:p w14:paraId="38E2FBB6" w14:textId="77777777" w:rsidR="00A54570" w:rsidRPr="00207B1D" w:rsidRDefault="00A54570" w:rsidP="00207B1D">
      <w:pPr>
        <w:pStyle w:val="a6"/>
        <w:jc w:val="both"/>
        <w:rPr>
          <w:rFonts w:ascii="Verdana" w:hAnsi="Verdana" w:cs="Tahoma"/>
          <w:sz w:val="20"/>
          <w:szCs w:val="20"/>
          <w:lang w:val="ru-RU"/>
        </w:rPr>
      </w:pPr>
    </w:p>
    <w:p w14:paraId="76DF47AF" w14:textId="77777777" w:rsidR="00A54570" w:rsidRPr="00207B1D" w:rsidRDefault="00A54570" w:rsidP="00207B1D">
      <w:pPr>
        <w:pStyle w:val="a6"/>
        <w:jc w:val="center"/>
        <w:rPr>
          <w:rFonts w:ascii="Verdana" w:hAnsi="Verdana" w:cs="Tahoma"/>
          <w:b/>
          <w:sz w:val="20"/>
          <w:szCs w:val="20"/>
        </w:rPr>
      </w:pPr>
      <w:r w:rsidRPr="00207B1D">
        <w:rPr>
          <w:rFonts w:ascii="Verdana" w:hAnsi="Verdana" w:cs="Tahoma"/>
          <w:b/>
          <w:sz w:val="20"/>
          <w:szCs w:val="20"/>
        </w:rPr>
        <w:t>РЕШЕНИЕ</w:t>
      </w:r>
    </w:p>
    <w:p w14:paraId="6ECE0B38" w14:textId="77777777" w:rsidR="00A54570" w:rsidRPr="00207B1D" w:rsidRDefault="00A54570" w:rsidP="00207B1D">
      <w:pPr>
        <w:pStyle w:val="a6"/>
        <w:jc w:val="center"/>
        <w:rPr>
          <w:rFonts w:ascii="Verdana" w:hAnsi="Verdana"/>
          <w:sz w:val="20"/>
          <w:szCs w:val="20"/>
        </w:rPr>
      </w:pPr>
      <w:r w:rsidRPr="00207B1D">
        <w:rPr>
          <w:rFonts w:ascii="Verdana" w:hAnsi="Verdana" w:cs="Tahoma"/>
          <w:b/>
          <w:sz w:val="20"/>
          <w:szCs w:val="20"/>
        </w:rPr>
        <w:t>№ 68</w:t>
      </w:r>
    </w:p>
    <w:p w14:paraId="71914CEA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</w:p>
    <w:p w14:paraId="6E40AAA9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>Приема отчета за изпълнение на бюджета към 31.12.2021 г., както следва:</w:t>
      </w:r>
    </w:p>
    <w:p w14:paraId="41E006C3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 xml:space="preserve">ПО ПРИХОДА </w:t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  <w:t>– 9 711 445   лв.,в т.ч.:</w:t>
      </w:r>
    </w:p>
    <w:p w14:paraId="4A7039EF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>За делегирани от държавата дейности</w:t>
      </w:r>
      <w:r w:rsidRPr="00207B1D">
        <w:rPr>
          <w:rFonts w:ascii="Verdana" w:hAnsi="Verdana"/>
          <w:sz w:val="20"/>
          <w:szCs w:val="20"/>
        </w:rPr>
        <w:tab/>
        <w:t>– 5 990 718   лв.,</w:t>
      </w:r>
    </w:p>
    <w:p w14:paraId="4E6B7086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 xml:space="preserve">За местни дейности </w:t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  <w:t>– 3 720 727   лв.,</w:t>
      </w:r>
    </w:p>
    <w:p w14:paraId="0AC89156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4B7C3CC0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</w:p>
    <w:p w14:paraId="7833678A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 xml:space="preserve">ПО РАЗХОДА </w:t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  <w:t>– 9 711 445   лв.,в т.ч.:</w:t>
      </w:r>
    </w:p>
    <w:p w14:paraId="67181882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>За делегирани от държавата дейности</w:t>
      </w:r>
      <w:r w:rsidRPr="00207B1D">
        <w:rPr>
          <w:rFonts w:ascii="Verdana" w:hAnsi="Verdana"/>
          <w:sz w:val="20"/>
          <w:szCs w:val="20"/>
        </w:rPr>
        <w:tab/>
        <w:t>– 5 990 718   лв.,</w:t>
      </w:r>
    </w:p>
    <w:p w14:paraId="22712B57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 xml:space="preserve">За местни дейности </w:t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</w:r>
      <w:r w:rsidRPr="00207B1D">
        <w:rPr>
          <w:rFonts w:ascii="Verdana" w:hAnsi="Verdana"/>
          <w:sz w:val="20"/>
          <w:szCs w:val="20"/>
        </w:rPr>
        <w:tab/>
        <w:t>– 3 720 727   лв.,</w:t>
      </w:r>
    </w:p>
    <w:p w14:paraId="6A986299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730B780C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>2. Приема отчета на изпълнението на собствените приходи на Община Пирдоп към 31.12.2021 г.- /съгласно Приложение № 1/</w:t>
      </w:r>
    </w:p>
    <w:p w14:paraId="1A0956DA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lastRenderedPageBreak/>
        <w:t>Приема отчета на капиталовите разходи към 31.12.2021 г.– /съгласно Приложение № 3/</w:t>
      </w:r>
    </w:p>
    <w:p w14:paraId="7355B1A6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>Приема отчета на поименния списък на ремонтите в Община Пирдоп към 31.12.2021 г.– /съгласно Приложение № 4/</w:t>
      </w:r>
    </w:p>
    <w:p w14:paraId="398D1FF2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 xml:space="preserve">Приема отчета на План-сметката на </w:t>
      </w:r>
      <w:proofErr w:type="spellStart"/>
      <w:r w:rsidRPr="00207B1D">
        <w:rPr>
          <w:rFonts w:ascii="Verdana" w:hAnsi="Verdana"/>
          <w:sz w:val="20"/>
          <w:szCs w:val="20"/>
        </w:rPr>
        <w:t>ОбЗ”Гора</w:t>
      </w:r>
      <w:proofErr w:type="spellEnd"/>
      <w:r w:rsidRPr="00207B1D">
        <w:rPr>
          <w:rFonts w:ascii="Verdana" w:hAnsi="Verdana"/>
          <w:sz w:val="20"/>
          <w:szCs w:val="20"/>
        </w:rPr>
        <w:t>” към 31.12.2021 г.- /съгласно Приложение № 5/</w:t>
      </w:r>
    </w:p>
    <w:p w14:paraId="760F5D74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>Приема отчета на празничния календар на Община Пирдоп към 31.12.2021 г. - /съгласно Приложение № 6/</w:t>
      </w:r>
    </w:p>
    <w:p w14:paraId="4681237A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>Приема отчета на сметките от ЕС-от Разплащателна агенция  на Община Пирдоп към 31.12.2021 г.- /съгласно Приложение № 7А/</w:t>
      </w:r>
    </w:p>
    <w:p w14:paraId="633ACE5E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>Приема отчета на сметките от ЕС-от Национален фонд  на Община Пирдоп към 31.12.2021 г.- /съгласно Приложение № 7Б/</w:t>
      </w:r>
    </w:p>
    <w:p w14:paraId="620BDE30" w14:textId="77777777" w:rsidR="00A54570" w:rsidRPr="00207B1D" w:rsidRDefault="00A54570" w:rsidP="00207B1D">
      <w:pPr>
        <w:pStyle w:val="a6"/>
        <w:jc w:val="both"/>
        <w:rPr>
          <w:rFonts w:ascii="Verdana" w:hAnsi="Verdana"/>
          <w:sz w:val="20"/>
          <w:szCs w:val="20"/>
        </w:rPr>
      </w:pPr>
      <w:r w:rsidRPr="00207B1D">
        <w:rPr>
          <w:rFonts w:ascii="Verdana" w:hAnsi="Verdana"/>
          <w:sz w:val="20"/>
          <w:szCs w:val="20"/>
        </w:rPr>
        <w:t xml:space="preserve">     9.   Приема отчета на </w:t>
      </w:r>
      <w:proofErr w:type="spellStart"/>
      <w:r w:rsidRPr="00207B1D">
        <w:rPr>
          <w:rFonts w:ascii="Verdana" w:hAnsi="Verdana"/>
          <w:sz w:val="20"/>
          <w:szCs w:val="20"/>
        </w:rPr>
        <w:t>на</w:t>
      </w:r>
      <w:proofErr w:type="spellEnd"/>
      <w:r w:rsidRPr="00207B1D">
        <w:rPr>
          <w:rFonts w:ascii="Verdana" w:hAnsi="Verdana"/>
          <w:sz w:val="20"/>
          <w:szCs w:val="20"/>
        </w:rPr>
        <w:t xml:space="preserve"> сметките от ЕС за трансгранично сътрудничество на Община Пирдоп към 31.12.2021 г.- /съгласно Приложение № 7В/</w:t>
      </w:r>
    </w:p>
    <w:p w14:paraId="7C57C2CE" w14:textId="77777777" w:rsidR="00A54570" w:rsidRDefault="00A54570" w:rsidP="00A54570">
      <w:pPr>
        <w:pStyle w:val="a6"/>
        <w:rPr>
          <w:rFonts w:ascii="Verdana" w:hAnsi="Verdana"/>
          <w:sz w:val="20"/>
          <w:szCs w:val="20"/>
        </w:rPr>
      </w:pPr>
    </w:p>
    <w:p w14:paraId="4DD96434" w14:textId="77777777" w:rsidR="00A54570" w:rsidRDefault="00A54570"/>
    <w:p w14:paraId="27E5F309" w14:textId="5023BBBE" w:rsidR="00A54570" w:rsidRDefault="00A54570" w:rsidP="00A54570">
      <w:pPr>
        <w:pStyle w:val="a6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ab/>
      </w:r>
      <w:r w:rsidRPr="00BE33BE">
        <w:rPr>
          <w:rFonts w:ascii="Verdana" w:hAnsi="Verdana" w:cs="Tahoma"/>
          <w:sz w:val="20"/>
          <w:szCs w:val="20"/>
        </w:rPr>
        <w:t xml:space="preserve">На основание чл.21 ал.1,т.6 от Закона за местното самоуправление и местната администрация (ЗМСМА),във връзка с </w:t>
      </w:r>
      <w:r w:rsidRPr="00BE33BE">
        <w:rPr>
          <w:rFonts w:ascii="Verdana" w:hAnsi="Verdana" w:cs="Arial"/>
          <w:sz w:val="20"/>
          <w:szCs w:val="20"/>
          <w:lang w:val="ru-RU"/>
        </w:rPr>
        <w:t xml:space="preserve">чл.9 от Закона за </w:t>
      </w:r>
      <w:proofErr w:type="spellStart"/>
      <w:r w:rsidRPr="00BE33BE">
        <w:rPr>
          <w:rFonts w:ascii="Verdana" w:hAnsi="Verdana" w:cs="Arial"/>
          <w:sz w:val="20"/>
          <w:szCs w:val="20"/>
          <w:lang w:val="ru-RU"/>
        </w:rPr>
        <w:t>общинският</w:t>
      </w:r>
      <w:proofErr w:type="spellEnd"/>
      <w:r w:rsidRPr="00BE33BE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BE33BE">
        <w:rPr>
          <w:rFonts w:ascii="Verdana" w:hAnsi="Verdana" w:cs="Arial"/>
          <w:sz w:val="20"/>
          <w:szCs w:val="20"/>
          <w:lang w:val="ru-RU"/>
        </w:rPr>
        <w:t>дълг</w:t>
      </w:r>
      <w:proofErr w:type="spellEnd"/>
      <w:r w:rsidRPr="00BE33BE">
        <w:rPr>
          <w:rFonts w:ascii="Verdana" w:hAnsi="Verdana" w:cs="Arial"/>
          <w:sz w:val="20"/>
          <w:szCs w:val="20"/>
          <w:lang w:val="ru-RU"/>
        </w:rPr>
        <w:t xml:space="preserve"> , </w:t>
      </w:r>
      <w:r>
        <w:rPr>
          <w:rFonts w:ascii="Verdana" w:hAnsi="Verdana" w:cs="Arial"/>
          <w:sz w:val="20"/>
          <w:szCs w:val="20"/>
          <w:lang w:val="ru-RU"/>
        </w:rPr>
        <w:t xml:space="preserve">след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проведеното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поименно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гласуване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с 10 гласа «за»,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както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следва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: </w:t>
      </w:r>
      <w:r>
        <w:rPr>
          <w:rFonts w:ascii="Verdana" w:hAnsi="Verdana"/>
          <w:sz w:val="20"/>
          <w:szCs w:val="20"/>
        </w:rPr>
        <w:t>В.Кафеджиев,</w:t>
      </w:r>
      <w:r w:rsidRPr="00530F1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Д.Толинова, Е.Додов, Е.Николов ,И.Николов, М.Бръмбева,Н.Ненчев, М.Върбанова, С.Георгиева и</w:t>
      </w:r>
      <w:r w:rsidRPr="00530F1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Ст.Готев, 0 гласа „ против” и 3 гласа „въздържал се”, както следва:</w:t>
      </w:r>
      <w:r w:rsidRPr="00530F1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А.Нейкова,  А.Мечкарова и И.Джонгов, </w:t>
      </w:r>
      <w:r w:rsidRPr="00BE33BE">
        <w:rPr>
          <w:rFonts w:ascii="Verdana" w:hAnsi="Verdana" w:cs="Tahoma"/>
          <w:sz w:val="20"/>
          <w:szCs w:val="20"/>
        </w:rPr>
        <w:t xml:space="preserve">Общински съвет – Пирдоп </w:t>
      </w:r>
      <w:r>
        <w:rPr>
          <w:rFonts w:ascii="Verdana" w:hAnsi="Verdana" w:cs="Tahoma"/>
          <w:sz w:val="20"/>
          <w:szCs w:val="20"/>
        </w:rPr>
        <w:t xml:space="preserve">прие </w:t>
      </w:r>
    </w:p>
    <w:p w14:paraId="05E63F9E" w14:textId="77777777" w:rsidR="00E253E0" w:rsidRPr="00530F14" w:rsidRDefault="00E253E0" w:rsidP="00A54570">
      <w:pPr>
        <w:pStyle w:val="a6"/>
        <w:rPr>
          <w:rFonts w:ascii="Verdana" w:hAnsi="Verdana"/>
          <w:sz w:val="20"/>
          <w:szCs w:val="20"/>
        </w:rPr>
      </w:pPr>
    </w:p>
    <w:p w14:paraId="3BA9796F" w14:textId="77777777" w:rsidR="00A54570" w:rsidRPr="00E523EE" w:rsidRDefault="00A54570" w:rsidP="00A54570">
      <w:pPr>
        <w:jc w:val="center"/>
        <w:rPr>
          <w:rFonts w:ascii="Verdana" w:hAnsi="Verdana" w:cs="Tahoma"/>
          <w:b/>
          <w:sz w:val="20"/>
          <w:szCs w:val="20"/>
        </w:rPr>
      </w:pPr>
      <w:r w:rsidRPr="00E523EE">
        <w:rPr>
          <w:rFonts w:ascii="Verdana" w:hAnsi="Verdana" w:cs="Tahoma"/>
          <w:b/>
          <w:sz w:val="20"/>
          <w:szCs w:val="20"/>
        </w:rPr>
        <w:t>РЕШЕНИЕ</w:t>
      </w:r>
    </w:p>
    <w:p w14:paraId="6FA47701" w14:textId="77777777" w:rsidR="00A54570" w:rsidRPr="00E523EE" w:rsidRDefault="00A54570" w:rsidP="00A54570">
      <w:pPr>
        <w:jc w:val="center"/>
        <w:rPr>
          <w:rFonts w:ascii="Verdana" w:hAnsi="Verdana" w:cs="Tahoma"/>
          <w:b/>
          <w:sz w:val="20"/>
          <w:szCs w:val="20"/>
        </w:rPr>
      </w:pPr>
      <w:r w:rsidRPr="00E523EE">
        <w:rPr>
          <w:rFonts w:ascii="Verdana" w:hAnsi="Verdana" w:cs="Tahoma"/>
          <w:b/>
          <w:sz w:val="20"/>
          <w:szCs w:val="20"/>
        </w:rPr>
        <w:t>№ 69</w:t>
      </w:r>
    </w:p>
    <w:p w14:paraId="13765FD8" w14:textId="77777777" w:rsidR="00A54570" w:rsidRPr="00BE33BE" w:rsidRDefault="00A54570" w:rsidP="00A54570">
      <w:pPr>
        <w:ind w:firstLine="708"/>
        <w:rPr>
          <w:rFonts w:ascii="Verdana" w:hAnsi="Verdana" w:cs="Arial"/>
          <w:sz w:val="20"/>
          <w:szCs w:val="20"/>
        </w:rPr>
      </w:pPr>
      <w:r w:rsidRPr="00BE33BE">
        <w:rPr>
          <w:rFonts w:ascii="Verdana" w:hAnsi="Verdana" w:cs="Arial"/>
          <w:sz w:val="20"/>
          <w:szCs w:val="20"/>
        </w:rPr>
        <w:t>Приема Отчета за състоянието на общинския дълг към 31.12.20</w:t>
      </w:r>
      <w:r>
        <w:rPr>
          <w:rFonts w:ascii="Verdana" w:hAnsi="Verdana" w:cs="Arial"/>
          <w:sz w:val="20"/>
          <w:szCs w:val="20"/>
        </w:rPr>
        <w:t>21</w:t>
      </w:r>
      <w:r w:rsidRPr="00BE33BE">
        <w:rPr>
          <w:rFonts w:ascii="Verdana" w:hAnsi="Verdana" w:cs="Arial"/>
          <w:sz w:val="20"/>
          <w:szCs w:val="20"/>
        </w:rPr>
        <w:t xml:space="preserve"> г. съгласно Приложение №1</w:t>
      </w:r>
      <w:r>
        <w:rPr>
          <w:rFonts w:ascii="Verdana" w:hAnsi="Verdana" w:cs="Arial"/>
          <w:sz w:val="20"/>
          <w:szCs w:val="20"/>
        </w:rPr>
        <w:t>5</w:t>
      </w:r>
    </w:p>
    <w:p w14:paraId="3F47AC53" w14:textId="77777777" w:rsidR="00A54570" w:rsidRDefault="00A54570"/>
    <w:p w14:paraId="3BAAB13D" w14:textId="77777777" w:rsidR="00A54570" w:rsidRDefault="00A54570"/>
    <w:p w14:paraId="1E5E36C5" w14:textId="6D2350D6" w:rsidR="00A54570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 w:rsidRPr="00E523EE">
        <w:rPr>
          <w:rFonts w:ascii="Verdana" w:hAnsi="Verdana"/>
          <w:sz w:val="20"/>
          <w:szCs w:val="20"/>
        </w:rPr>
        <w:t>На основание чл.21, ал.1, т.6 от ЗМСМА и във връзка чл. 66, чл. 68 от Закона за опазване на околната среда на Република България, § 4 от Преходните разпоредби на Закона за ограничаване изменението на климата и с решение на УС на НДЕФ от 06.04.2022 г. за пренасочване на средства от постъпилите приходи от продажби на квоти за емисии от авиационни дейности чрез търг по ред</w:t>
      </w:r>
      <w:r>
        <w:rPr>
          <w:rFonts w:ascii="Verdana" w:hAnsi="Verdana"/>
          <w:sz w:val="20"/>
          <w:szCs w:val="20"/>
        </w:rPr>
        <w:t xml:space="preserve">а на Наредба №1 от 04.03.2015 г., след проведеното поименно гласуване с 11 гласа „за”, както следва: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А.Нейкова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Ант.Мечкарова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, </w:t>
      </w:r>
      <w:r>
        <w:rPr>
          <w:rFonts w:ascii="Verdana" w:hAnsi="Verdana"/>
          <w:sz w:val="20"/>
          <w:szCs w:val="20"/>
        </w:rPr>
        <w:t>В.Кафеджиев,</w:t>
      </w:r>
      <w:r w:rsidRPr="00530F1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Е.Додов, Е.Николов И.Джонгов,И.Николов, М.Бръмбева,Н.Ненчев, М.Върбанова, С.Георгиева, 0 гласа „против” и 2 гласа „въздържал се”, както следва: Д.Толинова и </w:t>
      </w:r>
      <w:proofErr w:type="spellStart"/>
      <w:r>
        <w:rPr>
          <w:rFonts w:ascii="Verdana" w:hAnsi="Verdana"/>
          <w:sz w:val="20"/>
          <w:szCs w:val="20"/>
        </w:rPr>
        <w:t>Ст.Готев</w:t>
      </w:r>
      <w:proofErr w:type="spellEnd"/>
      <w:r>
        <w:rPr>
          <w:rFonts w:ascii="Verdana" w:hAnsi="Verdana"/>
          <w:sz w:val="20"/>
          <w:szCs w:val="20"/>
        </w:rPr>
        <w:t>, Общински съвет-Пирдоп прие</w:t>
      </w:r>
    </w:p>
    <w:p w14:paraId="7EE103AC" w14:textId="77777777" w:rsidR="00E253E0" w:rsidRDefault="00E253E0" w:rsidP="00A54570">
      <w:pPr>
        <w:pStyle w:val="a6"/>
        <w:jc w:val="both"/>
        <w:rPr>
          <w:rFonts w:ascii="Verdana" w:hAnsi="Verdana"/>
          <w:sz w:val="20"/>
          <w:szCs w:val="20"/>
        </w:rPr>
      </w:pPr>
    </w:p>
    <w:p w14:paraId="1F67F398" w14:textId="77777777" w:rsidR="00A54570" w:rsidRPr="00E523EE" w:rsidRDefault="00A54570" w:rsidP="00A54570">
      <w:pPr>
        <w:jc w:val="center"/>
        <w:rPr>
          <w:rFonts w:ascii="Verdana" w:hAnsi="Verdana" w:cs="Tahoma"/>
          <w:b/>
          <w:sz w:val="20"/>
          <w:szCs w:val="20"/>
        </w:rPr>
      </w:pPr>
      <w:r w:rsidRPr="00E523EE">
        <w:rPr>
          <w:rFonts w:ascii="Verdana" w:hAnsi="Verdana" w:cs="Tahoma"/>
          <w:b/>
          <w:sz w:val="20"/>
          <w:szCs w:val="20"/>
        </w:rPr>
        <w:t>РЕШЕНИЕ</w:t>
      </w:r>
    </w:p>
    <w:p w14:paraId="71F8C164" w14:textId="77777777" w:rsidR="00A54570" w:rsidRPr="00E523EE" w:rsidRDefault="00A54570" w:rsidP="00A54570">
      <w:pPr>
        <w:jc w:val="center"/>
        <w:rPr>
          <w:rFonts w:ascii="Verdana" w:hAnsi="Verdana" w:cs="Tahoma"/>
          <w:b/>
          <w:sz w:val="20"/>
          <w:szCs w:val="20"/>
        </w:rPr>
      </w:pPr>
      <w:r w:rsidRPr="00E523EE">
        <w:rPr>
          <w:rFonts w:ascii="Verdana" w:hAnsi="Verdana" w:cs="Tahoma"/>
          <w:b/>
          <w:sz w:val="20"/>
          <w:szCs w:val="20"/>
        </w:rPr>
        <w:t xml:space="preserve">№ </w:t>
      </w:r>
      <w:r>
        <w:rPr>
          <w:rFonts w:ascii="Verdana" w:hAnsi="Verdana" w:cs="Tahoma"/>
          <w:b/>
          <w:sz w:val="20"/>
          <w:szCs w:val="20"/>
        </w:rPr>
        <w:t>70</w:t>
      </w:r>
    </w:p>
    <w:p w14:paraId="6F201BDA" w14:textId="77777777" w:rsidR="00A54570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</w:p>
    <w:p w14:paraId="3DD96438" w14:textId="77777777" w:rsidR="00A54570" w:rsidRPr="00E523EE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E523EE">
        <w:rPr>
          <w:rStyle w:val="tdhead1"/>
          <w:rFonts w:ascii="Verdana" w:hAnsi="Verdana"/>
          <w:sz w:val="20"/>
          <w:szCs w:val="20"/>
        </w:rPr>
        <w:t xml:space="preserve">Дава съгласие за кандидатстване, собствено съфинансиране и реализиране на проект </w:t>
      </w:r>
      <w:r w:rsidRPr="00E523EE">
        <w:rPr>
          <w:rFonts w:ascii="Verdana" w:hAnsi="Verdana"/>
          <w:sz w:val="20"/>
          <w:szCs w:val="20"/>
        </w:rPr>
        <w:t>на проект „Доставка на две електрически превозни средства с допълнителни надстройки за нуждите на Община Пирдоп“ по Инвестиционна програма за климата /ИПК/ за насърчаване използването на електрически превозни средства от Национален Доверителен Екофонд.</w:t>
      </w:r>
    </w:p>
    <w:p w14:paraId="57E69315" w14:textId="77777777" w:rsidR="00A54570" w:rsidRPr="00E523EE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</w:p>
    <w:p w14:paraId="43A56532" w14:textId="77777777" w:rsidR="00A54570" w:rsidRPr="00E523EE" w:rsidRDefault="00A54570" w:rsidP="00A54570">
      <w:pPr>
        <w:pStyle w:val="a6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2. </w:t>
      </w:r>
      <w:r w:rsidRPr="00E523EE">
        <w:rPr>
          <w:rFonts w:ascii="Verdana" w:hAnsi="Verdana"/>
          <w:sz w:val="20"/>
          <w:szCs w:val="20"/>
        </w:rPr>
        <w:t>Упълномощава Кмета на Община Пирдоп да предприеме всички необходими действия за кандидатстване с проект „Доставка на две електрически превозни средства с допълнителни надстройки за нуждите на Община Пирдоп“ по Инвестиционна програма за климата /ИПК/ за насърчаване използването на електрически превозни средства от Национален Доверителен Екофонд.</w:t>
      </w:r>
    </w:p>
    <w:p w14:paraId="3B27FD77" w14:textId="77777777" w:rsidR="00A54570" w:rsidRDefault="00A54570" w:rsidP="00A54570">
      <w:pPr>
        <w:pStyle w:val="a6"/>
        <w:jc w:val="both"/>
        <w:rPr>
          <w:rStyle w:val="tdhead1"/>
          <w:rFonts w:ascii="Verdana" w:hAnsi="Verdana"/>
          <w:sz w:val="20"/>
          <w:szCs w:val="20"/>
        </w:rPr>
      </w:pPr>
    </w:p>
    <w:p w14:paraId="083390F4" w14:textId="77777777" w:rsidR="00A54570" w:rsidRPr="00E523EE" w:rsidRDefault="00A54570" w:rsidP="00A54570">
      <w:pPr>
        <w:pStyle w:val="a6"/>
        <w:jc w:val="both"/>
        <w:rPr>
          <w:rStyle w:val="tdhead1"/>
          <w:rFonts w:ascii="Verdana" w:hAnsi="Verdana"/>
          <w:sz w:val="20"/>
          <w:szCs w:val="20"/>
        </w:rPr>
      </w:pPr>
    </w:p>
    <w:p w14:paraId="3D4CA87F" w14:textId="1956C6E9" w:rsidR="00A54570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F3157B">
        <w:rPr>
          <w:rFonts w:ascii="Verdana" w:hAnsi="Verdana"/>
          <w:sz w:val="20"/>
          <w:szCs w:val="20"/>
        </w:rPr>
        <w:t xml:space="preserve">На основание чл.21, ал.1, т.12 от Закона за местното самоуправление и местната администрация, чл.8, ал.9 от Закона за общинската собственост, във връзка с чл.8 ал. 2 от Наредба за общинската собственост </w:t>
      </w:r>
      <w:r>
        <w:rPr>
          <w:rFonts w:ascii="Verdana" w:hAnsi="Verdana"/>
          <w:sz w:val="20"/>
          <w:szCs w:val="20"/>
        </w:rPr>
        <w:t xml:space="preserve"> след проведеното поименно гласуване с 13 гласа”за”,</w:t>
      </w:r>
      <w:r w:rsidRPr="00F315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както следва:</w:t>
      </w:r>
      <w:r w:rsidRPr="00F3157B">
        <w:rPr>
          <w:rFonts w:ascii="Verdana" w:hAnsi="Verdana"/>
          <w:sz w:val="20"/>
          <w:szCs w:val="20"/>
        </w:rPr>
        <w:t>Нейкова</w:t>
      </w:r>
      <w:r>
        <w:rPr>
          <w:rFonts w:ascii="Verdana" w:hAnsi="Verdana"/>
          <w:sz w:val="20"/>
          <w:szCs w:val="20"/>
        </w:rPr>
        <w:t>,</w:t>
      </w:r>
      <w:r w:rsidRPr="00F3157B">
        <w:rPr>
          <w:rFonts w:ascii="Verdana" w:hAnsi="Verdana"/>
          <w:sz w:val="20"/>
          <w:szCs w:val="20"/>
        </w:rPr>
        <w:t xml:space="preserve"> А.Мечкарова,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В.Кафеджиев,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Д.Толинова,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Е.Додов,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Е.Николов,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И.Джонгов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,И.Николов,М.Бръмбева,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lastRenderedPageBreak/>
        <w:t>М.Върбанова,  Н.Ненчев,</w:t>
      </w:r>
      <w:r>
        <w:rPr>
          <w:rFonts w:ascii="Verdana" w:hAnsi="Verdana"/>
          <w:sz w:val="20"/>
          <w:szCs w:val="20"/>
        </w:rPr>
        <w:t xml:space="preserve"> С.Георгиева, С.Готев</w:t>
      </w:r>
      <w:r w:rsidRPr="00F315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, 0 гласа „против” и 0 гласа „въздържал се”, Общински съвет-Пирдоп прие </w:t>
      </w:r>
    </w:p>
    <w:p w14:paraId="3119A200" w14:textId="77777777" w:rsidR="00E253E0" w:rsidRPr="00F3157B" w:rsidRDefault="00E253E0" w:rsidP="00A54570">
      <w:pPr>
        <w:pStyle w:val="a6"/>
        <w:jc w:val="both"/>
        <w:rPr>
          <w:rFonts w:ascii="Verdana" w:hAnsi="Verdana"/>
          <w:sz w:val="20"/>
          <w:szCs w:val="20"/>
        </w:rPr>
      </w:pPr>
    </w:p>
    <w:p w14:paraId="40E8F165" w14:textId="77777777" w:rsidR="00A54570" w:rsidRPr="00F3157B" w:rsidRDefault="00A54570" w:rsidP="00A54570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F3157B">
        <w:rPr>
          <w:rFonts w:ascii="Verdana" w:hAnsi="Verdana"/>
          <w:b/>
          <w:sz w:val="20"/>
          <w:szCs w:val="20"/>
        </w:rPr>
        <w:t>РЕШЕНИЕ</w:t>
      </w:r>
    </w:p>
    <w:p w14:paraId="438180B0" w14:textId="77777777" w:rsidR="00A54570" w:rsidRPr="00F3157B" w:rsidRDefault="00A54570" w:rsidP="00A54570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F3157B">
        <w:rPr>
          <w:rFonts w:ascii="Verdana" w:hAnsi="Verdana"/>
          <w:b/>
          <w:sz w:val="20"/>
          <w:szCs w:val="20"/>
        </w:rPr>
        <w:t>№ 71</w:t>
      </w:r>
    </w:p>
    <w:p w14:paraId="5A32C756" w14:textId="77777777" w:rsidR="00A54570" w:rsidRPr="00F3157B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F3157B">
        <w:rPr>
          <w:rFonts w:ascii="Verdana" w:hAnsi="Verdana"/>
          <w:sz w:val="20"/>
          <w:szCs w:val="20"/>
        </w:rPr>
        <w:t>Общински съвет- Пирдоп допълва Годишната програма за управление и разпореждане с имотите – общинска собственост в Община Пирдоп през 2022 година като вписва в  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точка „Б“ – имоти за продажба, нова подточка „36“ – Сграда с идентификатор 24164.15.18.1 със застроена площ 50 кв.м.</w:t>
      </w:r>
    </w:p>
    <w:p w14:paraId="6916218E" w14:textId="77777777" w:rsidR="00A54570" w:rsidRPr="00F3157B" w:rsidRDefault="00A54570" w:rsidP="00A54570">
      <w:pPr>
        <w:pStyle w:val="a6"/>
        <w:jc w:val="both"/>
        <w:rPr>
          <w:rFonts w:ascii="Verdana" w:eastAsiaTheme="minorEastAsia" w:hAnsi="Verdana"/>
          <w:sz w:val="20"/>
          <w:szCs w:val="20"/>
        </w:rPr>
      </w:pPr>
    </w:p>
    <w:p w14:paraId="11123355" w14:textId="77777777" w:rsidR="00A54570" w:rsidRPr="00E523EE" w:rsidRDefault="00A54570" w:rsidP="00A54570">
      <w:pPr>
        <w:pStyle w:val="a6"/>
        <w:jc w:val="both"/>
        <w:rPr>
          <w:rFonts w:ascii="Verdana" w:hAnsi="Verdana"/>
          <w:sz w:val="20"/>
          <w:szCs w:val="20"/>
        </w:rPr>
      </w:pPr>
    </w:p>
    <w:p w14:paraId="02480931" w14:textId="3F68AD2C" w:rsidR="001B5B3D" w:rsidRDefault="001B5B3D" w:rsidP="001B5B3D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E6EEB">
        <w:rPr>
          <w:rFonts w:ascii="Verdana" w:hAnsi="Verdana"/>
          <w:sz w:val="20"/>
          <w:szCs w:val="20"/>
        </w:rPr>
        <w:t xml:space="preserve">На основание чл. 21, ал. 1, т. </w:t>
      </w:r>
      <w:r>
        <w:rPr>
          <w:rFonts w:ascii="Verdana" w:hAnsi="Verdana"/>
          <w:sz w:val="20"/>
          <w:szCs w:val="20"/>
        </w:rPr>
        <w:t>8</w:t>
      </w:r>
      <w:r w:rsidRPr="007E6EEB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>чл.21,ал.1,т.23 и ал.2</w:t>
      </w:r>
      <w:r w:rsidRPr="007E6EEB">
        <w:rPr>
          <w:rFonts w:ascii="Verdana" w:hAnsi="Verdana"/>
          <w:sz w:val="20"/>
          <w:szCs w:val="20"/>
        </w:rPr>
        <w:t xml:space="preserve">  от Закона за местното самоупра</w:t>
      </w:r>
      <w:r>
        <w:rPr>
          <w:rFonts w:ascii="Verdana" w:hAnsi="Verdana"/>
          <w:sz w:val="20"/>
          <w:szCs w:val="20"/>
        </w:rPr>
        <w:t>вление и местната администрация, след проведеното поименно гласуване с 1 глас „за”, както следва: Ст.Готев, 5 гласа „против”, както следва:</w:t>
      </w:r>
      <w:r w:rsidRPr="00804A68"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А.Нейкова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Ант.Мечкарова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И.Николов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М.Бръмбева</w:t>
      </w:r>
      <w:proofErr w:type="spellEnd"/>
      <w:r>
        <w:rPr>
          <w:rFonts w:ascii="Verdana" w:hAnsi="Verdana"/>
          <w:sz w:val="20"/>
          <w:szCs w:val="20"/>
        </w:rPr>
        <w:t xml:space="preserve"> и С.Георгиева и 7 гласа „ въздържал се”, както следва: </w:t>
      </w:r>
      <w:r w:rsidRPr="00804A68">
        <w:rPr>
          <w:rFonts w:ascii="Verdana" w:hAnsi="Verdana"/>
          <w:sz w:val="20"/>
          <w:szCs w:val="20"/>
        </w:rPr>
        <w:t>В.Кафеджиев, Д.То</w:t>
      </w:r>
      <w:r>
        <w:rPr>
          <w:rFonts w:ascii="Verdana" w:hAnsi="Verdana"/>
          <w:sz w:val="20"/>
          <w:szCs w:val="20"/>
        </w:rPr>
        <w:t>л</w:t>
      </w:r>
      <w:r w:rsidRPr="00804A68">
        <w:rPr>
          <w:rFonts w:ascii="Verdana" w:hAnsi="Verdana"/>
          <w:sz w:val="20"/>
          <w:szCs w:val="20"/>
        </w:rPr>
        <w:t>инова,Е.Додов,</w:t>
      </w:r>
      <w:r>
        <w:rPr>
          <w:rFonts w:ascii="Verdana" w:hAnsi="Verdana"/>
          <w:sz w:val="20"/>
          <w:szCs w:val="20"/>
        </w:rPr>
        <w:t xml:space="preserve"> Е.Николов, </w:t>
      </w:r>
      <w:r w:rsidRPr="00804A68">
        <w:rPr>
          <w:rFonts w:ascii="Verdana" w:hAnsi="Verdana"/>
          <w:sz w:val="20"/>
          <w:szCs w:val="20"/>
        </w:rPr>
        <w:t>И.Джонгов, Н.Ненчев и М.Върбанова</w:t>
      </w:r>
      <w:r>
        <w:rPr>
          <w:rFonts w:ascii="Verdana" w:hAnsi="Verdana"/>
          <w:sz w:val="20"/>
          <w:szCs w:val="20"/>
        </w:rPr>
        <w:t xml:space="preserve">, Общински съвет-Пирдоп прие </w:t>
      </w:r>
    </w:p>
    <w:p w14:paraId="2DC83C4A" w14:textId="77777777" w:rsidR="00E253E0" w:rsidRPr="00804A68" w:rsidRDefault="00E253E0" w:rsidP="001B5B3D">
      <w:pPr>
        <w:pStyle w:val="a6"/>
        <w:jc w:val="both"/>
        <w:rPr>
          <w:rFonts w:ascii="Verdana" w:hAnsi="Verdana"/>
          <w:sz w:val="20"/>
          <w:szCs w:val="20"/>
        </w:rPr>
      </w:pPr>
    </w:p>
    <w:p w14:paraId="209550F4" w14:textId="77777777" w:rsidR="001B5B3D" w:rsidRPr="00F3157B" w:rsidRDefault="001B5B3D" w:rsidP="001B5B3D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F3157B">
        <w:rPr>
          <w:rFonts w:ascii="Verdana" w:hAnsi="Verdana"/>
          <w:b/>
          <w:sz w:val="20"/>
          <w:szCs w:val="20"/>
        </w:rPr>
        <w:t>РЕШЕНИЕ</w:t>
      </w:r>
    </w:p>
    <w:p w14:paraId="1B4F644E" w14:textId="77777777" w:rsidR="001B5B3D" w:rsidRPr="00804A68" w:rsidRDefault="001B5B3D" w:rsidP="001B5B3D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72</w:t>
      </w:r>
    </w:p>
    <w:p w14:paraId="4FC7CFA3" w14:textId="77777777" w:rsidR="001B5B3D" w:rsidRPr="00804A68" w:rsidRDefault="001B5B3D" w:rsidP="001B5B3D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804A68">
        <w:rPr>
          <w:rFonts w:ascii="Verdana" w:hAnsi="Verdana"/>
          <w:sz w:val="20"/>
          <w:szCs w:val="20"/>
        </w:rPr>
        <w:t xml:space="preserve">Общински съвет – Пирдоп не дава съгласие да бъде разгледана възможността за включване от Компетентния орган на два броя преместваеми обекти (павилион) с площ от 35 кв.м. в „Схема на преместваемите обекти и елементи на градското обзавеждане по чл.56 от ЗУТ “ в УПИ </w:t>
      </w:r>
      <w:r w:rsidRPr="00804A68">
        <w:rPr>
          <w:rFonts w:ascii="Verdana" w:hAnsi="Verdana"/>
          <w:sz w:val="20"/>
          <w:szCs w:val="20"/>
          <w:lang w:val="en-US"/>
        </w:rPr>
        <w:t>II</w:t>
      </w:r>
      <w:r w:rsidRPr="00804A68">
        <w:rPr>
          <w:rFonts w:ascii="Verdana" w:hAnsi="Verdana"/>
          <w:sz w:val="20"/>
          <w:szCs w:val="20"/>
        </w:rPr>
        <w:t xml:space="preserve"> съответстващ на ПИ с идентификатор 56407.500.3529, кв.124 в гр.Пирдоп.</w:t>
      </w:r>
    </w:p>
    <w:p w14:paraId="3F758F1C" w14:textId="77777777" w:rsidR="001B5B3D" w:rsidRDefault="001B5B3D" w:rsidP="001B5B3D">
      <w:pPr>
        <w:pStyle w:val="a6"/>
        <w:jc w:val="both"/>
        <w:rPr>
          <w:rFonts w:ascii="Verdana" w:hAnsi="Verdana"/>
          <w:sz w:val="20"/>
          <w:szCs w:val="20"/>
        </w:rPr>
      </w:pPr>
    </w:p>
    <w:p w14:paraId="1BFFF86B" w14:textId="77777777" w:rsidR="00A54570" w:rsidRDefault="00A54570"/>
    <w:p w14:paraId="45E9F324" w14:textId="77777777" w:rsidR="00A54570" w:rsidRDefault="00A54570"/>
    <w:p w14:paraId="3B2196DA" w14:textId="77777777" w:rsidR="009C23E9" w:rsidRPr="00541BD8" w:rsidRDefault="009C23E9" w:rsidP="009C23E9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541BD8">
        <w:rPr>
          <w:rFonts w:ascii="Verdana" w:hAnsi="Verdana"/>
          <w:sz w:val="20"/>
          <w:szCs w:val="20"/>
        </w:rPr>
        <w:t>На основание чл. 21, ал. 1, т.8,  от Закона за местното самоуправление и местната администрация, чл.8, ал.1, чл.12, ал.3 от Закон за общинската собственост</w:t>
      </w:r>
    </w:p>
    <w:p w14:paraId="12A4FCD2" w14:textId="75BDAB69" w:rsidR="009C23E9" w:rsidRDefault="009C23E9" w:rsidP="009C23E9">
      <w:pPr>
        <w:pStyle w:val="a6"/>
        <w:jc w:val="both"/>
        <w:rPr>
          <w:rFonts w:ascii="Verdana" w:hAnsi="Verdana"/>
          <w:sz w:val="20"/>
          <w:szCs w:val="20"/>
        </w:rPr>
      </w:pPr>
      <w:r w:rsidRPr="00541BD8">
        <w:rPr>
          <w:rFonts w:ascii="Verdana" w:hAnsi="Verdana"/>
          <w:sz w:val="20"/>
          <w:szCs w:val="20"/>
        </w:rPr>
        <w:t xml:space="preserve">, след проведеното поименно гласуване с 13 гласа „за”, </w:t>
      </w:r>
      <w:r>
        <w:rPr>
          <w:rFonts w:ascii="Verdana" w:hAnsi="Verdana"/>
          <w:sz w:val="20"/>
          <w:szCs w:val="20"/>
        </w:rPr>
        <w:t>както следва:</w:t>
      </w:r>
      <w:r w:rsidRPr="00B44A27"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А.Нейкова</w:t>
      </w:r>
      <w:r>
        <w:rPr>
          <w:rFonts w:ascii="Verdana" w:hAnsi="Verdana"/>
          <w:sz w:val="20"/>
          <w:szCs w:val="20"/>
        </w:rPr>
        <w:t>,</w:t>
      </w:r>
      <w:r w:rsidRPr="00F3157B">
        <w:rPr>
          <w:rFonts w:ascii="Verdana" w:hAnsi="Verdana"/>
          <w:sz w:val="20"/>
          <w:szCs w:val="20"/>
        </w:rPr>
        <w:t xml:space="preserve"> А.Мечкарова,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В.Кафеджиев,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Д.Толинова,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Е.Додов,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Е.Николов,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И.Джонгов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,И.Николов,М.Бръмбева,</w:t>
      </w:r>
      <w:r>
        <w:rPr>
          <w:rFonts w:ascii="Verdana" w:hAnsi="Verdana"/>
          <w:sz w:val="20"/>
          <w:szCs w:val="20"/>
        </w:rPr>
        <w:t xml:space="preserve"> </w:t>
      </w:r>
      <w:r w:rsidRPr="00F3157B">
        <w:rPr>
          <w:rFonts w:ascii="Verdana" w:hAnsi="Verdana"/>
          <w:sz w:val="20"/>
          <w:szCs w:val="20"/>
        </w:rPr>
        <w:t>М.Върбанова,  Н.Ненчев,</w:t>
      </w:r>
      <w:r>
        <w:rPr>
          <w:rFonts w:ascii="Verdana" w:hAnsi="Verdana"/>
          <w:sz w:val="20"/>
          <w:szCs w:val="20"/>
        </w:rPr>
        <w:t xml:space="preserve"> С.Георгиева, С.Готе, 0 гласа „против” и 0 гласа „въздържал се”,</w:t>
      </w:r>
      <w:r w:rsidRPr="00F315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  <w:r w:rsidRPr="00541BD8">
        <w:rPr>
          <w:rFonts w:ascii="Verdana" w:hAnsi="Verdana"/>
          <w:sz w:val="20"/>
          <w:szCs w:val="20"/>
        </w:rPr>
        <w:t>Общински съвет-Пирдоп прие</w:t>
      </w:r>
    </w:p>
    <w:p w14:paraId="0865D4C2" w14:textId="77777777" w:rsidR="00E253E0" w:rsidRPr="00541BD8" w:rsidRDefault="00E253E0" w:rsidP="009C23E9">
      <w:pPr>
        <w:pStyle w:val="a6"/>
        <w:jc w:val="both"/>
        <w:rPr>
          <w:rFonts w:ascii="Verdana" w:hAnsi="Verdana"/>
          <w:sz w:val="20"/>
          <w:szCs w:val="20"/>
        </w:rPr>
      </w:pPr>
    </w:p>
    <w:p w14:paraId="5E83ACAD" w14:textId="77777777" w:rsidR="009C23E9" w:rsidRPr="00541BD8" w:rsidRDefault="009C23E9" w:rsidP="009C23E9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541BD8">
        <w:rPr>
          <w:rFonts w:ascii="Verdana" w:hAnsi="Verdana"/>
          <w:b/>
          <w:sz w:val="20"/>
          <w:szCs w:val="20"/>
        </w:rPr>
        <w:t>РЕШЕНИЕ</w:t>
      </w:r>
    </w:p>
    <w:p w14:paraId="787251F1" w14:textId="459FC276" w:rsidR="009C23E9" w:rsidRDefault="009C23E9" w:rsidP="00E253E0">
      <w:pPr>
        <w:pStyle w:val="a6"/>
        <w:jc w:val="center"/>
        <w:rPr>
          <w:rFonts w:ascii="Verdana" w:hAnsi="Verdana"/>
          <w:sz w:val="20"/>
          <w:szCs w:val="20"/>
        </w:rPr>
      </w:pPr>
      <w:r w:rsidRPr="00541BD8">
        <w:rPr>
          <w:rFonts w:ascii="Verdana" w:hAnsi="Verdana"/>
          <w:b/>
          <w:sz w:val="20"/>
          <w:szCs w:val="20"/>
        </w:rPr>
        <w:t>№73</w:t>
      </w:r>
      <w:r>
        <w:rPr>
          <w:rFonts w:ascii="Verdana" w:hAnsi="Verdana"/>
          <w:sz w:val="20"/>
          <w:szCs w:val="20"/>
        </w:rPr>
        <w:tab/>
      </w:r>
    </w:p>
    <w:p w14:paraId="54BE947E" w14:textId="77777777" w:rsidR="009C23E9" w:rsidRDefault="009C23E9" w:rsidP="009C23E9">
      <w:pPr>
        <w:pStyle w:val="a6"/>
        <w:jc w:val="both"/>
        <w:rPr>
          <w:rFonts w:ascii="Verdana" w:hAnsi="Verdana"/>
          <w:sz w:val="20"/>
          <w:szCs w:val="20"/>
        </w:rPr>
      </w:pPr>
    </w:p>
    <w:p w14:paraId="2E538F0D" w14:textId="77777777" w:rsidR="009C23E9" w:rsidRDefault="00480345" w:rsidP="009C23E9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C23E9">
        <w:rPr>
          <w:rFonts w:ascii="Verdana" w:hAnsi="Verdana"/>
          <w:sz w:val="20"/>
          <w:szCs w:val="20"/>
        </w:rPr>
        <w:t>1.ОбС-Пирдоп, възлага на Кмета на Община Пирдоп да предприеме необходимите действия и да направи постъпки за връщане на предоставения с Решение № 47/ 25.08.2005г. терен за нуждите на Районен съд-Пирдоп за изграждане на Съдебна палата, поради отпаднала необходимост.</w:t>
      </w:r>
    </w:p>
    <w:p w14:paraId="56A3A111" w14:textId="77777777" w:rsidR="00A54570" w:rsidRDefault="00A54570"/>
    <w:p w14:paraId="5E66DD9E" w14:textId="77777777" w:rsidR="001627AA" w:rsidRPr="00541BD8" w:rsidRDefault="001627AA" w:rsidP="001627AA">
      <w:pPr>
        <w:pStyle w:val="a6"/>
        <w:jc w:val="both"/>
        <w:rPr>
          <w:rFonts w:ascii="Verdana" w:hAnsi="Verdana"/>
          <w:sz w:val="20"/>
          <w:szCs w:val="20"/>
        </w:rPr>
      </w:pPr>
    </w:p>
    <w:p w14:paraId="2B50EB70" w14:textId="77777777" w:rsidR="001627AA" w:rsidRPr="00541BD8" w:rsidRDefault="001627AA" w:rsidP="001627AA">
      <w:pPr>
        <w:pStyle w:val="a6"/>
        <w:jc w:val="both"/>
        <w:rPr>
          <w:rFonts w:ascii="Verdana" w:hAnsi="Verdana"/>
          <w:sz w:val="20"/>
          <w:szCs w:val="20"/>
        </w:rPr>
      </w:pPr>
      <w:r w:rsidRPr="00541BD8">
        <w:rPr>
          <w:rFonts w:ascii="Verdana" w:hAnsi="Verdana"/>
          <w:sz w:val="20"/>
          <w:szCs w:val="20"/>
        </w:rPr>
        <w:tab/>
        <w:t>На основание чл. 21, ал. 1, т.8,  от Закона за местното самоуправление и местната администрация, чл.8, ал.1, чл.12, ал.3 от Закон за общинската собственост</w:t>
      </w:r>
      <w:r>
        <w:rPr>
          <w:rFonts w:ascii="Verdana" w:hAnsi="Verdana"/>
          <w:sz w:val="20"/>
          <w:szCs w:val="20"/>
        </w:rPr>
        <w:t xml:space="preserve">, след проведеното поименно гласуване с 13 гласа „за”, както следва: </w:t>
      </w:r>
      <w:r w:rsidRPr="00541BD8">
        <w:rPr>
          <w:rFonts w:ascii="Verdana" w:hAnsi="Verdana"/>
          <w:sz w:val="20"/>
          <w:szCs w:val="20"/>
        </w:rPr>
        <w:t xml:space="preserve">А.Нейкова, А.Мечкарова, В.Кафеджиев, Д.Толинова, Е.Додов, Е.Николов, И.Джонгов ,И.Николов,М.Бръмбева, М.Върбанова,  Н.Ненчев, С.Георгиева, С.Готев </w:t>
      </w:r>
      <w:r>
        <w:rPr>
          <w:rFonts w:ascii="Verdana" w:hAnsi="Verdana"/>
          <w:sz w:val="20"/>
          <w:szCs w:val="20"/>
        </w:rPr>
        <w:t>, 0 гласа „против и 0 гласа „въздържал се”, Общински съвет-Пирдоп прие</w:t>
      </w:r>
    </w:p>
    <w:p w14:paraId="5A64F6E3" w14:textId="77777777" w:rsidR="001627AA" w:rsidRPr="00541BD8" w:rsidRDefault="001627AA" w:rsidP="001627AA">
      <w:pPr>
        <w:pStyle w:val="a6"/>
        <w:jc w:val="both"/>
        <w:rPr>
          <w:rFonts w:ascii="Verdana" w:hAnsi="Verdana"/>
          <w:sz w:val="20"/>
          <w:szCs w:val="20"/>
        </w:rPr>
      </w:pPr>
    </w:p>
    <w:p w14:paraId="6E603C14" w14:textId="77777777" w:rsidR="001627AA" w:rsidRPr="00541BD8" w:rsidRDefault="001627AA" w:rsidP="001627AA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541BD8">
        <w:rPr>
          <w:rFonts w:ascii="Verdana" w:hAnsi="Verdana"/>
          <w:b/>
          <w:sz w:val="20"/>
          <w:szCs w:val="20"/>
        </w:rPr>
        <w:t>РЕШЕНИЕ</w:t>
      </w:r>
    </w:p>
    <w:p w14:paraId="7CEDAE64" w14:textId="77777777" w:rsidR="001627AA" w:rsidRDefault="001627AA" w:rsidP="001627AA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№74</w:t>
      </w:r>
    </w:p>
    <w:p w14:paraId="45483E85" w14:textId="77777777" w:rsidR="001627AA" w:rsidRPr="00770362" w:rsidRDefault="001627AA" w:rsidP="001627AA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14:paraId="7F934875" w14:textId="77777777" w:rsidR="001627AA" w:rsidRPr="00541BD8" w:rsidRDefault="001627AA" w:rsidP="001627AA">
      <w:pPr>
        <w:pStyle w:val="a6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541BD8">
        <w:rPr>
          <w:rFonts w:ascii="Verdana" w:hAnsi="Verdana"/>
          <w:sz w:val="20"/>
          <w:szCs w:val="20"/>
        </w:rPr>
        <w:t xml:space="preserve">1.  </w:t>
      </w:r>
      <w:r w:rsidRPr="00541BD8">
        <w:rPr>
          <w:rFonts w:ascii="Verdana" w:hAnsi="Verdana" w:cs="Arial"/>
          <w:sz w:val="20"/>
          <w:szCs w:val="20"/>
        </w:rPr>
        <w:t>Общински съвет – Пирдоп</w:t>
      </w:r>
      <w:r w:rsidRPr="00541BD8">
        <w:rPr>
          <w:rFonts w:ascii="Verdana" w:hAnsi="Verdana"/>
          <w:b/>
          <w:sz w:val="20"/>
          <w:szCs w:val="20"/>
        </w:rPr>
        <w:t xml:space="preserve"> </w:t>
      </w:r>
      <w:r w:rsidRPr="00541BD8">
        <w:rPr>
          <w:rFonts w:ascii="Verdana" w:hAnsi="Verdana" w:cs="Arial"/>
          <w:sz w:val="20"/>
          <w:szCs w:val="20"/>
        </w:rPr>
        <w:t xml:space="preserve">Дава съгласие свободните нежилищни помещения – публична общинска собственост, включени в “Програмата за управление и разпореждане с имотите – общинска собственост в община Пирдоп през 2022 година”, раздел ІІІ, точка “А”, подточка 29, находящи се в </w:t>
      </w:r>
      <w:r w:rsidRPr="00541BD8">
        <w:rPr>
          <w:rFonts w:ascii="Verdana" w:hAnsi="Verdana" w:cs="Arial"/>
          <w:sz w:val="20"/>
          <w:szCs w:val="20"/>
        </w:rPr>
        <w:lastRenderedPageBreak/>
        <w:t xml:space="preserve">административна сграда с идентификатор 56407.500.9140.1, построена в  УПИ </w:t>
      </w:r>
      <w:r w:rsidRPr="00541BD8">
        <w:rPr>
          <w:rFonts w:ascii="Verdana" w:hAnsi="Verdana" w:cs="Arial"/>
          <w:sz w:val="20"/>
          <w:szCs w:val="20"/>
          <w:lang w:val="en-US"/>
        </w:rPr>
        <w:t>III</w:t>
      </w:r>
      <w:r w:rsidRPr="00541BD8">
        <w:rPr>
          <w:rFonts w:ascii="Verdana" w:hAnsi="Verdana" w:cs="Arial"/>
          <w:sz w:val="20"/>
          <w:szCs w:val="20"/>
        </w:rPr>
        <w:t xml:space="preserve"> -  1226,  „ За административни дейности“ в кв.89 с административен адрес : гр.Пирдоп, ул.“Цар Освободител“ № 47 да се предоставят безвъзмездно за управление, за срок от 10 (десет) години, представляващи общо седем работни помещения, разположени както следва:</w:t>
      </w:r>
    </w:p>
    <w:p w14:paraId="504FB008" w14:textId="77777777" w:rsidR="001627AA" w:rsidRPr="00541BD8" w:rsidRDefault="001627AA" w:rsidP="001627AA">
      <w:pPr>
        <w:pStyle w:val="a6"/>
        <w:jc w:val="both"/>
        <w:rPr>
          <w:rFonts w:ascii="Verdana" w:hAnsi="Verdana" w:cs="Arial"/>
          <w:sz w:val="20"/>
          <w:szCs w:val="20"/>
        </w:rPr>
      </w:pPr>
      <w:r w:rsidRPr="00541BD8">
        <w:rPr>
          <w:rFonts w:ascii="Verdana" w:hAnsi="Verdana" w:cs="Arial"/>
          <w:sz w:val="20"/>
          <w:szCs w:val="20"/>
        </w:rPr>
        <w:t>- 4 ( четири) работни помещения в източното крило на втория етаж;</w:t>
      </w:r>
    </w:p>
    <w:p w14:paraId="1C2102BE" w14:textId="77777777" w:rsidR="001627AA" w:rsidRPr="00541BD8" w:rsidRDefault="001627AA" w:rsidP="001627AA">
      <w:pPr>
        <w:pStyle w:val="a6"/>
        <w:jc w:val="both"/>
        <w:rPr>
          <w:rFonts w:ascii="Verdana" w:hAnsi="Verdana" w:cs="Arial"/>
          <w:sz w:val="20"/>
          <w:szCs w:val="20"/>
        </w:rPr>
      </w:pPr>
      <w:r w:rsidRPr="00541BD8">
        <w:rPr>
          <w:rFonts w:ascii="Verdana" w:hAnsi="Verdana" w:cs="Arial"/>
          <w:sz w:val="20"/>
          <w:szCs w:val="20"/>
        </w:rPr>
        <w:t>-  2 ( две) работни помещения в източното крило на първи етаж;</w:t>
      </w:r>
    </w:p>
    <w:p w14:paraId="3972F2B7" w14:textId="77777777" w:rsidR="001627AA" w:rsidRPr="00541BD8" w:rsidRDefault="001627AA" w:rsidP="001627AA">
      <w:pPr>
        <w:pStyle w:val="a6"/>
        <w:jc w:val="both"/>
        <w:rPr>
          <w:rFonts w:ascii="Verdana" w:hAnsi="Verdana" w:cs="Arial"/>
          <w:sz w:val="20"/>
          <w:szCs w:val="20"/>
        </w:rPr>
      </w:pPr>
      <w:r w:rsidRPr="00541BD8">
        <w:rPr>
          <w:rFonts w:ascii="Verdana" w:hAnsi="Verdana" w:cs="Arial"/>
          <w:sz w:val="20"/>
          <w:szCs w:val="20"/>
        </w:rPr>
        <w:t>- 1 ( едно) работно помещение на първия етаж откъм входа на РУ на МВР – Пирдоп,на Висш съдебен съвет  за нуждите на териториално отделение – Пирдоп към Районна прокуратура – Елин Пелин.</w:t>
      </w:r>
    </w:p>
    <w:p w14:paraId="09D61918" w14:textId="77777777" w:rsidR="001627AA" w:rsidRPr="00541BD8" w:rsidRDefault="001627AA" w:rsidP="001627AA">
      <w:pPr>
        <w:pStyle w:val="a6"/>
        <w:jc w:val="both"/>
        <w:rPr>
          <w:rFonts w:ascii="Verdana" w:hAnsi="Verdana" w:cs="Arial"/>
          <w:sz w:val="20"/>
          <w:szCs w:val="20"/>
        </w:rPr>
      </w:pPr>
    </w:p>
    <w:p w14:paraId="758D738D" w14:textId="77777777" w:rsidR="001627AA" w:rsidRPr="00BB5AFF" w:rsidRDefault="001627AA" w:rsidP="001627AA">
      <w:pPr>
        <w:pStyle w:val="a6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</w:r>
      <w:r w:rsidRPr="00541BD8">
        <w:rPr>
          <w:rFonts w:ascii="Verdana" w:hAnsi="Verdana" w:cs="Arial"/>
          <w:sz w:val="20"/>
          <w:szCs w:val="20"/>
        </w:rPr>
        <w:t>2. Възлага на Кмета на Община Пирдоп, да извърши необходимите действия по предоставяне на помещенията, описани в т.1 за безвъзмездно управление на Висш съдебен съвет  за нуждите на териториално отделение – Пирдоп към Районна прокуратура – Елин Пелин.</w:t>
      </w:r>
    </w:p>
    <w:p w14:paraId="4E96CD27" w14:textId="77777777" w:rsidR="001627AA" w:rsidRDefault="001627AA" w:rsidP="00480345">
      <w:pPr>
        <w:pStyle w:val="a6"/>
        <w:jc w:val="both"/>
        <w:rPr>
          <w:rFonts w:ascii="Verdana" w:hAnsi="Verdana"/>
          <w:sz w:val="20"/>
          <w:szCs w:val="20"/>
        </w:rPr>
      </w:pPr>
    </w:p>
    <w:p w14:paraId="0A491E6C" w14:textId="77777777" w:rsidR="001627AA" w:rsidRDefault="001627AA" w:rsidP="00480345">
      <w:pPr>
        <w:pStyle w:val="a6"/>
        <w:jc w:val="both"/>
        <w:rPr>
          <w:rFonts w:ascii="Verdana" w:hAnsi="Verdana"/>
          <w:sz w:val="20"/>
          <w:szCs w:val="20"/>
        </w:rPr>
      </w:pPr>
    </w:p>
    <w:p w14:paraId="3220D320" w14:textId="77777777" w:rsidR="00480345" w:rsidRDefault="001627AA" w:rsidP="00480345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80345" w:rsidRPr="008F309D">
        <w:rPr>
          <w:rFonts w:ascii="Verdana" w:hAnsi="Verdana"/>
          <w:sz w:val="20"/>
          <w:szCs w:val="20"/>
        </w:rPr>
        <w:t xml:space="preserve">На </w:t>
      </w:r>
      <w:r w:rsidR="00480345" w:rsidRPr="008F309D">
        <w:rPr>
          <w:rFonts w:ascii="Verdana" w:hAnsi="Verdana"/>
          <w:sz w:val="20"/>
          <w:szCs w:val="20"/>
          <w:lang w:val="ru-RU"/>
        </w:rPr>
        <w:t xml:space="preserve">основание чл.21, ал.1, т.8 от Закона за </w:t>
      </w:r>
      <w:proofErr w:type="spellStart"/>
      <w:r w:rsidR="00480345" w:rsidRPr="008F309D">
        <w:rPr>
          <w:rFonts w:ascii="Verdana" w:hAnsi="Verdana"/>
          <w:sz w:val="20"/>
          <w:szCs w:val="20"/>
          <w:lang w:val="ru-RU"/>
        </w:rPr>
        <w:t>местното</w:t>
      </w:r>
      <w:proofErr w:type="spellEnd"/>
      <w:r w:rsidR="00480345" w:rsidRPr="008F309D">
        <w:rPr>
          <w:rFonts w:ascii="Verdana" w:hAnsi="Verdana"/>
          <w:sz w:val="20"/>
          <w:szCs w:val="20"/>
          <w:lang w:val="ru-RU"/>
        </w:rPr>
        <w:t xml:space="preserve"> самоуправление и </w:t>
      </w:r>
      <w:proofErr w:type="spellStart"/>
      <w:r w:rsidR="00480345" w:rsidRPr="008F309D">
        <w:rPr>
          <w:rFonts w:ascii="Verdana" w:hAnsi="Verdana"/>
          <w:sz w:val="20"/>
          <w:szCs w:val="20"/>
          <w:lang w:val="ru-RU"/>
        </w:rPr>
        <w:t>местната</w:t>
      </w:r>
      <w:proofErr w:type="spellEnd"/>
      <w:r w:rsidR="00480345" w:rsidRPr="008F309D">
        <w:rPr>
          <w:rFonts w:ascii="Verdana" w:hAnsi="Verdana"/>
          <w:sz w:val="20"/>
          <w:szCs w:val="20"/>
          <w:lang w:val="ru-RU"/>
        </w:rPr>
        <w:t xml:space="preserve"> </w:t>
      </w:r>
      <w:r w:rsidR="00480345">
        <w:rPr>
          <w:rFonts w:ascii="Verdana" w:hAnsi="Verdana"/>
          <w:sz w:val="20"/>
          <w:szCs w:val="20"/>
          <w:lang w:val="ru-RU"/>
        </w:rPr>
        <w:t>администрация,  чл.37, ал.5</w:t>
      </w:r>
      <w:r w:rsidR="00480345" w:rsidRPr="00E14FF0">
        <w:rPr>
          <w:rFonts w:ascii="Verdana" w:hAnsi="Verdana"/>
          <w:sz w:val="20"/>
          <w:szCs w:val="20"/>
          <w:lang w:val="ru-RU"/>
        </w:rPr>
        <w:t xml:space="preserve"> от Закона за </w:t>
      </w:r>
      <w:proofErr w:type="spellStart"/>
      <w:r w:rsidR="00480345" w:rsidRPr="00E14FF0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="00480345" w:rsidRPr="00E14FF0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0345" w:rsidRPr="00E14FF0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="00480345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480345">
        <w:rPr>
          <w:rFonts w:ascii="Verdana" w:hAnsi="Verdana"/>
          <w:sz w:val="20"/>
          <w:szCs w:val="20"/>
          <w:lang w:val="ru-RU"/>
        </w:rPr>
        <w:t>във</w:t>
      </w:r>
      <w:proofErr w:type="spellEnd"/>
      <w:r w:rsidR="0048034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0345">
        <w:rPr>
          <w:rFonts w:ascii="Verdana" w:hAnsi="Verdana"/>
          <w:sz w:val="20"/>
          <w:szCs w:val="20"/>
          <w:lang w:val="ru-RU"/>
        </w:rPr>
        <w:t>връзка</w:t>
      </w:r>
      <w:proofErr w:type="spellEnd"/>
      <w:r w:rsidR="00480345">
        <w:rPr>
          <w:rFonts w:ascii="Verdana" w:hAnsi="Verdana"/>
          <w:sz w:val="20"/>
          <w:szCs w:val="20"/>
          <w:lang w:val="ru-RU"/>
        </w:rPr>
        <w:t xml:space="preserve"> с чл.58,</w:t>
      </w:r>
      <w:r w:rsidR="00480345" w:rsidRPr="008F309D">
        <w:rPr>
          <w:rFonts w:ascii="Verdana" w:hAnsi="Verdana"/>
          <w:sz w:val="20"/>
          <w:szCs w:val="20"/>
          <w:lang w:val="ru-RU"/>
        </w:rPr>
        <w:t xml:space="preserve"> ал.</w:t>
      </w:r>
      <w:r w:rsidR="00480345">
        <w:rPr>
          <w:rFonts w:ascii="Verdana" w:hAnsi="Verdana"/>
          <w:sz w:val="20"/>
          <w:szCs w:val="20"/>
          <w:lang w:val="ru-RU"/>
        </w:rPr>
        <w:t xml:space="preserve">5 </w:t>
      </w:r>
      <w:r w:rsidR="00480345" w:rsidRPr="008F309D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="00480345" w:rsidRPr="008F309D">
        <w:rPr>
          <w:rFonts w:ascii="Verdana" w:hAnsi="Verdana"/>
          <w:sz w:val="20"/>
          <w:szCs w:val="20"/>
          <w:lang w:val="ru-RU"/>
        </w:rPr>
        <w:t>Наредба</w:t>
      </w:r>
      <w:proofErr w:type="spellEnd"/>
      <w:r w:rsidR="00480345" w:rsidRPr="008F309D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="00480345" w:rsidRPr="008F309D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="00480345" w:rsidRPr="008F309D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0345" w:rsidRPr="008F309D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="00480345">
        <w:rPr>
          <w:rFonts w:ascii="Verdana" w:hAnsi="Verdana"/>
          <w:sz w:val="20"/>
          <w:szCs w:val="20"/>
          <w:lang w:val="ru-RU"/>
        </w:rPr>
        <w:t xml:space="preserve">, след </w:t>
      </w:r>
      <w:proofErr w:type="spellStart"/>
      <w:r w:rsidR="00480345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="00480345">
        <w:rPr>
          <w:rFonts w:ascii="Verdana" w:hAnsi="Verdana"/>
          <w:sz w:val="20"/>
          <w:szCs w:val="20"/>
          <w:lang w:val="ru-RU"/>
        </w:rPr>
        <w:t xml:space="preserve"> поименно </w:t>
      </w:r>
      <w:proofErr w:type="spellStart"/>
      <w:r w:rsidR="00480345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="00480345">
        <w:rPr>
          <w:rFonts w:ascii="Verdana" w:hAnsi="Verdana"/>
          <w:sz w:val="20"/>
          <w:szCs w:val="20"/>
          <w:lang w:val="ru-RU"/>
        </w:rPr>
        <w:t xml:space="preserve"> с 12 гласа «за», </w:t>
      </w:r>
      <w:proofErr w:type="spellStart"/>
      <w:r w:rsidR="00480345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="0048034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0345">
        <w:rPr>
          <w:rFonts w:ascii="Verdana" w:hAnsi="Verdana"/>
          <w:sz w:val="20"/>
          <w:szCs w:val="20"/>
          <w:lang w:val="ru-RU"/>
        </w:rPr>
        <w:t>следва</w:t>
      </w:r>
      <w:proofErr w:type="spellEnd"/>
      <w:r w:rsidR="00480345">
        <w:rPr>
          <w:rFonts w:ascii="Verdana" w:hAnsi="Verdana"/>
          <w:sz w:val="20"/>
          <w:szCs w:val="20"/>
          <w:lang w:val="ru-RU"/>
        </w:rPr>
        <w:t xml:space="preserve">: </w:t>
      </w:r>
      <w:r w:rsidR="00480345" w:rsidRPr="00541BD8">
        <w:rPr>
          <w:rFonts w:ascii="Verdana" w:hAnsi="Verdana"/>
          <w:sz w:val="20"/>
          <w:szCs w:val="20"/>
        </w:rPr>
        <w:t>.Нейкова, А.Мечкарова, В.Кафеджиев, Д.Толинова</w:t>
      </w:r>
      <w:r w:rsidR="00480345">
        <w:rPr>
          <w:rFonts w:ascii="Verdana" w:hAnsi="Verdana"/>
          <w:sz w:val="20"/>
          <w:szCs w:val="20"/>
        </w:rPr>
        <w:t>, Е.Додов, Е.Николов, И.Джонгов</w:t>
      </w:r>
      <w:r w:rsidR="00480345" w:rsidRPr="00541BD8">
        <w:rPr>
          <w:rFonts w:ascii="Verdana" w:hAnsi="Verdana"/>
          <w:sz w:val="20"/>
          <w:szCs w:val="20"/>
        </w:rPr>
        <w:t>, М.Бръмбева, М.Върбанова,  Н.Ненчев, С.Георгиева, С.Готев</w:t>
      </w:r>
      <w:r w:rsidR="00480345">
        <w:rPr>
          <w:rFonts w:ascii="Verdana" w:hAnsi="Verdana"/>
          <w:sz w:val="20"/>
          <w:szCs w:val="20"/>
        </w:rPr>
        <w:t>, 0 гласа „против” и 1 глас „въздържал се”, както следва: И.Николов, Общински съвет-Пирдоп прие</w:t>
      </w:r>
    </w:p>
    <w:p w14:paraId="30504DD0" w14:textId="77777777" w:rsidR="00480345" w:rsidRPr="00541BD8" w:rsidRDefault="00480345" w:rsidP="00480345">
      <w:pPr>
        <w:pStyle w:val="a6"/>
        <w:jc w:val="both"/>
        <w:rPr>
          <w:rFonts w:ascii="Verdana" w:hAnsi="Verdana"/>
          <w:sz w:val="20"/>
          <w:szCs w:val="20"/>
        </w:rPr>
      </w:pPr>
      <w:r w:rsidRPr="00541BD8">
        <w:rPr>
          <w:rFonts w:ascii="Verdana" w:hAnsi="Verdana"/>
          <w:sz w:val="20"/>
          <w:szCs w:val="20"/>
        </w:rPr>
        <w:t xml:space="preserve"> </w:t>
      </w:r>
    </w:p>
    <w:p w14:paraId="13C60094" w14:textId="77777777" w:rsidR="00480345" w:rsidRPr="00541BD8" w:rsidRDefault="00480345" w:rsidP="00480345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541BD8">
        <w:rPr>
          <w:rFonts w:ascii="Verdana" w:hAnsi="Verdana"/>
          <w:b/>
          <w:sz w:val="20"/>
          <w:szCs w:val="20"/>
        </w:rPr>
        <w:t>РЕШЕНИЕ</w:t>
      </w:r>
    </w:p>
    <w:p w14:paraId="2E10E357" w14:textId="77777777" w:rsidR="00480345" w:rsidRPr="00541BD8" w:rsidRDefault="00480345" w:rsidP="00480345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№75</w:t>
      </w:r>
    </w:p>
    <w:p w14:paraId="58EE5593" w14:textId="77777777" w:rsidR="00480345" w:rsidRPr="00541BD8" w:rsidRDefault="00480345" w:rsidP="00480345">
      <w:pPr>
        <w:pStyle w:val="a6"/>
        <w:jc w:val="both"/>
        <w:rPr>
          <w:rFonts w:ascii="Verdana" w:hAnsi="Verdana"/>
          <w:sz w:val="20"/>
          <w:szCs w:val="20"/>
        </w:rPr>
      </w:pPr>
    </w:p>
    <w:p w14:paraId="4A55C17E" w14:textId="77777777" w:rsidR="00480345" w:rsidRPr="00680883" w:rsidRDefault="00480345" w:rsidP="00480345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680883">
        <w:rPr>
          <w:rFonts w:ascii="Verdana" w:hAnsi="Verdana"/>
          <w:sz w:val="20"/>
          <w:szCs w:val="20"/>
        </w:rPr>
        <w:t>1.</w:t>
      </w:r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Общински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съвет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- Пирдоп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дава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съгласие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 да се учреди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безвъзмездно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право на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строеж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върху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недвижими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имоти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r w:rsidRPr="00680883">
        <w:rPr>
          <w:rFonts w:ascii="Verdana" w:hAnsi="Verdana"/>
          <w:sz w:val="20"/>
          <w:szCs w:val="20"/>
        </w:rPr>
        <w:t xml:space="preserve">включени в “Програмата за управление и разпореждане с имотите – общинска собственост в община Пирдоп през 2022 година”, раздел ІІІ, точка “В”, подточка 5,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частна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общинска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( УПИ </w:t>
      </w:r>
      <w:r w:rsidRPr="00680883">
        <w:rPr>
          <w:rFonts w:ascii="Verdana" w:hAnsi="Verdana"/>
          <w:sz w:val="20"/>
          <w:szCs w:val="20"/>
          <w:lang w:val="en-US"/>
        </w:rPr>
        <w:t>II</w:t>
      </w:r>
      <w:r w:rsidRPr="00680883">
        <w:rPr>
          <w:rFonts w:ascii="Verdana" w:hAnsi="Verdana"/>
          <w:sz w:val="20"/>
          <w:szCs w:val="20"/>
        </w:rPr>
        <w:t xml:space="preserve">- 833 в кв.52А и УПИ </w:t>
      </w:r>
      <w:r w:rsidRPr="00680883">
        <w:rPr>
          <w:rFonts w:ascii="Verdana" w:hAnsi="Verdana"/>
          <w:sz w:val="20"/>
          <w:szCs w:val="20"/>
          <w:lang w:val="en-US"/>
        </w:rPr>
        <w:t>III</w:t>
      </w:r>
      <w:r w:rsidRPr="00680883">
        <w:rPr>
          <w:rFonts w:ascii="Verdana" w:hAnsi="Verdana"/>
          <w:sz w:val="20"/>
          <w:szCs w:val="20"/>
          <w:lang w:val="ru-RU"/>
        </w:rPr>
        <w:t>-</w:t>
      </w:r>
      <w:r w:rsidRPr="00680883">
        <w:rPr>
          <w:rFonts w:ascii="Verdana" w:hAnsi="Verdana"/>
          <w:sz w:val="20"/>
          <w:szCs w:val="20"/>
        </w:rPr>
        <w:t xml:space="preserve">833 в кв.52А), поземлен имот с идентификатор 56407.500.3256 с площ от 493 кв.м. и  поземлен имот с идентификатор 56407.500.3257 с площ от 496 кв.м. по </w:t>
      </w:r>
      <w:proofErr w:type="spellStart"/>
      <w:r w:rsidRPr="00680883">
        <w:rPr>
          <w:rFonts w:ascii="Verdana" w:hAnsi="Verdana"/>
          <w:sz w:val="20"/>
          <w:szCs w:val="20"/>
        </w:rPr>
        <w:t>ККиКР</w:t>
      </w:r>
      <w:proofErr w:type="spellEnd"/>
      <w:r w:rsidRPr="00680883">
        <w:rPr>
          <w:rFonts w:ascii="Verdana" w:hAnsi="Verdana"/>
          <w:sz w:val="20"/>
          <w:szCs w:val="20"/>
        </w:rPr>
        <w:t xml:space="preserve"> на </w:t>
      </w:r>
      <w:proofErr w:type="spellStart"/>
      <w:r w:rsidRPr="00680883">
        <w:rPr>
          <w:rFonts w:ascii="Verdana" w:hAnsi="Verdana"/>
          <w:sz w:val="20"/>
          <w:szCs w:val="20"/>
        </w:rPr>
        <w:t>гр.Пирдоп</w:t>
      </w:r>
      <w:proofErr w:type="spellEnd"/>
      <w:r w:rsidRPr="00680883">
        <w:rPr>
          <w:rFonts w:ascii="Verdana" w:hAnsi="Verdana"/>
          <w:sz w:val="20"/>
          <w:szCs w:val="20"/>
        </w:rPr>
        <w:t xml:space="preserve"> на Министерство на здравеопазването в качеството му на бенефициент по проект </w:t>
      </w:r>
      <w:r w:rsidRPr="00680883">
        <w:rPr>
          <w:rFonts w:ascii="Verdana" w:hAnsi="Verdana"/>
          <w:sz w:val="20"/>
          <w:szCs w:val="20"/>
          <w:lang w:val="en-US"/>
        </w:rPr>
        <w:t>BG</w:t>
      </w:r>
      <w:r w:rsidRPr="00680883">
        <w:rPr>
          <w:rFonts w:ascii="Verdana" w:hAnsi="Verdana"/>
          <w:sz w:val="20"/>
          <w:szCs w:val="20"/>
          <w:lang w:val="ru-RU"/>
        </w:rPr>
        <w:t>16</w:t>
      </w:r>
      <w:r w:rsidRPr="00680883">
        <w:rPr>
          <w:rFonts w:ascii="Verdana" w:hAnsi="Verdana"/>
          <w:sz w:val="20"/>
          <w:szCs w:val="20"/>
          <w:lang w:val="en-US"/>
        </w:rPr>
        <w:t>RFOP</w:t>
      </w:r>
      <w:r w:rsidRPr="00680883">
        <w:rPr>
          <w:rFonts w:ascii="Verdana" w:hAnsi="Verdana"/>
          <w:sz w:val="20"/>
          <w:szCs w:val="20"/>
          <w:lang w:val="ru-RU"/>
        </w:rPr>
        <w:t xml:space="preserve">001-4.001-0001 «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Подкрепа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за развитие на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системата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за спешна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медицинска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помощ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»,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финансиран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от Оперативна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програма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«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Региони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е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растеж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>» 2014- 2020г.</w:t>
      </w:r>
      <w:r>
        <w:rPr>
          <w:rFonts w:ascii="Verdana" w:hAnsi="Verdana"/>
          <w:sz w:val="20"/>
          <w:szCs w:val="20"/>
          <w:lang w:val="ru-RU"/>
        </w:rPr>
        <w:t xml:space="preserve"> за срок до</w:t>
      </w:r>
      <w:r w:rsidRPr="00680883">
        <w:rPr>
          <w:rFonts w:ascii="Verdana" w:hAnsi="Verdana"/>
          <w:sz w:val="20"/>
          <w:szCs w:val="20"/>
          <w:lang w:val="ru-RU"/>
        </w:rPr>
        <w:t xml:space="preserve"> 5 (пет)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години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>.</w:t>
      </w:r>
    </w:p>
    <w:p w14:paraId="56ECD77D" w14:textId="77777777" w:rsidR="00480345" w:rsidRDefault="00480345" w:rsidP="00480345">
      <w:pPr>
        <w:pStyle w:val="a6"/>
        <w:jc w:val="both"/>
      </w:pPr>
      <w:r>
        <w:rPr>
          <w:rFonts w:ascii="Verdana" w:hAnsi="Verdana"/>
          <w:sz w:val="20"/>
          <w:szCs w:val="20"/>
          <w:lang w:val="ru-RU"/>
        </w:rPr>
        <w:tab/>
      </w:r>
      <w:r w:rsidRPr="00680883">
        <w:rPr>
          <w:rFonts w:ascii="Verdana" w:hAnsi="Verdana"/>
          <w:sz w:val="20"/>
          <w:szCs w:val="20"/>
          <w:lang w:val="ru-RU"/>
        </w:rPr>
        <w:t xml:space="preserve">2.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Недвижимите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имоти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частна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общинска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описани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в т.1 да послужат за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изграждането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на нова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сграда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на Филиал за спешна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медицинска</w:t>
      </w:r>
      <w:proofErr w:type="spellEnd"/>
      <w:r w:rsidRPr="0068088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0883">
        <w:rPr>
          <w:rFonts w:ascii="Verdana" w:hAnsi="Verdana"/>
          <w:sz w:val="20"/>
          <w:szCs w:val="20"/>
          <w:lang w:val="ru-RU"/>
        </w:rPr>
        <w:t>помощ</w:t>
      </w:r>
      <w:proofErr w:type="spellEnd"/>
      <w:r>
        <w:rPr>
          <w:lang w:val="ru-RU"/>
        </w:rPr>
        <w:t>.</w:t>
      </w:r>
    </w:p>
    <w:p w14:paraId="5713B2A5" w14:textId="77777777" w:rsidR="00480345" w:rsidRPr="003C5445" w:rsidRDefault="00480345" w:rsidP="00480345">
      <w:pPr>
        <w:pStyle w:val="a6"/>
        <w:jc w:val="both"/>
        <w:rPr>
          <w:rFonts w:ascii="Verdana" w:hAnsi="Verdana"/>
          <w:sz w:val="20"/>
          <w:szCs w:val="20"/>
        </w:rPr>
      </w:pPr>
    </w:p>
    <w:p w14:paraId="29B954C9" w14:textId="77777777" w:rsidR="00A54570" w:rsidRDefault="00A54570"/>
    <w:p w14:paraId="45F66BA0" w14:textId="77777777" w:rsidR="00A54570" w:rsidRDefault="00A54570"/>
    <w:p w14:paraId="198BB357" w14:textId="77777777" w:rsidR="00480345" w:rsidRDefault="00480345" w:rsidP="00480345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E255EA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чл.21, ал.1 от Закона за общинската собственост във връзка с чл.205, т.1 от Закон за устройство на територията</w:t>
      </w:r>
      <w:r>
        <w:rPr>
          <w:rFonts w:ascii="Verdana" w:hAnsi="Verdana"/>
          <w:sz w:val="20"/>
          <w:szCs w:val="20"/>
        </w:rPr>
        <w:t xml:space="preserve">, след проведеното поименно гласуване с 13 гласа „за”, както следва: </w:t>
      </w:r>
      <w:r w:rsidRPr="00541BD8">
        <w:rPr>
          <w:rFonts w:ascii="Verdana" w:hAnsi="Verdana"/>
          <w:sz w:val="20"/>
          <w:szCs w:val="20"/>
        </w:rPr>
        <w:t>А.Нейкова, А.Мечкарова, В.Кафеджиев, Д.Толинова</w:t>
      </w:r>
      <w:r>
        <w:rPr>
          <w:rFonts w:ascii="Verdana" w:hAnsi="Verdana"/>
          <w:sz w:val="20"/>
          <w:szCs w:val="20"/>
        </w:rPr>
        <w:t>, Е.Додов, Е.Николов, И.Джонгов</w:t>
      </w:r>
      <w:r w:rsidRPr="00541BD8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И.Николов,</w:t>
      </w:r>
      <w:r w:rsidRPr="00541BD8">
        <w:rPr>
          <w:rFonts w:ascii="Verdana" w:hAnsi="Verdana"/>
          <w:sz w:val="20"/>
          <w:szCs w:val="20"/>
        </w:rPr>
        <w:t xml:space="preserve">М.Бръмбева, М.Върбанова,  </w:t>
      </w:r>
      <w:r>
        <w:rPr>
          <w:rFonts w:ascii="Verdana" w:hAnsi="Verdana"/>
          <w:sz w:val="20"/>
          <w:szCs w:val="20"/>
        </w:rPr>
        <w:t>Н.Ненчев, С.Георгиева, С.Готев ,0 гласа „против и 0 гласа „въздържал се” Общински съвет-Пирдоп прие</w:t>
      </w:r>
    </w:p>
    <w:p w14:paraId="1F6BDEC2" w14:textId="77777777" w:rsidR="00480345" w:rsidRPr="00F24BFE" w:rsidRDefault="00480345" w:rsidP="00480345">
      <w:pPr>
        <w:pStyle w:val="a6"/>
        <w:jc w:val="both"/>
        <w:rPr>
          <w:rFonts w:ascii="Verdana" w:hAnsi="Verdana"/>
          <w:sz w:val="20"/>
          <w:szCs w:val="20"/>
        </w:rPr>
      </w:pPr>
    </w:p>
    <w:p w14:paraId="084D7D44" w14:textId="77777777" w:rsidR="00480345" w:rsidRPr="00541BD8" w:rsidRDefault="00480345" w:rsidP="00480345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541BD8">
        <w:rPr>
          <w:rFonts w:ascii="Verdana" w:hAnsi="Verdana"/>
          <w:b/>
          <w:sz w:val="20"/>
          <w:szCs w:val="20"/>
        </w:rPr>
        <w:t>РЕШЕНИЕ</w:t>
      </w:r>
    </w:p>
    <w:p w14:paraId="1FCB4371" w14:textId="1CF3F43F" w:rsidR="00480345" w:rsidRDefault="00480345" w:rsidP="00480345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№76</w:t>
      </w:r>
    </w:p>
    <w:p w14:paraId="55EDE462" w14:textId="77777777" w:rsidR="00E253E0" w:rsidRDefault="00E253E0" w:rsidP="00480345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14:paraId="53E70032" w14:textId="77777777" w:rsidR="00480345" w:rsidRPr="00480345" w:rsidRDefault="00480345" w:rsidP="00480345">
      <w:pPr>
        <w:pStyle w:val="a6"/>
        <w:jc w:val="both"/>
        <w:rPr>
          <w:rFonts w:ascii="Verdana" w:hAnsi="Verdana"/>
          <w:b/>
          <w:sz w:val="20"/>
          <w:szCs w:val="20"/>
        </w:rPr>
      </w:pPr>
      <w:r w:rsidRPr="00E253E0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US"/>
        </w:rPr>
        <w:t>I</w:t>
      </w:r>
      <w:r w:rsidRPr="00E253E0">
        <w:rPr>
          <w:rFonts w:ascii="Verdana" w:hAnsi="Verdana"/>
          <w:sz w:val="20"/>
          <w:szCs w:val="20"/>
        </w:rPr>
        <w:t>.</w:t>
      </w:r>
      <w:r w:rsidRPr="00F24BFE">
        <w:rPr>
          <w:rFonts w:ascii="Verdana" w:hAnsi="Verdana"/>
          <w:sz w:val="20"/>
          <w:szCs w:val="20"/>
        </w:rPr>
        <w:t>За благоустрояване на обект публична общинска собственост – улица „Княз Александър  Батенберг“ гр.Пирдоп  в участъка от ОТ.ОТ 239-126</w:t>
      </w:r>
      <w:r w:rsidRPr="00F24BFE">
        <w:rPr>
          <w:rFonts w:ascii="Verdana" w:hAnsi="Verdana" w:cs="Tahoma"/>
          <w:color w:val="000000"/>
          <w:sz w:val="20"/>
          <w:szCs w:val="20"/>
        </w:rPr>
        <w:t xml:space="preserve">, предвидена в </w:t>
      </w:r>
      <w:proofErr w:type="spellStart"/>
      <w:r w:rsidRPr="00F24BFE">
        <w:rPr>
          <w:rFonts w:ascii="Verdana" w:hAnsi="Verdana" w:cs="Tahoma"/>
          <w:color w:val="000000"/>
          <w:sz w:val="20"/>
          <w:szCs w:val="20"/>
        </w:rPr>
        <w:t>Застроително</w:t>
      </w:r>
      <w:proofErr w:type="spellEnd"/>
      <w:r w:rsidRPr="00F24BFE">
        <w:rPr>
          <w:rFonts w:ascii="Verdana" w:hAnsi="Verdana" w:cs="Tahoma"/>
          <w:color w:val="000000"/>
          <w:sz w:val="20"/>
          <w:szCs w:val="20"/>
        </w:rPr>
        <w:t xml:space="preserve">- регулационния и кадастрален план, одобрен със Заповед № АБ-302/08.08.1984г., предназначена за трайно задоволяване на обществените нужди Общински съвет – Пирдоп открива процедура за принудително отчуждаване и обезщетяване на недвижим имот включен в “Програмата за управление и </w:t>
      </w:r>
      <w:r w:rsidRPr="00F24BFE">
        <w:rPr>
          <w:rFonts w:ascii="Verdana" w:hAnsi="Verdana" w:cs="Tahoma"/>
          <w:color w:val="000000"/>
          <w:sz w:val="20"/>
          <w:szCs w:val="20"/>
        </w:rPr>
        <w:lastRenderedPageBreak/>
        <w:t>разпореждане с имотите – общинска собственост в община Пирдоп през 2022 година”, раздел ІІІ, точка “Г”, подточка 10 с идентификатор 56407.500.9184 по Кадастралната карта и кадастралните регистри на гр.Пирдоп с площ 19 кв.м.</w:t>
      </w:r>
    </w:p>
    <w:p w14:paraId="5FFF5634" w14:textId="77777777" w:rsidR="00480345" w:rsidRPr="00F24BFE" w:rsidRDefault="00480345" w:rsidP="00480345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F24BFE">
        <w:rPr>
          <w:rFonts w:ascii="Verdana" w:hAnsi="Verdana" w:cs="Tahoma"/>
          <w:color w:val="000000"/>
          <w:sz w:val="20"/>
          <w:szCs w:val="20"/>
          <w:lang w:val="en-US"/>
        </w:rPr>
        <w:t>II</w:t>
      </w:r>
      <w:r w:rsidRPr="00F24BFE">
        <w:rPr>
          <w:rFonts w:ascii="Verdana" w:hAnsi="Verdana" w:cs="Tahoma"/>
          <w:color w:val="000000"/>
          <w:sz w:val="20"/>
          <w:szCs w:val="20"/>
        </w:rPr>
        <w:t xml:space="preserve">.Приема и </w:t>
      </w:r>
      <w:proofErr w:type="spellStart"/>
      <w:r w:rsidRPr="00F24BFE">
        <w:rPr>
          <w:rFonts w:ascii="Verdana" w:hAnsi="Verdana" w:cs="Tahoma"/>
          <w:color w:val="000000"/>
          <w:sz w:val="20"/>
          <w:szCs w:val="20"/>
        </w:rPr>
        <w:t>одобравя</w:t>
      </w:r>
      <w:proofErr w:type="spellEnd"/>
      <w:r w:rsidRPr="00F24BFE">
        <w:rPr>
          <w:rFonts w:ascii="Verdana" w:hAnsi="Verdana" w:cs="Tahoma"/>
          <w:color w:val="000000"/>
          <w:sz w:val="20"/>
          <w:szCs w:val="20"/>
        </w:rPr>
        <w:t xml:space="preserve"> експертна оценка изготвена от лицензиран експертен оценител </w:t>
      </w:r>
      <w:proofErr w:type="gramStart"/>
      <w:r w:rsidRPr="00F24BFE">
        <w:rPr>
          <w:rFonts w:ascii="Verdana" w:hAnsi="Verdana" w:cs="Tahoma"/>
          <w:color w:val="000000"/>
          <w:sz w:val="20"/>
          <w:szCs w:val="20"/>
        </w:rPr>
        <w:t>за  равностойното</w:t>
      </w:r>
      <w:proofErr w:type="gramEnd"/>
      <w:r w:rsidRPr="00F24BFE">
        <w:rPr>
          <w:rFonts w:ascii="Verdana" w:hAnsi="Verdana" w:cs="Tahoma"/>
          <w:color w:val="000000"/>
          <w:sz w:val="20"/>
          <w:szCs w:val="20"/>
        </w:rPr>
        <w:t xml:space="preserve"> парично обезщетение на засегнатия имот, подлежащ на отчуждаване в размер на 1342, 16 (хиляда триста четиридесет и два лв. и 16 ст.) лева.</w:t>
      </w:r>
    </w:p>
    <w:p w14:paraId="619AF323" w14:textId="77777777" w:rsidR="00480345" w:rsidRPr="00F24BFE" w:rsidRDefault="00480345" w:rsidP="00480345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F24BFE">
        <w:rPr>
          <w:rFonts w:ascii="Verdana" w:hAnsi="Verdana" w:cs="Tahoma"/>
          <w:color w:val="000000"/>
          <w:sz w:val="20"/>
          <w:szCs w:val="20"/>
          <w:lang w:val="en-US"/>
        </w:rPr>
        <w:t>II</w:t>
      </w:r>
      <w:r>
        <w:rPr>
          <w:rFonts w:ascii="Verdana" w:hAnsi="Verdana" w:cs="Tahoma"/>
          <w:color w:val="000000"/>
          <w:sz w:val="20"/>
          <w:szCs w:val="20"/>
          <w:lang w:val="en-US"/>
        </w:rPr>
        <w:t>I</w:t>
      </w:r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>.</w:t>
      </w:r>
      <w:r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  <w:proofErr w:type="spellStart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>Възлага</w:t>
      </w:r>
      <w:proofErr w:type="spellEnd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 xml:space="preserve"> на </w:t>
      </w:r>
      <w:proofErr w:type="spellStart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>Кмета</w:t>
      </w:r>
      <w:proofErr w:type="spellEnd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 xml:space="preserve"> на община Пирдоп да </w:t>
      </w:r>
      <w:proofErr w:type="spellStart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>извърши</w:t>
      </w:r>
      <w:proofErr w:type="spellEnd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  <w:proofErr w:type="spellStart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>процедурите</w:t>
      </w:r>
      <w:proofErr w:type="spellEnd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  <w:proofErr w:type="spellStart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>съгласно</w:t>
      </w:r>
      <w:proofErr w:type="spellEnd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 xml:space="preserve"> чл.25 от Закон за </w:t>
      </w:r>
      <w:proofErr w:type="spellStart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>общинската</w:t>
      </w:r>
      <w:proofErr w:type="spellEnd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  <w:proofErr w:type="spellStart"/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>собственост</w:t>
      </w:r>
      <w:proofErr w:type="spellEnd"/>
      <w:r>
        <w:rPr>
          <w:rFonts w:ascii="Verdana" w:hAnsi="Verdana" w:cs="Tahoma"/>
          <w:color w:val="000000"/>
          <w:sz w:val="20"/>
          <w:szCs w:val="20"/>
          <w:lang w:val="ru-RU"/>
        </w:rPr>
        <w:t>.</w:t>
      </w:r>
      <w:r w:rsidRPr="00F24BFE"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</w:p>
    <w:p w14:paraId="35BF5DA9" w14:textId="77777777" w:rsidR="00480345" w:rsidRDefault="00480345" w:rsidP="00480345">
      <w:pPr>
        <w:pStyle w:val="a6"/>
        <w:jc w:val="both"/>
        <w:rPr>
          <w:rFonts w:ascii="Verdana" w:hAnsi="Verdana"/>
          <w:sz w:val="20"/>
          <w:szCs w:val="20"/>
        </w:rPr>
      </w:pPr>
    </w:p>
    <w:p w14:paraId="0978E441" w14:textId="77777777" w:rsidR="00480345" w:rsidRPr="00E253E0" w:rsidRDefault="00480345" w:rsidP="00480345">
      <w:pPr>
        <w:pStyle w:val="a6"/>
        <w:jc w:val="both"/>
      </w:pPr>
      <w:r>
        <w:tab/>
      </w:r>
    </w:p>
    <w:p w14:paraId="7DD94C81" w14:textId="77777777" w:rsidR="00480345" w:rsidRPr="00E253E0" w:rsidRDefault="00480345" w:rsidP="00480345">
      <w:pPr>
        <w:pStyle w:val="a6"/>
        <w:jc w:val="both"/>
      </w:pPr>
    </w:p>
    <w:p w14:paraId="1458E83A" w14:textId="225F7917" w:rsidR="00480345" w:rsidRDefault="00480345" w:rsidP="00480345">
      <w:pPr>
        <w:pStyle w:val="a6"/>
        <w:jc w:val="both"/>
        <w:rPr>
          <w:rFonts w:ascii="Verdana" w:hAnsi="Verdana"/>
          <w:sz w:val="20"/>
          <w:szCs w:val="20"/>
        </w:rPr>
      </w:pPr>
      <w:r w:rsidRPr="00E253E0">
        <w:tab/>
      </w:r>
      <w:r w:rsidRPr="003C4412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чл.8, ал.1 и чл.36, ал.1, т.2 от Закона за общинската собственост във връзка с чл.56, ал.1, т.2 от Наредбата за общинската собственост</w:t>
      </w:r>
      <w:r>
        <w:rPr>
          <w:rFonts w:ascii="Verdana" w:hAnsi="Verdana"/>
          <w:sz w:val="20"/>
          <w:szCs w:val="20"/>
        </w:rPr>
        <w:t xml:space="preserve">, след проведеното гласуване с 13 гласа „за”, както следва: </w:t>
      </w:r>
      <w:r w:rsidRPr="00541BD8">
        <w:rPr>
          <w:rFonts w:ascii="Verdana" w:hAnsi="Verdana"/>
          <w:sz w:val="20"/>
          <w:szCs w:val="20"/>
        </w:rPr>
        <w:t>А.Нейкова, А.Мечкарова, В.Кафеджиев, Д.Толинова</w:t>
      </w:r>
      <w:r>
        <w:rPr>
          <w:rFonts w:ascii="Verdana" w:hAnsi="Verdana"/>
          <w:sz w:val="20"/>
          <w:szCs w:val="20"/>
        </w:rPr>
        <w:t>, Е.Додов, Е.Николов, И.Джонгов</w:t>
      </w:r>
      <w:r w:rsidRPr="00541BD8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И.Николов,</w:t>
      </w:r>
      <w:r w:rsidRPr="00541BD8">
        <w:rPr>
          <w:rFonts w:ascii="Verdana" w:hAnsi="Verdana"/>
          <w:sz w:val="20"/>
          <w:szCs w:val="20"/>
        </w:rPr>
        <w:t>М.Бръмбева, М.Върбанова,  Н.Ненчев, С.Георгиева, С.Готев</w:t>
      </w:r>
      <w:r>
        <w:rPr>
          <w:rFonts w:ascii="Verdana" w:hAnsi="Verdana"/>
          <w:sz w:val="20"/>
          <w:szCs w:val="20"/>
        </w:rPr>
        <w:t>, 0 гласа „против” и 0 гласа „въздържал се”, Общински съвет-прие</w:t>
      </w:r>
      <w:r w:rsidRPr="00541BD8">
        <w:rPr>
          <w:rFonts w:ascii="Verdana" w:hAnsi="Verdana"/>
          <w:sz w:val="20"/>
          <w:szCs w:val="20"/>
        </w:rPr>
        <w:t xml:space="preserve"> </w:t>
      </w:r>
    </w:p>
    <w:p w14:paraId="43B53A00" w14:textId="77777777" w:rsidR="00E253E0" w:rsidRPr="00541BD8" w:rsidRDefault="00E253E0" w:rsidP="00480345">
      <w:pPr>
        <w:pStyle w:val="a6"/>
        <w:jc w:val="both"/>
        <w:rPr>
          <w:rFonts w:ascii="Verdana" w:hAnsi="Verdana"/>
          <w:sz w:val="20"/>
          <w:szCs w:val="20"/>
        </w:rPr>
      </w:pPr>
    </w:p>
    <w:p w14:paraId="31D1BA2F" w14:textId="77777777" w:rsidR="00480345" w:rsidRPr="00541BD8" w:rsidRDefault="00480345" w:rsidP="00480345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541BD8">
        <w:rPr>
          <w:rFonts w:ascii="Verdana" w:hAnsi="Verdana"/>
          <w:b/>
          <w:sz w:val="20"/>
          <w:szCs w:val="20"/>
        </w:rPr>
        <w:t>РЕШЕНИЕ</w:t>
      </w:r>
    </w:p>
    <w:p w14:paraId="55E070FE" w14:textId="77777777" w:rsidR="00480345" w:rsidRPr="00541BD8" w:rsidRDefault="00480345" w:rsidP="00480345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№77</w:t>
      </w:r>
    </w:p>
    <w:p w14:paraId="1E5BAAE6" w14:textId="77777777" w:rsidR="00480345" w:rsidRPr="003C4412" w:rsidRDefault="00480345" w:rsidP="00480345">
      <w:pPr>
        <w:pStyle w:val="a6"/>
        <w:rPr>
          <w:rFonts w:ascii="Verdana" w:hAnsi="Verdana"/>
          <w:color w:val="FF0000"/>
          <w:sz w:val="20"/>
          <w:szCs w:val="20"/>
        </w:rPr>
      </w:pPr>
    </w:p>
    <w:p w14:paraId="3DB7FF3D" w14:textId="77777777" w:rsidR="00480345" w:rsidRPr="00956D54" w:rsidRDefault="00480345" w:rsidP="00480345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  <w:lang w:val="en-US"/>
        </w:rPr>
        <w:tab/>
      </w:r>
      <w:r w:rsidRPr="00956D54">
        <w:rPr>
          <w:rFonts w:ascii="Verdana" w:hAnsi="Verdana" w:cs="Tahoma"/>
          <w:color w:val="000000"/>
          <w:sz w:val="20"/>
          <w:szCs w:val="20"/>
          <w:lang w:val="en-US"/>
        </w:rPr>
        <w:t>I</w:t>
      </w:r>
      <w:r w:rsidRPr="00956D54">
        <w:rPr>
          <w:rFonts w:ascii="Verdana" w:hAnsi="Verdana" w:cs="Tahoma"/>
          <w:color w:val="000000"/>
          <w:sz w:val="20"/>
          <w:szCs w:val="20"/>
        </w:rPr>
        <w:t>. Приема експертна оценка изготвена от лицензиран експертен оценител</w:t>
      </w:r>
      <w:r w:rsidRPr="00956D54">
        <w:rPr>
          <w:rFonts w:ascii="Verdana" w:hAnsi="Verdana"/>
          <w:sz w:val="20"/>
          <w:szCs w:val="20"/>
        </w:rPr>
        <w:t xml:space="preserve"> </w:t>
      </w:r>
      <w:r w:rsidRPr="00956D54">
        <w:rPr>
          <w:rFonts w:ascii="Verdana" w:hAnsi="Verdana" w:cs="Tahoma"/>
          <w:color w:val="000000"/>
          <w:sz w:val="20"/>
          <w:szCs w:val="20"/>
        </w:rPr>
        <w:t xml:space="preserve">на имоти на </w:t>
      </w:r>
      <w:proofErr w:type="spellStart"/>
      <w:r w:rsidRPr="00956D54">
        <w:rPr>
          <w:rFonts w:ascii="Verdana" w:hAnsi="Verdana" w:cs="Tahoma"/>
          <w:color w:val="000000"/>
          <w:sz w:val="20"/>
          <w:szCs w:val="20"/>
        </w:rPr>
        <w:t>придаваемите</w:t>
      </w:r>
      <w:proofErr w:type="spellEnd"/>
      <w:r w:rsidRPr="00956D54">
        <w:rPr>
          <w:rFonts w:ascii="Verdana" w:hAnsi="Verdana" w:cs="Tahoma"/>
          <w:color w:val="000000"/>
          <w:sz w:val="20"/>
          <w:szCs w:val="20"/>
        </w:rPr>
        <w:t xml:space="preserve"> се части от общински поземлени имоти с нови идентификатори 56407.500.9182 и </w:t>
      </w:r>
      <w:proofErr w:type="gramStart"/>
      <w:r w:rsidRPr="00956D54">
        <w:rPr>
          <w:rFonts w:ascii="Verdana" w:hAnsi="Verdana" w:cs="Tahoma"/>
          <w:color w:val="000000"/>
          <w:sz w:val="20"/>
          <w:szCs w:val="20"/>
        </w:rPr>
        <w:t>56407.500.9183  в</w:t>
      </w:r>
      <w:proofErr w:type="gramEnd"/>
      <w:r w:rsidRPr="00956D54">
        <w:rPr>
          <w:rFonts w:ascii="Verdana" w:hAnsi="Verdana" w:cs="Tahoma"/>
          <w:color w:val="000000"/>
          <w:sz w:val="20"/>
          <w:szCs w:val="20"/>
        </w:rPr>
        <w:t xml:space="preserve"> размер на размер на 70, 64 лв./кв.м или:</w:t>
      </w:r>
    </w:p>
    <w:p w14:paraId="56C79E27" w14:textId="77777777" w:rsidR="00480345" w:rsidRPr="00956D54" w:rsidRDefault="00480345" w:rsidP="00480345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 w:rsidRPr="00956D54">
        <w:rPr>
          <w:rFonts w:ascii="Verdana" w:hAnsi="Verdana" w:cs="Tahoma"/>
          <w:color w:val="000000"/>
          <w:sz w:val="20"/>
          <w:szCs w:val="20"/>
        </w:rPr>
        <w:t>За поземлен имот с идентификатор 56407.500.9182 с площ 4 кв.м. в размер на 282, 56 ( двеста осемдесет и два лв. и 56 ст.) лева.</w:t>
      </w:r>
    </w:p>
    <w:p w14:paraId="430B1396" w14:textId="77777777" w:rsidR="00480345" w:rsidRPr="00956D54" w:rsidRDefault="00480345" w:rsidP="00480345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 w:rsidRPr="00956D54">
        <w:rPr>
          <w:rFonts w:ascii="Verdana" w:hAnsi="Verdana" w:cs="Tahoma"/>
          <w:color w:val="000000"/>
          <w:sz w:val="20"/>
          <w:szCs w:val="20"/>
        </w:rPr>
        <w:t>За поземлен имот с идентификатор 56407.500.9183 с площ 19 кв.м.  в размер на 1342, 16 (хиляда триста четиридесет и два лв. и 16 ст.) лева .</w:t>
      </w:r>
    </w:p>
    <w:p w14:paraId="1AFB3E08" w14:textId="77777777" w:rsidR="00480345" w:rsidRPr="00956D54" w:rsidRDefault="00480345" w:rsidP="00480345">
      <w:pPr>
        <w:pStyle w:val="a6"/>
        <w:jc w:val="both"/>
        <w:rPr>
          <w:rFonts w:ascii="Verdana" w:hAnsi="Verdana" w:cs="Tahoma"/>
          <w:color w:val="000000"/>
          <w:sz w:val="20"/>
          <w:szCs w:val="20"/>
          <w:lang w:val="ru-RU"/>
        </w:rPr>
      </w:pPr>
    </w:p>
    <w:p w14:paraId="338778E5" w14:textId="77777777" w:rsidR="00480345" w:rsidRPr="00956D54" w:rsidRDefault="00480345" w:rsidP="00480345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956D54">
        <w:rPr>
          <w:rFonts w:ascii="Verdana" w:hAnsi="Verdana" w:cs="Tahoma"/>
          <w:color w:val="000000"/>
          <w:sz w:val="20"/>
          <w:szCs w:val="20"/>
          <w:lang w:val="en-US"/>
        </w:rPr>
        <w:t>II</w:t>
      </w:r>
      <w:r w:rsidRPr="00956D54">
        <w:rPr>
          <w:rFonts w:ascii="Verdana" w:hAnsi="Verdana" w:cs="Tahoma"/>
          <w:color w:val="000000"/>
          <w:sz w:val="20"/>
          <w:szCs w:val="20"/>
          <w:lang w:val="ru-RU"/>
        </w:rPr>
        <w:t>.</w:t>
      </w:r>
      <w:r w:rsidRPr="00956D54">
        <w:rPr>
          <w:rFonts w:ascii="Verdana" w:hAnsi="Verdana" w:cs="Tahoma"/>
          <w:color w:val="000000"/>
          <w:sz w:val="20"/>
          <w:szCs w:val="20"/>
        </w:rPr>
        <w:t xml:space="preserve"> Дава съгласие да се уредят </w:t>
      </w:r>
      <w:proofErr w:type="spellStart"/>
      <w:r w:rsidRPr="00956D54">
        <w:rPr>
          <w:rFonts w:ascii="Verdana" w:hAnsi="Verdana" w:cs="Tahoma"/>
          <w:color w:val="000000"/>
          <w:sz w:val="20"/>
          <w:szCs w:val="20"/>
        </w:rPr>
        <w:t>придаваемите</w:t>
      </w:r>
      <w:proofErr w:type="spellEnd"/>
      <w:r w:rsidRPr="00956D54">
        <w:rPr>
          <w:rFonts w:ascii="Verdana" w:hAnsi="Verdana" w:cs="Tahoma"/>
          <w:color w:val="000000"/>
          <w:sz w:val="20"/>
          <w:szCs w:val="20"/>
        </w:rPr>
        <w:t xml:space="preserve"> части от общински </w:t>
      </w:r>
      <w:proofErr w:type="gramStart"/>
      <w:r w:rsidRPr="00956D54">
        <w:rPr>
          <w:rFonts w:ascii="Verdana" w:hAnsi="Verdana" w:cs="Tahoma"/>
          <w:color w:val="000000"/>
          <w:sz w:val="20"/>
          <w:szCs w:val="20"/>
        </w:rPr>
        <w:t>имоти  включени</w:t>
      </w:r>
      <w:proofErr w:type="gramEnd"/>
      <w:r w:rsidRPr="00956D54">
        <w:rPr>
          <w:rFonts w:ascii="Verdana" w:hAnsi="Verdana" w:cs="Tahoma"/>
          <w:color w:val="000000"/>
          <w:sz w:val="20"/>
          <w:szCs w:val="20"/>
        </w:rPr>
        <w:t xml:space="preserve"> в “Програмата за управление и разпореждане с имотите – общинска собственост в община Пирдоп през 2022 година”, раздел ІІІ, точка “Б”, подточка 27 с идентификатори 56407.500.9183 и 56407.500.9182 по Кадастралната карта и кадастралните регистри на гр.Пирдоп към урегулиран поземлен имот </w:t>
      </w:r>
      <w:r w:rsidRPr="00956D54">
        <w:rPr>
          <w:rFonts w:ascii="Verdana" w:hAnsi="Verdana" w:cs="Tahoma"/>
          <w:color w:val="000000"/>
          <w:sz w:val="20"/>
          <w:szCs w:val="20"/>
          <w:lang w:val="en-US"/>
        </w:rPr>
        <w:t>IX</w:t>
      </w:r>
      <w:r w:rsidRPr="00956D54">
        <w:rPr>
          <w:rFonts w:ascii="Verdana" w:hAnsi="Verdana" w:cs="Tahoma"/>
          <w:color w:val="000000"/>
          <w:sz w:val="20"/>
          <w:szCs w:val="20"/>
        </w:rPr>
        <w:t xml:space="preserve"> в кв.31 гр.Пирдоп  със собственици Румяна Стефанова, Георги Стефанов и Мартин Сте</w:t>
      </w:r>
      <w:r>
        <w:rPr>
          <w:rFonts w:ascii="Verdana" w:hAnsi="Verdana" w:cs="Tahoma"/>
          <w:color w:val="000000"/>
          <w:sz w:val="20"/>
          <w:szCs w:val="20"/>
        </w:rPr>
        <w:t>фанов в размер на  70.64</w:t>
      </w:r>
      <w:r w:rsidRPr="00956D54">
        <w:rPr>
          <w:rFonts w:ascii="Verdana" w:hAnsi="Verdana" w:cs="Tahoma"/>
          <w:color w:val="000000"/>
          <w:sz w:val="20"/>
          <w:szCs w:val="20"/>
        </w:rPr>
        <w:t xml:space="preserve">  лв./кв.м.</w:t>
      </w:r>
    </w:p>
    <w:p w14:paraId="6F35C7AC" w14:textId="77777777" w:rsidR="00480345" w:rsidRPr="00956D54" w:rsidRDefault="00480345" w:rsidP="00480345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956D54">
        <w:rPr>
          <w:rFonts w:ascii="Verdana" w:hAnsi="Verdana" w:cs="Tahoma"/>
          <w:color w:val="000000"/>
          <w:sz w:val="20"/>
          <w:szCs w:val="20"/>
        </w:rPr>
        <w:t>За поземлен имот с идентификатор 56407.500.9182 с площ 4 кв.м. в</w:t>
      </w:r>
      <w:r>
        <w:rPr>
          <w:rFonts w:ascii="Verdana" w:hAnsi="Verdana" w:cs="Tahoma"/>
          <w:color w:val="000000"/>
          <w:sz w:val="20"/>
          <w:szCs w:val="20"/>
        </w:rPr>
        <w:t xml:space="preserve"> размер на  282.56</w:t>
      </w:r>
      <w:r w:rsidRPr="003C4412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956D54">
        <w:rPr>
          <w:rFonts w:ascii="Verdana" w:hAnsi="Verdana" w:cs="Tahoma"/>
          <w:color w:val="000000"/>
          <w:sz w:val="20"/>
          <w:szCs w:val="20"/>
        </w:rPr>
        <w:t>( двеста осемдесет и два лв. и 56 ст.) лева.</w:t>
      </w:r>
    </w:p>
    <w:p w14:paraId="7D3A138E" w14:textId="77777777" w:rsidR="00480345" w:rsidRPr="00956D54" w:rsidRDefault="00480345" w:rsidP="00480345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956D54">
        <w:rPr>
          <w:rFonts w:ascii="Verdana" w:hAnsi="Verdana" w:cs="Tahoma"/>
          <w:color w:val="000000"/>
          <w:sz w:val="20"/>
          <w:szCs w:val="20"/>
        </w:rPr>
        <w:t>За поземлен имот с идентификатор 56407.500.9183 с площ</w:t>
      </w:r>
      <w:r>
        <w:rPr>
          <w:rFonts w:ascii="Verdana" w:hAnsi="Verdana" w:cs="Tahoma"/>
          <w:color w:val="000000"/>
          <w:sz w:val="20"/>
          <w:szCs w:val="20"/>
        </w:rPr>
        <w:t xml:space="preserve"> 19 кв.м.  в размер на 1342.16 </w:t>
      </w:r>
      <w:r w:rsidRPr="00956D54">
        <w:rPr>
          <w:rFonts w:ascii="Verdana" w:hAnsi="Verdana" w:cs="Tahoma"/>
          <w:color w:val="000000"/>
          <w:sz w:val="20"/>
          <w:szCs w:val="20"/>
        </w:rPr>
        <w:t>(хиляда триста четиридесет и два лв. и 16 ст.) лева</w:t>
      </w:r>
    </w:p>
    <w:p w14:paraId="380D3B61" w14:textId="77777777" w:rsidR="00480345" w:rsidRPr="00E253E0" w:rsidRDefault="00480345" w:rsidP="00480345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EABB766" w14:textId="77777777" w:rsidR="00480345" w:rsidRPr="003C4412" w:rsidRDefault="00480345" w:rsidP="00480345">
      <w:pPr>
        <w:pStyle w:val="a6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956D54">
        <w:rPr>
          <w:rFonts w:ascii="Verdana" w:hAnsi="Verdana" w:cs="Tahoma"/>
          <w:color w:val="000000"/>
          <w:sz w:val="20"/>
          <w:szCs w:val="20"/>
          <w:lang w:val="en-US"/>
        </w:rPr>
        <w:t>II</w:t>
      </w:r>
      <w:r>
        <w:rPr>
          <w:rFonts w:ascii="Verdana" w:hAnsi="Verdana" w:cs="Tahoma"/>
          <w:color w:val="000000"/>
          <w:sz w:val="20"/>
          <w:szCs w:val="20"/>
          <w:lang w:val="en-US"/>
        </w:rPr>
        <w:t>I</w:t>
      </w:r>
      <w:r w:rsidRPr="00956D54">
        <w:rPr>
          <w:rFonts w:ascii="Verdana" w:hAnsi="Verdana" w:cs="Tahoma"/>
          <w:color w:val="000000"/>
          <w:sz w:val="20"/>
          <w:szCs w:val="20"/>
          <w:lang w:val="ru-RU"/>
        </w:rPr>
        <w:t xml:space="preserve">. </w:t>
      </w:r>
      <w:r w:rsidRPr="00956D54">
        <w:rPr>
          <w:rFonts w:ascii="Verdana" w:hAnsi="Verdana" w:cs="Tahoma"/>
          <w:color w:val="000000"/>
          <w:sz w:val="20"/>
          <w:szCs w:val="20"/>
        </w:rPr>
        <w:t xml:space="preserve">Възлага на Кмета на община Пирдоп да извърши действия по издаване на заповед за заплащане на цената на земята, дължимите </w:t>
      </w:r>
      <w:proofErr w:type="gramStart"/>
      <w:r w:rsidRPr="00956D54">
        <w:rPr>
          <w:rFonts w:ascii="Verdana" w:hAnsi="Verdana" w:cs="Tahoma"/>
          <w:color w:val="000000"/>
          <w:sz w:val="20"/>
          <w:szCs w:val="20"/>
        </w:rPr>
        <w:t>такси  и</w:t>
      </w:r>
      <w:proofErr w:type="gramEnd"/>
      <w:r w:rsidRPr="00956D54">
        <w:rPr>
          <w:rFonts w:ascii="Verdana" w:hAnsi="Verdana" w:cs="Tahoma"/>
          <w:color w:val="000000"/>
          <w:sz w:val="20"/>
          <w:szCs w:val="20"/>
        </w:rPr>
        <w:t xml:space="preserve"> сключване на договор</w:t>
      </w:r>
      <w:r>
        <w:rPr>
          <w:rFonts w:ascii="Verdana" w:hAnsi="Verdana" w:cs="Tahoma"/>
          <w:color w:val="000000"/>
          <w:sz w:val="20"/>
          <w:szCs w:val="20"/>
        </w:rPr>
        <w:t>.</w:t>
      </w:r>
    </w:p>
    <w:p w14:paraId="4CA7C8FA" w14:textId="77777777" w:rsidR="00A54570" w:rsidRDefault="00A54570"/>
    <w:p w14:paraId="5BD601A6" w14:textId="77777777" w:rsidR="00A54570" w:rsidRDefault="00A54570"/>
    <w:p w14:paraId="3C0A2D8C" w14:textId="77777777" w:rsidR="00480345" w:rsidRPr="00541BD8" w:rsidRDefault="00480345" w:rsidP="00480345">
      <w:pPr>
        <w:pStyle w:val="a6"/>
        <w:jc w:val="both"/>
        <w:rPr>
          <w:rFonts w:ascii="Verdana" w:hAnsi="Verdana"/>
          <w:sz w:val="20"/>
          <w:szCs w:val="20"/>
        </w:rPr>
      </w:pPr>
      <w:r w:rsidRPr="00E253E0">
        <w:rPr>
          <w:rFonts w:ascii="Verdana" w:hAnsi="Verdana"/>
          <w:sz w:val="20"/>
          <w:szCs w:val="20"/>
        </w:rPr>
        <w:tab/>
      </w:r>
      <w:r w:rsidRPr="00382CEA">
        <w:rPr>
          <w:rFonts w:ascii="Verdana" w:hAnsi="Verdana"/>
          <w:sz w:val="20"/>
          <w:szCs w:val="20"/>
        </w:rPr>
        <w:t>На основание  чл.21, ал.1, т.8 от Закона на местното самоуправление и местната администрация, във връзка с чл. 41, ал.2 от Закона за общинската собственост</w:t>
      </w:r>
      <w:r>
        <w:rPr>
          <w:rFonts w:ascii="Verdana" w:hAnsi="Verdana"/>
          <w:sz w:val="20"/>
          <w:szCs w:val="20"/>
        </w:rPr>
        <w:t>, след проведеното поименно гласуване с 12 гласа „за”, както следва:</w:t>
      </w:r>
      <w:r w:rsidRPr="00541BD8">
        <w:rPr>
          <w:rFonts w:ascii="Verdana" w:hAnsi="Verdana"/>
          <w:sz w:val="20"/>
          <w:szCs w:val="20"/>
        </w:rPr>
        <w:t>А.Ней</w:t>
      </w:r>
      <w:r>
        <w:rPr>
          <w:rFonts w:ascii="Verdana" w:hAnsi="Verdana"/>
          <w:sz w:val="20"/>
          <w:szCs w:val="20"/>
        </w:rPr>
        <w:t>кова, А.Мечкарова, В.Кафеджиев, Е.Додов, Е.Николов, И.Джонгов</w:t>
      </w:r>
      <w:r w:rsidRPr="00541BD8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И.Николов,</w:t>
      </w:r>
      <w:r w:rsidRPr="00541BD8">
        <w:rPr>
          <w:rFonts w:ascii="Verdana" w:hAnsi="Verdana"/>
          <w:sz w:val="20"/>
          <w:szCs w:val="20"/>
        </w:rPr>
        <w:t xml:space="preserve">М.Бръмбева, М.Върбанова,  Н.Ненчев, С.Георгиева, С.Готев </w:t>
      </w:r>
      <w:r>
        <w:rPr>
          <w:rFonts w:ascii="Verdana" w:hAnsi="Verdana"/>
          <w:sz w:val="20"/>
          <w:szCs w:val="20"/>
        </w:rPr>
        <w:t>, 0 гласа „против” и 0 гласа „въздържал се”, Общински съвет-Пирдоп прие</w:t>
      </w:r>
    </w:p>
    <w:p w14:paraId="6D823171" w14:textId="77777777" w:rsidR="00480345" w:rsidRPr="00190B56" w:rsidRDefault="00480345" w:rsidP="00190B5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36AFB73C" w14:textId="77777777" w:rsidR="00480345" w:rsidRPr="00541BD8" w:rsidRDefault="00480345" w:rsidP="00480345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541BD8">
        <w:rPr>
          <w:rFonts w:ascii="Verdana" w:hAnsi="Verdana"/>
          <w:b/>
          <w:sz w:val="20"/>
          <w:szCs w:val="20"/>
        </w:rPr>
        <w:t>РЕШЕНИЕ</w:t>
      </w:r>
    </w:p>
    <w:p w14:paraId="0E1543F4" w14:textId="77777777" w:rsidR="00480345" w:rsidRDefault="00480345" w:rsidP="00480345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№78</w:t>
      </w:r>
    </w:p>
    <w:p w14:paraId="60DCA23C" w14:textId="77777777" w:rsidR="00480345" w:rsidRDefault="00480345" w:rsidP="00480345">
      <w:pPr>
        <w:pStyle w:val="a6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  <w:t>1</w:t>
      </w:r>
      <w:r w:rsidRPr="00382CEA">
        <w:rPr>
          <w:rFonts w:ascii="Verdana" w:hAnsi="Verdana" w:cs="Tahoma"/>
          <w:color w:val="000000"/>
          <w:sz w:val="20"/>
          <w:szCs w:val="20"/>
        </w:rPr>
        <w:t>. Приема и одобрява експертната оценка на имот за продажба включен в “П</w:t>
      </w:r>
      <w:r w:rsidRPr="00382CEA">
        <w:rPr>
          <w:rFonts w:ascii="Verdana" w:hAnsi="Verdana"/>
          <w:sz w:val="20"/>
          <w:szCs w:val="20"/>
        </w:rPr>
        <w:t>рограмата за управление и разпореждане с имотите – общинска собственост в община Пирдоп през 2022 година”, раздел ІІІ, точка “Б”, подточка „26“</w:t>
      </w:r>
      <w:r w:rsidRPr="00382CEA">
        <w:rPr>
          <w:rFonts w:ascii="Verdana" w:hAnsi="Verdana" w:cs="Tahoma"/>
          <w:color w:val="000000"/>
          <w:sz w:val="20"/>
          <w:szCs w:val="20"/>
        </w:rPr>
        <w:t xml:space="preserve"> в размер на</w:t>
      </w:r>
      <w:r w:rsidRPr="00382CEA">
        <w:rPr>
          <w:rFonts w:ascii="Verdana" w:hAnsi="Verdana"/>
          <w:sz w:val="20"/>
          <w:szCs w:val="20"/>
          <w:lang w:bidi="bg-BG"/>
        </w:rPr>
        <w:t xml:space="preserve"> </w:t>
      </w:r>
      <w:r w:rsidRPr="00382CEA">
        <w:rPr>
          <w:rFonts w:ascii="Verdana" w:hAnsi="Verdana"/>
          <w:sz w:val="20"/>
          <w:szCs w:val="20"/>
          <w:lang w:bidi="bg-BG"/>
        </w:rPr>
        <w:lastRenderedPageBreak/>
        <w:t>1060, 00 ( хиляда и  шестдесет ) лева. Представляващ</w:t>
      </w:r>
      <w:r w:rsidRPr="00382CEA">
        <w:rPr>
          <w:rFonts w:ascii="Verdana" w:hAnsi="Verdana" w:cs="Tahoma"/>
          <w:color w:val="000000"/>
          <w:sz w:val="20"/>
          <w:szCs w:val="20"/>
        </w:rPr>
        <w:t xml:space="preserve"> поземлен имот </w:t>
      </w:r>
      <w:r w:rsidRPr="00382CEA">
        <w:rPr>
          <w:rFonts w:ascii="Verdana" w:hAnsi="Verdana" w:cs="Arial"/>
          <w:iCs/>
          <w:sz w:val="20"/>
          <w:szCs w:val="20"/>
        </w:rPr>
        <w:t>идентификатор 56407.5.101 по Кадастралната карта и кадастралните регистри на гр.Пирдоп, със  площ 1232 кв.м., и начин на трайно ползване- друг вид земеделска земя.</w:t>
      </w:r>
    </w:p>
    <w:p w14:paraId="0B48B34A" w14:textId="77777777" w:rsidR="00207B1D" w:rsidRPr="00382CEA" w:rsidRDefault="00207B1D" w:rsidP="00480345">
      <w:pPr>
        <w:pStyle w:val="a6"/>
        <w:jc w:val="both"/>
        <w:rPr>
          <w:rFonts w:ascii="Verdana" w:hAnsi="Verdana"/>
          <w:sz w:val="20"/>
          <w:szCs w:val="20"/>
        </w:rPr>
      </w:pPr>
    </w:p>
    <w:p w14:paraId="7F12C90A" w14:textId="77777777" w:rsidR="00480345" w:rsidRPr="00382CEA" w:rsidRDefault="00480345" w:rsidP="00480345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14:paraId="0EB77674" w14:textId="77777777" w:rsidR="00207B1D" w:rsidRDefault="00207B1D" w:rsidP="00207B1D">
      <w:pPr>
        <w:pStyle w:val="a6"/>
        <w:jc w:val="both"/>
        <w:rPr>
          <w:rFonts w:ascii="Verdana" w:hAnsi="Verdana" w:cs="Tahoma"/>
          <w:iCs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  <w:t>І. Приеме</w:t>
      </w:r>
      <w:r w:rsidRPr="007541CF">
        <w:rPr>
          <w:rFonts w:ascii="Verdana" w:hAnsi="Verdana" w:cs="Tahoma"/>
          <w:color w:val="000000"/>
          <w:sz w:val="20"/>
          <w:szCs w:val="20"/>
        </w:rPr>
        <w:t xml:space="preserve"> експертната оценка  в размер на 392,00 (триста деветдесет и два) лева на поземлен имот </w:t>
      </w:r>
      <w:r w:rsidRPr="007541CF">
        <w:rPr>
          <w:rFonts w:ascii="Verdana" w:hAnsi="Verdana" w:cs="Tahoma"/>
          <w:iCs/>
          <w:color w:val="000000"/>
          <w:sz w:val="20"/>
          <w:szCs w:val="20"/>
        </w:rPr>
        <w:t xml:space="preserve">идентификатор 24164.19.75 по </w:t>
      </w:r>
      <w:proofErr w:type="spellStart"/>
      <w:r w:rsidRPr="007541CF">
        <w:rPr>
          <w:rFonts w:ascii="Verdana" w:hAnsi="Verdana" w:cs="Tahoma"/>
          <w:iCs/>
          <w:color w:val="000000"/>
          <w:sz w:val="20"/>
          <w:szCs w:val="20"/>
        </w:rPr>
        <w:t>ККиКР</w:t>
      </w:r>
      <w:proofErr w:type="spellEnd"/>
      <w:r w:rsidRPr="007541CF">
        <w:rPr>
          <w:rFonts w:ascii="Verdana" w:hAnsi="Verdana" w:cs="Tahoma"/>
          <w:iCs/>
          <w:color w:val="000000"/>
          <w:sz w:val="20"/>
          <w:szCs w:val="20"/>
        </w:rPr>
        <w:t xml:space="preserve">, </w:t>
      </w:r>
      <w:proofErr w:type="spellStart"/>
      <w:r w:rsidRPr="007541CF">
        <w:rPr>
          <w:rFonts w:ascii="Verdana" w:hAnsi="Verdana" w:cs="Tahoma"/>
          <w:iCs/>
          <w:color w:val="000000"/>
          <w:sz w:val="20"/>
          <w:szCs w:val="20"/>
        </w:rPr>
        <w:t>с.Душанци</w:t>
      </w:r>
      <w:proofErr w:type="spellEnd"/>
      <w:r w:rsidRPr="007541CF">
        <w:rPr>
          <w:rFonts w:ascii="Verdana" w:hAnsi="Verdana" w:cs="Tahoma"/>
          <w:iCs/>
          <w:color w:val="000000"/>
          <w:sz w:val="20"/>
          <w:szCs w:val="20"/>
        </w:rPr>
        <w:t>, с площ 602 кв.м. и начин на трайно ползване: друг вид земеделска земя.</w:t>
      </w:r>
    </w:p>
    <w:p w14:paraId="2F47F052" w14:textId="77777777" w:rsidR="00207B1D" w:rsidRPr="007541CF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5DB4BC2" w14:textId="77777777" w:rsidR="00207B1D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І</w:t>
      </w:r>
      <w:r w:rsidRPr="007541CF">
        <w:rPr>
          <w:rFonts w:ascii="Verdana" w:hAnsi="Verdana" w:cs="Tahoma"/>
          <w:color w:val="000000"/>
          <w:sz w:val="20"/>
          <w:szCs w:val="20"/>
          <w:lang w:val="en-US"/>
        </w:rPr>
        <w:t>I</w:t>
      </w:r>
      <w:r w:rsidRPr="007541CF">
        <w:rPr>
          <w:rFonts w:ascii="Verdana" w:hAnsi="Verdana" w:cs="Tahoma"/>
          <w:color w:val="000000"/>
          <w:sz w:val="20"/>
          <w:szCs w:val="20"/>
        </w:rPr>
        <w:t xml:space="preserve">. </w:t>
      </w:r>
      <w:r>
        <w:rPr>
          <w:rFonts w:ascii="Verdana" w:hAnsi="Verdana" w:cs="Tahoma"/>
          <w:color w:val="000000"/>
          <w:sz w:val="20"/>
          <w:szCs w:val="20"/>
        </w:rPr>
        <w:t xml:space="preserve">Да даде </w:t>
      </w:r>
      <w:r w:rsidRPr="007541CF">
        <w:rPr>
          <w:rFonts w:ascii="Verdana" w:hAnsi="Verdana" w:cs="Tahoma"/>
          <w:color w:val="000000"/>
          <w:sz w:val="20"/>
          <w:szCs w:val="20"/>
        </w:rPr>
        <w:t>съгласие</w:t>
      </w:r>
      <w:r>
        <w:rPr>
          <w:rFonts w:ascii="Verdana" w:hAnsi="Verdana" w:cs="Tahoma"/>
          <w:color w:val="000000"/>
          <w:sz w:val="20"/>
          <w:szCs w:val="20"/>
        </w:rPr>
        <w:t>,</w:t>
      </w:r>
      <w:r w:rsidRPr="007541CF">
        <w:rPr>
          <w:rFonts w:ascii="Verdana" w:hAnsi="Verdana" w:cs="Tahoma"/>
          <w:color w:val="000000"/>
          <w:sz w:val="20"/>
          <w:szCs w:val="20"/>
        </w:rPr>
        <w:t xml:space="preserve"> да се открие процедура по провеждане на публично оповестен конкурс  за продажба на имот  включен в “Програмата за управление и разпореждане с имотите – общинска собственост в община Пирдоп през 2022 година”, раздел ІІІ, точка “Б”, подточка 35, представляващ имот – частна общинска собственост с </w:t>
      </w:r>
      <w:r w:rsidRPr="007541CF">
        <w:rPr>
          <w:rFonts w:ascii="Verdana" w:hAnsi="Verdana" w:cs="Tahoma"/>
          <w:iCs/>
          <w:color w:val="000000"/>
          <w:sz w:val="20"/>
          <w:szCs w:val="20"/>
        </w:rPr>
        <w:t xml:space="preserve">идентификатор 24164.19.75 по </w:t>
      </w:r>
      <w:proofErr w:type="spellStart"/>
      <w:r w:rsidRPr="007541CF">
        <w:rPr>
          <w:rFonts w:ascii="Verdana" w:hAnsi="Verdana" w:cs="Tahoma"/>
          <w:iCs/>
          <w:color w:val="000000"/>
          <w:sz w:val="20"/>
          <w:szCs w:val="20"/>
        </w:rPr>
        <w:t>ККиКР</w:t>
      </w:r>
      <w:proofErr w:type="spellEnd"/>
      <w:r w:rsidRPr="007541CF">
        <w:rPr>
          <w:rFonts w:ascii="Verdana" w:hAnsi="Verdana" w:cs="Tahoma"/>
          <w:iCs/>
          <w:color w:val="000000"/>
          <w:sz w:val="20"/>
          <w:szCs w:val="20"/>
        </w:rPr>
        <w:t xml:space="preserve">, </w:t>
      </w:r>
      <w:proofErr w:type="spellStart"/>
      <w:r w:rsidRPr="007541CF">
        <w:rPr>
          <w:rFonts w:ascii="Verdana" w:hAnsi="Verdana" w:cs="Tahoma"/>
          <w:iCs/>
          <w:color w:val="000000"/>
          <w:sz w:val="20"/>
          <w:szCs w:val="20"/>
        </w:rPr>
        <w:t>с.Душанци</w:t>
      </w:r>
      <w:proofErr w:type="spellEnd"/>
      <w:r w:rsidRPr="007541CF">
        <w:rPr>
          <w:rFonts w:ascii="Verdana" w:hAnsi="Verdana" w:cs="Tahoma"/>
          <w:iCs/>
          <w:color w:val="000000"/>
          <w:sz w:val="20"/>
          <w:szCs w:val="20"/>
        </w:rPr>
        <w:t>, с площ 602 кв.м. и начин на трайно ползване: друг вид земеделска земя</w:t>
      </w:r>
      <w:r w:rsidRPr="007541CF">
        <w:rPr>
          <w:rFonts w:ascii="Verdana" w:hAnsi="Verdana" w:cs="Tahoma"/>
          <w:color w:val="000000"/>
          <w:sz w:val="20"/>
          <w:szCs w:val="20"/>
        </w:rPr>
        <w:t xml:space="preserve"> </w:t>
      </w:r>
    </w:p>
    <w:p w14:paraId="78F646BC" w14:textId="77777777" w:rsidR="00207B1D" w:rsidRPr="007541CF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04A4D8" w14:textId="77777777" w:rsidR="00207B1D" w:rsidRPr="007541CF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ІІ</w:t>
      </w:r>
      <w:r w:rsidRPr="007541CF">
        <w:rPr>
          <w:rFonts w:ascii="Verdana" w:hAnsi="Verdana" w:cs="Tahoma"/>
          <w:color w:val="000000"/>
          <w:sz w:val="20"/>
          <w:szCs w:val="20"/>
          <w:lang w:val="en-US"/>
        </w:rPr>
        <w:t>I</w:t>
      </w:r>
      <w:r w:rsidRPr="007541CF">
        <w:rPr>
          <w:rFonts w:ascii="Verdana" w:hAnsi="Verdana" w:cs="Tahoma"/>
          <w:color w:val="000000"/>
          <w:sz w:val="20"/>
          <w:szCs w:val="20"/>
        </w:rPr>
        <w:t>. Конкурсът да се проведе при:</w:t>
      </w:r>
    </w:p>
    <w:p w14:paraId="1C34A067" w14:textId="77777777" w:rsidR="00207B1D" w:rsidRPr="007541CF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1. начална конкурсна цена, без вк</w:t>
      </w:r>
      <w:r>
        <w:rPr>
          <w:rFonts w:ascii="Verdana" w:hAnsi="Verdana" w:cs="Tahoma"/>
          <w:color w:val="000000"/>
          <w:sz w:val="20"/>
          <w:szCs w:val="20"/>
        </w:rPr>
        <w:t>лючен ДДС – 602</w:t>
      </w:r>
      <w:r w:rsidRPr="007541CF">
        <w:rPr>
          <w:rFonts w:ascii="Verdana" w:hAnsi="Verdana" w:cs="Tahoma"/>
          <w:color w:val="000000"/>
          <w:sz w:val="20"/>
          <w:szCs w:val="20"/>
        </w:rPr>
        <w:t>,00  лв.Сделката не се облага с ДДС.</w:t>
      </w:r>
    </w:p>
    <w:p w14:paraId="29FA5028" w14:textId="77777777" w:rsidR="00207B1D" w:rsidRPr="007541CF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2. депозит за участие в конкурса  - 10</w:t>
      </w:r>
      <w:r>
        <w:rPr>
          <w:rFonts w:ascii="Verdana" w:hAnsi="Verdana" w:cs="Tahoma"/>
          <w:color w:val="000000"/>
          <w:sz w:val="20"/>
          <w:szCs w:val="20"/>
        </w:rPr>
        <w:t xml:space="preserve"> % от началната  конкурсна цена</w:t>
      </w:r>
      <w:r w:rsidRPr="007541CF">
        <w:rPr>
          <w:rFonts w:ascii="Verdana" w:hAnsi="Verdana" w:cs="Tahoma"/>
          <w:color w:val="000000"/>
          <w:sz w:val="20"/>
          <w:szCs w:val="20"/>
        </w:rPr>
        <w:t>;</w:t>
      </w:r>
    </w:p>
    <w:p w14:paraId="02E1E5FA" w14:textId="77777777" w:rsidR="00207B1D" w:rsidRPr="007541CF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3. цена на конкурсната документация -</w:t>
      </w:r>
      <w:r>
        <w:rPr>
          <w:rFonts w:ascii="Verdana" w:hAnsi="Verdana" w:cs="Tahoma"/>
          <w:color w:val="000000"/>
          <w:sz w:val="20"/>
          <w:szCs w:val="20"/>
        </w:rPr>
        <w:t>50.00</w:t>
      </w:r>
      <w:r w:rsidRPr="007541CF">
        <w:rPr>
          <w:rFonts w:ascii="Verdana" w:hAnsi="Verdana" w:cs="Tahoma"/>
          <w:color w:val="000000"/>
          <w:sz w:val="20"/>
          <w:szCs w:val="20"/>
        </w:rPr>
        <w:t>лева;</w:t>
      </w:r>
    </w:p>
    <w:p w14:paraId="2F405A53" w14:textId="77777777" w:rsidR="00207B1D" w:rsidRPr="007541CF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4. други условия:</w:t>
      </w:r>
    </w:p>
    <w:p w14:paraId="52D5E5F7" w14:textId="77777777" w:rsidR="00207B1D" w:rsidRPr="007541CF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  <w:t xml:space="preserve">- </w:t>
      </w:r>
      <w:r w:rsidRPr="007541CF">
        <w:rPr>
          <w:rFonts w:ascii="Verdana" w:hAnsi="Verdana" w:cs="Tahoma"/>
          <w:color w:val="000000"/>
          <w:sz w:val="20"/>
          <w:szCs w:val="20"/>
        </w:rPr>
        <w:t>С предимство са кандидатите ползвали имота с изтекъл срок на договор за наем</w:t>
      </w:r>
      <w:r w:rsidRPr="007541CF">
        <w:rPr>
          <w:rFonts w:ascii="Verdana" w:hAnsi="Verdana" w:cs="Tahoma"/>
          <w:bCs/>
          <w:color w:val="000000"/>
          <w:sz w:val="20"/>
          <w:szCs w:val="20"/>
        </w:rPr>
        <w:t>.</w:t>
      </w:r>
    </w:p>
    <w:p w14:paraId="72E40DF8" w14:textId="77777777" w:rsidR="00207B1D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</w:p>
    <w:p w14:paraId="31F8C9BF" w14:textId="77777777" w:rsidR="00207B1D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І</w:t>
      </w:r>
      <w:r w:rsidRPr="007541CF">
        <w:rPr>
          <w:rFonts w:ascii="Verdana" w:hAnsi="Verdana" w:cs="Tahoma"/>
          <w:color w:val="000000"/>
          <w:sz w:val="20"/>
          <w:szCs w:val="20"/>
          <w:lang w:val="en-US"/>
        </w:rPr>
        <w:t>V</w:t>
      </w:r>
      <w:r w:rsidRPr="007541CF">
        <w:rPr>
          <w:rFonts w:ascii="Verdana" w:hAnsi="Verdana" w:cs="Tahoma"/>
          <w:color w:val="000000"/>
          <w:sz w:val="20"/>
          <w:szCs w:val="20"/>
        </w:rPr>
        <w:t xml:space="preserve">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подписване на договор за </w:t>
      </w:r>
      <w:proofErr w:type="spellStart"/>
      <w:r w:rsidRPr="007541CF">
        <w:rPr>
          <w:rFonts w:ascii="Verdana" w:hAnsi="Verdana" w:cs="Tahoma"/>
          <w:color w:val="000000"/>
          <w:sz w:val="20"/>
          <w:szCs w:val="20"/>
        </w:rPr>
        <w:t>покупко</w:t>
      </w:r>
      <w:proofErr w:type="spellEnd"/>
      <w:r w:rsidRPr="007541CF">
        <w:rPr>
          <w:rFonts w:ascii="Verdana" w:hAnsi="Verdana" w:cs="Tahoma"/>
          <w:color w:val="000000"/>
          <w:sz w:val="20"/>
          <w:szCs w:val="20"/>
        </w:rPr>
        <w:t xml:space="preserve"> – продажба.</w:t>
      </w:r>
    </w:p>
    <w:p w14:paraId="30607888" w14:textId="77777777" w:rsidR="00207B1D" w:rsidRPr="007541CF" w:rsidRDefault="00207B1D" w:rsidP="00207B1D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FFCD291" w14:textId="77777777" w:rsidR="00207B1D" w:rsidRDefault="00207B1D" w:rsidP="00207B1D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541CF">
        <w:rPr>
          <w:rFonts w:ascii="Verdana" w:hAnsi="Verdana"/>
          <w:sz w:val="20"/>
          <w:szCs w:val="20"/>
        </w:rPr>
        <w:t>V. Срок за изпълнение на решението не по късно от 31.07.2022г.</w:t>
      </w:r>
    </w:p>
    <w:p w14:paraId="21270ABA" w14:textId="77777777" w:rsidR="0038020C" w:rsidRDefault="0038020C" w:rsidP="00207B1D">
      <w:pPr>
        <w:pStyle w:val="a6"/>
        <w:jc w:val="both"/>
        <w:rPr>
          <w:rFonts w:ascii="Verdana" w:hAnsi="Verdana"/>
          <w:sz w:val="20"/>
          <w:szCs w:val="20"/>
        </w:rPr>
      </w:pPr>
    </w:p>
    <w:p w14:paraId="71D33365" w14:textId="77777777" w:rsidR="0038020C" w:rsidRDefault="0038020C" w:rsidP="00207B1D">
      <w:pPr>
        <w:pStyle w:val="a6"/>
        <w:jc w:val="both"/>
        <w:rPr>
          <w:rFonts w:ascii="Verdana" w:hAnsi="Verdana"/>
          <w:sz w:val="20"/>
          <w:szCs w:val="20"/>
        </w:rPr>
      </w:pPr>
    </w:p>
    <w:p w14:paraId="4E67A1E0" w14:textId="1A7EF941" w:rsidR="0038020C" w:rsidRDefault="0038020C" w:rsidP="0038020C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2927C7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чл.8, ал.1 и ал.4 във връзка с чл. 35, ал. 1, чл. 41, ал.2 от Закона за общинската собственост, чл. 62, ал.1 от Наредба за  общинска собственост на Община Пирдоп, при условията на Глава шеста, Раздел трети от същата,</w:t>
      </w:r>
      <w:r>
        <w:rPr>
          <w:rFonts w:ascii="Verdana" w:hAnsi="Verdana"/>
          <w:sz w:val="20"/>
          <w:szCs w:val="20"/>
        </w:rPr>
        <w:t xml:space="preserve">след проведеното гласуване с 13 гласа „за”, както следва: </w:t>
      </w:r>
      <w:r w:rsidRPr="00541BD8">
        <w:rPr>
          <w:rFonts w:ascii="Verdana" w:hAnsi="Verdana"/>
          <w:sz w:val="20"/>
          <w:szCs w:val="20"/>
        </w:rPr>
        <w:t>А.Ней</w:t>
      </w:r>
      <w:r>
        <w:rPr>
          <w:rFonts w:ascii="Verdana" w:hAnsi="Verdana"/>
          <w:sz w:val="20"/>
          <w:szCs w:val="20"/>
        </w:rPr>
        <w:t>кова, А.Мечкарова, В.Кафеджиев, Д.Толинова, Е.Додов, Е.Николов, И.Джонгов</w:t>
      </w:r>
      <w:r w:rsidRPr="00541BD8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И.Николов,</w:t>
      </w:r>
      <w:r w:rsidRPr="00541BD8">
        <w:rPr>
          <w:rFonts w:ascii="Verdana" w:hAnsi="Verdana"/>
          <w:sz w:val="20"/>
          <w:szCs w:val="20"/>
        </w:rPr>
        <w:t>М.Бръмбева, М.Върбанова,  Н.Ненчев, С.Георгиева, С.Готев</w:t>
      </w:r>
      <w:r>
        <w:rPr>
          <w:rFonts w:ascii="Verdana" w:hAnsi="Verdana"/>
          <w:sz w:val="20"/>
          <w:szCs w:val="20"/>
        </w:rPr>
        <w:t>, 0 гласа „за” и 0 гласа „въздържал се”, Общински съвет-Пирдоп прие</w:t>
      </w:r>
    </w:p>
    <w:p w14:paraId="142CF1A2" w14:textId="77777777" w:rsidR="00E253E0" w:rsidRDefault="00E253E0" w:rsidP="0038020C">
      <w:pPr>
        <w:pStyle w:val="a6"/>
        <w:jc w:val="both"/>
        <w:rPr>
          <w:rFonts w:ascii="Verdana" w:hAnsi="Verdana"/>
          <w:sz w:val="20"/>
          <w:szCs w:val="20"/>
        </w:rPr>
      </w:pPr>
    </w:p>
    <w:p w14:paraId="78B9F5B3" w14:textId="77777777" w:rsidR="0038020C" w:rsidRPr="002927C7" w:rsidRDefault="0038020C" w:rsidP="0038020C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2927C7">
        <w:rPr>
          <w:rFonts w:ascii="Verdana" w:hAnsi="Verdana"/>
          <w:b/>
          <w:sz w:val="20"/>
          <w:szCs w:val="20"/>
        </w:rPr>
        <w:t>РЕШЕНИЕ</w:t>
      </w:r>
    </w:p>
    <w:p w14:paraId="1113C060" w14:textId="77777777" w:rsidR="0038020C" w:rsidRPr="002927C7" w:rsidRDefault="0038020C" w:rsidP="0038020C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2927C7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 xml:space="preserve"> 79</w:t>
      </w:r>
    </w:p>
    <w:p w14:paraId="3DC7EF87" w14:textId="77777777" w:rsidR="0038020C" w:rsidRPr="002927C7" w:rsidRDefault="0038020C" w:rsidP="0038020C">
      <w:pPr>
        <w:pStyle w:val="a6"/>
        <w:jc w:val="both"/>
        <w:rPr>
          <w:rFonts w:ascii="Verdana" w:hAnsi="Verdana"/>
          <w:sz w:val="20"/>
          <w:szCs w:val="20"/>
        </w:rPr>
      </w:pPr>
    </w:p>
    <w:p w14:paraId="3A3CE0EA" w14:textId="77777777" w:rsidR="0038020C" w:rsidRDefault="0038020C" w:rsidP="0038020C">
      <w:pPr>
        <w:pStyle w:val="a6"/>
        <w:jc w:val="both"/>
        <w:rPr>
          <w:rFonts w:ascii="Verdana" w:hAnsi="Verdana" w:cs="Tahoma"/>
          <w:iCs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  <w:t>І. Приеме</w:t>
      </w:r>
      <w:r w:rsidRPr="007541CF">
        <w:rPr>
          <w:rFonts w:ascii="Verdana" w:hAnsi="Verdana" w:cs="Tahoma"/>
          <w:color w:val="000000"/>
          <w:sz w:val="20"/>
          <w:szCs w:val="20"/>
        </w:rPr>
        <w:t xml:space="preserve"> експертната оценка  в размер на 392,00 (триста деветдесет и два) лева на поземлен имот </w:t>
      </w:r>
      <w:r w:rsidRPr="007541CF">
        <w:rPr>
          <w:rFonts w:ascii="Verdana" w:hAnsi="Verdana" w:cs="Tahoma"/>
          <w:iCs/>
          <w:color w:val="000000"/>
          <w:sz w:val="20"/>
          <w:szCs w:val="20"/>
        </w:rPr>
        <w:t xml:space="preserve">идентификатор 24164.19.75 по </w:t>
      </w:r>
      <w:proofErr w:type="spellStart"/>
      <w:r w:rsidRPr="007541CF">
        <w:rPr>
          <w:rFonts w:ascii="Verdana" w:hAnsi="Verdana" w:cs="Tahoma"/>
          <w:iCs/>
          <w:color w:val="000000"/>
          <w:sz w:val="20"/>
          <w:szCs w:val="20"/>
        </w:rPr>
        <w:t>ККиКР</w:t>
      </w:r>
      <w:proofErr w:type="spellEnd"/>
      <w:r w:rsidRPr="007541CF">
        <w:rPr>
          <w:rFonts w:ascii="Verdana" w:hAnsi="Verdana" w:cs="Tahoma"/>
          <w:iCs/>
          <w:color w:val="000000"/>
          <w:sz w:val="20"/>
          <w:szCs w:val="20"/>
        </w:rPr>
        <w:t xml:space="preserve">, </w:t>
      </w:r>
      <w:proofErr w:type="spellStart"/>
      <w:r w:rsidRPr="007541CF">
        <w:rPr>
          <w:rFonts w:ascii="Verdana" w:hAnsi="Verdana" w:cs="Tahoma"/>
          <w:iCs/>
          <w:color w:val="000000"/>
          <w:sz w:val="20"/>
          <w:szCs w:val="20"/>
        </w:rPr>
        <w:t>с.Душанци</w:t>
      </w:r>
      <w:proofErr w:type="spellEnd"/>
      <w:r w:rsidRPr="007541CF">
        <w:rPr>
          <w:rFonts w:ascii="Verdana" w:hAnsi="Verdana" w:cs="Tahoma"/>
          <w:iCs/>
          <w:color w:val="000000"/>
          <w:sz w:val="20"/>
          <w:szCs w:val="20"/>
        </w:rPr>
        <w:t>, с площ 602 кв.м. и начин на трайно ползване: друг вид земеделска земя.</w:t>
      </w:r>
    </w:p>
    <w:p w14:paraId="4C8D46CD" w14:textId="77777777" w:rsidR="0038020C" w:rsidRPr="007541CF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2E1FF7C" w14:textId="77777777" w:rsidR="0038020C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І</w:t>
      </w:r>
      <w:r w:rsidRPr="007541CF">
        <w:rPr>
          <w:rFonts w:ascii="Verdana" w:hAnsi="Verdana" w:cs="Tahoma"/>
          <w:color w:val="000000"/>
          <w:sz w:val="20"/>
          <w:szCs w:val="20"/>
          <w:lang w:val="en-US"/>
        </w:rPr>
        <w:t>I</w:t>
      </w:r>
      <w:r w:rsidRPr="007541CF">
        <w:rPr>
          <w:rFonts w:ascii="Verdana" w:hAnsi="Verdana" w:cs="Tahoma"/>
          <w:color w:val="000000"/>
          <w:sz w:val="20"/>
          <w:szCs w:val="20"/>
        </w:rPr>
        <w:t xml:space="preserve">. </w:t>
      </w:r>
      <w:r>
        <w:rPr>
          <w:rFonts w:ascii="Verdana" w:hAnsi="Verdana" w:cs="Tahoma"/>
          <w:color w:val="000000"/>
          <w:sz w:val="20"/>
          <w:szCs w:val="20"/>
        </w:rPr>
        <w:t xml:space="preserve">Да даде </w:t>
      </w:r>
      <w:r w:rsidRPr="007541CF">
        <w:rPr>
          <w:rFonts w:ascii="Verdana" w:hAnsi="Verdana" w:cs="Tahoma"/>
          <w:color w:val="000000"/>
          <w:sz w:val="20"/>
          <w:szCs w:val="20"/>
        </w:rPr>
        <w:t>съгласие</w:t>
      </w:r>
      <w:r>
        <w:rPr>
          <w:rFonts w:ascii="Verdana" w:hAnsi="Verdana" w:cs="Tahoma"/>
          <w:color w:val="000000"/>
          <w:sz w:val="20"/>
          <w:szCs w:val="20"/>
        </w:rPr>
        <w:t>,</w:t>
      </w:r>
      <w:r w:rsidRPr="007541CF">
        <w:rPr>
          <w:rFonts w:ascii="Verdana" w:hAnsi="Verdana" w:cs="Tahoma"/>
          <w:color w:val="000000"/>
          <w:sz w:val="20"/>
          <w:szCs w:val="20"/>
        </w:rPr>
        <w:t xml:space="preserve"> да се открие процедура по провеждане на публично оповестен конкурс  за продажба на имот  включен в “Програмата за управление и разпореждане с имотите – общинска собственост в община Пирдоп през 2022 година”, раздел ІІІ, точка “Б”, подточка 35, представляващ имот – частна общинска собственост с </w:t>
      </w:r>
      <w:r w:rsidRPr="007541CF">
        <w:rPr>
          <w:rFonts w:ascii="Verdana" w:hAnsi="Verdana" w:cs="Tahoma"/>
          <w:iCs/>
          <w:color w:val="000000"/>
          <w:sz w:val="20"/>
          <w:szCs w:val="20"/>
        </w:rPr>
        <w:t xml:space="preserve">идентификатор 24164.19.75 по </w:t>
      </w:r>
      <w:proofErr w:type="spellStart"/>
      <w:r w:rsidRPr="007541CF">
        <w:rPr>
          <w:rFonts w:ascii="Verdana" w:hAnsi="Verdana" w:cs="Tahoma"/>
          <w:iCs/>
          <w:color w:val="000000"/>
          <w:sz w:val="20"/>
          <w:szCs w:val="20"/>
        </w:rPr>
        <w:t>ККиКР</w:t>
      </w:r>
      <w:proofErr w:type="spellEnd"/>
      <w:r w:rsidRPr="007541CF">
        <w:rPr>
          <w:rFonts w:ascii="Verdana" w:hAnsi="Verdana" w:cs="Tahoma"/>
          <w:iCs/>
          <w:color w:val="000000"/>
          <w:sz w:val="20"/>
          <w:szCs w:val="20"/>
        </w:rPr>
        <w:t xml:space="preserve">, </w:t>
      </w:r>
      <w:proofErr w:type="spellStart"/>
      <w:r w:rsidRPr="007541CF">
        <w:rPr>
          <w:rFonts w:ascii="Verdana" w:hAnsi="Verdana" w:cs="Tahoma"/>
          <w:iCs/>
          <w:color w:val="000000"/>
          <w:sz w:val="20"/>
          <w:szCs w:val="20"/>
        </w:rPr>
        <w:t>с.Душанци</w:t>
      </w:r>
      <w:proofErr w:type="spellEnd"/>
      <w:r w:rsidRPr="007541CF">
        <w:rPr>
          <w:rFonts w:ascii="Verdana" w:hAnsi="Verdana" w:cs="Tahoma"/>
          <w:iCs/>
          <w:color w:val="000000"/>
          <w:sz w:val="20"/>
          <w:szCs w:val="20"/>
        </w:rPr>
        <w:t>, с площ 602 кв.м. и начин на трайно ползване: друг вид земеделска земя</w:t>
      </w:r>
      <w:r w:rsidRPr="007541CF">
        <w:rPr>
          <w:rFonts w:ascii="Verdana" w:hAnsi="Verdana" w:cs="Tahoma"/>
          <w:color w:val="000000"/>
          <w:sz w:val="20"/>
          <w:szCs w:val="20"/>
        </w:rPr>
        <w:t xml:space="preserve"> </w:t>
      </w:r>
    </w:p>
    <w:p w14:paraId="13133029" w14:textId="77777777" w:rsidR="0038020C" w:rsidRPr="007541CF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22B4EE3" w14:textId="77777777" w:rsidR="0038020C" w:rsidRPr="007541CF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ІІ</w:t>
      </w:r>
      <w:r w:rsidRPr="007541CF">
        <w:rPr>
          <w:rFonts w:ascii="Verdana" w:hAnsi="Verdana" w:cs="Tahoma"/>
          <w:color w:val="000000"/>
          <w:sz w:val="20"/>
          <w:szCs w:val="20"/>
          <w:lang w:val="en-US"/>
        </w:rPr>
        <w:t>I</w:t>
      </w:r>
      <w:r w:rsidRPr="007541CF">
        <w:rPr>
          <w:rFonts w:ascii="Verdana" w:hAnsi="Verdana" w:cs="Tahoma"/>
          <w:color w:val="000000"/>
          <w:sz w:val="20"/>
          <w:szCs w:val="20"/>
        </w:rPr>
        <w:t>. Конкурсът да се проведе при:</w:t>
      </w:r>
    </w:p>
    <w:p w14:paraId="327E4AEF" w14:textId="77777777" w:rsidR="0038020C" w:rsidRPr="007541CF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1. начална конкурсна цена, без вк</w:t>
      </w:r>
      <w:r>
        <w:rPr>
          <w:rFonts w:ascii="Verdana" w:hAnsi="Verdana" w:cs="Tahoma"/>
          <w:color w:val="000000"/>
          <w:sz w:val="20"/>
          <w:szCs w:val="20"/>
        </w:rPr>
        <w:t>лючен ДДС – 602</w:t>
      </w:r>
      <w:r w:rsidRPr="007541CF">
        <w:rPr>
          <w:rFonts w:ascii="Verdana" w:hAnsi="Verdana" w:cs="Tahoma"/>
          <w:color w:val="000000"/>
          <w:sz w:val="20"/>
          <w:szCs w:val="20"/>
        </w:rPr>
        <w:t>,00  лв.Сделката не се облага с ДДС.</w:t>
      </w:r>
    </w:p>
    <w:p w14:paraId="320D7EF4" w14:textId="77777777" w:rsidR="0038020C" w:rsidRPr="007541CF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2. депозит за участие в конкурса  - 10</w:t>
      </w:r>
      <w:r>
        <w:rPr>
          <w:rFonts w:ascii="Verdana" w:hAnsi="Verdana" w:cs="Tahoma"/>
          <w:color w:val="000000"/>
          <w:sz w:val="20"/>
          <w:szCs w:val="20"/>
        </w:rPr>
        <w:t xml:space="preserve"> % от началната  конкурсна цена</w:t>
      </w:r>
      <w:r w:rsidRPr="007541CF">
        <w:rPr>
          <w:rFonts w:ascii="Verdana" w:hAnsi="Verdana" w:cs="Tahoma"/>
          <w:color w:val="000000"/>
          <w:sz w:val="20"/>
          <w:szCs w:val="20"/>
        </w:rPr>
        <w:t>;</w:t>
      </w:r>
    </w:p>
    <w:p w14:paraId="4ACC1F19" w14:textId="77777777" w:rsidR="0038020C" w:rsidRPr="007541CF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3. цена на конкурсната документация -</w:t>
      </w:r>
      <w:r>
        <w:rPr>
          <w:rFonts w:ascii="Verdana" w:hAnsi="Verdana" w:cs="Tahoma"/>
          <w:color w:val="000000"/>
          <w:sz w:val="20"/>
          <w:szCs w:val="20"/>
        </w:rPr>
        <w:t>50.00</w:t>
      </w:r>
      <w:r w:rsidRPr="007541CF">
        <w:rPr>
          <w:rFonts w:ascii="Verdana" w:hAnsi="Verdana" w:cs="Tahoma"/>
          <w:color w:val="000000"/>
          <w:sz w:val="20"/>
          <w:szCs w:val="20"/>
        </w:rPr>
        <w:t>лева;</w:t>
      </w:r>
    </w:p>
    <w:p w14:paraId="13D1CE5D" w14:textId="77777777" w:rsidR="0038020C" w:rsidRPr="007541CF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lastRenderedPageBreak/>
        <w:tab/>
      </w:r>
      <w:r w:rsidRPr="007541CF">
        <w:rPr>
          <w:rFonts w:ascii="Verdana" w:hAnsi="Verdana" w:cs="Tahoma"/>
          <w:color w:val="000000"/>
          <w:sz w:val="20"/>
          <w:szCs w:val="20"/>
        </w:rPr>
        <w:t>4. други условия:</w:t>
      </w:r>
    </w:p>
    <w:p w14:paraId="72E675D0" w14:textId="77777777" w:rsidR="0038020C" w:rsidRPr="007541CF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  <w:t xml:space="preserve">- </w:t>
      </w:r>
      <w:r w:rsidRPr="007541CF">
        <w:rPr>
          <w:rFonts w:ascii="Verdana" w:hAnsi="Verdana" w:cs="Tahoma"/>
          <w:color w:val="000000"/>
          <w:sz w:val="20"/>
          <w:szCs w:val="20"/>
        </w:rPr>
        <w:t>С предимство са кандидатите ползвали имота с изтекъл срок на договор за наем</w:t>
      </w:r>
      <w:r w:rsidRPr="007541CF">
        <w:rPr>
          <w:rFonts w:ascii="Verdana" w:hAnsi="Verdana" w:cs="Tahoma"/>
          <w:bCs/>
          <w:color w:val="000000"/>
          <w:sz w:val="20"/>
          <w:szCs w:val="20"/>
        </w:rPr>
        <w:t>.</w:t>
      </w:r>
    </w:p>
    <w:p w14:paraId="0E4296F7" w14:textId="77777777" w:rsidR="0038020C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</w:p>
    <w:p w14:paraId="2BA63283" w14:textId="77777777" w:rsidR="0038020C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7541CF">
        <w:rPr>
          <w:rFonts w:ascii="Verdana" w:hAnsi="Verdana" w:cs="Tahoma"/>
          <w:color w:val="000000"/>
          <w:sz w:val="20"/>
          <w:szCs w:val="20"/>
        </w:rPr>
        <w:t>І</w:t>
      </w:r>
      <w:r w:rsidRPr="007541CF">
        <w:rPr>
          <w:rFonts w:ascii="Verdana" w:hAnsi="Verdana" w:cs="Tahoma"/>
          <w:color w:val="000000"/>
          <w:sz w:val="20"/>
          <w:szCs w:val="20"/>
          <w:lang w:val="en-US"/>
        </w:rPr>
        <w:t>V</w:t>
      </w:r>
      <w:r w:rsidRPr="007541CF">
        <w:rPr>
          <w:rFonts w:ascii="Verdana" w:hAnsi="Verdana" w:cs="Tahoma"/>
          <w:color w:val="000000"/>
          <w:sz w:val="20"/>
          <w:szCs w:val="20"/>
        </w:rPr>
        <w:t xml:space="preserve">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подписване на договор за </w:t>
      </w:r>
      <w:proofErr w:type="spellStart"/>
      <w:r w:rsidRPr="007541CF">
        <w:rPr>
          <w:rFonts w:ascii="Verdana" w:hAnsi="Verdana" w:cs="Tahoma"/>
          <w:color w:val="000000"/>
          <w:sz w:val="20"/>
          <w:szCs w:val="20"/>
        </w:rPr>
        <w:t>покупко</w:t>
      </w:r>
      <w:proofErr w:type="spellEnd"/>
      <w:r w:rsidRPr="007541CF">
        <w:rPr>
          <w:rFonts w:ascii="Verdana" w:hAnsi="Verdana" w:cs="Tahoma"/>
          <w:color w:val="000000"/>
          <w:sz w:val="20"/>
          <w:szCs w:val="20"/>
        </w:rPr>
        <w:t xml:space="preserve"> – продажба.</w:t>
      </w:r>
    </w:p>
    <w:p w14:paraId="21EC8895" w14:textId="77777777" w:rsidR="0038020C" w:rsidRPr="007541CF" w:rsidRDefault="0038020C" w:rsidP="0038020C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A40906D" w14:textId="77777777" w:rsidR="0038020C" w:rsidRDefault="0038020C" w:rsidP="0038020C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541CF">
        <w:rPr>
          <w:rFonts w:ascii="Verdana" w:hAnsi="Verdana"/>
          <w:sz w:val="20"/>
          <w:szCs w:val="20"/>
        </w:rPr>
        <w:t>V. Срок за изпълнение на решението не по късно от 31.07.2022г.</w:t>
      </w:r>
    </w:p>
    <w:p w14:paraId="69F16655" w14:textId="77777777" w:rsidR="0038020C" w:rsidRDefault="0038020C" w:rsidP="00207B1D">
      <w:pPr>
        <w:pStyle w:val="a6"/>
        <w:jc w:val="both"/>
        <w:rPr>
          <w:rFonts w:ascii="Verdana" w:hAnsi="Verdana"/>
          <w:sz w:val="20"/>
          <w:szCs w:val="20"/>
        </w:rPr>
      </w:pPr>
    </w:p>
    <w:p w14:paraId="6CEFC8AE" w14:textId="77777777" w:rsidR="00207B1D" w:rsidRDefault="00207B1D" w:rsidP="00207B1D">
      <w:pPr>
        <w:pStyle w:val="a6"/>
        <w:jc w:val="both"/>
        <w:rPr>
          <w:rFonts w:ascii="Verdana" w:hAnsi="Verdana"/>
          <w:sz w:val="20"/>
          <w:szCs w:val="20"/>
        </w:rPr>
      </w:pPr>
    </w:p>
    <w:p w14:paraId="45F2BA70" w14:textId="77777777" w:rsidR="00A54570" w:rsidRPr="00E253E0" w:rsidRDefault="00A54570"/>
    <w:p w14:paraId="0BE74504" w14:textId="77777777" w:rsidR="00207B1D" w:rsidRDefault="00A54570" w:rsidP="00A54570">
      <w:pPr>
        <w:pStyle w:val="a3"/>
        <w:ind w:left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</w:p>
    <w:p w14:paraId="424F5443" w14:textId="77777777" w:rsidR="00207B1D" w:rsidRDefault="00207B1D" w:rsidP="00A54570">
      <w:pPr>
        <w:pStyle w:val="a3"/>
        <w:ind w:left="0"/>
        <w:rPr>
          <w:rFonts w:ascii="Verdana" w:hAnsi="Verdana"/>
          <w:b/>
          <w:sz w:val="20"/>
          <w:szCs w:val="20"/>
        </w:rPr>
      </w:pPr>
    </w:p>
    <w:p w14:paraId="786075D0" w14:textId="77777777" w:rsidR="00207B1D" w:rsidRDefault="00207B1D" w:rsidP="00A54570">
      <w:pPr>
        <w:pStyle w:val="a3"/>
        <w:ind w:left="0"/>
        <w:rPr>
          <w:rFonts w:ascii="Verdana" w:hAnsi="Verdana"/>
          <w:b/>
          <w:sz w:val="20"/>
          <w:szCs w:val="20"/>
        </w:rPr>
      </w:pPr>
    </w:p>
    <w:p w14:paraId="2794A6D9" w14:textId="77777777" w:rsidR="00A54570" w:rsidRDefault="00207B1D" w:rsidP="00A54570">
      <w:pPr>
        <w:pStyle w:val="a3"/>
        <w:ind w:left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="00A54570">
        <w:rPr>
          <w:rFonts w:ascii="Verdana" w:hAnsi="Verdana"/>
          <w:b/>
          <w:sz w:val="20"/>
          <w:szCs w:val="20"/>
        </w:rPr>
        <w:t>ПРЕДСЕДАТЕЛ НА Об</w:t>
      </w:r>
      <w:r w:rsidR="00A54570" w:rsidRPr="0037715A">
        <w:rPr>
          <w:rFonts w:ascii="Verdana" w:hAnsi="Verdana"/>
          <w:b/>
          <w:sz w:val="20"/>
          <w:szCs w:val="20"/>
        </w:rPr>
        <w:t>С-ПИРДОП</w:t>
      </w:r>
      <w:r w:rsidR="00A54570">
        <w:rPr>
          <w:rFonts w:ascii="Verdana" w:hAnsi="Verdana"/>
          <w:b/>
          <w:sz w:val="20"/>
          <w:szCs w:val="20"/>
        </w:rPr>
        <w:t>:</w:t>
      </w:r>
      <w:r>
        <w:rPr>
          <w:rFonts w:ascii="Verdana" w:hAnsi="Verdana"/>
          <w:b/>
          <w:sz w:val="20"/>
          <w:szCs w:val="20"/>
        </w:rPr>
        <w:t xml:space="preserve"> /п/</w:t>
      </w:r>
    </w:p>
    <w:p w14:paraId="0CD19718" w14:textId="77777777" w:rsidR="00A54570" w:rsidRDefault="00A54570" w:rsidP="00A54570">
      <w:pPr>
        <w:pStyle w:val="a3"/>
        <w:ind w:left="0"/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/ ВАСИЛ КАФЕДЖИЕВ/</w:t>
      </w:r>
    </w:p>
    <w:p w14:paraId="5F9E3967" w14:textId="77777777" w:rsidR="00A54570" w:rsidRDefault="00A54570"/>
    <w:sectPr w:rsidR="00A54570" w:rsidSect="00207B1D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" w15:restartNumberingAfterBreak="0">
    <w:nsid w:val="7153458A"/>
    <w:multiLevelType w:val="hybridMultilevel"/>
    <w:tmpl w:val="E41A6C5C"/>
    <w:lvl w:ilvl="0" w:tplc="C58E86FC">
      <w:start w:val="1"/>
      <w:numFmt w:val="upperRoman"/>
      <w:lvlText w:val="%1."/>
      <w:lvlJc w:val="left"/>
      <w:pPr>
        <w:ind w:left="1425" w:hanging="720"/>
      </w:pPr>
      <w:rPr>
        <w:rFonts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33519085">
    <w:abstractNumId w:val="2"/>
  </w:num>
  <w:num w:numId="2" w16cid:durableId="894467184">
    <w:abstractNumId w:val="0"/>
  </w:num>
  <w:num w:numId="3" w16cid:durableId="429354099">
    <w:abstractNumId w:val="1"/>
  </w:num>
  <w:num w:numId="4" w16cid:durableId="468281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570"/>
    <w:rsid w:val="00144444"/>
    <w:rsid w:val="001627AA"/>
    <w:rsid w:val="00190B56"/>
    <w:rsid w:val="001B5B3D"/>
    <w:rsid w:val="001C2B68"/>
    <w:rsid w:val="00207B1D"/>
    <w:rsid w:val="0038020C"/>
    <w:rsid w:val="003B79D3"/>
    <w:rsid w:val="00480345"/>
    <w:rsid w:val="005144DF"/>
    <w:rsid w:val="006452B6"/>
    <w:rsid w:val="00717582"/>
    <w:rsid w:val="00751E2B"/>
    <w:rsid w:val="007908A0"/>
    <w:rsid w:val="008D038B"/>
    <w:rsid w:val="009C23E9"/>
    <w:rsid w:val="00A54570"/>
    <w:rsid w:val="00B9625F"/>
    <w:rsid w:val="00BE148D"/>
    <w:rsid w:val="00BE57D2"/>
    <w:rsid w:val="00E253E0"/>
    <w:rsid w:val="00EA089F"/>
    <w:rsid w:val="00EB472B"/>
    <w:rsid w:val="00F243DA"/>
    <w:rsid w:val="00F34E02"/>
    <w:rsid w:val="00FC76DF"/>
    <w:rsid w:val="00FF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  <w14:docId w14:val="169C7890"/>
  <w15:docId w15:val="{09D21856-E737-40D5-8CE9-1569B788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54570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A54570"/>
    <w:rPr>
      <w:lang w:val="bg-BG"/>
    </w:rPr>
  </w:style>
  <w:style w:type="paragraph" w:styleId="a6">
    <w:name w:val="No Spacing"/>
    <w:link w:val="a5"/>
    <w:uiPriority w:val="1"/>
    <w:qFormat/>
    <w:rsid w:val="00A54570"/>
    <w:pPr>
      <w:spacing w:after="0" w:line="240" w:lineRule="auto"/>
    </w:pPr>
    <w:rPr>
      <w:lang w:val="bg-BG"/>
    </w:rPr>
  </w:style>
  <w:style w:type="character" w:customStyle="1" w:styleId="tdhead1">
    <w:name w:val="tdhead1"/>
    <w:basedOn w:val="a0"/>
    <w:rsid w:val="00A54570"/>
  </w:style>
  <w:style w:type="paragraph" w:styleId="a7">
    <w:name w:val="Subtitle"/>
    <w:basedOn w:val="a"/>
    <w:next w:val="a"/>
    <w:link w:val="a8"/>
    <w:uiPriority w:val="11"/>
    <w:qFormat/>
    <w:rsid w:val="00A5457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лавие Знак"/>
    <w:basedOn w:val="a0"/>
    <w:link w:val="a7"/>
    <w:uiPriority w:val="11"/>
    <w:rsid w:val="00A5457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_pirdop1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3196</Words>
  <Characters>18219</Characters>
  <Application>Microsoft Office Word</Application>
  <DocSecurity>0</DocSecurity>
  <Lines>151</Lines>
  <Paragraphs>42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PR</cp:lastModifiedBy>
  <cp:revision>8</cp:revision>
  <cp:lastPrinted>2022-07-06T05:55:00Z</cp:lastPrinted>
  <dcterms:created xsi:type="dcterms:W3CDTF">2022-07-19T06:42:00Z</dcterms:created>
  <dcterms:modified xsi:type="dcterms:W3CDTF">2022-07-19T12:57:00Z</dcterms:modified>
</cp:coreProperties>
</file>