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2BF" w:rsidRDefault="008E52BF" w:rsidP="008E52BF">
      <w:pPr>
        <w:jc w:val="center"/>
        <w:rPr>
          <w:rFonts w:ascii="Verdana" w:hAnsi="Verdana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43180</wp:posOffset>
            </wp:positionH>
            <wp:positionV relativeFrom="paragraph">
              <wp:posOffset>-272415</wp:posOffset>
            </wp:positionV>
            <wp:extent cx="628650" cy="561975"/>
            <wp:effectExtent l="19050" t="0" r="0" b="0"/>
            <wp:wrapNone/>
            <wp:docPr id="3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eastAsia="Calibri" w:hAnsi="Verdana"/>
          <w:b/>
          <w:sz w:val="20"/>
          <w:szCs w:val="20"/>
        </w:rPr>
        <w:t>ОБЩИНСКИ СЪВЕТ – ПИРДОП</w:t>
      </w:r>
    </w:p>
    <w:p w:rsidR="008E52BF" w:rsidRDefault="008E52BF" w:rsidP="008E52BF">
      <w:pPr>
        <w:pStyle w:val="a6"/>
        <w:jc w:val="center"/>
        <w:rPr>
          <w:rFonts w:eastAsia="Calibri"/>
          <w:b/>
        </w:rPr>
      </w:pPr>
    </w:p>
    <w:p w:rsidR="008E52BF" w:rsidRDefault="00441D68" w:rsidP="008E52BF">
      <w:pPr>
        <w:pStyle w:val="a6"/>
        <w:jc w:val="center"/>
        <w:rPr>
          <w:b/>
        </w:rPr>
      </w:pPr>
      <w:r w:rsidRPr="00441D68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6" type="#_x0000_t32" style="position:absolute;left:0;text-align:left;margin-left:28.95pt;margin-top:2.55pt;width:392.25pt;height:.0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"/>
        </w:pict>
      </w:r>
      <w:r w:rsidR="008E52BF">
        <w:rPr>
          <w:b/>
        </w:rPr>
        <w:t>2070 град Пирдоп, пл. „Тодор Влайков” №2; тел.: 07 181/51 12, факс: 07 181/51 12</w:t>
      </w:r>
    </w:p>
    <w:p w:rsidR="008E52BF" w:rsidRDefault="008E52BF" w:rsidP="008E52BF">
      <w:pPr>
        <w:pStyle w:val="a6"/>
        <w:jc w:val="center"/>
      </w:pPr>
      <w:proofErr w:type="spellStart"/>
      <w:r>
        <w:rPr>
          <w:rFonts w:eastAsia="Calibri"/>
          <w:b/>
        </w:rPr>
        <w:t>е-mail</w:t>
      </w:r>
      <w:proofErr w:type="spellEnd"/>
      <w:r>
        <w:rPr>
          <w:rFonts w:eastAsia="Calibri"/>
          <w:b/>
        </w:rPr>
        <w:t xml:space="preserve">: </w:t>
      </w:r>
      <w:hyperlink r:id="rId8" w:history="1">
        <w:r>
          <w:rPr>
            <w:rStyle w:val="a4"/>
            <w:rFonts w:ascii="Verdana" w:eastAsia="Calibri" w:hAnsi="Verdana"/>
            <w:b/>
            <w:sz w:val="20"/>
            <w:szCs w:val="20"/>
          </w:rPr>
          <w:t>obs_pirdop1@abv.bg</w:t>
        </w:r>
      </w:hyperlink>
    </w:p>
    <w:p w:rsidR="008E52BF" w:rsidRDefault="008E52BF" w:rsidP="008E52BF">
      <w:pPr>
        <w:pStyle w:val="a6"/>
        <w:jc w:val="center"/>
        <w:rPr>
          <w:rFonts w:eastAsia="Times New Roman"/>
          <w:b/>
        </w:rPr>
      </w:pPr>
    </w:p>
    <w:p w:rsidR="008E52BF" w:rsidRDefault="008E52BF" w:rsidP="008E52BF">
      <w:pPr>
        <w:pStyle w:val="a6"/>
        <w:jc w:val="center"/>
        <w:rPr>
          <w:rFonts w:eastAsia="Times New Roman"/>
          <w:b/>
        </w:rPr>
      </w:pPr>
    </w:p>
    <w:p w:rsidR="008E52BF" w:rsidRDefault="008E52BF" w:rsidP="008E52BF">
      <w:pPr>
        <w:pStyle w:val="a6"/>
        <w:jc w:val="center"/>
        <w:rPr>
          <w:b/>
        </w:rPr>
      </w:pPr>
      <w:r>
        <w:rPr>
          <w:b/>
        </w:rPr>
        <w:t xml:space="preserve">ПРЕПИС-ИЗВЛЕЧЕНИЕ ОТ ПРОТОКОЛ №16 </w:t>
      </w:r>
    </w:p>
    <w:p w:rsidR="008E52BF" w:rsidRDefault="008E52BF" w:rsidP="008E52BF">
      <w:pPr>
        <w:pStyle w:val="a6"/>
        <w:jc w:val="center"/>
        <w:rPr>
          <w:b/>
        </w:rPr>
      </w:pPr>
      <w:r>
        <w:rPr>
          <w:b/>
        </w:rPr>
        <w:t>ОТ ЗАСЕДАНИЕ НА ОБЩИНСКИ СЪВЕТ – ПИРДОП, ПРОВЕДЕНО НА 14.12.2022Г.</w:t>
      </w:r>
    </w:p>
    <w:p w:rsidR="008E52BF" w:rsidRDefault="008E52BF" w:rsidP="008E52BF">
      <w:pPr>
        <w:pStyle w:val="a6"/>
        <w:jc w:val="center"/>
        <w:rPr>
          <w:b/>
        </w:rPr>
      </w:pPr>
    </w:p>
    <w:p w:rsidR="008E52BF" w:rsidRDefault="008E52BF" w:rsidP="008E52BF">
      <w:pPr>
        <w:pStyle w:val="a6"/>
        <w:jc w:val="center"/>
        <w:rPr>
          <w:b/>
        </w:rPr>
      </w:pPr>
    </w:p>
    <w:p w:rsidR="008E52BF" w:rsidRDefault="008E52BF" w:rsidP="008E52B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На основание чл.21, ал.1, т.23 и ал.2 от ЗМСМА, след проведеното гласуване с 10 гласа „за”, както следва: Антоанета Мечкарова, Васил Кафеджиев, Десислава Толинова, Емил Николов, Иван Джонгов, Илиян Николов, Мария Бръмбева, Марияна Върбанова, Силвия Георгиева и Станислав Готев,  1 глас „ против” – Ненко Ненчев и 2 гласа „въздържал се” -Анна Нейкова и Евгени Додов „Общински съвет-Пирдоп прие</w:t>
      </w:r>
    </w:p>
    <w:p w:rsidR="008E52BF" w:rsidRPr="007D039B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</w:p>
    <w:p w:rsidR="008E52BF" w:rsidRDefault="008E52BF" w:rsidP="008E52BF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8E52BF" w:rsidRDefault="008E52BF" w:rsidP="008E52BF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133</w:t>
      </w:r>
    </w:p>
    <w:p w:rsidR="008E52BF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Общински съвет-Пирдоп реши проекта за дневен ред на заседанието да бъде допълнен с нова точка Разни, която да бъде разгледана като т.2.</w:t>
      </w:r>
    </w:p>
    <w:p w:rsidR="008E52BF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</w:p>
    <w:p w:rsidR="008E52BF" w:rsidRDefault="008E52BF" w:rsidP="008E52B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8E52BF" w:rsidRDefault="008E52BF" w:rsidP="008E52B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На основание чл.21, ал.1, т.23 от ЗМСМА, след проведеното гласуване с 13 гласа „за”, както следва: Антоанета Мечкарова,Анна Нейкова, Васил Кафеджиев,Десислава Толинова, Евгени Додов, Емил Николов, Иван Джонгов, Илиян Николов, Мария Бръмбева, Марияна Върбанова, Ненко Ненчев, Силвия Георгиева и Станислав Готев, Общински съвет-Пирдоп прие</w:t>
      </w:r>
    </w:p>
    <w:p w:rsidR="008E52BF" w:rsidRDefault="008E52BF" w:rsidP="008E52BF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8E52BF" w:rsidRDefault="008E52BF" w:rsidP="008E52BF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134</w:t>
      </w:r>
    </w:p>
    <w:p w:rsidR="008E52BF" w:rsidRDefault="008E52BF" w:rsidP="008E52BF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8E52BF" w:rsidRPr="00E85CC7" w:rsidRDefault="008E52BF" w:rsidP="008E52BF">
      <w:pPr>
        <w:pStyle w:val="a6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Pr="00E85CC7">
        <w:rPr>
          <w:rFonts w:ascii="Verdana" w:hAnsi="Verdana"/>
          <w:sz w:val="20"/>
          <w:szCs w:val="20"/>
        </w:rPr>
        <w:t>Общински съвет-Пирдоп реши заседанието да протече при следния</w:t>
      </w:r>
    </w:p>
    <w:p w:rsidR="008E52BF" w:rsidRDefault="008E52BF" w:rsidP="008E52BF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ДНЕВЕН РЕД:</w:t>
      </w:r>
    </w:p>
    <w:p w:rsidR="008E52BF" w:rsidRDefault="008E52BF" w:rsidP="008E52BF">
      <w:pPr>
        <w:pStyle w:val="a6"/>
        <w:jc w:val="both"/>
        <w:rPr>
          <w:rFonts w:ascii="Verdana" w:hAnsi="Verdana"/>
          <w:b/>
          <w:sz w:val="20"/>
          <w:szCs w:val="20"/>
        </w:rPr>
      </w:pPr>
    </w:p>
    <w:p w:rsidR="008E52BF" w:rsidRDefault="008E52BF" w:rsidP="008E52BF">
      <w:pPr>
        <w:pStyle w:val="a6"/>
        <w:spacing w:line="276" w:lineRule="auto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eastAsia="Times New Roman" w:hAnsi="Verdana" w:cs="Times New Roman"/>
          <w:sz w:val="20"/>
          <w:szCs w:val="20"/>
          <w:lang w:eastAsia="bg-BG"/>
        </w:rPr>
        <w:tab/>
      </w:r>
      <w:r w:rsidRPr="00471A8E">
        <w:rPr>
          <w:rFonts w:ascii="Verdana" w:hAnsi="Verdana"/>
          <w:sz w:val="20"/>
          <w:szCs w:val="20"/>
        </w:rPr>
        <w:t>1.</w:t>
      </w:r>
      <w:r w:rsidRPr="00471A8E">
        <w:rPr>
          <w:rFonts w:ascii="Verdana" w:hAnsi="Verdana"/>
          <w:sz w:val="20"/>
          <w:szCs w:val="20"/>
          <w:shd w:val="clear" w:color="auto" w:fill="FFFFFF"/>
        </w:rPr>
        <w:t>Изказвания, питания, становища и предложения.</w:t>
      </w:r>
    </w:p>
    <w:p w:rsidR="008E52BF" w:rsidRPr="00EF534D" w:rsidRDefault="008E52BF" w:rsidP="00EF534D">
      <w:pPr>
        <w:pStyle w:val="a6"/>
        <w:spacing w:line="276" w:lineRule="auto"/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ab/>
        <w:t>2. Разни.</w:t>
      </w:r>
    </w:p>
    <w:p w:rsidR="008E52BF" w:rsidRPr="005659AD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5659AD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3</w:t>
      </w:r>
      <w:r w:rsidRPr="005659AD">
        <w:rPr>
          <w:rFonts w:ascii="Verdana" w:hAnsi="Verdana"/>
          <w:sz w:val="20"/>
          <w:szCs w:val="20"/>
        </w:rPr>
        <w:t>.Докладна записка относно:</w:t>
      </w:r>
      <w:r w:rsidRPr="005659AD">
        <w:rPr>
          <w:rFonts w:ascii="Verdana" w:eastAsia="Arial Unicode MS" w:hAnsi="Verdana"/>
          <w:sz w:val="20"/>
          <w:szCs w:val="20"/>
        </w:rPr>
        <w:t>Годишна</w:t>
      </w:r>
      <w:r w:rsidRPr="005659AD">
        <w:rPr>
          <w:rFonts w:ascii="Verdana" w:eastAsia="Arial Unicode MS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програма </w:t>
      </w:r>
      <w:r w:rsidRPr="005659AD">
        <w:rPr>
          <w:rFonts w:ascii="Verdana" w:hAnsi="Verdana"/>
          <w:sz w:val="20"/>
          <w:szCs w:val="20"/>
        </w:rPr>
        <w:t>за управление и разпореждане с имотите –общинска собственост в Община Пирдоп през 2023 г.</w:t>
      </w:r>
    </w:p>
    <w:p w:rsidR="008E52BF" w:rsidRDefault="008E52BF" w:rsidP="00EF534D">
      <w:pPr>
        <w:pStyle w:val="a6"/>
        <w:jc w:val="right"/>
        <w:rPr>
          <w:rFonts w:ascii="Verdana" w:hAnsi="Verdana"/>
          <w:sz w:val="20"/>
          <w:szCs w:val="20"/>
        </w:rPr>
      </w:pPr>
      <w:r w:rsidRPr="005659AD">
        <w:rPr>
          <w:rFonts w:ascii="Verdana" w:hAnsi="Verdana"/>
          <w:sz w:val="20"/>
          <w:szCs w:val="20"/>
        </w:rPr>
        <w:tab/>
      </w:r>
      <w:r w:rsidRPr="005659AD">
        <w:rPr>
          <w:rFonts w:ascii="Verdana" w:hAnsi="Verdana"/>
          <w:sz w:val="20"/>
          <w:szCs w:val="20"/>
        </w:rPr>
        <w:tab/>
      </w:r>
      <w:r w:rsidRPr="005659AD">
        <w:rPr>
          <w:rFonts w:ascii="Verdana" w:hAnsi="Verdana"/>
          <w:sz w:val="20"/>
          <w:szCs w:val="20"/>
        </w:rPr>
        <w:tab/>
      </w:r>
      <w:r w:rsidRPr="005659AD">
        <w:rPr>
          <w:rFonts w:ascii="Verdana" w:hAnsi="Verdana"/>
          <w:sz w:val="20"/>
          <w:szCs w:val="20"/>
        </w:rPr>
        <w:tab/>
      </w:r>
      <w:r w:rsidRPr="005659AD">
        <w:rPr>
          <w:rFonts w:ascii="Verdana" w:hAnsi="Verdana"/>
          <w:sz w:val="20"/>
          <w:szCs w:val="20"/>
        </w:rPr>
        <w:tab/>
      </w:r>
      <w:r w:rsidRPr="005659AD">
        <w:rPr>
          <w:rFonts w:ascii="Verdana" w:hAnsi="Verdana"/>
          <w:sz w:val="20"/>
          <w:szCs w:val="20"/>
        </w:rPr>
        <w:tab/>
      </w:r>
      <w:proofErr w:type="spellStart"/>
      <w:r w:rsidRPr="005659AD">
        <w:rPr>
          <w:rFonts w:ascii="Verdana" w:hAnsi="Verdana"/>
          <w:sz w:val="20"/>
          <w:szCs w:val="20"/>
        </w:rPr>
        <w:t>Докл</w:t>
      </w:r>
      <w:proofErr w:type="spellEnd"/>
      <w:r w:rsidRPr="005659AD">
        <w:rPr>
          <w:rFonts w:ascii="Verdana" w:hAnsi="Verdana"/>
          <w:sz w:val="20"/>
          <w:szCs w:val="20"/>
        </w:rPr>
        <w:t>.А.Геров- Кмет на Община Пирдоп</w:t>
      </w:r>
    </w:p>
    <w:p w:rsidR="00EF534D" w:rsidRPr="005659AD" w:rsidRDefault="00EF534D" w:rsidP="00EF534D">
      <w:pPr>
        <w:pStyle w:val="a6"/>
        <w:jc w:val="right"/>
        <w:rPr>
          <w:rFonts w:ascii="Verdana" w:hAnsi="Verdana"/>
          <w:sz w:val="20"/>
          <w:szCs w:val="20"/>
        </w:rPr>
      </w:pPr>
    </w:p>
    <w:p w:rsidR="008E52BF" w:rsidRPr="005659AD" w:rsidRDefault="008E52BF" w:rsidP="008E52BF">
      <w:pPr>
        <w:pStyle w:val="a6"/>
        <w:jc w:val="both"/>
        <w:rPr>
          <w:rFonts w:ascii="Verdana" w:eastAsia="Calibri" w:hAnsi="Verdana" w:cs="Times New Roman"/>
          <w:sz w:val="20"/>
          <w:szCs w:val="20"/>
        </w:rPr>
      </w:pPr>
      <w:r w:rsidRPr="005659AD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4</w:t>
      </w:r>
      <w:r w:rsidRPr="005659AD">
        <w:rPr>
          <w:rFonts w:ascii="Verdana" w:hAnsi="Verdana"/>
          <w:sz w:val="20"/>
          <w:szCs w:val="20"/>
        </w:rPr>
        <w:t>. Докладна записка относно:</w:t>
      </w:r>
      <w:r w:rsidRPr="005659AD">
        <w:rPr>
          <w:rFonts w:ascii="Verdana" w:hAnsi="Verdana"/>
          <w:b/>
          <w:sz w:val="20"/>
          <w:szCs w:val="20"/>
        </w:rPr>
        <w:t xml:space="preserve"> </w:t>
      </w:r>
      <w:r w:rsidRPr="005659AD">
        <w:rPr>
          <w:rFonts w:ascii="Verdana" w:eastAsia="Calibri" w:hAnsi="Verdana" w:cs="Times New Roman"/>
          <w:sz w:val="20"/>
          <w:szCs w:val="20"/>
        </w:rPr>
        <w:t xml:space="preserve">Кандидатстване по процедура „Подкрепа за устойчиво енергийно обновяване на жилищния сграден фонд – етап І”, с финансиране по линия на механизма за възстановяване и устойчивост – BG-RRP-4.023” </w:t>
      </w:r>
    </w:p>
    <w:p w:rsidR="008E52BF" w:rsidRDefault="008E52BF" w:rsidP="00EF534D">
      <w:pPr>
        <w:pStyle w:val="a6"/>
        <w:jc w:val="right"/>
        <w:rPr>
          <w:rFonts w:ascii="Verdana" w:hAnsi="Verdana"/>
          <w:sz w:val="20"/>
          <w:szCs w:val="20"/>
        </w:rPr>
      </w:pPr>
      <w:proofErr w:type="spellStart"/>
      <w:r w:rsidRPr="005659AD">
        <w:rPr>
          <w:rFonts w:ascii="Verdana" w:hAnsi="Verdana"/>
          <w:sz w:val="20"/>
          <w:szCs w:val="20"/>
        </w:rPr>
        <w:t>Докл</w:t>
      </w:r>
      <w:proofErr w:type="spellEnd"/>
      <w:r w:rsidRPr="005659AD">
        <w:rPr>
          <w:rFonts w:ascii="Verdana" w:hAnsi="Verdana"/>
          <w:sz w:val="20"/>
          <w:szCs w:val="20"/>
        </w:rPr>
        <w:t>.А.Геров- Кмет на Община Пирдоп</w:t>
      </w:r>
    </w:p>
    <w:p w:rsidR="00EF534D" w:rsidRPr="00337E6E" w:rsidRDefault="00EF534D" w:rsidP="00EF534D">
      <w:pPr>
        <w:pStyle w:val="a6"/>
        <w:jc w:val="right"/>
        <w:rPr>
          <w:rFonts w:ascii="Verdana" w:hAnsi="Verdana"/>
          <w:sz w:val="20"/>
          <w:szCs w:val="20"/>
        </w:rPr>
      </w:pPr>
    </w:p>
    <w:p w:rsidR="008E52BF" w:rsidRPr="00337E6E" w:rsidRDefault="008E52BF" w:rsidP="008E52BF">
      <w:pPr>
        <w:pStyle w:val="a6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5</w:t>
      </w:r>
      <w:r w:rsidRPr="00337E6E">
        <w:rPr>
          <w:rFonts w:ascii="Verdana" w:hAnsi="Verdana"/>
          <w:sz w:val="20"/>
          <w:szCs w:val="20"/>
        </w:rPr>
        <w:t>. Докладна записка относно: Кандидатстване по покана</w:t>
      </w:r>
      <w:r w:rsidRPr="00337E6E">
        <w:rPr>
          <w:rFonts w:ascii="Verdana" w:hAnsi="Verdana" w:cs="Arial"/>
          <w:b/>
          <w:sz w:val="20"/>
          <w:szCs w:val="20"/>
        </w:rPr>
        <w:t xml:space="preserve"> </w:t>
      </w:r>
      <w:r w:rsidRPr="00337E6E">
        <w:rPr>
          <w:rFonts w:ascii="Verdana" w:hAnsi="Verdana" w:cs="Arial"/>
          <w:sz w:val="20"/>
          <w:szCs w:val="20"/>
        </w:rPr>
        <w:t>за набиране на</w:t>
      </w:r>
      <w:r w:rsidRPr="00337E6E">
        <w:rPr>
          <w:rFonts w:ascii="Verdana" w:hAnsi="Verdana" w:cs="Arial"/>
          <w:b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проекти за финансиране чрез Про</w:t>
      </w:r>
      <w:r w:rsidRPr="00337E6E">
        <w:rPr>
          <w:rFonts w:ascii="Verdana" w:hAnsi="Verdana" w:cs="Arial"/>
          <w:sz w:val="20"/>
          <w:szCs w:val="20"/>
        </w:rPr>
        <w:t xml:space="preserve">грама „ </w:t>
      </w:r>
      <w:proofErr w:type="spellStart"/>
      <w:r w:rsidRPr="00337E6E">
        <w:rPr>
          <w:rFonts w:ascii="Verdana" w:hAnsi="Verdana" w:cs="Arial"/>
          <w:sz w:val="20"/>
          <w:szCs w:val="20"/>
        </w:rPr>
        <w:t>Микропроекти</w:t>
      </w:r>
      <w:proofErr w:type="spellEnd"/>
      <w:r w:rsidRPr="00337E6E">
        <w:rPr>
          <w:rFonts w:ascii="Verdana" w:hAnsi="Verdana" w:cs="Arial"/>
          <w:sz w:val="20"/>
          <w:szCs w:val="20"/>
        </w:rPr>
        <w:t xml:space="preserve"> за климата”, финансирана от Националният доверителен  </w:t>
      </w:r>
      <w:proofErr w:type="spellStart"/>
      <w:r w:rsidRPr="00337E6E">
        <w:rPr>
          <w:rFonts w:ascii="Verdana" w:hAnsi="Verdana" w:cs="Arial"/>
          <w:sz w:val="20"/>
          <w:szCs w:val="20"/>
        </w:rPr>
        <w:t>екофонд</w:t>
      </w:r>
      <w:proofErr w:type="spellEnd"/>
      <w:r w:rsidRPr="00337E6E">
        <w:rPr>
          <w:rFonts w:ascii="Verdana" w:hAnsi="Verdana" w:cs="Arial"/>
          <w:sz w:val="20"/>
          <w:szCs w:val="20"/>
        </w:rPr>
        <w:t>.</w:t>
      </w:r>
    </w:p>
    <w:p w:rsidR="008E52BF" w:rsidRDefault="008E52BF" w:rsidP="00EF534D">
      <w:pPr>
        <w:pStyle w:val="a6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5659AD">
        <w:rPr>
          <w:rFonts w:ascii="Verdana" w:hAnsi="Verdana"/>
          <w:sz w:val="20"/>
          <w:szCs w:val="20"/>
        </w:rPr>
        <w:t>Докл</w:t>
      </w:r>
      <w:proofErr w:type="spellEnd"/>
      <w:r w:rsidRPr="005659AD">
        <w:rPr>
          <w:rFonts w:ascii="Verdana" w:hAnsi="Verdana"/>
          <w:sz w:val="20"/>
          <w:szCs w:val="20"/>
        </w:rPr>
        <w:t>.А.Геров- Кмет на Община Пирдоп</w:t>
      </w:r>
    </w:p>
    <w:p w:rsidR="00EF534D" w:rsidRPr="005659AD" w:rsidRDefault="00EF534D" w:rsidP="00EF534D">
      <w:pPr>
        <w:pStyle w:val="a6"/>
        <w:jc w:val="right"/>
        <w:rPr>
          <w:rFonts w:ascii="Verdana" w:hAnsi="Verdana"/>
          <w:sz w:val="20"/>
          <w:szCs w:val="20"/>
        </w:rPr>
      </w:pPr>
    </w:p>
    <w:p w:rsidR="008E52BF" w:rsidRPr="005659AD" w:rsidRDefault="008E52BF" w:rsidP="008E52BF">
      <w:pPr>
        <w:pStyle w:val="a6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6</w:t>
      </w:r>
      <w:r w:rsidRPr="005659AD">
        <w:rPr>
          <w:rFonts w:ascii="Verdana" w:hAnsi="Verdana"/>
          <w:sz w:val="20"/>
          <w:szCs w:val="20"/>
        </w:rPr>
        <w:t>. Докладна записка относно:</w:t>
      </w:r>
      <w:r w:rsidRPr="005659AD">
        <w:rPr>
          <w:rFonts w:ascii="Verdana" w:hAnsi="Verdana" w:cs="Arial"/>
          <w:i/>
          <w:iCs/>
          <w:sz w:val="20"/>
          <w:szCs w:val="20"/>
        </w:rPr>
        <w:t xml:space="preserve"> </w:t>
      </w:r>
      <w:r w:rsidRPr="005659AD">
        <w:rPr>
          <w:rFonts w:ascii="Verdana" w:hAnsi="Verdana" w:cs="Arial"/>
          <w:iCs/>
          <w:sz w:val="20"/>
          <w:szCs w:val="20"/>
        </w:rPr>
        <w:t xml:space="preserve">Отдаване под наем на терен на пл.Тодор Влайков за поставяне на </w:t>
      </w:r>
      <w:proofErr w:type="spellStart"/>
      <w:r w:rsidRPr="005659AD">
        <w:rPr>
          <w:rFonts w:ascii="Verdana" w:hAnsi="Verdana" w:cs="Arial"/>
          <w:iCs/>
          <w:sz w:val="20"/>
          <w:szCs w:val="20"/>
        </w:rPr>
        <w:t>електрозарядна</w:t>
      </w:r>
      <w:proofErr w:type="spellEnd"/>
      <w:r w:rsidRPr="005659AD">
        <w:rPr>
          <w:rFonts w:ascii="Verdana" w:hAnsi="Verdana" w:cs="Arial"/>
          <w:iCs/>
          <w:sz w:val="20"/>
          <w:szCs w:val="20"/>
        </w:rPr>
        <w:t xml:space="preserve"> станция за зареждане на превозни средства с електрически двигатели.</w:t>
      </w:r>
    </w:p>
    <w:p w:rsidR="008E52BF" w:rsidRDefault="008E52BF" w:rsidP="008E52BF">
      <w:pPr>
        <w:pStyle w:val="a6"/>
        <w:jc w:val="right"/>
        <w:rPr>
          <w:rFonts w:ascii="Verdana" w:hAnsi="Verdana"/>
          <w:sz w:val="20"/>
          <w:szCs w:val="20"/>
        </w:rPr>
      </w:pPr>
      <w:proofErr w:type="spellStart"/>
      <w:r w:rsidRPr="005659AD">
        <w:rPr>
          <w:rFonts w:ascii="Verdana" w:hAnsi="Verdana"/>
          <w:sz w:val="20"/>
          <w:szCs w:val="20"/>
        </w:rPr>
        <w:t>Докл</w:t>
      </w:r>
      <w:proofErr w:type="spellEnd"/>
      <w:r w:rsidRPr="005659AD">
        <w:rPr>
          <w:rFonts w:ascii="Verdana" w:hAnsi="Verdana"/>
          <w:sz w:val="20"/>
          <w:szCs w:val="20"/>
        </w:rPr>
        <w:t>.А.Геров- Кмет на Община Пирдоп</w:t>
      </w:r>
    </w:p>
    <w:p w:rsidR="00EF534D" w:rsidRDefault="00EF534D" w:rsidP="008E52BF">
      <w:pPr>
        <w:pStyle w:val="a6"/>
        <w:jc w:val="right"/>
        <w:rPr>
          <w:rFonts w:ascii="Verdana" w:hAnsi="Verdana"/>
          <w:sz w:val="20"/>
          <w:szCs w:val="20"/>
        </w:rPr>
      </w:pPr>
    </w:p>
    <w:p w:rsidR="008E52BF" w:rsidRPr="00337E6E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  <w:t>7</w:t>
      </w:r>
      <w:r w:rsidRPr="00337E6E">
        <w:rPr>
          <w:rFonts w:ascii="Verdana" w:hAnsi="Verdana"/>
          <w:sz w:val="20"/>
          <w:szCs w:val="20"/>
        </w:rPr>
        <w:t xml:space="preserve">. Докладна записка относно: Даване на съгласие, Кметът на Община Пирдоп да възложи изработване на изменение на подробен </w:t>
      </w:r>
      <w:proofErr w:type="spellStart"/>
      <w:r w:rsidRPr="00337E6E">
        <w:rPr>
          <w:rFonts w:ascii="Verdana" w:hAnsi="Verdana"/>
          <w:sz w:val="20"/>
          <w:szCs w:val="20"/>
        </w:rPr>
        <w:t>устройствен</w:t>
      </w:r>
      <w:proofErr w:type="spellEnd"/>
      <w:r w:rsidRPr="00337E6E">
        <w:rPr>
          <w:rFonts w:ascii="Verdana" w:hAnsi="Verdana"/>
          <w:sz w:val="20"/>
          <w:szCs w:val="20"/>
        </w:rPr>
        <w:t xml:space="preserve"> план – план за регулация и застрояване в обхват </w:t>
      </w:r>
      <w:proofErr w:type="spellStart"/>
      <w:r w:rsidRPr="00337E6E">
        <w:rPr>
          <w:rFonts w:ascii="Verdana" w:hAnsi="Verdana"/>
          <w:sz w:val="20"/>
          <w:szCs w:val="20"/>
        </w:rPr>
        <w:t>обхват</w:t>
      </w:r>
      <w:proofErr w:type="spellEnd"/>
      <w:r w:rsidRPr="00337E6E">
        <w:rPr>
          <w:rFonts w:ascii="Verdana" w:hAnsi="Verdana"/>
          <w:sz w:val="20"/>
          <w:szCs w:val="20"/>
        </w:rPr>
        <w:t>: УПИ II-505, кв. 31 по плана на гр. Пирдоп, съответстващ на поземлен имот с идентификатор 56407.500.505 по КК и КР на гр. Пирдоп  и  УПИ I (За жилищно строителство), кв. 31 по плана на гр. Пирдоп, съответстващ на поземлен имот с идентификатор 56407.500.3475 по КК и КР на гр. Пирдоп.</w:t>
      </w:r>
    </w:p>
    <w:p w:rsidR="00BE57D2" w:rsidRDefault="008E52BF" w:rsidP="008E52BF">
      <w:pPr>
        <w:jc w:val="right"/>
        <w:rPr>
          <w:rFonts w:ascii="Verdana" w:hAnsi="Verdana"/>
          <w:sz w:val="20"/>
          <w:szCs w:val="20"/>
        </w:rPr>
      </w:pPr>
      <w:proofErr w:type="spellStart"/>
      <w:r w:rsidRPr="005659AD">
        <w:rPr>
          <w:rFonts w:ascii="Verdana" w:hAnsi="Verdana"/>
          <w:sz w:val="20"/>
          <w:szCs w:val="20"/>
        </w:rPr>
        <w:t>Докл</w:t>
      </w:r>
      <w:proofErr w:type="spellEnd"/>
      <w:r w:rsidRPr="005659AD">
        <w:rPr>
          <w:rFonts w:ascii="Verdana" w:hAnsi="Verdana"/>
          <w:sz w:val="20"/>
          <w:szCs w:val="20"/>
        </w:rPr>
        <w:t>.А.Геров- Кмет на Община Пирдоп</w:t>
      </w:r>
    </w:p>
    <w:p w:rsidR="008E52BF" w:rsidRDefault="008E52BF" w:rsidP="008E52BF">
      <w:pPr>
        <w:jc w:val="right"/>
        <w:rPr>
          <w:rFonts w:ascii="Verdana" w:hAnsi="Verdana"/>
          <w:sz w:val="20"/>
          <w:szCs w:val="20"/>
        </w:rPr>
      </w:pPr>
    </w:p>
    <w:p w:rsidR="008E52BF" w:rsidRPr="00C17FF1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ab/>
      </w:r>
      <w:r w:rsidRPr="00C17FF1">
        <w:rPr>
          <w:rFonts w:ascii="Verdana" w:hAnsi="Verdana" w:cs="TimesNewRoman"/>
          <w:sz w:val="20"/>
          <w:szCs w:val="20"/>
        </w:rPr>
        <w:t>На основание чл</w:t>
      </w:r>
      <w:r w:rsidRPr="00C17FF1">
        <w:rPr>
          <w:rFonts w:ascii="Verdana" w:hAnsi="Verdana"/>
          <w:sz w:val="20"/>
          <w:szCs w:val="20"/>
        </w:rPr>
        <w:t xml:space="preserve">.21, </w:t>
      </w:r>
      <w:r w:rsidRPr="00C17FF1">
        <w:rPr>
          <w:rFonts w:ascii="Verdana" w:hAnsi="Verdana" w:cs="TimesNewRoman"/>
          <w:sz w:val="20"/>
          <w:szCs w:val="20"/>
        </w:rPr>
        <w:t>ал</w:t>
      </w:r>
      <w:r w:rsidRPr="00C17FF1">
        <w:rPr>
          <w:rFonts w:ascii="Verdana" w:hAnsi="Verdana"/>
          <w:sz w:val="20"/>
          <w:szCs w:val="20"/>
        </w:rPr>
        <w:t xml:space="preserve">.1, </w:t>
      </w:r>
      <w:r w:rsidRPr="00C17FF1">
        <w:rPr>
          <w:rFonts w:ascii="Verdana" w:hAnsi="Verdana" w:cs="TimesNewRoman"/>
          <w:sz w:val="20"/>
          <w:szCs w:val="20"/>
        </w:rPr>
        <w:t>т</w:t>
      </w:r>
      <w:r w:rsidRPr="00C17FF1">
        <w:rPr>
          <w:rFonts w:ascii="Verdana" w:hAnsi="Verdana"/>
          <w:sz w:val="20"/>
          <w:szCs w:val="20"/>
        </w:rPr>
        <w:t xml:space="preserve">.12 </w:t>
      </w:r>
      <w:r w:rsidRPr="00C17FF1">
        <w:rPr>
          <w:rFonts w:ascii="Verdana" w:hAnsi="Verdana" w:cs="TimesNewRoman"/>
          <w:sz w:val="20"/>
          <w:szCs w:val="20"/>
        </w:rPr>
        <w:t xml:space="preserve">от </w:t>
      </w:r>
      <w:r w:rsidRPr="00C17FF1">
        <w:rPr>
          <w:rFonts w:ascii="Verdana" w:hAnsi="Verdana"/>
          <w:sz w:val="20"/>
          <w:szCs w:val="20"/>
        </w:rPr>
        <w:t>Закона за местното самоуправление и</w:t>
      </w:r>
      <w:r w:rsidRPr="00C17FF1">
        <w:rPr>
          <w:rFonts w:ascii="Verdana" w:hAnsi="Verdana"/>
          <w:bCs/>
          <w:sz w:val="20"/>
          <w:szCs w:val="20"/>
        </w:rPr>
        <w:t xml:space="preserve"> </w:t>
      </w:r>
      <w:r w:rsidRPr="00C17FF1">
        <w:rPr>
          <w:rFonts w:ascii="Verdana" w:hAnsi="Verdana"/>
          <w:sz w:val="20"/>
          <w:szCs w:val="20"/>
        </w:rPr>
        <w:t>местната администрация,</w:t>
      </w:r>
      <w:r w:rsidRPr="00C17FF1">
        <w:rPr>
          <w:rFonts w:ascii="Verdana" w:hAnsi="Verdana" w:cs="TimesNewRoman"/>
          <w:sz w:val="20"/>
          <w:szCs w:val="20"/>
        </w:rPr>
        <w:t xml:space="preserve"> чл.8, ал.9</w:t>
      </w:r>
      <w:r w:rsidRPr="00C17FF1">
        <w:rPr>
          <w:rFonts w:ascii="Verdana" w:hAnsi="Verdana"/>
          <w:sz w:val="20"/>
          <w:szCs w:val="20"/>
        </w:rPr>
        <w:t xml:space="preserve"> </w:t>
      </w:r>
      <w:r w:rsidRPr="00C17FF1">
        <w:rPr>
          <w:rFonts w:ascii="Verdana" w:hAnsi="Verdana" w:cs="TimesNewRoman"/>
          <w:sz w:val="20"/>
          <w:szCs w:val="20"/>
        </w:rPr>
        <w:t xml:space="preserve">от Закона за общинската собственост, във връзка с чл.8, ал.2 от Наредбата за общинската собственост, след проведеното поименно гласуване с 13 гласа „за”, както следва: </w:t>
      </w:r>
      <w:r w:rsidRPr="00C17FF1">
        <w:rPr>
          <w:rFonts w:ascii="Verdana" w:hAnsi="Verdana"/>
          <w:sz w:val="20"/>
          <w:szCs w:val="20"/>
        </w:rPr>
        <w:t>Антоанета Мечкарова,Анна Нейкова, Васил Кафеджиев,Десислава Толинова, Евгени Додов, Емил Николов, Иван Джонгов, Илиян Николов, Мария Бръмбева, Марияна Върбанова, Ненко Ненчев, Силвия Георгиева и Станислав Готев, 0 гласа „против и 0 гласа „въздържал се”, Общински съвет- Пирдоп прие</w:t>
      </w:r>
    </w:p>
    <w:p w:rsidR="008E52BF" w:rsidRDefault="008E52BF" w:rsidP="008E52BF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8E52BF" w:rsidRPr="00C37DE5" w:rsidRDefault="008E52BF" w:rsidP="008E52BF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C37DE5">
        <w:rPr>
          <w:rFonts w:ascii="Verdana" w:hAnsi="Verdana"/>
          <w:b/>
          <w:sz w:val="20"/>
          <w:szCs w:val="20"/>
        </w:rPr>
        <w:t>РЕШЕНИЕ</w:t>
      </w:r>
    </w:p>
    <w:p w:rsidR="008E52BF" w:rsidRPr="00C37DE5" w:rsidRDefault="008E52BF" w:rsidP="008E52BF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C37DE5">
        <w:rPr>
          <w:rFonts w:ascii="Verdana" w:hAnsi="Verdana"/>
          <w:b/>
          <w:sz w:val="20"/>
          <w:szCs w:val="20"/>
        </w:rPr>
        <w:t>№ 135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ab/>
      </w:r>
      <w:r w:rsidRPr="00C37DE5">
        <w:rPr>
          <w:rFonts w:ascii="Verdana" w:hAnsi="Verdana"/>
          <w:sz w:val="20"/>
          <w:szCs w:val="20"/>
          <w:lang w:val="ru-RU"/>
        </w:rPr>
        <w:t xml:space="preserve">Общински </w:t>
      </w:r>
      <w:proofErr w:type="spellStart"/>
      <w:r w:rsidRPr="00C37DE5">
        <w:rPr>
          <w:rFonts w:ascii="Verdana" w:hAnsi="Verdana"/>
          <w:sz w:val="20"/>
          <w:szCs w:val="20"/>
          <w:lang w:val="ru-RU"/>
        </w:rPr>
        <w:t>съвет</w:t>
      </w:r>
      <w:proofErr w:type="spellEnd"/>
      <w:r w:rsidRPr="00C37DE5">
        <w:rPr>
          <w:rFonts w:ascii="Verdana" w:hAnsi="Verdana"/>
          <w:sz w:val="20"/>
          <w:szCs w:val="20"/>
          <w:lang w:val="ru-RU"/>
        </w:rPr>
        <w:t xml:space="preserve"> - Пирдоп </w:t>
      </w:r>
      <w:r w:rsidRPr="00C37DE5">
        <w:rPr>
          <w:rFonts w:ascii="Verdana" w:hAnsi="Verdana"/>
          <w:sz w:val="20"/>
          <w:szCs w:val="20"/>
        </w:rPr>
        <w:t xml:space="preserve">приема „Програма за управление и разпореждане с имотите – общинска собственост в </w:t>
      </w:r>
      <w:r>
        <w:rPr>
          <w:rFonts w:ascii="Verdana" w:hAnsi="Verdana"/>
          <w:sz w:val="20"/>
          <w:szCs w:val="20"/>
        </w:rPr>
        <w:t>Община Пирдоп през 2023 година“, както следва:</w:t>
      </w:r>
    </w:p>
    <w:p w:rsidR="008E52BF" w:rsidRDefault="008E52BF" w:rsidP="008E52BF">
      <w:pPr>
        <w:pStyle w:val="a6"/>
        <w:jc w:val="both"/>
        <w:rPr>
          <w:rFonts w:ascii="Verdana" w:hAnsi="Verdana"/>
          <w:b/>
          <w:sz w:val="20"/>
          <w:szCs w:val="20"/>
        </w:rPr>
      </w:pPr>
    </w:p>
    <w:p w:rsidR="008E52BF" w:rsidRPr="00C37DE5" w:rsidRDefault="008E52BF" w:rsidP="008E52BF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C37DE5">
        <w:rPr>
          <w:rFonts w:ascii="Verdana" w:hAnsi="Verdana"/>
          <w:b/>
          <w:sz w:val="20"/>
          <w:szCs w:val="20"/>
        </w:rPr>
        <w:t>П Р О Г Р А М А</w:t>
      </w:r>
    </w:p>
    <w:p w:rsidR="008E52BF" w:rsidRPr="00C37DE5" w:rsidRDefault="008E52BF" w:rsidP="008E52BF">
      <w:pPr>
        <w:pStyle w:val="a6"/>
        <w:jc w:val="center"/>
        <w:rPr>
          <w:rFonts w:ascii="Verdana" w:hAnsi="Verdana"/>
          <w:sz w:val="20"/>
          <w:szCs w:val="20"/>
        </w:rPr>
      </w:pPr>
    </w:p>
    <w:p w:rsidR="008E52BF" w:rsidRDefault="008E52BF" w:rsidP="008E52BF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C37DE5">
        <w:rPr>
          <w:rFonts w:ascii="Verdana" w:hAnsi="Verdana"/>
          <w:b/>
          <w:sz w:val="20"/>
          <w:szCs w:val="20"/>
        </w:rPr>
        <w:t>ЗА УПРАВЛЕНИЕ И РАЗПОРЕЖДАНЕ С ИМОТИТЕ - ОБЩИНСКА СОБСТВЕНОСТ</w:t>
      </w:r>
      <w:r w:rsidRPr="00C37DE5">
        <w:rPr>
          <w:rFonts w:ascii="Verdana" w:hAnsi="Verdana"/>
          <w:b/>
          <w:sz w:val="20"/>
          <w:szCs w:val="20"/>
          <w:lang w:val="ru-RU"/>
        </w:rPr>
        <w:t xml:space="preserve"> </w:t>
      </w:r>
      <w:r w:rsidRPr="00C37DE5">
        <w:rPr>
          <w:rFonts w:ascii="Verdana" w:hAnsi="Verdana"/>
          <w:b/>
          <w:sz w:val="20"/>
          <w:szCs w:val="20"/>
        </w:rPr>
        <w:t>В ОБЩИНА ПИРДО</w:t>
      </w:r>
      <w:r>
        <w:rPr>
          <w:rFonts w:ascii="Verdana" w:hAnsi="Verdana"/>
          <w:b/>
          <w:sz w:val="20"/>
          <w:szCs w:val="20"/>
        </w:rPr>
        <w:t xml:space="preserve">П </w:t>
      </w:r>
      <w:r w:rsidRPr="00C37DE5">
        <w:rPr>
          <w:rFonts w:ascii="Verdana" w:hAnsi="Verdana"/>
          <w:b/>
          <w:sz w:val="20"/>
          <w:szCs w:val="20"/>
        </w:rPr>
        <w:t>ПРЕЗ 2023 ГОДИНА</w:t>
      </w:r>
    </w:p>
    <w:p w:rsidR="008E52BF" w:rsidRPr="00C17FF1" w:rsidRDefault="008E52BF" w:rsidP="008E52BF">
      <w:pPr>
        <w:pStyle w:val="a6"/>
        <w:jc w:val="center"/>
        <w:rPr>
          <w:rFonts w:ascii="Verdana" w:hAnsi="Verdana"/>
          <w:b/>
          <w:sz w:val="20"/>
          <w:szCs w:val="20"/>
          <w:lang w:val="ru-RU"/>
        </w:rPr>
      </w:pPr>
    </w:p>
    <w:p w:rsidR="008E52BF" w:rsidRPr="00C37DE5" w:rsidRDefault="008E52BF" w:rsidP="008E52BF">
      <w:pPr>
        <w:pStyle w:val="a6"/>
        <w:jc w:val="both"/>
        <w:rPr>
          <w:rFonts w:ascii="Verdana" w:hAnsi="Verdana"/>
          <w:b/>
          <w:sz w:val="20"/>
          <w:szCs w:val="20"/>
          <w:u w:val="single"/>
        </w:rPr>
      </w:pPr>
      <w:r w:rsidRPr="00C17FF1">
        <w:rPr>
          <w:rFonts w:ascii="Verdana" w:hAnsi="Verdana"/>
          <w:b/>
          <w:sz w:val="20"/>
          <w:szCs w:val="20"/>
        </w:rPr>
        <w:tab/>
      </w:r>
      <w:r w:rsidRPr="00C37DE5">
        <w:rPr>
          <w:rFonts w:ascii="Verdana" w:hAnsi="Verdana"/>
          <w:b/>
          <w:sz w:val="20"/>
          <w:szCs w:val="20"/>
          <w:u w:val="single"/>
        </w:rPr>
        <w:t>І. ОБЩИ ПОЛОЖЕНИЯ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ab/>
      </w:r>
      <w:proofErr w:type="spellStart"/>
      <w:r w:rsidRPr="00C37DE5">
        <w:rPr>
          <w:rFonts w:ascii="Verdana" w:hAnsi="Verdana"/>
          <w:sz w:val="20"/>
          <w:szCs w:val="20"/>
          <w:lang w:val="ru-RU"/>
        </w:rPr>
        <w:t>Годишната</w:t>
      </w:r>
      <w:proofErr w:type="spellEnd"/>
      <w:r w:rsidRPr="00C37DE5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C37DE5">
        <w:rPr>
          <w:rFonts w:ascii="Verdana" w:hAnsi="Verdana"/>
          <w:sz w:val="20"/>
          <w:szCs w:val="20"/>
          <w:lang w:val="ru-RU"/>
        </w:rPr>
        <w:t>програма</w:t>
      </w:r>
      <w:proofErr w:type="spellEnd"/>
      <w:r w:rsidRPr="00C37DE5">
        <w:rPr>
          <w:rFonts w:ascii="Verdana" w:hAnsi="Verdana"/>
          <w:sz w:val="20"/>
          <w:szCs w:val="20"/>
        </w:rPr>
        <w:t xml:space="preserve"> за управление и разпореждане с имотите – общинска собственост в община Пирдоп през 2023 година е разработена в съответствие с разпоредбата на чл.8, ал.9 от Закона за общинската собственост. Тя представлява анализ на резултатите от управлението и разпореждането с общинската собственост в предходни години, и в изпълнение на основните цели, принципи и приоритети в приетата с Решение № 4 по Протокол № 1 от 30.01.2020 год. на Общински съвет – Пирдоп “Стратегия за управление на общинската собственост в община Пирдоп за периода 2019 – 2023 година”.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>Програмата има отворен характер в своята реализация, позволяващ гъвкавост при нейното изпълнение и може да се актуализира през годината в зависимост от конкретните условия (икономически, пазарни и др.) и нормативната уредба, както и да се допълва с всяко прието решение на общински съвет, свързано с придобиване, управление и разпореждане с имоти – общинска собственост, извън обявените в настоящата програма.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>Основният принцип при управлението и разпореждането с имоти и вещи - общинска собственост трябва да е съобразен с чл.11, ал.1 от Закона за общинската собственост, където законово са регламентирани принципите за нейното управление, а именно „в интерес на населението в община Пирдоп съобразно разпоредбите на закона и с грижата на добър стопанин“.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>Придобиването, управлението и разпореждането с имоти – общинска собственост се извършва под общото ръководство и контрол на Общински съвет – Пирдоп, при спазване на разпоредбите на Закона за общинската собственост, на специалните закони в тази област и съобразно правилата, определени с Наредбата за общинската собственост, приета с Решение № 120 по Протокол № 15 от 29.11.2018 год. на Общински съвет - Пирдоп.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 xml:space="preserve">Законът за общинската собственост дава право да се избират методи за управление и разпореждане с имотите – общинска собственост чрез: публични търгове с явно </w:t>
      </w:r>
      <w:r w:rsidRPr="00C37DE5">
        <w:rPr>
          <w:rFonts w:ascii="Verdana" w:hAnsi="Verdana"/>
          <w:sz w:val="20"/>
          <w:szCs w:val="20"/>
        </w:rPr>
        <w:lastRenderedPageBreak/>
        <w:t>или тайно наддаване, публично оповестени конкурси, предоставяне за безвъзмездно управление на юридически лица и звена на общинска бюджетна издръжка.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>Освен от собствени средства, залегнали в бюджета, нов момент в поддръжката и реконструкцията на имотите – общинска собственост е усвояването на средства от европейските фондове и други програми. Тук е важната роля на доброто управление на общинската собственост, което носи приходи в общинския бюджет чрез събиране на наеми, приходи от продажби, право на строеж, такси и други.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b/>
          <w:sz w:val="20"/>
          <w:szCs w:val="20"/>
          <w:u w:val="single"/>
          <w:lang w:val="ru-RU"/>
        </w:rPr>
      </w:pPr>
    </w:p>
    <w:p w:rsidR="008E52BF" w:rsidRPr="00C37DE5" w:rsidRDefault="008E52BF" w:rsidP="008E52BF">
      <w:pPr>
        <w:pStyle w:val="a6"/>
        <w:jc w:val="both"/>
        <w:rPr>
          <w:rFonts w:ascii="Verdana" w:hAnsi="Verdana"/>
          <w:b/>
          <w:caps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ab/>
      </w:r>
      <w:r w:rsidRPr="00C37DE5">
        <w:rPr>
          <w:rFonts w:ascii="Verdana" w:hAnsi="Verdana"/>
          <w:b/>
          <w:sz w:val="20"/>
          <w:szCs w:val="20"/>
          <w:u w:val="single"/>
          <w:lang w:val="en-US"/>
        </w:rPr>
        <w:t>II</w:t>
      </w:r>
      <w:r w:rsidRPr="00C37DE5">
        <w:rPr>
          <w:rFonts w:ascii="Verdana" w:hAnsi="Verdana"/>
          <w:b/>
          <w:sz w:val="20"/>
          <w:szCs w:val="20"/>
          <w:u w:val="single"/>
        </w:rPr>
        <w:t xml:space="preserve">. </w:t>
      </w:r>
      <w:r w:rsidRPr="00C37DE5">
        <w:rPr>
          <w:rFonts w:ascii="Verdana" w:hAnsi="Verdana"/>
          <w:b/>
          <w:caps/>
          <w:sz w:val="20"/>
          <w:szCs w:val="20"/>
          <w:u w:val="single"/>
        </w:rPr>
        <w:t>Прогноза за очакваните приходи и необходимите разходи, свързани с придобиването, управлението и разпореждането с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b/>
          <w:caps/>
          <w:sz w:val="20"/>
          <w:szCs w:val="20"/>
          <w:u w:val="single"/>
        </w:rPr>
      </w:pPr>
      <w:r w:rsidRPr="00C37DE5">
        <w:rPr>
          <w:rFonts w:ascii="Verdana" w:hAnsi="Verdana"/>
          <w:b/>
          <w:caps/>
          <w:sz w:val="20"/>
          <w:szCs w:val="20"/>
          <w:u w:val="single"/>
        </w:rPr>
        <w:t>ИМОТИ – общинска собственост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b/>
          <w:caps/>
          <w:sz w:val="20"/>
          <w:szCs w:val="20"/>
          <w:u w:val="single"/>
        </w:rPr>
      </w:pPr>
    </w:p>
    <w:tbl>
      <w:tblPr>
        <w:tblW w:w="94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1"/>
        <w:gridCol w:w="7229"/>
        <w:gridCol w:w="1559"/>
      </w:tblGrid>
      <w:tr w:rsidR="008E52BF" w:rsidRPr="00C37DE5" w:rsidTr="00EF534D">
        <w:trPr>
          <w:jc w:val="center"/>
        </w:trPr>
        <w:tc>
          <w:tcPr>
            <w:tcW w:w="661" w:type="dxa"/>
            <w:vAlign w:val="center"/>
          </w:tcPr>
          <w:p w:rsidR="008E52BF" w:rsidRPr="00C37DE5" w:rsidRDefault="008E52BF" w:rsidP="00EF534D">
            <w:pPr>
              <w:pStyle w:val="a6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C37DE5">
              <w:rPr>
                <w:rFonts w:ascii="Verdana" w:hAnsi="Verdana"/>
                <w:b/>
                <w:sz w:val="20"/>
                <w:szCs w:val="20"/>
              </w:rPr>
              <w:t>№</w:t>
            </w:r>
          </w:p>
          <w:p w:rsidR="008E52BF" w:rsidRPr="00C37DE5" w:rsidRDefault="008E52BF" w:rsidP="00EF534D">
            <w:pPr>
              <w:pStyle w:val="a6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C37DE5">
              <w:rPr>
                <w:rFonts w:ascii="Verdana" w:hAnsi="Verdana"/>
                <w:b/>
                <w:sz w:val="20"/>
                <w:szCs w:val="20"/>
              </w:rPr>
              <w:t>п/р</w:t>
            </w:r>
          </w:p>
        </w:tc>
        <w:tc>
          <w:tcPr>
            <w:tcW w:w="7229" w:type="dxa"/>
          </w:tcPr>
          <w:p w:rsidR="008E52BF" w:rsidRPr="00C37DE5" w:rsidRDefault="008E52BF" w:rsidP="00EF534D">
            <w:pPr>
              <w:pStyle w:val="a6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8E52BF" w:rsidRPr="00C37DE5" w:rsidRDefault="008E52BF" w:rsidP="00EF534D">
            <w:pPr>
              <w:pStyle w:val="a6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C37DE5">
              <w:rPr>
                <w:rFonts w:ascii="Verdana" w:hAnsi="Verdana"/>
                <w:b/>
                <w:sz w:val="20"/>
                <w:szCs w:val="20"/>
              </w:rPr>
              <w:t>Вид дейност</w:t>
            </w:r>
          </w:p>
        </w:tc>
        <w:tc>
          <w:tcPr>
            <w:tcW w:w="1559" w:type="dxa"/>
          </w:tcPr>
          <w:p w:rsidR="008E52BF" w:rsidRPr="00C37DE5" w:rsidRDefault="008E52BF" w:rsidP="00EF534D">
            <w:pPr>
              <w:pStyle w:val="a6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C37DE5">
              <w:rPr>
                <w:rFonts w:ascii="Verdana" w:hAnsi="Verdana"/>
                <w:b/>
                <w:sz w:val="20"/>
                <w:szCs w:val="20"/>
              </w:rPr>
              <w:t>Прогноза в лева</w:t>
            </w:r>
          </w:p>
        </w:tc>
      </w:tr>
      <w:tr w:rsidR="008E52BF" w:rsidTr="00EF534D">
        <w:trPr>
          <w:jc w:val="center"/>
        </w:trPr>
        <w:tc>
          <w:tcPr>
            <w:tcW w:w="661" w:type="dxa"/>
            <w:vAlign w:val="center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7229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8E52BF" w:rsidTr="00EF534D">
        <w:trPr>
          <w:jc w:val="center"/>
        </w:trPr>
        <w:tc>
          <w:tcPr>
            <w:tcW w:w="661" w:type="dxa"/>
          </w:tcPr>
          <w:p w:rsidR="008E52BF" w:rsidRDefault="008E52BF" w:rsidP="00EF534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229" w:type="dxa"/>
            <w:vAlign w:val="bottom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b/>
                <w:i/>
                <w:sz w:val="20"/>
                <w:szCs w:val="20"/>
              </w:rPr>
            </w:pPr>
            <w:r>
              <w:rPr>
                <w:rFonts w:ascii="Verdana" w:hAnsi="Verdana"/>
                <w:b/>
                <w:caps/>
                <w:sz w:val="20"/>
                <w:szCs w:val="20"/>
              </w:rPr>
              <w:t>очаквани приходи</w:t>
            </w:r>
          </w:p>
        </w:tc>
        <w:tc>
          <w:tcPr>
            <w:tcW w:w="1559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E52BF" w:rsidTr="00EF534D">
        <w:trPr>
          <w:jc w:val="center"/>
        </w:trPr>
        <w:tc>
          <w:tcPr>
            <w:tcW w:w="661" w:type="dxa"/>
          </w:tcPr>
          <w:p w:rsidR="008E52BF" w:rsidRDefault="008E52BF" w:rsidP="00EF534D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29" w:type="dxa"/>
            <w:vAlign w:val="bottom"/>
          </w:tcPr>
          <w:p w:rsidR="008E52BF" w:rsidRDefault="008E52BF" w:rsidP="00EF534D">
            <w:pPr>
              <w:spacing w:line="360" w:lineRule="auto"/>
              <w:jc w:val="both"/>
              <w:rPr>
                <w:rFonts w:ascii="Verdana" w:hAnsi="Verdana"/>
                <w:b/>
                <w:smallCaps/>
                <w:sz w:val="18"/>
                <w:szCs w:val="18"/>
              </w:rPr>
            </w:pPr>
            <w:r>
              <w:rPr>
                <w:rFonts w:ascii="Verdana" w:hAnsi="Verdana"/>
                <w:b/>
                <w:smallCaps/>
                <w:sz w:val="18"/>
                <w:szCs w:val="18"/>
              </w:rPr>
              <w:t>А. От управление на имоти – общинска собственост</w:t>
            </w:r>
          </w:p>
        </w:tc>
        <w:tc>
          <w:tcPr>
            <w:tcW w:w="1559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8E52BF" w:rsidTr="00EF534D">
        <w:trPr>
          <w:jc w:val="center"/>
        </w:trPr>
        <w:tc>
          <w:tcPr>
            <w:tcW w:w="661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</w:t>
            </w:r>
          </w:p>
        </w:tc>
        <w:tc>
          <w:tcPr>
            <w:tcW w:w="7229" w:type="dxa"/>
          </w:tcPr>
          <w:p w:rsidR="008E52BF" w:rsidRDefault="008E52BF" w:rsidP="00EF534D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Приходи от наеми на имущество</w:t>
            </w:r>
          </w:p>
        </w:tc>
        <w:tc>
          <w:tcPr>
            <w:tcW w:w="155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20 000</w:t>
            </w:r>
          </w:p>
        </w:tc>
      </w:tr>
      <w:tr w:rsidR="008E52BF" w:rsidTr="00EF534D">
        <w:trPr>
          <w:jc w:val="center"/>
        </w:trPr>
        <w:tc>
          <w:tcPr>
            <w:tcW w:w="661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2.</w:t>
            </w:r>
          </w:p>
        </w:tc>
        <w:tc>
          <w:tcPr>
            <w:tcW w:w="7229" w:type="dxa"/>
          </w:tcPr>
          <w:p w:rsidR="008E52BF" w:rsidRDefault="008E52BF" w:rsidP="00EF534D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  <w:lang w:val="ru-RU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Приходи от наеми на земи </w:t>
            </w:r>
            <w:r>
              <w:rPr>
                <w:rFonts w:ascii="Verdana" w:hAnsi="Verdana"/>
                <w:sz w:val="18"/>
                <w:szCs w:val="18"/>
                <w:lang w:val="ru-RU"/>
              </w:rPr>
              <w:t>(</w:t>
            </w:r>
            <w:r>
              <w:rPr>
                <w:rFonts w:ascii="Verdana" w:hAnsi="Verdana"/>
                <w:sz w:val="16"/>
                <w:szCs w:val="16"/>
              </w:rPr>
              <w:t xml:space="preserve">пасища/мери, ливада,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зем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>.земи,</w:t>
            </w:r>
            <w:r>
              <w:rPr>
                <w:rFonts w:ascii="Verdana" w:hAnsi="Verdana"/>
                <w:sz w:val="18"/>
                <w:szCs w:val="18"/>
              </w:rPr>
              <w:t xml:space="preserve"> земи в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регул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>.</w:t>
            </w:r>
            <w:r>
              <w:rPr>
                <w:rFonts w:ascii="Verdana" w:hAnsi="Verdana"/>
                <w:sz w:val="18"/>
                <w:szCs w:val="18"/>
                <w:lang w:val="ru-RU"/>
              </w:rPr>
              <w:t>)</w:t>
            </w:r>
          </w:p>
        </w:tc>
        <w:tc>
          <w:tcPr>
            <w:tcW w:w="155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sz w:val="18"/>
                <w:szCs w:val="18"/>
              </w:rPr>
            </w:pPr>
            <w:r w:rsidRPr="002C0C01">
              <w:rPr>
                <w:rFonts w:ascii="Verdana" w:hAnsi="Verdana"/>
                <w:sz w:val="18"/>
                <w:szCs w:val="18"/>
              </w:rPr>
              <w:t>100 000</w:t>
            </w:r>
          </w:p>
        </w:tc>
      </w:tr>
      <w:tr w:rsidR="008E52BF" w:rsidTr="00EF534D">
        <w:trPr>
          <w:jc w:val="center"/>
        </w:trPr>
        <w:tc>
          <w:tcPr>
            <w:tcW w:w="661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2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Всичко от управление на имоти – общинска собственост:</w:t>
            </w:r>
          </w:p>
        </w:tc>
        <w:tc>
          <w:tcPr>
            <w:tcW w:w="155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2C0C01">
              <w:rPr>
                <w:rFonts w:ascii="Verdana" w:hAnsi="Verdana"/>
                <w:b/>
                <w:sz w:val="18"/>
                <w:szCs w:val="18"/>
              </w:rPr>
              <w:t>120 000</w:t>
            </w:r>
          </w:p>
        </w:tc>
      </w:tr>
      <w:tr w:rsidR="008E52BF" w:rsidTr="00EF534D">
        <w:trPr>
          <w:trHeight w:val="168"/>
          <w:jc w:val="center"/>
        </w:trPr>
        <w:tc>
          <w:tcPr>
            <w:tcW w:w="661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2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8E52BF" w:rsidTr="00EF534D">
        <w:trPr>
          <w:jc w:val="center"/>
        </w:trPr>
        <w:tc>
          <w:tcPr>
            <w:tcW w:w="661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29" w:type="dxa"/>
          </w:tcPr>
          <w:p w:rsidR="008E52BF" w:rsidRDefault="008E52BF" w:rsidP="00EF534D">
            <w:pPr>
              <w:spacing w:line="360" w:lineRule="auto"/>
              <w:jc w:val="both"/>
              <w:rPr>
                <w:rFonts w:ascii="Verdana" w:hAnsi="Verdana"/>
                <w:smallCaps/>
                <w:sz w:val="18"/>
                <w:szCs w:val="18"/>
              </w:rPr>
            </w:pPr>
            <w:r>
              <w:rPr>
                <w:rFonts w:ascii="Verdana" w:hAnsi="Verdana"/>
                <w:b/>
                <w:smallCaps/>
                <w:sz w:val="18"/>
                <w:szCs w:val="18"/>
              </w:rPr>
              <w:t>Б. От разпореждане с имоти – общинска собственост</w:t>
            </w:r>
          </w:p>
        </w:tc>
        <w:tc>
          <w:tcPr>
            <w:tcW w:w="155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8E52BF" w:rsidTr="00EF534D">
        <w:trPr>
          <w:jc w:val="center"/>
        </w:trPr>
        <w:tc>
          <w:tcPr>
            <w:tcW w:w="661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</w:t>
            </w:r>
          </w:p>
        </w:tc>
        <w:tc>
          <w:tcPr>
            <w:tcW w:w="7229" w:type="dxa"/>
          </w:tcPr>
          <w:p w:rsidR="008E52BF" w:rsidRDefault="008E52BF" w:rsidP="00EF534D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Продажба на недвижими имоти </w:t>
            </w:r>
            <w:r>
              <w:rPr>
                <w:rFonts w:ascii="Verdana" w:hAnsi="Verdana"/>
                <w:sz w:val="18"/>
                <w:szCs w:val="18"/>
                <w:lang w:val="ru-RU"/>
              </w:rPr>
              <w:t>(</w:t>
            </w:r>
            <w:r>
              <w:rPr>
                <w:rFonts w:ascii="Verdana" w:hAnsi="Verdana"/>
                <w:sz w:val="18"/>
                <w:szCs w:val="18"/>
              </w:rPr>
              <w:t>земя</w:t>
            </w:r>
            <w:r>
              <w:rPr>
                <w:rFonts w:ascii="Verdana" w:hAnsi="Verdana"/>
                <w:sz w:val="18"/>
                <w:szCs w:val="18"/>
                <w:lang w:val="ru-RU"/>
              </w:rPr>
              <w:t>)</w:t>
            </w:r>
            <w:r>
              <w:rPr>
                <w:rFonts w:ascii="Verdana" w:hAnsi="Verdana"/>
                <w:sz w:val="18"/>
                <w:szCs w:val="18"/>
              </w:rPr>
              <w:t xml:space="preserve"> – общинска собственост, учредяване на ограничени вещни права, др.</w:t>
            </w:r>
          </w:p>
        </w:tc>
        <w:tc>
          <w:tcPr>
            <w:tcW w:w="155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50 000</w:t>
            </w:r>
          </w:p>
        </w:tc>
      </w:tr>
      <w:tr w:rsidR="008E52BF" w:rsidTr="00EF534D">
        <w:trPr>
          <w:jc w:val="center"/>
        </w:trPr>
        <w:tc>
          <w:tcPr>
            <w:tcW w:w="661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2.</w:t>
            </w:r>
          </w:p>
        </w:tc>
        <w:tc>
          <w:tcPr>
            <w:tcW w:w="7229" w:type="dxa"/>
          </w:tcPr>
          <w:p w:rsidR="008E52BF" w:rsidRDefault="008E52BF" w:rsidP="00EF534D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Продажба на недвижим имот ( гараж) – общинска собственост</w:t>
            </w:r>
          </w:p>
        </w:tc>
        <w:tc>
          <w:tcPr>
            <w:tcW w:w="155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10 000</w:t>
            </w:r>
          </w:p>
        </w:tc>
      </w:tr>
      <w:tr w:rsidR="008E52BF" w:rsidTr="00EF534D">
        <w:trPr>
          <w:jc w:val="center"/>
        </w:trPr>
        <w:tc>
          <w:tcPr>
            <w:tcW w:w="661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3.</w:t>
            </w:r>
          </w:p>
        </w:tc>
        <w:tc>
          <w:tcPr>
            <w:tcW w:w="7229" w:type="dxa"/>
          </w:tcPr>
          <w:p w:rsidR="008E52BF" w:rsidRDefault="008E52BF" w:rsidP="00EF534D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Предоставяне на концесия</w:t>
            </w:r>
          </w:p>
        </w:tc>
        <w:tc>
          <w:tcPr>
            <w:tcW w:w="155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20 000</w:t>
            </w:r>
          </w:p>
        </w:tc>
      </w:tr>
      <w:tr w:rsidR="008E52BF" w:rsidTr="00EF534D">
        <w:trPr>
          <w:jc w:val="center"/>
        </w:trPr>
        <w:tc>
          <w:tcPr>
            <w:tcW w:w="661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4.</w:t>
            </w:r>
          </w:p>
        </w:tc>
        <w:tc>
          <w:tcPr>
            <w:tcW w:w="7229" w:type="dxa"/>
          </w:tcPr>
          <w:p w:rsidR="008E52BF" w:rsidRDefault="008E52BF" w:rsidP="00EF534D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Ползване на дървесина и недървесни ресурси от общински горски фонд </w:t>
            </w:r>
          </w:p>
        </w:tc>
        <w:tc>
          <w:tcPr>
            <w:tcW w:w="155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550 000</w:t>
            </w:r>
          </w:p>
        </w:tc>
      </w:tr>
      <w:tr w:rsidR="008E52BF" w:rsidTr="00EF534D">
        <w:trPr>
          <w:jc w:val="center"/>
        </w:trPr>
        <w:tc>
          <w:tcPr>
            <w:tcW w:w="661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2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Всичко от разпореждане с имоти – общинска собственост:</w:t>
            </w:r>
          </w:p>
        </w:tc>
        <w:tc>
          <w:tcPr>
            <w:tcW w:w="155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630 000</w:t>
            </w:r>
          </w:p>
        </w:tc>
      </w:tr>
      <w:tr w:rsidR="008E52BF" w:rsidTr="00EF534D">
        <w:trPr>
          <w:jc w:val="center"/>
        </w:trPr>
        <w:tc>
          <w:tcPr>
            <w:tcW w:w="661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2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mallCaps/>
                <w:sz w:val="18"/>
                <w:szCs w:val="18"/>
              </w:rPr>
              <w:t>Всичко приходи:</w:t>
            </w:r>
          </w:p>
        </w:tc>
        <w:tc>
          <w:tcPr>
            <w:tcW w:w="155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75</w:t>
            </w:r>
            <w:r w:rsidRPr="002C0C01">
              <w:rPr>
                <w:rFonts w:ascii="Verdana" w:hAnsi="Verdana"/>
                <w:b/>
                <w:sz w:val="18"/>
                <w:szCs w:val="18"/>
              </w:rPr>
              <w:t>0 000</w:t>
            </w:r>
          </w:p>
        </w:tc>
      </w:tr>
      <w:tr w:rsidR="008E52BF" w:rsidTr="00EF534D">
        <w:trPr>
          <w:jc w:val="center"/>
        </w:trPr>
        <w:tc>
          <w:tcPr>
            <w:tcW w:w="661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2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b/>
                <w:smallCaps/>
                <w:sz w:val="18"/>
                <w:szCs w:val="18"/>
              </w:rPr>
            </w:pPr>
          </w:p>
        </w:tc>
        <w:tc>
          <w:tcPr>
            <w:tcW w:w="155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8E52BF" w:rsidTr="00EF534D">
        <w:trPr>
          <w:jc w:val="center"/>
        </w:trPr>
        <w:tc>
          <w:tcPr>
            <w:tcW w:w="661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29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caps/>
                <w:sz w:val="18"/>
                <w:szCs w:val="18"/>
              </w:rPr>
              <w:t>НЕОБХОДИМИ РАЗХОДИ</w:t>
            </w:r>
          </w:p>
        </w:tc>
        <w:tc>
          <w:tcPr>
            <w:tcW w:w="155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8E52BF" w:rsidTr="00EF534D">
        <w:trPr>
          <w:jc w:val="center"/>
        </w:trPr>
        <w:tc>
          <w:tcPr>
            <w:tcW w:w="661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29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b/>
                <w:caps/>
                <w:sz w:val="18"/>
                <w:szCs w:val="18"/>
              </w:rPr>
            </w:pPr>
          </w:p>
        </w:tc>
        <w:tc>
          <w:tcPr>
            <w:tcW w:w="155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  <w:tr w:rsidR="008E52BF" w:rsidTr="00EF534D">
        <w:trPr>
          <w:jc w:val="center"/>
        </w:trPr>
        <w:tc>
          <w:tcPr>
            <w:tcW w:w="661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</w:t>
            </w:r>
          </w:p>
        </w:tc>
        <w:tc>
          <w:tcPr>
            <w:tcW w:w="7229" w:type="dxa"/>
          </w:tcPr>
          <w:p w:rsidR="008E52BF" w:rsidRDefault="008E52BF" w:rsidP="00EF534D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За технически дейности, в т. ч. оценки и обявления</w:t>
            </w:r>
          </w:p>
        </w:tc>
        <w:tc>
          <w:tcPr>
            <w:tcW w:w="155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15 000</w:t>
            </w:r>
          </w:p>
        </w:tc>
      </w:tr>
      <w:tr w:rsidR="008E52BF" w:rsidTr="00EF534D">
        <w:trPr>
          <w:jc w:val="center"/>
        </w:trPr>
        <w:tc>
          <w:tcPr>
            <w:tcW w:w="661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2.</w:t>
            </w:r>
          </w:p>
        </w:tc>
        <w:tc>
          <w:tcPr>
            <w:tcW w:w="7229" w:type="dxa"/>
          </w:tcPr>
          <w:p w:rsidR="008E52BF" w:rsidRDefault="008E52BF" w:rsidP="00EF534D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За ремонти на общински сгради/апартаменти</w:t>
            </w:r>
          </w:p>
        </w:tc>
        <w:tc>
          <w:tcPr>
            <w:tcW w:w="155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20 000</w:t>
            </w:r>
          </w:p>
        </w:tc>
      </w:tr>
      <w:tr w:rsidR="008E52BF" w:rsidTr="00EF534D">
        <w:trPr>
          <w:jc w:val="center"/>
        </w:trPr>
        <w:tc>
          <w:tcPr>
            <w:tcW w:w="661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3.</w:t>
            </w:r>
          </w:p>
        </w:tc>
        <w:tc>
          <w:tcPr>
            <w:tcW w:w="7229" w:type="dxa"/>
          </w:tcPr>
          <w:p w:rsidR="008E52BF" w:rsidRDefault="008E52BF" w:rsidP="00EF534D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  <w:lang w:val="ru-RU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За изработване на подробни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устройствени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планове за общински имоти и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геодезически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услуги </w:t>
            </w:r>
            <w:r>
              <w:rPr>
                <w:rFonts w:ascii="Verdana" w:hAnsi="Verdana"/>
                <w:sz w:val="18"/>
                <w:szCs w:val="18"/>
                <w:lang w:val="ru-RU"/>
              </w:rPr>
              <w:t>(</w:t>
            </w:r>
            <w:r>
              <w:rPr>
                <w:rFonts w:ascii="Verdana" w:hAnsi="Verdana"/>
                <w:sz w:val="18"/>
                <w:szCs w:val="18"/>
              </w:rPr>
              <w:t xml:space="preserve">проектиране и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преотреждане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на имоти</w:t>
            </w:r>
            <w:r>
              <w:rPr>
                <w:rFonts w:ascii="Verdana" w:hAnsi="Verdana"/>
                <w:sz w:val="18"/>
                <w:szCs w:val="18"/>
                <w:lang w:val="ru-RU"/>
              </w:rPr>
              <w:t>)</w:t>
            </w:r>
          </w:p>
        </w:tc>
        <w:tc>
          <w:tcPr>
            <w:tcW w:w="155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10 000</w:t>
            </w:r>
          </w:p>
        </w:tc>
      </w:tr>
      <w:tr w:rsidR="008E52BF" w:rsidTr="00EF534D">
        <w:trPr>
          <w:jc w:val="center"/>
        </w:trPr>
        <w:tc>
          <w:tcPr>
            <w:tcW w:w="661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4.</w:t>
            </w:r>
          </w:p>
        </w:tc>
        <w:tc>
          <w:tcPr>
            <w:tcW w:w="7229" w:type="dxa"/>
          </w:tcPr>
          <w:p w:rsidR="008E52BF" w:rsidRDefault="008E52BF" w:rsidP="00EF534D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За нуждите на общинско звено “Гора”, в т.ч. за дърводобив, маркиране,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лесокултурни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дейности, за функциониране на общински разсадник и др.</w:t>
            </w:r>
          </w:p>
        </w:tc>
        <w:tc>
          <w:tcPr>
            <w:tcW w:w="155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450 000</w:t>
            </w:r>
          </w:p>
        </w:tc>
      </w:tr>
      <w:tr w:rsidR="008E52BF" w:rsidTr="00EF534D">
        <w:trPr>
          <w:jc w:val="center"/>
        </w:trPr>
        <w:tc>
          <w:tcPr>
            <w:tcW w:w="661" w:type="dxa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2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smallCaps/>
                <w:sz w:val="18"/>
                <w:szCs w:val="18"/>
              </w:rPr>
              <w:t>Всичко разходи:</w:t>
            </w:r>
          </w:p>
        </w:tc>
        <w:tc>
          <w:tcPr>
            <w:tcW w:w="1559" w:type="dxa"/>
          </w:tcPr>
          <w:p w:rsidR="008E52BF" w:rsidRDefault="008E52BF" w:rsidP="00EF534D">
            <w:pPr>
              <w:spacing w:line="360" w:lineRule="auto"/>
              <w:jc w:val="right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495 000</w:t>
            </w:r>
          </w:p>
        </w:tc>
      </w:tr>
    </w:tbl>
    <w:p w:rsidR="008E52BF" w:rsidRDefault="008E52BF" w:rsidP="008E52BF">
      <w:pPr>
        <w:pStyle w:val="a6"/>
        <w:ind w:right="-1"/>
        <w:rPr>
          <w:rFonts w:ascii="Verdana" w:hAnsi="Verdana"/>
          <w:i/>
          <w:sz w:val="20"/>
          <w:szCs w:val="20"/>
        </w:rPr>
      </w:pPr>
    </w:p>
    <w:p w:rsidR="008E52BF" w:rsidRDefault="008E52BF" w:rsidP="008E52BF">
      <w:pPr>
        <w:pStyle w:val="a6"/>
        <w:ind w:right="-1"/>
        <w:rPr>
          <w:rFonts w:ascii="Verdana" w:hAnsi="Verdana"/>
          <w:i/>
          <w:sz w:val="20"/>
          <w:szCs w:val="20"/>
        </w:rPr>
      </w:pPr>
    </w:p>
    <w:p w:rsidR="008E52BF" w:rsidRDefault="008E52BF" w:rsidP="008E52BF">
      <w:pPr>
        <w:pStyle w:val="a6"/>
        <w:ind w:right="-1"/>
        <w:rPr>
          <w:rFonts w:ascii="Verdana" w:hAnsi="Verdana"/>
          <w:i/>
          <w:sz w:val="20"/>
          <w:szCs w:val="20"/>
        </w:rPr>
      </w:pPr>
    </w:p>
    <w:p w:rsidR="008E52BF" w:rsidRDefault="008E52BF" w:rsidP="008E52BF">
      <w:pPr>
        <w:spacing w:line="360" w:lineRule="auto"/>
        <w:jc w:val="center"/>
        <w:rPr>
          <w:rFonts w:ascii="Verdana" w:hAnsi="Verdana"/>
          <w:b/>
          <w:caps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  <w:lang w:val="en-US"/>
        </w:rPr>
        <w:t>III</w:t>
      </w:r>
      <w:r>
        <w:rPr>
          <w:rFonts w:ascii="Verdana" w:hAnsi="Verdana"/>
          <w:b/>
          <w:sz w:val="20"/>
          <w:szCs w:val="20"/>
          <w:u w:val="single"/>
        </w:rPr>
        <w:t xml:space="preserve">. </w:t>
      </w:r>
      <w:r>
        <w:rPr>
          <w:rFonts w:ascii="Verdana" w:hAnsi="Verdana"/>
          <w:b/>
          <w:caps/>
          <w:sz w:val="20"/>
          <w:szCs w:val="20"/>
          <w:u w:val="single"/>
        </w:rPr>
        <w:t xml:space="preserve">Описание на ИМОТИТЕ, коИто общината има намерение да предложи за: предоставяне под наем, ЗА продажба, ЗА учредяване на ОГРАНИЧЕНИ вещни права, ЗА замяна, ЗА конкретно </w:t>
      </w:r>
    </w:p>
    <w:p w:rsidR="008E52BF" w:rsidRDefault="008E52BF" w:rsidP="008E52BF">
      <w:pPr>
        <w:spacing w:line="360" w:lineRule="auto"/>
        <w:jc w:val="center"/>
        <w:rPr>
          <w:rFonts w:ascii="Verdana" w:hAnsi="Verdana"/>
          <w:b/>
          <w:caps/>
          <w:sz w:val="20"/>
          <w:szCs w:val="20"/>
          <w:u w:val="single"/>
        </w:rPr>
      </w:pPr>
      <w:r>
        <w:rPr>
          <w:rFonts w:ascii="Verdana" w:hAnsi="Verdana"/>
          <w:b/>
          <w:caps/>
          <w:sz w:val="20"/>
          <w:szCs w:val="20"/>
          <w:u w:val="single"/>
        </w:rPr>
        <w:t>разпореждане, ЗА ВЪЗЛАГАНЕ ЧРЕЗ КОНЦЕСИЯ</w:t>
      </w:r>
    </w:p>
    <w:p w:rsidR="008E52BF" w:rsidRDefault="008E52BF" w:rsidP="008E52BF">
      <w:pPr>
        <w:spacing w:line="360" w:lineRule="auto"/>
        <w:jc w:val="center"/>
        <w:rPr>
          <w:rFonts w:ascii="Verdana" w:hAnsi="Verdana"/>
          <w:b/>
          <w:caps/>
          <w:sz w:val="20"/>
          <w:szCs w:val="20"/>
          <w:u w:val="single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8"/>
        <w:gridCol w:w="9109"/>
      </w:tblGrid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№</w:t>
            </w:r>
          </w:p>
          <w:p w:rsidR="008E52BF" w:rsidRDefault="008E52BF" w:rsidP="00EF534D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п/р </w:t>
            </w:r>
          </w:p>
        </w:tc>
        <w:tc>
          <w:tcPr>
            <w:tcW w:w="9109" w:type="dxa"/>
            <w:vAlign w:val="center"/>
          </w:tcPr>
          <w:p w:rsidR="008E52BF" w:rsidRDefault="008E52BF" w:rsidP="00EF534D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Описание на имота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</w:t>
            </w:r>
          </w:p>
        </w:tc>
        <w:tc>
          <w:tcPr>
            <w:tcW w:w="9109" w:type="dxa"/>
            <w:vAlign w:val="center"/>
          </w:tcPr>
          <w:p w:rsidR="008E52BF" w:rsidRDefault="008E52BF" w:rsidP="00EF534D">
            <w:pPr>
              <w:pStyle w:val="a6"/>
              <w:jc w:val="both"/>
            </w:pPr>
            <w:r>
              <w:t>2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 xml:space="preserve">А. </w:t>
            </w:r>
            <w:r>
              <w:rPr>
                <w:smallCaps/>
              </w:rPr>
              <w:t>Имоти за предоставяне под наем/управление, др.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>гр.Пирдоп – терени, земи, гори, пасища, сгради и помещения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>Т</w:t>
            </w:r>
            <w:proofErr w:type="spellStart"/>
            <w:r>
              <w:rPr>
                <w:lang w:val="ru-RU"/>
              </w:rPr>
              <w:t>ерени</w:t>
            </w:r>
            <w:proofErr w:type="spellEnd"/>
            <w:r>
              <w:rPr>
                <w:lang w:val="ru-RU"/>
              </w:rPr>
              <w:t xml:space="preserve"> в кв.86 </w:t>
            </w:r>
            <w:r>
              <w:t>(на север от хотел „Средна гора“) ПИ 56407.500.3653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2.</w:t>
            </w:r>
          </w:p>
        </w:tc>
        <w:tc>
          <w:tcPr>
            <w:tcW w:w="9109" w:type="dxa"/>
          </w:tcPr>
          <w:p w:rsidR="008E52BF" w:rsidRPr="0086642B" w:rsidRDefault="008E52BF" w:rsidP="00EF534D">
            <w:pPr>
              <w:pStyle w:val="a6"/>
              <w:jc w:val="both"/>
              <w:rPr>
                <w:lang w:val="ru-RU"/>
              </w:rPr>
            </w:pPr>
            <w:r>
              <w:t xml:space="preserve">УПИ </w:t>
            </w:r>
            <w:r>
              <w:rPr>
                <w:lang w:val="en-US"/>
              </w:rPr>
              <w:t>XVI</w:t>
            </w:r>
            <w:r w:rsidRPr="0086642B">
              <w:rPr>
                <w:lang w:val="ru-RU"/>
              </w:rPr>
              <w:t xml:space="preserve"> в кв.127 за паркинг </w:t>
            </w:r>
            <w:r>
              <w:rPr>
                <w:lang w:val="ru-RU"/>
              </w:rPr>
              <w:t xml:space="preserve">( </w:t>
            </w:r>
            <w:proofErr w:type="spellStart"/>
            <w:r>
              <w:rPr>
                <w:lang w:val="ru-RU"/>
              </w:rPr>
              <w:t>паркоместа</w:t>
            </w:r>
            <w:proofErr w:type="spellEnd"/>
            <w:r>
              <w:rPr>
                <w:lang w:val="ru-RU"/>
              </w:rPr>
              <w:t>)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3.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proofErr w:type="spellStart"/>
            <w:r>
              <w:rPr>
                <w:lang w:val="ru-RU"/>
              </w:rPr>
              <w:t>Терен</w:t>
            </w:r>
            <w:proofErr w:type="spellEnd"/>
            <w:r>
              <w:rPr>
                <w:lang w:val="ru-RU"/>
              </w:rPr>
              <w:t xml:space="preserve"> в кв.127 (до </w:t>
            </w:r>
            <w:proofErr w:type="spellStart"/>
            <w:r>
              <w:rPr>
                <w:lang w:val="ru-RU"/>
              </w:rPr>
              <w:t>шадравана</w:t>
            </w:r>
            <w:proofErr w:type="spellEnd"/>
            <w:r>
              <w:rPr>
                <w:lang w:val="ru-RU"/>
              </w:rPr>
              <w:t>) ПИ 56407.500.3780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4.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>Терен</w:t>
            </w:r>
            <w:r>
              <w:rPr>
                <w:lang w:val="ru-RU"/>
              </w:rPr>
              <w:t xml:space="preserve">  в ПИ 56407.500.3203,</w:t>
            </w:r>
            <w:r>
              <w:t xml:space="preserve"> </w:t>
            </w:r>
            <w:r>
              <w:rPr>
                <w:lang w:val="ru-RU"/>
              </w:rPr>
              <w:t xml:space="preserve">УПИ ІІ – “За парк”, </w:t>
            </w:r>
            <w:r>
              <w:t xml:space="preserve"> кв.80,с площ 29306 кв.м.</w:t>
            </w:r>
            <w:r>
              <w:rPr>
                <w:lang w:val="ru-RU"/>
              </w:rPr>
              <w:t>(</w:t>
            </w:r>
            <w:r>
              <w:t>Градска градина</w:t>
            </w:r>
            <w:r>
              <w:rPr>
                <w:lang w:val="ru-RU"/>
              </w:rPr>
              <w:t xml:space="preserve">) 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5.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Терен</w:t>
            </w:r>
            <w:proofErr w:type="spellEnd"/>
            <w:r>
              <w:rPr>
                <w:lang w:val="ru-RU"/>
              </w:rPr>
              <w:t xml:space="preserve"> в ПИ 56407.500.5069 в кв.45 (в </w:t>
            </w:r>
            <w:proofErr w:type="spellStart"/>
            <w:r>
              <w:rPr>
                <w:lang w:val="ru-RU"/>
              </w:rPr>
              <w:t>пешеходна</w:t>
            </w:r>
            <w:proofErr w:type="spellEnd"/>
            <w:r>
              <w:rPr>
                <w:lang w:val="ru-RU"/>
              </w:rPr>
              <w:t xml:space="preserve"> алея на юг от </w:t>
            </w:r>
            <w:proofErr w:type="spellStart"/>
            <w:r>
              <w:rPr>
                <w:lang w:val="ru-RU"/>
              </w:rPr>
              <w:t>сграда</w:t>
            </w:r>
            <w:proofErr w:type="spellEnd"/>
            <w:r>
              <w:rPr>
                <w:lang w:val="ru-RU"/>
              </w:rPr>
              <w:t xml:space="preserve"> </w:t>
            </w:r>
            <w:r>
              <w:t>„</w:t>
            </w:r>
            <w:proofErr w:type="spellStart"/>
            <w:r>
              <w:rPr>
                <w:lang w:val="ru-RU"/>
              </w:rPr>
              <w:t>Автогара</w:t>
            </w:r>
            <w:proofErr w:type="spellEnd"/>
            <w:r>
              <w:t>“</w:t>
            </w:r>
            <w:r>
              <w:rPr>
                <w:lang w:val="ru-RU"/>
              </w:rPr>
              <w:t xml:space="preserve">) 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6.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Терен</w:t>
            </w:r>
            <w:proofErr w:type="spellEnd"/>
            <w:r>
              <w:rPr>
                <w:lang w:val="ru-RU"/>
              </w:rPr>
              <w:t xml:space="preserve"> в ПИ 56407.500.3735.1 в кв. 127 (кафе-автомат на входа на </w:t>
            </w:r>
            <w:proofErr w:type="spellStart"/>
            <w:r>
              <w:rPr>
                <w:lang w:val="ru-RU"/>
              </w:rPr>
              <w:t>ОбА-Пирдоп</w:t>
            </w:r>
            <w:proofErr w:type="spellEnd"/>
            <w:r>
              <w:rPr>
                <w:lang w:val="ru-RU"/>
              </w:rPr>
              <w:t xml:space="preserve">) </w:t>
            </w:r>
          </w:p>
        </w:tc>
      </w:tr>
      <w:tr w:rsidR="008E52BF" w:rsidTr="00EF534D">
        <w:trPr>
          <w:trHeight w:val="939"/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7.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Терени</w:t>
            </w:r>
            <w:proofErr w:type="spellEnd"/>
            <w:r>
              <w:rPr>
                <w:lang w:val="ru-RU"/>
              </w:rPr>
              <w:t xml:space="preserve"> в </w:t>
            </w:r>
            <w:proofErr w:type="spellStart"/>
            <w:r>
              <w:rPr>
                <w:lang w:val="ru-RU"/>
              </w:rPr>
              <w:t>междублоковите</w:t>
            </w:r>
            <w:proofErr w:type="spellEnd"/>
            <w:r>
              <w:rPr>
                <w:lang w:val="ru-RU"/>
              </w:rPr>
              <w:t xml:space="preserve"> пространства за </w:t>
            </w:r>
            <w:proofErr w:type="spellStart"/>
            <w:r>
              <w:rPr>
                <w:lang w:val="ru-RU"/>
              </w:rPr>
              <w:t>поставяне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гаражни</w:t>
            </w:r>
            <w:proofErr w:type="spellEnd"/>
            <w:r>
              <w:rPr>
                <w:lang w:val="ru-RU"/>
              </w:rPr>
              <w:t xml:space="preserve"> клетки/ </w:t>
            </w:r>
            <w:proofErr w:type="spellStart"/>
            <w:r>
              <w:rPr>
                <w:lang w:val="ru-RU"/>
              </w:rPr>
              <w:t>изграждане</w:t>
            </w:r>
            <w:proofErr w:type="spellEnd"/>
            <w:r>
              <w:rPr>
                <w:lang w:val="ru-RU"/>
              </w:rPr>
              <w:t xml:space="preserve"> на гаражи - кв.кв. 31, 33, 43, 50, 77, 78, 79, 81, 84, 86, 87, 89, 127, 168, 174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8.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>Терен в</w:t>
            </w:r>
            <w:r>
              <w:rPr>
                <w:lang w:val="ru-RU"/>
              </w:rPr>
              <w:t xml:space="preserve"> ПИ 56407.500.3529,</w:t>
            </w:r>
            <w:r>
              <w:t xml:space="preserve"> УПИ ІІ – „За ДПУ“ в кв.124, с площ 5085 кв.м. </w:t>
            </w:r>
            <w:r>
              <w:rPr>
                <w:lang w:val="ru-RU"/>
              </w:rPr>
              <w:t>(</w:t>
            </w:r>
            <w:r>
              <w:t>в двора на ОФ „Пролет“</w:t>
            </w:r>
            <w:r>
              <w:rPr>
                <w:lang w:val="ru-RU"/>
              </w:rPr>
              <w:t xml:space="preserve">) 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9.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 xml:space="preserve">ПИ 56407.500.2256, </w:t>
            </w:r>
            <w:r>
              <w:rPr>
                <w:lang w:val="ru-RU"/>
              </w:rPr>
              <w:t xml:space="preserve">УПИ VІІІ - </w:t>
            </w:r>
            <w:r>
              <w:t>„</w:t>
            </w:r>
            <w:r>
              <w:rPr>
                <w:lang w:val="ru-RU"/>
              </w:rPr>
              <w:t xml:space="preserve">За </w:t>
            </w:r>
            <w:proofErr w:type="spellStart"/>
            <w:r>
              <w:rPr>
                <w:lang w:val="ru-RU"/>
              </w:rPr>
              <w:t>търговска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дейност</w:t>
            </w:r>
            <w:proofErr w:type="spellEnd"/>
            <w:r>
              <w:t xml:space="preserve">” в кв.144 с павилион, собственост на </w:t>
            </w:r>
            <w:r>
              <w:rPr>
                <w:lang w:val="ru-RU"/>
              </w:rPr>
              <w:t xml:space="preserve">ПК </w:t>
            </w:r>
            <w:r>
              <w:t>“</w:t>
            </w:r>
            <w:proofErr w:type="spellStart"/>
            <w:r>
              <w:rPr>
                <w:lang w:val="ru-RU"/>
              </w:rPr>
              <w:t>Напред</w:t>
            </w:r>
            <w:proofErr w:type="spellEnd"/>
            <w:r>
              <w:t>” , с площ 226 кв.м.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10.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rPr>
                <w:lang w:val="ru-RU"/>
              </w:rPr>
              <w:t xml:space="preserve"> ПИ 56407.500.3836, УПИ </w:t>
            </w:r>
            <w:r>
              <w:t xml:space="preserve">V - „За озеленяване“ в кв.66, с площ 148 кв.м. </w:t>
            </w:r>
            <w:r>
              <w:rPr>
                <w:lang w:val="ru-RU"/>
              </w:rPr>
              <w:t>(</w:t>
            </w:r>
            <w:r>
              <w:t>на изток от Пункт за технически прегледи на МПС, на ул.“Ст. Стамболов“</w:t>
            </w:r>
            <w:r>
              <w:rPr>
                <w:lang w:val="ru-RU"/>
              </w:rPr>
              <w:t>)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11.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proofErr w:type="spellStart"/>
            <w:r>
              <w:rPr>
                <w:lang w:val="ru-RU"/>
              </w:rPr>
              <w:t>Незастроен</w:t>
            </w:r>
            <w:proofErr w:type="spellEnd"/>
            <w:r>
              <w:rPr>
                <w:lang w:val="ru-RU"/>
              </w:rPr>
              <w:t xml:space="preserve"> ПИ 56407.500.3638,  УПИ VІІІ - </w:t>
            </w:r>
            <w:r>
              <w:t>„</w:t>
            </w:r>
            <w:r>
              <w:rPr>
                <w:lang w:val="ru-RU"/>
              </w:rPr>
              <w:t xml:space="preserve">За </w:t>
            </w:r>
            <w:proofErr w:type="spellStart"/>
            <w:r>
              <w:rPr>
                <w:lang w:val="ru-RU"/>
              </w:rPr>
              <w:t>търговия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обществено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обслужване</w:t>
            </w:r>
            <w:proofErr w:type="spellEnd"/>
            <w:r>
              <w:rPr>
                <w:lang w:val="ru-RU"/>
              </w:rPr>
              <w:t xml:space="preserve"> и подземен гараж</w:t>
            </w:r>
            <w:r>
              <w:t xml:space="preserve">” в кв.45, с площ 4422 кв.м. </w:t>
            </w:r>
            <w:r>
              <w:rPr>
                <w:lang w:val="ru-RU"/>
              </w:rPr>
              <w:t>(</w:t>
            </w:r>
            <w:r>
              <w:t>на север от сграда „Автогара“</w:t>
            </w:r>
            <w:r>
              <w:rPr>
                <w:lang w:val="ru-RU"/>
              </w:rPr>
              <w:t xml:space="preserve">) 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12.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r>
              <w:t xml:space="preserve">ПИ 56407.500.3641, </w:t>
            </w:r>
            <w:r>
              <w:rPr>
                <w:lang w:val="ru-RU"/>
              </w:rPr>
              <w:t xml:space="preserve">УПИ ХVІІІ - </w:t>
            </w:r>
            <w:r>
              <w:t>“</w:t>
            </w:r>
            <w:r>
              <w:rPr>
                <w:lang w:val="ru-RU"/>
              </w:rPr>
              <w:t>За паркинг</w:t>
            </w:r>
            <w:r>
              <w:t xml:space="preserve">” в кв.45, с площ 670 кв.м. 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13.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r>
              <w:t xml:space="preserve">ПИ 56407.500.3640, </w:t>
            </w:r>
            <w:r>
              <w:rPr>
                <w:lang w:val="ru-RU"/>
              </w:rPr>
              <w:t xml:space="preserve">УПИ ХХ,  </w:t>
            </w:r>
            <w:r>
              <w:t>“</w:t>
            </w:r>
            <w:r>
              <w:rPr>
                <w:lang w:val="ru-RU"/>
              </w:rPr>
              <w:t>За паркинг</w:t>
            </w:r>
            <w:r>
              <w:t>” в кв.45 , с площ 464 кв.м.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14.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rPr>
                <w:lang w:val="ru-RU"/>
              </w:rPr>
              <w:t xml:space="preserve">ПИ 56407.500.4003, </w:t>
            </w:r>
            <w:r>
              <w:t xml:space="preserve">УПИ ІХ , „За паркинг“ в кв.127 с площ от 220 кв.м. 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15.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>ПИ 56407.500.4008, УПИ ХІV, „За Църква“ в кв.127 с площ от 213 кв.м. с изградената в него сграда за Църква с площ от 80 кв.метра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16.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rPr>
                <w:lang w:val="ru-RU"/>
              </w:rPr>
              <w:t xml:space="preserve"> ПИ 56407.500.3578, </w:t>
            </w:r>
            <w:proofErr w:type="spellStart"/>
            <w:r>
              <w:rPr>
                <w:lang w:val="ru-RU"/>
              </w:rPr>
              <w:t>Спортна</w:t>
            </w:r>
            <w:proofErr w:type="spellEnd"/>
            <w:r>
              <w:rPr>
                <w:lang w:val="ru-RU"/>
              </w:rPr>
              <w:t xml:space="preserve"> зала и </w:t>
            </w:r>
            <w:proofErr w:type="spellStart"/>
            <w:r>
              <w:rPr>
                <w:lang w:val="ru-RU"/>
              </w:rPr>
              <w:t>земя</w:t>
            </w:r>
            <w:proofErr w:type="spellEnd"/>
            <w:r>
              <w:rPr>
                <w:lang w:val="ru-RU"/>
              </w:rPr>
              <w:t xml:space="preserve"> в кв.4,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10466 кв.м.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17.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ПИ 56407.500.3579, УПИ </w:t>
            </w:r>
            <w:r>
              <w:rPr>
                <w:lang w:val="en-US"/>
              </w:rPr>
              <w:t>V</w:t>
            </w:r>
            <w:r>
              <w:rPr>
                <w:lang w:val="ru-RU"/>
              </w:rPr>
              <w:t>, Стадион (</w:t>
            </w:r>
            <w:r>
              <w:t>тренировъчни игрища</w:t>
            </w:r>
            <w:r>
              <w:rPr>
                <w:lang w:val="ru-RU"/>
              </w:rPr>
              <w:t xml:space="preserve">), </w:t>
            </w:r>
            <w:proofErr w:type="spellStart"/>
            <w:r>
              <w:rPr>
                <w:lang w:val="ru-RU"/>
              </w:rPr>
              <w:t>сгради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съоръжения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земя</w:t>
            </w:r>
            <w:proofErr w:type="spellEnd"/>
            <w:r>
              <w:rPr>
                <w:lang w:val="ru-RU"/>
              </w:rPr>
              <w:t xml:space="preserve"> в кв.4,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90545 кв.м.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18.</w:t>
            </w:r>
          </w:p>
        </w:tc>
        <w:tc>
          <w:tcPr>
            <w:tcW w:w="9109" w:type="dxa"/>
            <w:vAlign w:val="center"/>
          </w:tcPr>
          <w:p w:rsidR="008E52BF" w:rsidRDefault="008E52BF" w:rsidP="00EF534D">
            <w:pPr>
              <w:pStyle w:val="a6"/>
              <w:jc w:val="both"/>
            </w:pPr>
            <w:r>
              <w:t>ПИ 56407.143.2, Имот с № 143002 – за паркинг в м.“</w:t>
            </w:r>
            <w:proofErr w:type="spellStart"/>
            <w:r>
              <w:t>Морфова</w:t>
            </w:r>
            <w:proofErr w:type="spellEnd"/>
            <w:r>
              <w:t>“ с площ от 6 221 кв. метра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19.</w:t>
            </w:r>
          </w:p>
        </w:tc>
        <w:tc>
          <w:tcPr>
            <w:tcW w:w="9109" w:type="dxa"/>
            <w:vAlign w:val="center"/>
          </w:tcPr>
          <w:p w:rsidR="008E52BF" w:rsidRDefault="008E52BF" w:rsidP="00EF534D">
            <w:pPr>
              <w:pStyle w:val="a6"/>
              <w:jc w:val="both"/>
            </w:pPr>
            <w:r>
              <w:t xml:space="preserve"> ПИ 56407.106.45, Имот с № 000587 – за паркинг в м.“</w:t>
            </w:r>
            <w:proofErr w:type="spellStart"/>
            <w:r>
              <w:t>Морфова</w:t>
            </w:r>
            <w:proofErr w:type="spellEnd"/>
            <w:r>
              <w:t>“ с площ от 1 844 кв. метра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20.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 xml:space="preserve"> ПИ 56407.500.5251, с площ 1546 кв.м., УПИ VІІІ , „За обществено обслужване“ в кв.27 с построената в него сграда с идентификатор 56407.500.5251.1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21.</w:t>
            </w:r>
          </w:p>
        </w:tc>
        <w:tc>
          <w:tcPr>
            <w:tcW w:w="9109" w:type="dxa"/>
            <w:vAlign w:val="center"/>
          </w:tcPr>
          <w:p w:rsidR="008E52BF" w:rsidRDefault="008E52BF" w:rsidP="00EF534D">
            <w:pPr>
              <w:pStyle w:val="a6"/>
              <w:jc w:val="both"/>
            </w:pPr>
            <w:r>
              <w:t>ПИ 56407.500.5253 с площ 493 кв.м.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22.</w:t>
            </w:r>
          </w:p>
        </w:tc>
        <w:tc>
          <w:tcPr>
            <w:tcW w:w="9109" w:type="dxa"/>
            <w:vAlign w:val="center"/>
          </w:tcPr>
          <w:p w:rsidR="008E52BF" w:rsidRDefault="008E52BF" w:rsidP="00EF534D">
            <w:pPr>
              <w:pStyle w:val="a6"/>
              <w:jc w:val="both"/>
            </w:pPr>
            <w:r>
              <w:t>ПИ 56407.500.5252 с площ 433 кв.м.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23.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rPr>
                <w:lang w:val="ru-RU"/>
              </w:rPr>
              <w:t xml:space="preserve">Две помещения в  ПИ 56407.500.9141, УПИ </w:t>
            </w:r>
            <w:r>
              <w:t>ІІІ, „За административни дейности“ в</w:t>
            </w:r>
            <w:r>
              <w:rPr>
                <w:lang w:val="ru-RU"/>
              </w:rPr>
              <w:t xml:space="preserve"> кв.89 (в двора на </w:t>
            </w:r>
            <w:proofErr w:type="spellStart"/>
            <w:r>
              <w:rPr>
                <w:lang w:val="ru-RU"/>
              </w:rPr>
              <w:t>Районен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съд</w:t>
            </w:r>
            <w:proofErr w:type="spellEnd"/>
            <w:r>
              <w:rPr>
                <w:lang w:val="ru-RU"/>
              </w:rPr>
              <w:t xml:space="preserve"> - Пирдоп)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24.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Помещения в </w:t>
            </w:r>
            <w:proofErr w:type="spellStart"/>
            <w:r>
              <w:rPr>
                <w:lang w:val="ru-RU"/>
              </w:rPr>
              <w:t>сградата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Районен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съд</w:t>
            </w:r>
            <w:proofErr w:type="spellEnd"/>
            <w:r>
              <w:rPr>
                <w:lang w:val="ru-RU"/>
              </w:rPr>
              <w:t xml:space="preserve"> – Пирдоп, ПИ 56407.500.9140.1 в кв.89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25.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Помещение в ПИ 56407.500.3235.1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от 69,70 кв.м., кв.106 (офис на ПП </w:t>
            </w:r>
            <w:r>
              <w:t>“</w:t>
            </w:r>
            <w:r>
              <w:rPr>
                <w:lang w:val="ru-RU"/>
              </w:rPr>
              <w:t>ГЕРБ</w:t>
            </w:r>
            <w:r>
              <w:t>”</w:t>
            </w:r>
            <w:r>
              <w:rPr>
                <w:lang w:val="ru-RU"/>
              </w:rPr>
              <w:t>)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26.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Помещение в ПИ 56407.500.3235.1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от 64 кв.м., кв.106 (</w:t>
            </w:r>
            <w:proofErr w:type="spellStart"/>
            <w:r>
              <w:rPr>
                <w:lang w:val="ru-RU"/>
              </w:rPr>
              <w:t>бивша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игрална</w:t>
            </w:r>
            <w:proofErr w:type="spellEnd"/>
            <w:r>
              <w:rPr>
                <w:lang w:val="ru-RU"/>
              </w:rPr>
              <w:t xml:space="preserve"> зала в </w:t>
            </w:r>
            <w:proofErr w:type="spellStart"/>
            <w:r>
              <w:rPr>
                <w:lang w:val="ru-RU"/>
              </w:rPr>
              <w:t>сградата</w:t>
            </w:r>
            <w:proofErr w:type="spellEnd"/>
            <w:r>
              <w:rPr>
                <w:lang w:val="ru-RU"/>
              </w:rPr>
              <w:t xml:space="preserve"> на БЗНС)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27.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Помещение-преходно</w:t>
            </w:r>
            <w:proofErr w:type="spellEnd"/>
            <w:r>
              <w:rPr>
                <w:lang w:val="ru-RU"/>
              </w:rPr>
              <w:t xml:space="preserve"> в ПИ 56407.500.3235.1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от 29 кв.м., кв.106 (</w:t>
            </w:r>
            <w:proofErr w:type="spellStart"/>
            <w:r>
              <w:rPr>
                <w:lang w:val="ru-RU"/>
              </w:rPr>
              <w:t>междинен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етаж</w:t>
            </w:r>
            <w:proofErr w:type="spellEnd"/>
            <w:r>
              <w:rPr>
                <w:lang w:val="ru-RU"/>
              </w:rPr>
              <w:t xml:space="preserve"> в </w:t>
            </w:r>
            <w:proofErr w:type="spellStart"/>
            <w:r>
              <w:rPr>
                <w:lang w:val="ru-RU"/>
              </w:rPr>
              <w:t>сградата</w:t>
            </w:r>
            <w:proofErr w:type="spellEnd"/>
            <w:r>
              <w:rPr>
                <w:lang w:val="ru-RU"/>
              </w:rPr>
              <w:t xml:space="preserve"> на БЗНС)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28.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Помещение в ПИ 56407.500.3235.1 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от 9,70 кв.м., кв.106 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29.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Помещение в ПИ 56407.500.3235.1  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от 15 кв.м., кв.106 (на </w:t>
            </w:r>
            <w:proofErr w:type="spellStart"/>
            <w:r>
              <w:rPr>
                <w:lang w:val="ru-RU"/>
              </w:rPr>
              <w:t>втори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етаж</w:t>
            </w:r>
            <w:proofErr w:type="spellEnd"/>
            <w:r>
              <w:rPr>
                <w:lang w:val="ru-RU"/>
              </w:rPr>
              <w:t xml:space="preserve"> в </w:t>
            </w:r>
            <w:proofErr w:type="spellStart"/>
            <w:r>
              <w:rPr>
                <w:lang w:val="ru-RU"/>
              </w:rPr>
              <w:t>сградата</w:t>
            </w:r>
            <w:proofErr w:type="spellEnd"/>
            <w:r>
              <w:rPr>
                <w:lang w:val="ru-RU"/>
              </w:rPr>
              <w:t xml:space="preserve"> на БЗНС с вход </w:t>
            </w:r>
            <w:proofErr w:type="spellStart"/>
            <w:r>
              <w:rPr>
                <w:lang w:val="ru-RU"/>
              </w:rPr>
              <w:t>през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Залата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общинския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съветник</w:t>
            </w:r>
            <w:proofErr w:type="spellEnd"/>
            <w:r>
              <w:rPr>
                <w:lang w:val="ru-RU"/>
              </w:rPr>
              <w:t>)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30.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Помещение в ПИ 56407.500.3235.1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 от 14 кв.м., кв.106 (на </w:t>
            </w:r>
            <w:proofErr w:type="spellStart"/>
            <w:r>
              <w:rPr>
                <w:lang w:val="ru-RU"/>
              </w:rPr>
              <w:t>втори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етаж</w:t>
            </w:r>
            <w:proofErr w:type="spellEnd"/>
            <w:r>
              <w:rPr>
                <w:lang w:val="ru-RU"/>
              </w:rPr>
              <w:t xml:space="preserve"> до </w:t>
            </w:r>
            <w:proofErr w:type="spellStart"/>
            <w:r>
              <w:rPr>
                <w:lang w:val="ru-RU"/>
              </w:rPr>
              <w:t>стълбището</w:t>
            </w:r>
            <w:proofErr w:type="spellEnd"/>
            <w:r>
              <w:rPr>
                <w:lang w:val="ru-RU"/>
              </w:rPr>
              <w:t xml:space="preserve"> в </w:t>
            </w:r>
            <w:proofErr w:type="spellStart"/>
            <w:r>
              <w:rPr>
                <w:lang w:val="ru-RU"/>
              </w:rPr>
              <w:lastRenderedPageBreak/>
              <w:t>сградата</w:t>
            </w:r>
            <w:proofErr w:type="spellEnd"/>
            <w:r>
              <w:rPr>
                <w:lang w:val="ru-RU"/>
              </w:rPr>
              <w:t xml:space="preserve"> на БЗНС)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lastRenderedPageBreak/>
              <w:t>31.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Помещение в ПИ 56407.500.3235.1  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от 33 кв.м., кв.106 (склад на юг от </w:t>
            </w:r>
            <w:proofErr w:type="spellStart"/>
            <w:r>
              <w:rPr>
                <w:lang w:val="ru-RU"/>
              </w:rPr>
              <w:t>сградата</w:t>
            </w:r>
            <w:proofErr w:type="spellEnd"/>
            <w:r>
              <w:rPr>
                <w:lang w:val="ru-RU"/>
              </w:rPr>
              <w:t xml:space="preserve"> на БЗНС)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32.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 xml:space="preserve">Застроен ПИ 56407.500.2086 ,УПИ І  в кв.137 със </w:t>
            </w:r>
            <w:proofErr w:type="spellStart"/>
            <w:r>
              <w:t>сграда-бикарник</w:t>
            </w:r>
            <w:proofErr w:type="spellEnd"/>
            <w:r>
              <w:t xml:space="preserve"> в бившето ТКЗС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33.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rPr>
                <w:lang w:val="ru-RU"/>
              </w:rPr>
              <w:t>Гараж в  ПИ 56407.500.3275.7, УПИ ХХІІ –</w:t>
            </w:r>
            <w:r>
              <w:t xml:space="preserve"> “</w:t>
            </w:r>
            <w:r>
              <w:rPr>
                <w:lang w:val="ru-RU"/>
              </w:rPr>
              <w:t xml:space="preserve">За </w:t>
            </w:r>
            <w:proofErr w:type="spellStart"/>
            <w:r>
              <w:rPr>
                <w:lang w:val="ru-RU"/>
              </w:rPr>
              <w:t>жилищно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строителство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магазини</w:t>
            </w:r>
            <w:proofErr w:type="spellEnd"/>
            <w:r>
              <w:t>”</w:t>
            </w:r>
            <w:r>
              <w:rPr>
                <w:lang w:val="ru-RU"/>
              </w:rPr>
              <w:t xml:space="preserve"> в кв.79 (на юг от блок № 11)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34.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rPr>
                <w:lang w:val="ru-RU"/>
              </w:rPr>
              <w:t xml:space="preserve">Помещения в </w:t>
            </w:r>
            <w:proofErr w:type="spellStart"/>
            <w:r>
              <w:rPr>
                <w:lang w:val="ru-RU"/>
              </w:rPr>
              <w:t>сграда</w:t>
            </w:r>
            <w:proofErr w:type="spellEnd"/>
            <w:r>
              <w:rPr>
                <w:lang w:val="ru-RU"/>
              </w:rPr>
              <w:t xml:space="preserve"> на ОФ </w:t>
            </w:r>
            <w:r>
              <w:t>„</w:t>
            </w:r>
            <w:r>
              <w:rPr>
                <w:lang w:val="ru-RU"/>
              </w:rPr>
              <w:t>Пролет</w:t>
            </w:r>
            <w:r>
              <w:t>“</w:t>
            </w:r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сгради</w:t>
            </w:r>
            <w:proofErr w:type="spellEnd"/>
            <w:r>
              <w:rPr>
                <w:lang w:val="ru-RU"/>
              </w:rPr>
              <w:t xml:space="preserve"> в ПИ 56407.500.3529, УПИ </w:t>
            </w:r>
            <w:r>
              <w:t xml:space="preserve">ІІ – „За ДПУ“ в кв.124 </w:t>
            </w:r>
            <w:r>
              <w:rPr>
                <w:lang w:val="ru-RU"/>
              </w:rPr>
              <w:t>(</w:t>
            </w:r>
            <w:r>
              <w:t>в двора на ОФ „Пролет“</w:t>
            </w:r>
            <w:r>
              <w:rPr>
                <w:lang w:val="ru-RU"/>
              </w:rPr>
              <w:t xml:space="preserve">) 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35.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proofErr w:type="spellStart"/>
            <w:r w:rsidRPr="00DC0E97">
              <w:rPr>
                <w:lang w:val="ru-RU"/>
              </w:rPr>
              <w:t>Земеделски</w:t>
            </w:r>
            <w:proofErr w:type="spellEnd"/>
            <w:r w:rsidRPr="00DC0E97">
              <w:rPr>
                <w:lang w:val="ru-RU"/>
              </w:rPr>
              <w:t xml:space="preserve"> </w:t>
            </w:r>
            <w:proofErr w:type="spellStart"/>
            <w:r w:rsidRPr="00DC0E97">
              <w:rPr>
                <w:lang w:val="ru-RU"/>
              </w:rPr>
              <w:t>земи</w:t>
            </w:r>
            <w:proofErr w:type="spellEnd"/>
            <w:r w:rsidRPr="00DC0E97">
              <w:rPr>
                <w:lang w:val="ru-RU"/>
              </w:rPr>
              <w:t xml:space="preserve"> и гори в </w:t>
            </w:r>
            <w:proofErr w:type="spellStart"/>
            <w:r w:rsidRPr="00DC0E97">
              <w:rPr>
                <w:lang w:val="ru-RU"/>
              </w:rPr>
              <w:t>землището</w:t>
            </w:r>
            <w:proofErr w:type="spellEnd"/>
            <w:r w:rsidRPr="00DC0E97">
              <w:rPr>
                <w:lang w:val="ru-RU"/>
              </w:rPr>
              <w:t xml:space="preserve"> на </w:t>
            </w:r>
            <w:proofErr w:type="spellStart"/>
            <w:r w:rsidRPr="00DC0E97">
              <w:rPr>
                <w:lang w:val="ru-RU"/>
              </w:rPr>
              <w:t>гр.Пирдоп</w:t>
            </w:r>
            <w:proofErr w:type="spellEnd"/>
            <w:r w:rsidRPr="00DC0E97">
              <w:rPr>
                <w:lang w:val="ru-RU"/>
              </w:rPr>
              <w:t xml:space="preserve">- </w:t>
            </w:r>
            <w:proofErr w:type="spellStart"/>
            <w:r w:rsidRPr="00DC0E97">
              <w:rPr>
                <w:lang w:val="ru-RU"/>
              </w:rPr>
              <w:t>съгласно</w:t>
            </w:r>
            <w:proofErr w:type="spellEnd"/>
            <w:r w:rsidRPr="00DC0E97">
              <w:rPr>
                <w:lang w:val="ru-RU"/>
              </w:rPr>
              <w:t xml:space="preserve"> Приложение №1 </w:t>
            </w:r>
            <w:proofErr w:type="spellStart"/>
            <w:r w:rsidRPr="00DC0E97">
              <w:rPr>
                <w:lang w:val="ru-RU"/>
              </w:rPr>
              <w:t>земеделски</w:t>
            </w:r>
            <w:proofErr w:type="spellEnd"/>
            <w:r w:rsidRPr="00DC0E97">
              <w:rPr>
                <w:lang w:val="ru-RU"/>
              </w:rPr>
              <w:t xml:space="preserve"> </w:t>
            </w:r>
            <w:proofErr w:type="spellStart"/>
            <w:r w:rsidRPr="00DC0E97">
              <w:rPr>
                <w:lang w:val="ru-RU"/>
              </w:rPr>
              <w:t>земи</w:t>
            </w:r>
            <w:proofErr w:type="spellEnd"/>
            <w:r w:rsidRPr="00DC0E97">
              <w:rPr>
                <w:lang w:val="ru-RU"/>
              </w:rPr>
              <w:t xml:space="preserve"> публична </w:t>
            </w:r>
            <w:proofErr w:type="spellStart"/>
            <w:r w:rsidRPr="00DC0E97">
              <w:rPr>
                <w:lang w:val="ru-RU"/>
              </w:rPr>
              <w:t>общинска</w:t>
            </w:r>
            <w:proofErr w:type="spellEnd"/>
            <w:r w:rsidRPr="00DC0E97">
              <w:rPr>
                <w:lang w:val="ru-RU"/>
              </w:rPr>
              <w:t xml:space="preserve"> </w:t>
            </w:r>
            <w:proofErr w:type="spellStart"/>
            <w:r w:rsidRPr="00DC0E97">
              <w:rPr>
                <w:lang w:val="ru-RU"/>
              </w:rPr>
              <w:t>собственост</w:t>
            </w:r>
            <w:proofErr w:type="spellEnd"/>
            <w:r w:rsidRPr="00DC0E97">
              <w:rPr>
                <w:lang w:val="ru-RU"/>
              </w:rPr>
              <w:t xml:space="preserve"> и Приложение №2 </w:t>
            </w:r>
            <w:proofErr w:type="spellStart"/>
            <w:r w:rsidRPr="00DC0E97">
              <w:rPr>
                <w:lang w:val="ru-RU"/>
              </w:rPr>
              <w:t>земеделски</w:t>
            </w:r>
            <w:proofErr w:type="spellEnd"/>
            <w:r w:rsidRPr="00DC0E97">
              <w:rPr>
                <w:lang w:val="ru-RU"/>
              </w:rPr>
              <w:t xml:space="preserve"> </w:t>
            </w:r>
            <w:proofErr w:type="spellStart"/>
            <w:r w:rsidRPr="00DC0E97">
              <w:rPr>
                <w:lang w:val="ru-RU"/>
              </w:rPr>
              <w:t>земи</w:t>
            </w:r>
            <w:proofErr w:type="spellEnd"/>
            <w:r w:rsidRPr="00DC0E97">
              <w:rPr>
                <w:lang w:val="ru-RU"/>
              </w:rPr>
              <w:t xml:space="preserve"> </w:t>
            </w:r>
            <w:proofErr w:type="spellStart"/>
            <w:r w:rsidRPr="00DC0E97">
              <w:rPr>
                <w:lang w:val="ru-RU"/>
              </w:rPr>
              <w:t>частна</w:t>
            </w:r>
            <w:proofErr w:type="spellEnd"/>
            <w:r w:rsidRPr="00DC0E97">
              <w:rPr>
                <w:lang w:val="ru-RU"/>
              </w:rPr>
              <w:t xml:space="preserve"> </w:t>
            </w:r>
            <w:proofErr w:type="spellStart"/>
            <w:r w:rsidRPr="00DC0E97">
              <w:rPr>
                <w:lang w:val="ru-RU"/>
              </w:rPr>
              <w:t>общинска</w:t>
            </w:r>
            <w:proofErr w:type="spellEnd"/>
            <w:r w:rsidRPr="00DC0E97">
              <w:rPr>
                <w:lang w:val="ru-RU"/>
              </w:rPr>
              <w:t xml:space="preserve"> </w:t>
            </w:r>
            <w:proofErr w:type="spellStart"/>
            <w:r w:rsidRPr="00DC0E97">
              <w:rPr>
                <w:lang w:val="ru-RU"/>
              </w:rPr>
              <w:t>собственост</w:t>
            </w:r>
            <w:proofErr w:type="spellEnd"/>
            <w:r w:rsidRPr="00DC0E97">
              <w:rPr>
                <w:lang w:val="ru-RU"/>
              </w:rPr>
              <w:t>.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36.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r w:rsidRPr="00255F19">
              <w:t>Земи по § 4 от Закона за собствеността и ползването на земеделските земи (земя, останала след възстановяване правата на собствениците върху земеделски земи, предоставени на гражданите по силата на актове на Президиума на Народното събрание и др.)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>2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с.Душанци</w:t>
            </w:r>
            <w:proofErr w:type="spellEnd"/>
            <w:r>
              <w:rPr>
                <w:lang w:val="ru-RU"/>
              </w:rPr>
              <w:t xml:space="preserve"> – </w:t>
            </w:r>
            <w:proofErr w:type="spellStart"/>
            <w:r>
              <w:rPr>
                <w:lang w:val="ru-RU"/>
              </w:rPr>
              <w:t>терени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земи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сгради</w:t>
            </w:r>
            <w:proofErr w:type="spellEnd"/>
            <w:r>
              <w:rPr>
                <w:lang w:val="ru-RU"/>
              </w:rPr>
              <w:t xml:space="preserve"> и помещения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37.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rPr>
                <w:lang w:val="be-BY"/>
              </w:rPr>
              <w:t>Т</w:t>
            </w:r>
            <w:proofErr w:type="spellStart"/>
            <w:r>
              <w:t>ерен</w:t>
            </w:r>
            <w:proofErr w:type="spellEnd"/>
            <w:r>
              <w:t xml:space="preserve"> в ПИ 24164.500.722,  кв.32 (до Клуба на спирката за вестници) 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38.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Помещение в ПИ 24164.500.722.2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от около 40 кв.м., кв.32 за </w:t>
            </w:r>
            <w:proofErr w:type="spellStart"/>
            <w:r>
              <w:rPr>
                <w:lang w:val="ru-RU"/>
              </w:rPr>
              <w:t>лекарски</w:t>
            </w:r>
            <w:proofErr w:type="spellEnd"/>
            <w:r>
              <w:rPr>
                <w:lang w:val="ru-RU"/>
              </w:rPr>
              <w:t xml:space="preserve"> кабинет 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39.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Помещение в ПИ 24164.500.722.2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от около 30 кв.м., кв.32 за </w:t>
            </w:r>
            <w:proofErr w:type="spellStart"/>
            <w:r>
              <w:rPr>
                <w:lang w:val="ru-RU"/>
              </w:rPr>
              <w:t>стоматологичен</w:t>
            </w:r>
            <w:proofErr w:type="spellEnd"/>
            <w:r>
              <w:rPr>
                <w:lang w:val="ru-RU"/>
              </w:rPr>
              <w:t xml:space="preserve"> кабинет 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40.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Помещение в ПИ 24164.500.722.4.3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от около 80 кв.м., кв.32 (магазин в </w:t>
            </w:r>
            <w:proofErr w:type="spellStart"/>
            <w:r>
              <w:rPr>
                <w:lang w:val="ru-RU"/>
              </w:rPr>
              <w:t>първия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етаж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кметството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пощата</w:t>
            </w:r>
            <w:proofErr w:type="spellEnd"/>
            <w:r>
              <w:rPr>
                <w:lang w:val="ru-RU"/>
              </w:rPr>
              <w:t xml:space="preserve">) 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41.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Помещение и склад в ПИ 24164.500.722.2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от около 130 кв.м., кв.32 за </w:t>
            </w:r>
            <w:proofErr w:type="spellStart"/>
            <w:r>
              <w:rPr>
                <w:lang w:val="ru-RU"/>
              </w:rPr>
              <w:t>дрогерия</w:t>
            </w:r>
            <w:proofErr w:type="spellEnd"/>
            <w:r>
              <w:rPr>
                <w:lang w:val="ru-RU"/>
              </w:rPr>
              <w:t xml:space="preserve"> 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42.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Сграда</w:t>
            </w:r>
            <w:proofErr w:type="spellEnd"/>
            <w:r>
              <w:rPr>
                <w:lang w:val="ru-RU"/>
              </w:rPr>
              <w:t xml:space="preserve"> в ПИ 24164.500.780.1, кв.7   </w:t>
            </w:r>
            <w:proofErr w:type="spellStart"/>
            <w:r>
              <w:rPr>
                <w:lang w:val="ru-RU"/>
              </w:rPr>
              <w:t>намираща</w:t>
            </w:r>
            <w:proofErr w:type="spellEnd"/>
            <w:r>
              <w:rPr>
                <w:lang w:val="ru-RU"/>
              </w:rPr>
              <w:t xml:space="preserve"> се до </w:t>
            </w:r>
            <w:proofErr w:type="spellStart"/>
            <w:r>
              <w:rPr>
                <w:lang w:val="ru-RU"/>
              </w:rPr>
              <w:t>Детската</w:t>
            </w:r>
            <w:proofErr w:type="spellEnd"/>
            <w:r>
              <w:rPr>
                <w:lang w:val="ru-RU"/>
              </w:rPr>
              <w:t xml:space="preserve"> градина 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43.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Сграда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земя</w:t>
            </w:r>
            <w:proofErr w:type="spellEnd"/>
            <w:r>
              <w:rPr>
                <w:lang w:val="ru-RU"/>
              </w:rPr>
              <w:t xml:space="preserve"> в ПИ 24164.500.783, кв.7 (</w:t>
            </w:r>
            <w:proofErr w:type="spellStart"/>
            <w:r>
              <w:rPr>
                <w:lang w:val="ru-RU"/>
              </w:rPr>
              <w:t>бивша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сграда</w:t>
            </w:r>
            <w:proofErr w:type="spellEnd"/>
            <w:r>
              <w:rPr>
                <w:lang w:val="ru-RU"/>
              </w:rPr>
              <w:t xml:space="preserve"> за училище) 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44.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proofErr w:type="spellStart"/>
            <w:r>
              <w:rPr>
                <w:lang w:val="ru-RU"/>
              </w:rPr>
              <w:t>Стопански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сгради</w:t>
            </w:r>
            <w:proofErr w:type="spellEnd"/>
            <w:r>
              <w:rPr>
                <w:lang w:val="ru-RU"/>
              </w:rPr>
              <w:t xml:space="preserve"> – </w:t>
            </w:r>
            <w:proofErr w:type="spellStart"/>
            <w:r>
              <w:rPr>
                <w:lang w:val="ru-RU"/>
              </w:rPr>
              <w:t>обори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земя</w:t>
            </w:r>
            <w:proofErr w:type="spellEnd"/>
            <w:r>
              <w:rPr>
                <w:lang w:val="ru-RU"/>
              </w:rPr>
              <w:t xml:space="preserve"> в</w:t>
            </w:r>
            <w:r>
              <w:t xml:space="preserve"> ПИ 24164.90.38,</w:t>
            </w:r>
            <w:r>
              <w:rPr>
                <w:lang w:val="ru-RU"/>
              </w:rPr>
              <w:t xml:space="preserve"> м. </w:t>
            </w:r>
            <w:r>
              <w:t>“</w:t>
            </w:r>
            <w:proofErr w:type="spellStart"/>
            <w:r>
              <w:rPr>
                <w:lang w:val="ru-RU"/>
              </w:rPr>
              <w:t>Бръмбар</w:t>
            </w:r>
            <w:proofErr w:type="spellEnd"/>
            <w:r>
              <w:t xml:space="preserve">” </w:t>
            </w:r>
          </w:p>
        </w:tc>
      </w:tr>
      <w:tr w:rsidR="008E52BF" w:rsidTr="00EF534D">
        <w:trPr>
          <w:trHeight w:val="452"/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45.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proofErr w:type="spellStart"/>
            <w:r w:rsidRPr="00306B1A">
              <w:rPr>
                <w:lang w:val="ru-RU"/>
              </w:rPr>
              <w:t>Земеделски</w:t>
            </w:r>
            <w:proofErr w:type="spellEnd"/>
            <w:r w:rsidRPr="00306B1A">
              <w:rPr>
                <w:lang w:val="ru-RU"/>
              </w:rPr>
              <w:t xml:space="preserve"> </w:t>
            </w:r>
            <w:proofErr w:type="spellStart"/>
            <w:r w:rsidRPr="00306B1A">
              <w:rPr>
                <w:lang w:val="ru-RU"/>
              </w:rPr>
              <w:t>земи</w:t>
            </w:r>
            <w:proofErr w:type="spellEnd"/>
            <w:r w:rsidRPr="00306B1A">
              <w:rPr>
                <w:lang w:val="ru-RU"/>
              </w:rPr>
              <w:t xml:space="preserve"> в </w:t>
            </w:r>
            <w:proofErr w:type="spellStart"/>
            <w:r w:rsidRPr="00306B1A">
              <w:rPr>
                <w:lang w:val="ru-RU"/>
              </w:rPr>
              <w:t>землището</w:t>
            </w:r>
            <w:proofErr w:type="spellEnd"/>
            <w:r w:rsidRPr="00306B1A">
              <w:rPr>
                <w:lang w:val="ru-RU"/>
              </w:rPr>
              <w:t xml:space="preserve"> на </w:t>
            </w:r>
            <w:proofErr w:type="spellStart"/>
            <w:r w:rsidRPr="00306B1A">
              <w:rPr>
                <w:lang w:val="ru-RU"/>
              </w:rPr>
              <w:t>с.Душанци</w:t>
            </w:r>
            <w:proofErr w:type="spellEnd"/>
            <w:r w:rsidRPr="00306B1A">
              <w:rPr>
                <w:lang w:val="ru-RU"/>
              </w:rPr>
              <w:t xml:space="preserve"> </w:t>
            </w:r>
            <w:proofErr w:type="spellStart"/>
            <w:r w:rsidRPr="00306B1A">
              <w:rPr>
                <w:lang w:val="ru-RU"/>
              </w:rPr>
              <w:t>съгласно</w:t>
            </w:r>
            <w:proofErr w:type="spellEnd"/>
            <w:r w:rsidRPr="00306B1A">
              <w:rPr>
                <w:lang w:val="ru-RU"/>
              </w:rPr>
              <w:t xml:space="preserve"> Приложение №1а </w:t>
            </w:r>
            <w:proofErr w:type="spellStart"/>
            <w:r w:rsidRPr="00306B1A">
              <w:rPr>
                <w:lang w:val="ru-RU"/>
              </w:rPr>
              <w:t>земеделски</w:t>
            </w:r>
            <w:proofErr w:type="spellEnd"/>
            <w:r w:rsidRPr="00306B1A">
              <w:rPr>
                <w:lang w:val="ru-RU"/>
              </w:rPr>
              <w:t xml:space="preserve"> </w:t>
            </w:r>
            <w:proofErr w:type="spellStart"/>
            <w:r w:rsidRPr="00306B1A">
              <w:rPr>
                <w:lang w:val="ru-RU"/>
              </w:rPr>
              <w:t>земи</w:t>
            </w:r>
            <w:proofErr w:type="spellEnd"/>
            <w:r w:rsidRPr="00306B1A">
              <w:rPr>
                <w:lang w:val="ru-RU"/>
              </w:rPr>
              <w:t xml:space="preserve"> публична </w:t>
            </w:r>
            <w:proofErr w:type="spellStart"/>
            <w:r w:rsidRPr="00306B1A">
              <w:rPr>
                <w:lang w:val="ru-RU"/>
              </w:rPr>
              <w:t>общинска</w:t>
            </w:r>
            <w:proofErr w:type="spellEnd"/>
            <w:r w:rsidRPr="00306B1A">
              <w:rPr>
                <w:lang w:val="ru-RU"/>
              </w:rPr>
              <w:t xml:space="preserve"> </w:t>
            </w:r>
            <w:proofErr w:type="spellStart"/>
            <w:r w:rsidRPr="00306B1A">
              <w:rPr>
                <w:lang w:val="ru-RU"/>
              </w:rPr>
              <w:t>собственост</w:t>
            </w:r>
            <w:proofErr w:type="spellEnd"/>
            <w:r w:rsidRPr="00306B1A">
              <w:rPr>
                <w:lang w:val="ru-RU"/>
              </w:rPr>
              <w:t xml:space="preserve"> и Приложение №2а </w:t>
            </w:r>
            <w:proofErr w:type="spellStart"/>
            <w:r w:rsidRPr="00306B1A">
              <w:rPr>
                <w:lang w:val="ru-RU"/>
              </w:rPr>
              <w:t>земеделски</w:t>
            </w:r>
            <w:proofErr w:type="spellEnd"/>
            <w:r w:rsidRPr="00306B1A">
              <w:rPr>
                <w:lang w:val="ru-RU"/>
              </w:rPr>
              <w:t xml:space="preserve"> </w:t>
            </w:r>
            <w:proofErr w:type="spellStart"/>
            <w:r w:rsidRPr="00306B1A">
              <w:rPr>
                <w:lang w:val="ru-RU"/>
              </w:rPr>
              <w:t>земи</w:t>
            </w:r>
            <w:proofErr w:type="spellEnd"/>
            <w:r w:rsidRPr="00306B1A">
              <w:rPr>
                <w:lang w:val="ru-RU"/>
              </w:rPr>
              <w:t xml:space="preserve"> </w:t>
            </w:r>
            <w:proofErr w:type="spellStart"/>
            <w:r w:rsidRPr="00306B1A">
              <w:rPr>
                <w:lang w:val="ru-RU"/>
              </w:rPr>
              <w:t>частна</w:t>
            </w:r>
            <w:proofErr w:type="spellEnd"/>
            <w:r w:rsidRPr="00306B1A">
              <w:rPr>
                <w:lang w:val="ru-RU"/>
              </w:rPr>
              <w:t xml:space="preserve"> </w:t>
            </w:r>
            <w:proofErr w:type="spellStart"/>
            <w:r w:rsidRPr="00306B1A">
              <w:rPr>
                <w:lang w:val="ru-RU"/>
              </w:rPr>
              <w:t>общинска</w:t>
            </w:r>
            <w:proofErr w:type="spellEnd"/>
            <w:r w:rsidRPr="00306B1A">
              <w:rPr>
                <w:lang w:val="ru-RU"/>
              </w:rPr>
              <w:t xml:space="preserve"> </w:t>
            </w:r>
            <w:proofErr w:type="spellStart"/>
            <w:r w:rsidRPr="00306B1A">
              <w:rPr>
                <w:lang w:val="ru-RU"/>
              </w:rPr>
              <w:t>собственост</w:t>
            </w:r>
            <w:proofErr w:type="spellEnd"/>
            <w:r w:rsidRPr="00306B1A">
              <w:rPr>
                <w:lang w:val="ru-RU"/>
              </w:rPr>
              <w:t>.</w:t>
            </w:r>
          </w:p>
        </w:tc>
      </w:tr>
      <w:tr w:rsidR="008E52BF" w:rsidTr="00EF534D">
        <w:trPr>
          <w:trHeight w:val="452"/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 xml:space="preserve">Б. </w:t>
            </w:r>
            <w:r>
              <w:rPr>
                <w:smallCaps/>
              </w:rPr>
              <w:t>Имоти за продажба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i/>
              </w:rPr>
            </w:pPr>
            <w:r>
              <w:t xml:space="preserve">гр.Пирдоп 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>2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 xml:space="preserve">ПИ 56407.500.3692, УПИ ІХ – общ. с площ от 937 кв.м. в кв.156 </w:t>
            </w:r>
            <w:r>
              <w:rPr>
                <w:lang w:val="ru-RU"/>
              </w:rPr>
              <w:t>(</w:t>
            </w:r>
            <w:r>
              <w:t>скалист</w:t>
            </w:r>
            <w:r>
              <w:rPr>
                <w:lang w:val="ru-RU"/>
              </w:rPr>
              <w:t>)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2.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>ПИ 56407.500.2252, УПИ</w:t>
            </w:r>
            <w:r>
              <w:rPr>
                <w:lang w:val="ru-RU"/>
              </w:rPr>
              <w:t xml:space="preserve"> ХІV –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от 656 кв.м. в кв.156 (скалист)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3.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>ПИ 56407.500.3620, УПИ ХVІІ – общ. с площ от 697 кв.м. в кв.149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4.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rPr>
                <w:lang w:val="ru-RU"/>
              </w:rPr>
              <w:t xml:space="preserve">ПИ 56407.500.2256, УПИ VІІІ - </w:t>
            </w:r>
            <w:r>
              <w:t>„</w:t>
            </w:r>
            <w:r>
              <w:rPr>
                <w:lang w:val="ru-RU"/>
              </w:rPr>
              <w:t xml:space="preserve">За </w:t>
            </w:r>
            <w:proofErr w:type="spellStart"/>
            <w:r>
              <w:rPr>
                <w:lang w:val="ru-RU"/>
              </w:rPr>
              <w:t>търговска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дейност</w:t>
            </w:r>
            <w:proofErr w:type="spellEnd"/>
            <w:r>
              <w:t xml:space="preserve">” – с площ 226 кв.м., в кв.144 с павилион, собственост на </w:t>
            </w:r>
            <w:r>
              <w:rPr>
                <w:lang w:val="ru-RU"/>
              </w:rPr>
              <w:t xml:space="preserve">ПК </w:t>
            </w:r>
            <w:r>
              <w:t>“</w:t>
            </w:r>
            <w:proofErr w:type="spellStart"/>
            <w:r>
              <w:rPr>
                <w:lang w:val="ru-RU"/>
              </w:rPr>
              <w:t>Напред</w:t>
            </w:r>
            <w:proofErr w:type="spellEnd"/>
            <w:r>
              <w:t>”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5.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>ПИ 56407.500.3218, УПИ ХІV – „За трафопост“ в кв.154 с площ от 292 кв.метра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6.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>ПИ 56407.500.3567, УПИ ХVІІ - 11, “За трафопост” в кв.4 с площ от 451 кв.метра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7.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ПИ 56407.500.3731, УПИ ІІІ – </w:t>
            </w:r>
            <w:r>
              <w:t>“</w:t>
            </w:r>
            <w:r>
              <w:rPr>
                <w:lang w:val="ru-RU"/>
              </w:rPr>
              <w:t xml:space="preserve">За </w:t>
            </w:r>
            <w:proofErr w:type="spellStart"/>
            <w:r>
              <w:rPr>
                <w:lang w:val="ru-RU"/>
              </w:rPr>
              <w:t>търговски</w:t>
            </w:r>
            <w:proofErr w:type="spellEnd"/>
            <w:r>
              <w:rPr>
                <w:lang w:val="ru-RU"/>
              </w:rPr>
              <w:t xml:space="preserve"> комплекс</w:t>
            </w:r>
            <w:r>
              <w:t>” в кв.127, с площ 602 кв.м. (Отстъпено право на строеж , бар „Оазис“)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8.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 xml:space="preserve">ПИ 56407.500.4001, УПИ VІІ , „За търговска дейност“ в кв.127 с площ от 486 кв.м. </w:t>
            </w:r>
            <w:r>
              <w:rPr>
                <w:lang w:val="ru-RU"/>
              </w:rPr>
              <w:t xml:space="preserve"> ( </w:t>
            </w:r>
            <w:proofErr w:type="spellStart"/>
            <w:r>
              <w:rPr>
                <w:lang w:val="ru-RU"/>
              </w:rPr>
              <w:t>отстъпено</w:t>
            </w:r>
            <w:proofErr w:type="spellEnd"/>
            <w:r>
              <w:rPr>
                <w:lang w:val="ru-RU"/>
              </w:rPr>
              <w:t xml:space="preserve"> право на </w:t>
            </w:r>
            <w:proofErr w:type="spellStart"/>
            <w:r>
              <w:rPr>
                <w:lang w:val="ru-RU"/>
              </w:rPr>
              <w:t>строеж</w:t>
            </w:r>
            <w:proofErr w:type="spellEnd"/>
            <w:r>
              <w:rPr>
                <w:lang w:val="ru-RU"/>
              </w:rPr>
              <w:t xml:space="preserve"> - </w:t>
            </w:r>
            <w:r>
              <w:t>изградена сграда на Български спортен тотализатор</w:t>
            </w:r>
            <w:r>
              <w:rPr>
                <w:lang w:val="ru-RU"/>
              </w:rPr>
              <w:t xml:space="preserve">) 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9.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 xml:space="preserve">ПИ 56407.500.4004, УПИ Х, „За търговска дейност“ в кв.127 с площ от 216 кв.м. </w:t>
            </w:r>
            <w:r>
              <w:rPr>
                <w:lang w:val="ru-RU"/>
              </w:rPr>
              <w:t>(</w:t>
            </w:r>
            <w:proofErr w:type="spellStart"/>
            <w:r>
              <w:rPr>
                <w:lang w:val="ru-RU"/>
              </w:rPr>
              <w:t>отстъпено</w:t>
            </w:r>
            <w:proofErr w:type="spellEnd"/>
            <w:r>
              <w:rPr>
                <w:lang w:val="ru-RU"/>
              </w:rPr>
              <w:t xml:space="preserve"> право на </w:t>
            </w:r>
            <w:proofErr w:type="spellStart"/>
            <w:r>
              <w:rPr>
                <w:lang w:val="ru-RU"/>
              </w:rPr>
              <w:t>строеж</w:t>
            </w:r>
            <w:proofErr w:type="spellEnd"/>
            <w:r>
              <w:rPr>
                <w:lang w:val="ru-RU"/>
              </w:rPr>
              <w:t xml:space="preserve"> -  </w:t>
            </w:r>
            <w:r>
              <w:t>изградена сграда „</w:t>
            </w:r>
            <w:r>
              <w:rPr>
                <w:lang w:val="ru-RU"/>
              </w:rPr>
              <w:t>Магазин за бои</w:t>
            </w:r>
            <w:r>
              <w:t>“</w:t>
            </w:r>
            <w:r>
              <w:rPr>
                <w:lang w:val="ru-RU"/>
              </w:rPr>
              <w:t>)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10.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r>
              <w:t>½ идеална ч</w:t>
            </w:r>
            <w:proofErr w:type="spellStart"/>
            <w:r>
              <w:rPr>
                <w:lang w:val="ru-RU"/>
              </w:rPr>
              <w:t>аст</w:t>
            </w:r>
            <w:proofErr w:type="spellEnd"/>
            <w:r>
              <w:rPr>
                <w:lang w:val="ru-RU"/>
              </w:rPr>
              <w:t xml:space="preserve"> от ПИ 56407.500.3370, УПИ Х  в кв.48,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746 кв.м. (</w:t>
            </w:r>
            <w:proofErr w:type="spellStart"/>
            <w:r>
              <w:rPr>
                <w:lang w:val="ru-RU"/>
              </w:rPr>
              <w:t>отстъпено</w:t>
            </w:r>
            <w:proofErr w:type="spellEnd"/>
            <w:r>
              <w:rPr>
                <w:lang w:val="ru-RU"/>
              </w:rPr>
              <w:t xml:space="preserve"> право на </w:t>
            </w:r>
            <w:proofErr w:type="spellStart"/>
            <w:r>
              <w:rPr>
                <w:lang w:val="ru-RU"/>
              </w:rPr>
              <w:t>строеж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Младен</w:t>
            </w:r>
            <w:proofErr w:type="spellEnd"/>
            <w:r>
              <w:rPr>
                <w:lang w:val="ru-RU"/>
              </w:rPr>
              <w:t xml:space="preserve"> Младенов)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11.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>½ идеална ч</w:t>
            </w:r>
            <w:proofErr w:type="spellStart"/>
            <w:r>
              <w:rPr>
                <w:lang w:val="ru-RU"/>
              </w:rPr>
              <w:t>аст</w:t>
            </w:r>
            <w:proofErr w:type="spellEnd"/>
            <w:r>
              <w:rPr>
                <w:lang w:val="ru-RU"/>
              </w:rPr>
              <w:t xml:space="preserve"> от ПИ 56407.500.210, УПИ Х  в кв.18,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745 кв.м. (</w:t>
            </w:r>
            <w:r>
              <w:t xml:space="preserve">отстъпено право на строеж на </w:t>
            </w:r>
            <w:proofErr w:type="spellStart"/>
            <w:r>
              <w:t>н-ци</w:t>
            </w:r>
            <w:proofErr w:type="spellEnd"/>
            <w:r>
              <w:t xml:space="preserve"> Росен Илиев</w:t>
            </w:r>
            <w:r>
              <w:rPr>
                <w:lang w:val="ru-RU"/>
              </w:rPr>
              <w:t>)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12.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ПИ 56407.500.3290, УПИ ХV – </w:t>
            </w:r>
            <w:r>
              <w:t>“</w:t>
            </w:r>
            <w:r>
              <w:rPr>
                <w:lang w:val="ru-RU"/>
              </w:rPr>
              <w:t xml:space="preserve">За </w:t>
            </w:r>
            <w:proofErr w:type="spellStart"/>
            <w:r>
              <w:rPr>
                <w:lang w:val="ru-RU"/>
              </w:rPr>
              <w:t>търговска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дейност</w:t>
            </w:r>
            <w:proofErr w:type="spellEnd"/>
            <w:r>
              <w:t xml:space="preserve">“ в кв.173, с площ 587 кв.м. (отстъпено </w:t>
            </w:r>
            <w:r>
              <w:lastRenderedPageBreak/>
              <w:t>право на строеж на „Лидер 7“ ООД)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lastRenderedPageBreak/>
              <w:t>13.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rPr>
                <w:lang w:val="ru-RU"/>
              </w:rPr>
              <w:t xml:space="preserve">ПИ 56407.500.1563, УПИ ХХІ, в кв.164,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от 705 кв.</w:t>
            </w:r>
            <w:r>
              <w:t xml:space="preserve"> </w:t>
            </w:r>
            <w:r>
              <w:rPr>
                <w:lang w:val="ru-RU"/>
              </w:rPr>
              <w:t>м</w:t>
            </w:r>
            <w:proofErr w:type="spellStart"/>
            <w:r>
              <w:t>етра</w:t>
            </w:r>
            <w:proofErr w:type="spellEnd"/>
            <w:r>
              <w:t xml:space="preserve"> </w:t>
            </w:r>
            <w:r>
              <w:rPr>
                <w:lang w:val="ru-RU"/>
              </w:rPr>
              <w:t>(</w:t>
            </w:r>
            <w:r>
              <w:t xml:space="preserve">отстъпено право на строеж на Добри </w:t>
            </w:r>
            <w:proofErr w:type="spellStart"/>
            <w:r>
              <w:t>Томчев</w:t>
            </w:r>
            <w:proofErr w:type="spellEnd"/>
            <w:r>
              <w:rPr>
                <w:lang w:val="ru-RU"/>
              </w:rPr>
              <w:t>)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14.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rPr>
                <w:lang w:val="ru-RU"/>
              </w:rPr>
              <w:t xml:space="preserve">Част от ПИ 56407.500.3653, УПИ ІІ – “За хотел, </w:t>
            </w:r>
            <w:proofErr w:type="spellStart"/>
            <w:r>
              <w:rPr>
                <w:lang w:val="ru-RU"/>
              </w:rPr>
              <w:t>ресторант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читалище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търговска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дейност</w:t>
            </w:r>
            <w:proofErr w:type="spellEnd"/>
            <w:r>
              <w:rPr>
                <w:lang w:val="ru-RU"/>
              </w:rPr>
              <w:t>” в кв.86</w:t>
            </w:r>
            <w:r>
              <w:t xml:space="preserve"> с павилиони,  които са придобили право на строеж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15.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r>
              <w:t>ПИ 56407.5.103</w:t>
            </w:r>
            <w:r>
              <w:rPr>
                <w:lang w:val="ru-RU"/>
              </w:rPr>
              <w:t xml:space="preserve"> в м.”</w:t>
            </w:r>
            <w:proofErr w:type="spellStart"/>
            <w:r>
              <w:rPr>
                <w:lang w:val="ru-RU"/>
              </w:rPr>
              <w:t>Рошава</w:t>
            </w:r>
            <w:proofErr w:type="spellEnd"/>
            <w:r>
              <w:rPr>
                <w:lang w:val="ru-RU"/>
              </w:rPr>
              <w:t xml:space="preserve"> могила”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от 904 кв.м. (</w:t>
            </w:r>
            <w:r>
              <w:t xml:space="preserve">построена </w:t>
            </w:r>
            <w:proofErr w:type="spellStart"/>
            <w:r>
              <w:rPr>
                <w:lang w:val="ru-RU"/>
              </w:rPr>
              <w:t>сграда</w:t>
            </w:r>
            <w:proofErr w:type="spellEnd"/>
            <w:r>
              <w:rPr>
                <w:lang w:val="ru-RU"/>
              </w:rPr>
              <w:t xml:space="preserve"> – </w:t>
            </w:r>
            <w:proofErr w:type="spellStart"/>
            <w:r>
              <w:rPr>
                <w:lang w:val="ru-RU"/>
              </w:rPr>
              <w:t>дарак</w:t>
            </w:r>
            <w:proofErr w:type="spellEnd"/>
            <w:r>
              <w:rPr>
                <w:lang w:val="ru-RU"/>
              </w:rPr>
              <w:t>)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16.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rPr>
                <w:lang w:val="ru-RU"/>
              </w:rPr>
              <w:t>Гараж в ПИ 56407.500.3275.7, УПИ ХХІІ-</w:t>
            </w:r>
            <w:r>
              <w:t>“</w:t>
            </w:r>
            <w:r>
              <w:rPr>
                <w:lang w:val="ru-RU"/>
              </w:rPr>
              <w:t xml:space="preserve">За </w:t>
            </w:r>
            <w:proofErr w:type="spellStart"/>
            <w:r>
              <w:rPr>
                <w:lang w:val="ru-RU"/>
              </w:rPr>
              <w:t>жилищно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строителство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магазини</w:t>
            </w:r>
            <w:proofErr w:type="spellEnd"/>
            <w:r>
              <w:t>”</w:t>
            </w:r>
            <w:r>
              <w:rPr>
                <w:lang w:val="ru-RU"/>
              </w:rPr>
              <w:t xml:space="preserve"> в кв.79 </w:t>
            </w:r>
            <w:r>
              <w:rPr>
                <w:sz w:val="16"/>
                <w:szCs w:val="16"/>
                <w:lang w:val="ru-RU"/>
              </w:rPr>
              <w:t>(на юг от блок № 11)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17.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Продажба</w:t>
            </w:r>
            <w:proofErr w:type="spellEnd"/>
            <w:r>
              <w:rPr>
                <w:lang w:val="ru-RU"/>
              </w:rPr>
              <w:t xml:space="preserve"> на </w:t>
            </w:r>
            <w:r>
              <w:t xml:space="preserve">общинска </w:t>
            </w:r>
            <w:proofErr w:type="spellStart"/>
            <w:r>
              <w:rPr>
                <w:lang w:val="ru-RU"/>
              </w:rPr>
              <w:t>земя</w:t>
            </w:r>
            <w:proofErr w:type="spellEnd"/>
            <w:r>
              <w:rPr>
                <w:lang w:val="ru-RU"/>
              </w:rPr>
              <w:t xml:space="preserve"> с </w:t>
            </w:r>
            <w:proofErr w:type="spellStart"/>
            <w:r>
              <w:rPr>
                <w:lang w:val="ru-RU"/>
              </w:rPr>
              <w:t>изградени</w:t>
            </w:r>
            <w:proofErr w:type="spellEnd"/>
            <w:r>
              <w:rPr>
                <w:lang w:val="ru-RU"/>
              </w:rPr>
              <w:t xml:space="preserve"> в </w:t>
            </w:r>
            <w:proofErr w:type="spellStart"/>
            <w:r>
              <w:rPr>
                <w:lang w:val="ru-RU"/>
              </w:rPr>
              <w:t>нея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трафопостове</w:t>
            </w:r>
            <w:proofErr w:type="spellEnd"/>
          </w:p>
        </w:tc>
      </w:tr>
      <w:tr w:rsidR="008E52BF" w:rsidTr="00EF534D">
        <w:trPr>
          <w:trHeight w:val="305"/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18.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 xml:space="preserve"> ПИ 56407.500.9195 – 41 кв.м. – част от улица ( придава се по регулация към УПИ XII, кв.106 гр.Пирдоп).</w:t>
            </w:r>
          </w:p>
        </w:tc>
      </w:tr>
      <w:tr w:rsidR="008E52BF" w:rsidTr="00EF534D">
        <w:trPr>
          <w:trHeight w:val="305"/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19.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>ПИ 56407.500.9194 – 69 кв.м. – част от улица ( придава се по регулация към УПИ XIII, кв.106 гр.Пирдоп).</w:t>
            </w:r>
          </w:p>
        </w:tc>
      </w:tr>
      <w:tr w:rsidR="008E52BF" w:rsidTr="00EF534D">
        <w:trPr>
          <w:trHeight w:val="305"/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20.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>ПИ 56407.500.9196 – 241 кв.м. – част от улица ( придава се по регулация към УПИ X, кв.127 гр.Пирдоп).</w:t>
            </w:r>
          </w:p>
        </w:tc>
      </w:tr>
      <w:tr w:rsidR="008E52BF" w:rsidTr="00EF534D">
        <w:trPr>
          <w:trHeight w:val="305"/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21.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 w:rsidRPr="00FA2B52">
              <w:t xml:space="preserve">ПИ 56407.500.3642, </w:t>
            </w:r>
            <w:r w:rsidRPr="00FA2B52">
              <w:rPr>
                <w:lang w:val="ru-RU"/>
              </w:rPr>
              <w:t>УПИ ХІХ-</w:t>
            </w:r>
            <w:r w:rsidRPr="00FA2B52">
              <w:t>„</w:t>
            </w:r>
            <w:r w:rsidRPr="00FA2B52">
              <w:rPr>
                <w:lang w:val="ru-RU"/>
              </w:rPr>
              <w:t xml:space="preserve">За </w:t>
            </w:r>
            <w:proofErr w:type="spellStart"/>
            <w:r w:rsidRPr="00FA2B52">
              <w:rPr>
                <w:lang w:val="ru-RU"/>
              </w:rPr>
              <w:t>търговска</w:t>
            </w:r>
            <w:proofErr w:type="spellEnd"/>
            <w:r w:rsidRPr="00FA2B52">
              <w:rPr>
                <w:lang w:val="ru-RU"/>
              </w:rPr>
              <w:t xml:space="preserve"> </w:t>
            </w:r>
            <w:proofErr w:type="spellStart"/>
            <w:r w:rsidRPr="00FA2B52">
              <w:rPr>
                <w:lang w:val="ru-RU"/>
              </w:rPr>
              <w:t>дейност</w:t>
            </w:r>
            <w:proofErr w:type="spellEnd"/>
            <w:r w:rsidRPr="00FA2B52">
              <w:t>“ в кв.45 с изградена сграда „Автогара“, собственост на „</w:t>
            </w:r>
            <w:proofErr w:type="spellStart"/>
            <w:r w:rsidRPr="00FA2B52">
              <w:t>Никан</w:t>
            </w:r>
            <w:proofErr w:type="spellEnd"/>
            <w:r w:rsidRPr="00FA2B52">
              <w:t xml:space="preserve"> Лайн“ , с площ 817 кв.м.</w:t>
            </w:r>
          </w:p>
        </w:tc>
      </w:tr>
      <w:tr w:rsidR="008E52BF" w:rsidTr="00EF534D">
        <w:trPr>
          <w:trHeight w:val="305"/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22.</w:t>
            </w:r>
          </w:p>
        </w:tc>
        <w:tc>
          <w:tcPr>
            <w:tcW w:w="9109" w:type="dxa"/>
          </w:tcPr>
          <w:p w:rsidR="008E52BF" w:rsidRPr="00FA2B52" w:rsidRDefault="008E52BF" w:rsidP="00EF534D">
            <w:pPr>
              <w:pStyle w:val="a6"/>
              <w:jc w:val="both"/>
            </w:pPr>
            <w:proofErr w:type="spellStart"/>
            <w:r w:rsidRPr="00D379B8">
              <w:rPr>
                <w:lang w:val="ru-RU"/>
              </w:rPr>
              <w:t>Земи</w:t>
            </w:r>
            <w:proofErr w:type="spellEnd"/>
            <w:r w:rsidRPr="00D379B8">
              <w:rPr>
                <w:lang w:val="ru-RU"/>
              </w:rPr>
              <w:t xml:space="preserve"> по § 4 от Закона за </w:t>
            </w:r>
            <w:proofErr w:type="spellStart"/>
            <w:r w:rsidRPr="00D379B8">
              <w:rPr>
                <w:lang w:val="ru-RU"/>
              </w:rPr>
              <w:t>собствеността</w:t>
            </w:r>
            <w:proofErr w:type="spellEnd"/>
            <w:r w:rsidRPr="00D379B8">
              <w:rPr>
                <w:lang w:val="ru-RU"/>
              </w:rPr>
              <w:t xml:space="preserve"> и </w:t>
            </w:r>
            <w:proofErr w:type="spellStart"/>
            <w:r w:rsidRPr="00D379B8">
              <w:rPr>
                <w:lang w:val="ru-RU"/>
              </w:rPr>
              <w:t>ползването</w:t>
            </w:r>
            <w:proofErr w:type="spellEnd"/>
            <w:r w:rsidRPr="00D379B8">
              <w:rPr>
                <w:lang w:val="ru-RU"/>
              </w:rPr>
              <w:t xml:space="preserve"> на </w:t>
            </w:r>
            <w:proofErr w:type="spellStart"/>
            <w:r w:rsidRPr="00D379B8">
              <w:rPr>
                <w:lang w:val="ru-RU"/>
              </w:rPr>
              <w:t>земеделските</w:t>
            </w:r>
            <w:proofErr w:type="spellEnd"/>
            <w:r w:rsidRPr="00D379B8">
              <w:rPr>
                <w:lang w:val="ru-RU"/>
              </w:rPr>
              <w:t xml:space="preserve"> </w:t>
            </w:r>
            <w:proofErr w:type="spellStart"/>
            <w:r w:rsidRPr="00D379B8">
              <w:rPr>
                <w:lang w:val="ru-RU"/>
              </w:rPr>
              <w:t>земи</w:t>
            </w:r>
            <w:proofErr w:type="spellEnd"/>
            <w:r w:rsidRPr="00D379B8">
              <w:rPr>
                <w:lang w:val="ru-RU"/>
              </w:rPr>
              <w:t xml:space="preserve"> (</w:t>
            </w:r>
            <w:proofErr w:type="spellStart"/>
            <w:r w:rsidRPr="00D379B8">
              <w:rPr>
                <w:lang w:val="ru-RU"/>
              </w:rPr>
              <w:t>земя</w:t>
            </w:r>
            <w:proofErr w:type="spellEnd"/>
            <w:r w:rsidRPr="00D379B8">
              <w:rPr>
                <w:lang w:val="ru-RU"/>
              </w:rPr>
              <w:t xml:space="preserve">, </w:t>
            </w:r>
            <w:proofErr w:type="spellStart"/>
            <w:r w:rsidRPr="00D379B8">
              <w:rPr>
                <w:lang w:val="ru-RU"/>
              </w:rPr>
              <w:t>останала</w:t>
            </w:r>
            <w:proofErr w:type="spellEnd"/>
            <w:r w:rsidRPr="00D379B8">
              <w:rPr>
                <w:lang w:val="ru-RU"/>
              </w:rPr>
              <w:t xml:space="preserve"> след </w:t>
            </w:r>
            <w:proofErr w:type="spellStart"/>
            <w:r w:rsidRPr="00D379B8">
              <w:rPr>
                <w:lang w:val="ru-RU"/>
              </w:rPr>
              <w:t>възстановяване</w:t>
            </w:r>
            <w:proofErr w:type="spellEnd"/>
            <w:r w:rsidRPr="00D379B8">
              <w:rPr>
                <w:lang w:val="ru-RU"/>
              </w:rPr>
              <w:t xml:space="preserve"> </w:t>
            </w:r>
            <w:proofErr w:type="spellStart"/>
            <w:r w:rsidRPr="00D379B8">
              <w:rPr>
                <w:lang w:val="ru-RU"/>
              </w:rPr>
              <w:t>правата</w:t>
            </w:r>
            <w:proofErr w:type="spellEnd"/>
            <w:r w:rsidRPr="00D379B8">
              <w:rPr>
                <w:lang w:val="ru-RU"/>
              </w:rPr>
              <w:t xml:space="preserve"> на </w:t>
            </w:r>
            <w:proofErr w:type="spellStart"/>
            <w:r w:rsidRPr="00D379B8">
              <w:rPr>
                <w:lang w:val="ru-RU"/>
              </w:rPr>
              <w:t>собствениците</w:t>
            </w:r>
            <w:proofErr w:type="spellEnd"/>
            <w:r w:rsidRPr="00D379B8">
              <w:rPr>
                <w:lang w:val="ru-RU"/>
              </w:rPr>
              <w:t xml:space="preserve"> </w:t>
            </w:r>
            <w:proofErr w:type="spellStart"/>
            <w:r w:rsidRPr="00D379B8">
              <w:rPr>
                <w:lang w:val="ru-RU"/>
              </w:rPr>
              <w:t>върху</w:t>
            </w:r>
            <w:proofErr w:type="spellEnd"/>
            <w:r w:rsidRPr="00D379B8">
              <w:rPr>
                <w:lang w:val="ru-RU"/>
              </w:rPr>
              <w:t xml:space="preserve"> </w:t>
            </w:r>
            <w:proofErr w:type="spellStart"/>
            <w:r w:rsidRPr="00D379B8">
              <w:rPr>
                <w:lang w:val="ru-RU"/>
              </w:rPr>
              <w:t>земеделски</w:t>
            </w:r>
            <w:proofErr w:type="spellEnd"/>
            <w:r w:rsidRPr="00D379B8">
              <w:rPr>
                <w:lang w:val="ru-RU"/>
              </w:rPr>
              <w:t xml:space="preserve"> </w:t>
            </w:r>
            <w:proofErr w:type="spellStart"/>
            <w:r w:rsidRPr="00D379B8">
              <w:rPr>
                <w:lang w:val="ru-RU"/>
              </w:rPr>
              <w:t>земи</w:t>
            </w:r>
            <w:proofErr w:type="spellEnd"/>
            <w:r w:rsidRPr="00D379B8">
              <w:rPr>
                <w:lang w:val="ru-RU"/>
              </w:rPr>
              <w:t xml:space="preserve">, </w:t>
            </w:r>
            <w:proofErr w:type="spellStart"/>
            <w:r w:rsidRPr="00D379B8">
              <w:rPr>
                <w:lang w:val="ru-RU"/>
              </w:rPr>
              <w:t>предоставени</w:t>
            </w:r>
            <w:proofErr w:type="spellEnd"/>
            <w:r w:rsidRPr="00D379B8">
              <w:rPr>
                <w:lang w:val="ru-RU"/>
              </w:rPr>
              <w:t xml:space="preserve"> на </w:t>
            </w:r>
            <w:proofErr w:type="spellStart"/>
            <w:r w:rsidRPr="00D379B8">
              <w:rPr>
                <w:lang w:val="ru-RU"/>
              </w:rPr>
              <w:t>гражданите</w:t>
            </w:r>
            <w:proofErr w:type="spellEnd"/>
            <w:r w:rsidRPr="00D379B8">
              <w:rPr>
                <w:lang w:val="ru-RU"/>
              </w:rPr>
              <w:t xml:space="preserve"> по </w:t>
            </w:r>
            <w:proofErr w:type="spellStart"/>
            <w:r w:rsidRPr="00D379B8">
              <w:rPr>
                <w:lang w:val="ru-RU"/>
              </w:rPr>
              <w:t>силата</w:t>
            </w:r>
            <w:proofErr w:type="spellEnd"/>
            <w:r w:rsidRPr="00D379B8">
              <w:rPr>
                <w:lang w:val="ru-RU"/>
              </w:rPr>
              <w:t xml:space="preserve"> на </w:t>
            </w:r>
            <w:proofErr w:type="spellStart"/>
            <w:r w:rsidRPr="00D379B8">
              <w:rPr>
                <w:lang w:val="ru-RU"/>
              </w:rPr>
              <w:t>актове</w:t>
            </w:r>
            <w:proofErr w:type="spellEnd"/>
            <w:r w:rsidRPr="00D379B8">
              <w:rPr>
                <w:lang w:val="ru-RU"/>
              </w:rPr>
              <w:t xml:space="preserve"> на Президиума на </w:t>
            </w:r>
            <w:proofErr w:type="spellStart"/>
            <w:r w:rsidRPr="00D379B8">
              <w:rPr>
                <w:lang w:val="ru-RU"/>
              </w:rPr>
              <w:t>Народното</w:t>
            </w:r>
            <w:proofErr w:type="spellEnd"/>
            <w:r w:rsidRPr="00D379B8">
              <w:rPr>
                <w:lang w:val="ru-RU"/>
              </w:rPr>
              <w:t xml:space="preserve"> </w:t>
            </w:r>
            <w:proofErr w:type="spellStart"/>
            <w:r w:rsidRPr="00D379B8">
              <w:rPr>
                <w:lang w:val="ru-RU"/>
              </w:rPr>
              <w:t>събрание</w:t>
            </w:r>
            <w:proofErr w:type="spellEnd"/>
            <w:r w:rsidRPr="00D379B8">
              <w:rPr>
                <w:lang w:val="ru-RU"/>
              </w:rPr>
              <w:t xml:space="preserve"> и др.)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с.Душанци</w:t>
            </w:r>
            <w:proofErr w:type="spellEnd"/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23.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rPr>
                <w:lang w:val="ru-RU"/>
              </w:rPr>
              <w:t xml:space="preserve">ПИ 24164.500.585, УПИ </w:t>
            </w:r>
            <w:r>
              <w:rPr>
                <w:lang w:val="en-US"/>
              </w:rPr>
              <w:t>XVII</w:t>
            </w:r>
            <w:r>
              <w:rPr>
                <w:lang w:val="ru-RU"/>
              </w:rPr>
              <w:t xml:space="preserve">, </w:t>
            </w:r>
            <w:r>
              <w:t>в кв.6 с площ 615 кв.м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В. </w:t>
            </w:r>
            <w:r>
              <w:rPr>
                <w:smallCaps/>
              </w:rPr>
              <w:t>Имоти за учредяване на вещни права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</w:t>
            </w:r>
          </w:p>
        </w:tc>
        <w:tc>
          <w:tcPr>
            <w:tcW w:w="9109" w:type="dxa"/>
            <w:vAlign w:val="center"/>
          </w:tcPr>
          <w:p w:rsidR="008E52BF" w:rsidRDefault="008E52BF" w:rsidP="00EF534D">
            <w:pPr>
              <w:pStyle w:val="a6"/>
              <w:jc w:val="both"/>
            </w:pP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proofErr w:type="spellStart"/>
            <w:r>
              <w:rPr>
                <w:lang w:val="ru-RU"/>
              </w:rPr>
              <w:t>Учредяване</w:t>
            </w:r>
            <w:proofErr w:type="spellEnd"/>
            <w:r>
              <w:rPr>
                <w:lang w:val="ru-RU"/>
              </w:rPr>
              <w:t xml:space="preserve"> на право на </w:t>
            </w:r>
            <w:proofErr w:type="spellStart"/>
            <w:r>
              <w:rPr>
                <w:lang w:val="ru-RU"/>
              </w:rPr>
              <w:t>пристрояване</w:t>
            </w:r>
            <w:proofErr w:type="spellEnd"/>
            <w:r>
              <w:rPr>
                <w:lang w:val="ru-RU"/>
              </w:rPr>
              <w:t xml:space="preserve"> в </w:t>
            </w:r>
            <w:proofErr w:type="spellStart"/>
            <w:r>
              <w:rPr>
                <w:lang w:val="ru-RU"/>
              </w:rPr>
              <w:t>междублоковите</w:t>
            </w:r>
            <w:proofErr w:type="spellEnd"/>
            <w:r>
              <w:rPr>
                <w:lang w:val="ru-RU"/>
              </w:rPr>
              <w:t xml:space="preserve"> пространства - кв. кв. 31, 33, 43, 50, 77, 78, 79, 81, 84, 86, 87, 89, 127, 168, 174, </w:t>
            </w:r>
            <w:proofErr w:type="spellStart"/>
            <w:r>
              <w:rPr>
                <w:lang w:val="ru-RU"/>
              </w:rPr>
              <w:t>гр.Пирдоп</w:t>
            </w:r>
            <w:proofErr w:type="spellEnd"/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2.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Терени</w:t>
            </w:r>
            <w:proofErr w:type="spellEnd"/>
            <w:r>
              <w:rPr>
                <w:lang w:val="ru-RU"/>
              </w:rPr>
              <w:t xml:space="preserve"> в </w:t>
            </w:r>
            <w:proofErr w:type="spellStart"/>
            <w:r>
              <w:rPr>
                <w:lang w:val="ru-RU"/>
              </w:rPr>
              <w:t>междублоковите</w:t>
            </w:r>
            <w:proofErr w:type="spellEnd"/>
            <w:r>
              <w:rPr>
                <w:lang w:val="ru-RU"/>
              </w:rPr>
              <w:t xml:space="preserve"> пространства за </w:t>
            </w:r>
            <w:proofErr w:type="spellStart"/>
            <w:r>
              <w:rPr>
                <w:lang w:val="ru-RU"/>
              </w:rPr>
              <w:t>поставяне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сглобяеми</w:t>
            </w:r>
            <w:proofErr w:type="spellEnd"/>
            <w:r>
              <w:rPr>
                <w:lang w:val="ru-RU"/>
              </w:rPr>
              <w:t xml:space="preserve"> гаражи/</w:t>
            </w:r>
            <w:proofErr w:type="spellStart"/>
            <w:r>
              <w:rPr>
                <w:lang w:val="ru-RU"/>
              </w:rPr>
              <w:t>гаражни</w:t>
            </w:r>
            <w:proofErr w:type="spellEnd"/>
            <w:r>
              <w:rPr>
                <w:lang w:val="ru-RU"/>
              </w:rPr>
              <w:t xml:space="preserve"> клетки или </w:t>
            </w:r>
            <w:proofErr w:type="spellStart"/>
            <w:r>
              <w:rPr>
                <w:lang w:val="ru-RU"/>
              </w:rPr>
              <w:t>изграждане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гаражи-кв</w:t>
            </w:r>
            <w:proofErr w:type="spellEnd"/>
            <w:r>
              <w:rPr>
                <w:lang w:val="ru-RU"/>
              </w:rPr>
              <w:t xml:space="preserve">. кв. 31, 33, 43, 50, 77, 78, 79, 81, 84, 86, 87, 89, 127, 168, 174, </w:t>
            </w:r>
            <w:proofErr w:type="spellStart"/>
            <w:r>
              <w:rPr>
                <w:lang w:val="ru-RU"/>
              </w:rPr>
              <w:t>гр.Пирдоп</w:t>
            </w:r>
            <w:proofErr w:type="spellEnd"/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3.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 xml:space="preserve">ПИ56407.500.3638,  УПИ </w:t>
            </w:r>
            <w:r>
              <w:rPr>
                <w:lang w:val="ru-RU"/>
              </w:rPr>
              <w:t xml:space="preserve">VІІІ - </w:t>
            </w:r>
            <w:r>
              <w:t>„</w:t>
            </w:r>
            <w:r>
              <w:rPr>
                <w:lang w:val="ru-RU"/>
              </w:rPr>
              <w:t xml:space="preserve">За </w:t>
            </w:r>
            <w:proofErr w:type="spellStart"/>
            <w:r>
              <w:rPr>
                <w:lang w:val="ru-RU"/>
              </w:rPr>
              <w:t>търговия</w:t>
            </w:r>
            <w:proofErr w:type="spell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общ.обслужване</w:t>
            </w:r>
            <w:proofErr w:type="spellEnd"/>
            <w:r>
              <w:rPr>
                <w:lang w:val="ru-RU"/>
              </w:rPr>
              <w:t xml:space="preserve"> и подземен гараж</w:t>
            </w:r>
            <w:r>
              <w:t>” (на север от сграда „Автогара“) в кв.45, с площ 4422 кв.м.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4.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Учредяване</w:t>
            </w:r>
            <w:proofErr w:type="spellEnd"/>
            <w:r>
              <w:rPr>
                <w:lang w:val="ru-RU"/>
              </w:rPr>
              <w:t xml:space="preserve"> на право на </w:t>
            </w:r>
            <w:proofErr w:type="spellStart"/>
            <w:r>
              <w:rPr>
                <w:lang w:val="ru-RU"/>
              </w:rPr>
              <w:t>строеж</w:t>
            </w:r>
            <w:proofErr w:type="spellEnd"/>
            <w:r>
              <w:rPr>
                <w:lang w:val="ru-RU"/>
              </w:rPr>
              <w:t xml:space="preserve"> за </w:t>
            </w:r>
            <w:proofErr w:type="spellStart"/>
            <w:r>
              <w:rPr>
                <w:lang w:val="ru-RU"/>
              </w:rPr>
              <w:t>трафопостове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други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линейни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обекти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техническата</w:t>
            </w:r>
            <w:proofErr w:type="spellEnd"/>
            <w:r>
              <w:rPr>
                <w:lang w:val="ru-RU"/>
              </w:rPr>
              <w:t xml:space="preserve"> инфраструктура </w:t>
            </w:r>
            <w:proofErr w:type="spellStart"/>
            <w:r>
              <w:rPr>
                <w:lang w:val="ru-RU"/>
              </w:rPr>
              <w:t>върху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урегулирани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поземлени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имоти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поземлени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имоти</w:t>
            </w:r>
            <w:proofErr w:type="spellEnd"/>
            <w:r>
              <w:rPr>
                <w:lang w:val="ru-RU"/>
              </w:rPr>
              <w:t xml:space="preserve"> в </w:t>
            </w:r>
            <w:proofErr w:type="spellStart"/>
            <w:r>
              <w:rPr>
                <w:lang w:val="ru-RU"/>
              </w:rPr>
              <w:t>гр.Пирдоп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с.Душанци</w:t>
            </w:r>
            <w:proofErr w:type="spellEnd"/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Г. </w:t>
            </w:r>
            <w:r>
              <w:rPr>
                <w:smallCaps/>
              </w:rPr>
              <w:t>Имоти за придобиване, замяна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proofErr w:type="spellStart"/>
            <w:r>
              <w:rPr>
                <w:lang w:val="ru-RU"/>
              </w:rPr>
              <w:t>Отчуждаване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закупуване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имоти</w:t>
            </w:r>
            <w:proofErr w:type="spellEnd"/>
            <w:r>
              <w:rPr>
                <w:lang w:val="ru-RU"/>
              </w:rPr>
              <w:t xml:space="preserve"> за </w:t>
            </w:r>
            <w:proofErr w:type="spellStart"/>
            <w:r>
              <w:rPr>
                <w:lang w:val="ru-RU"/>
              </w:rPr>
              <w:t>разширение</w:t>
            </w:r>
            <w:proofErr w:type="spellEnd"/>
            <w:r>
              <w:rPr>
                <w:lang w:val="ru-RU"/>
              </w:rPr>
              <w:t xml:space="preserve"> на нов </w:t>
            </w:r>
            <w:proofErr w:type="spellStart"/>
            <w:r>
              <w:rPr>
                <w:lang w:val="ru-RU"/>
              </w:rPr>
              <w:t>гробищен</w:t>
            </w:r>
            <w:proofErr w:type="spellEnd"/>
            <w:r>
              <w:rPr>
                <w:lang w:val="ru-RU"/>
              </w:rPr>
              <w:t xml:space="preserve"> парк в </w:t>
            </w:r>
            <w:proofErr w:type="spellStart"/>
            <w:r>
              <w:rPr>
                <w:lang w:val="ru-RU"/>
              </w:rPr>
              <w:t>гр.Пирдоп</w:t>
            </w:r>
            <w:proofErr w:type="spellEnd"/>
            <w:r>
              <w:rPr>
                <w:color w:val="FF0000"/>
                <w:lang w:val="ru-RU"/>
              </w:rPr>
              <w:t xml:space="preserve">- </w:t>
            </w:r>
            <w:r>
              <w:rPr>
                <w:lang w:val="ru-RU"/>
              </w:rPr>
              <w:t xml:space="preserve">ПИ-56407.125.30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2705 кв.м., ПИ-56407.125.31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1938  кв.м., ПИ - 56407.125.32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2000 кв.м., ПИ-56407.125.33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2016 кв.м., ПИ-56407.125.34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7499 кв.м., ПИ-56407.125.35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4500 кв.м., ПИ-56407.125.36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3216 кв.м., ПИ-56407.125.84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2999 кв.м., ПИ-56407.14.44 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5615 кв.м.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2.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proofErr w:type="spellStart"/>
            <w:r>
              <w:rPr>
                <w:lang w:val="ru-RU"/>
              </w:rPr>
              <w:t>Отчуждаване</w:t>
            </w:r>
            <w:proofErr w:type="spellEnd"/>
            <w:r>
              <w:rPr>
                <w:lang w:val="ru-RU"/>
              </w:rPr>
              <w:t>/</w:t>
            </w:r>
            <w:proofErr w:type="spellStart"/>
            <w:r>
              <w:rPr>
                <w:lang w:val="ru-RU"/>
              </w:rPr>
              <w:t>закупуване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имоти</w:t>
            </w:r>
            <w:proofErr w:type="spellEnd"/>
            <w:r>
              <w:rPr>
                <w:lang w:val="ru-RU"/>
              </w:rPr>
              <w:t xml:space="preserve"> за </w:t>
            </w:r>
            <w:proofErr w:type="spellStart"/>
            <w:r>
              <w:rPr>
                <w:lang w:val="ru-RU"/>
              </w:rPr>
              <w:t>изграждане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Спортен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терен</w:t>
            </w:r>
            <w:proofErr w:type="spellEnd"/>
            <w:r>
              <w:rPr>
                <w:lang w:val="ru-RU"/>
              </w:rPr>
              <w:t xml:space="preserve">, кв.7 в </w:t>
            </w:r>
            <w:proofErr w:type="spellStart"/>
            <w:r>
              <w:rPr>
                <w:lang w:val="ru-RU"/>
              </w:rPr>
              <w:t>с.Душанци</w:t>
            </w:r>
            <w:proofErr w:type="spellEnd"/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3.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Сервитутни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зони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довеждащ</w:t>
            </w:r>
            <w:proofErr w:type="spellEnd"/>
            <w:r>
              <w:rPr>
                <w:lang w:val="ru-RU"/>
              </w:rPr>
              <w:t xml:space="preserve"> водопровод за </w:t>
            </w:r>
            <w:proofErr w:type="spellStart"/>
            <w:r>
              <w:rPr>
                <w:lang w:val="ru-RU"/>
              </w:rPr>
              <w:t>питейно-битово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водоснабдяване</w:t>
            </w:r>
            <w:proofErr w:type="spellEnd"/>
            <w:r>
              <w:rPr>
                <w:lang w:val="ru-RU"/>
              </w:rPr>
              <w:t xml:space="preserve"> от м.</w:t>
            </w:r>
            <w:r>
              <w:t>”</w:t>
            </w:r>
            <w:proofErr w:type="spellStart"/>
            <w:r>
              <w:rPr>
                <w:lang w:val="ru-RU"/>
              </w:rPr>
              <w:t>Куфорита</w:t>
            </w:r>
            <w:proofErr w:type="spellEnd"/>
            <w:r>
              <w:t>”</w:t>
            </w:r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землището</w:t>
            </w:r>
            <w:proofErr w:type="spellEnd"/>
            <w:r>
              <w:rPr>
                <w:lang w:val="ru-RU"/>
              </w:rPr>
              <w:t xml:space="preserve"> на </w:t>
            </w:r>
            <w:proofErr w:type="spellStart"/>
            <w:r>
              <w:rPr>
                <w:lang w:val="ru-RU"/>
              </w:rPr>
              <w:t>с.Душанци</w:t>
            </w:r>
            <w:proofErr w:type="spellEnd"/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4.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rPr>
                <w:lang w:val="ru-RU"/>
              </w:rPr>
              <w:t xml:space="preserve">Застроен ПИ 56407.500.1807, УПИ І – </w:t>
            </w:r>
            <w:r>
              <w:t>„</w:t>
            </w:r>
            <w:r>
              <w:rPr>
                <w:lang w:val="ru-RU"/>
              </w:rPr>
              <w:t>За Дом за слепи жени</w:t>
            </w:r>
            <w:r>
              <w:t>“ в кв.110,с площ 1567 кв.м., гр.Пирдоп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5.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Застроен ПИ 56407.500.1090, УПИ ХІІІ, в кв.16,с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  <w:r>
              <w:rPr>
                <w:lang w:val="ru-RU"/>
              </w:rPr>
              <w:t xml:space="preserve"> 547 кв.м., </w:t>
            </w:r>
            <w:proofErr w:type="spellStart"/>
            <w:r>
              <w:rPr>
                <w:lang w:val="ru-RU"/>
              </w:rPr>
              <w:t>гр.Пирдоп</w:t>
            </w:r>
            <w:proofErr w:type="spellEnd"/>
            <w:r>
              <w:rPr>
                <w:lang w:val="ru-RU"/>
              </w:rPr>
              <w:t xml:space="preserve"> (</w:t>
            </w:r>
            <w:r>
              <w:t xml:space="preserve">музей „Никола </w:t>
            </w:r>
            <w:proofErr w:type="spellStart"/>
            <w:r>
              <w:t>Пушкаров</w:t>
            </w:r>
            <w:proofErr w:type="spellEnd"/>
            <w:r>
              <w:t>“</w:t>
            </w:r>
            <w:r>
              <w:rPr>
                <w:lang w:val="ru-RU"/>
              </w:rPr>
              <w:t>)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6.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>Застроен ПИ 56407.7.4 в гр.Пирдоп, местността „Диспансера“ с площ 9 656 кв.м.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7.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 xml:space="preserve">Придобиване на имоти за </w:t>
            </w:r>
            <w:proofErr w:type="spellStart"/>
            <w:r>
              <w:t>рекултивация</w:t>
            </w:r>
            <w:proofErr w:type="spellEnd"/>
            <w:r>
              <w:t xml:space="preserve"> на сметища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 xml:space="preserve">Д. </w:t>
            </w:r>
            <w:r>
              <w:rPr>
                <w:smallCaps/>
              </w:rPr>
              <w:t>Имоти, за които ОбС - Пирдоп да приеме конкретно решение за разпореждане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 xml:space="preserve">ПИ 56407.500.3579, </w:t>
            </w:r>
            <w:r>
              <w:rPr>
                <w:lang w:val="ru-RU"/>
              </w:rPr>
              <w:t xml:space="preserve">УПИ </w:t>
            </w:r>
            <w:r>
              <w:rPr>
                <w:lang w:val="en-US"/>
              </w:rPr>
              <w:t>V</w:t>
            </w:r>
            <w:r>
              <w:rPr>
                <w:lang w:val="ru-RU"/>
              </w:rPr>
              <w:t xml:space="preserve"> – “За</w:t>
            </w:r>
            <w:r>
              <w:t xml:space="preserve"> </w:t>
            </w:r>
            <w:r>
              <w:rPr>
                <w:lang w:val="ru-RU"/>
              </w:rPr>
              <w:t xml:space="preserve">парк и </w:t>
            </w:r>
            <w:proofErr w:type="spellStart"/>
            <w:r>
              <w:rPr>
                <w:lang w:val="ru-RU"/>
              </w:rPr>
              <w:t>спортни</w:t>
            </w:r>
            <w:proofErr w:type="spellEnd"/>
            <w:r>
              <w:t xml:space="preserve"> </w:t>
            </w:r>
            <w:proofErr w:type="spellStart"/>
            <w:r>
              <w:rPr>
                <w:lang w:val="ru-RU"/>
              </w:rPr>
              <w:t>съоръжения</w:t>
            </w:r>
            <w:proofErr w:type="spellEnd"/>
            <w:r>
              <w:rPr>
                <w:lang w:val="ru-RU"/>
              </w:rPr>
              <w:t>” в кв.4</w:t>
            </w:r>
            <w:r>
              <w:t xml:space="preserve"> , с площ 90545 кв.м. </w:t>
            </w:r>
            <w:r>
              <w:rPr>
                <w:lang w:val="ru-RU"/>
              </w:rPr>
              <w:lastRenderedPageBreak/>
              <w:t>(стадион</w:t>
            </w:r>
            <w:r>
              <w:t xml:space="preserve"> </w:t>
            </w:r>
            <w:proofErr w:type="spellStart"/>
            <w:r>
              <w:rPr>
                <w:lang w:val="ru-RU"/>
              </w:rPr>
              <w:t>със</w:t>
            </w:r>
            <w:proofErr w:type="spellEnd"/>
            <w:r>
              <w:t xml:space="preserve"> </w:t>
            </w:r>
            <w:proofErr w:type="spellStart"/>
            <w:r>
              <w:rPr>
                <w:lang w:val="ru-RU"/>
              </w:rPr>
              <w:t>сгради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съоръж</w:t>
            </w:r>
            <w:r>
              <w:t>ения</w:t>
            </w:r>
            <w:proofErr w:type="spellEnd"/>
            <w:r>
              <w:rPr>
                <w:lang w:val="ru-RU"/>
              </w:rPr>
              <w:t xml:space="preserve">) в </w:t>
            </w:r>
            <w:proofErr w:type="spellStart"/>
            <w:r>
              <w:rPr>
                <w:lang w:val="ru-RU"/>
              </w:rPr>
              <w:t>гр.Пирдоп</w:t>
            </w:r>
            <w:proofErr w:type="spellEnd"/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lastRenderedPageBreak/>
              <w:t>2.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>ПИ 56407.500.3638, УПИ VІІІ – “За търговия, обществено обслужване и подземен гараж“ в кв.45, с площ 4422 кв.м., гр.Пирдоп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3.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>Учредяване право на прокарване на отклонения от общи мрежи и съоръжения на инженерната инфраструктура през имоти – общинска собственост, гр.Пирдоп и с.Душанци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4.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 xml:space="preserve"> ПИ 56407.500.3578, Спортна зала в кв.4, с площ 10466 кв.м. гр.Пирдоп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 xml:space="preserve">Е. </w:t>
            </w:r>
            <w:r>
              <w:rPr>
                <w:smallCaps/>
              </w:rPr>
              <w:t xml:space="preserve">Описание на имотите, които ще бъдат предложени на концесия 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1.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>ПИ 56407.500.3638, УПИ VІІІ – “За търговия, обществено обслужване и подземен гараж“ в кв.45, с площ 4422 кв.м, гр.Пирдоп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2.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>ПИ 56407.500.3578, Спортна зала в кв.4, с площ 10466 кв.м., гр.Пирдоп</w:t>
            </w:r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3.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rPr>
                <w:lang w:val="ru-RU"/>
              </w:rPr>
              <w:t xml:space="preserve">ПИ 56407.500.3579, УПИ </w:t>
            </w:r>
            <w:r>
              <w:rPr>
                <w:lang w:val="en-US"/>
              </w:rPr>
              <w:t>V</w:t>
            </w:r>
            <w:r>
              <w:rPr>
                <w:lang w:val="ru-RU"/>
              </w:rPr>
              <w:t xml:space="preserve"> – “За</w:t>
            </w:r>
            <w:r>
              <w:t xml:space="preserve"> </w:t>
            </w:r>
            <w:r>
              <w:rPr>
                <w:lang w:val="ru-RU"/>
              </w:rPr>
              <w:t xml:space="preserve">парк и </w:t>
            </w:r>
            <w:proofErr w:type="spellStart"/>
            <w:r>
              <w:rPr>
                <w:lang w:val="ru-RU"/>
              </w:rPr>
              <w:t>спортни</w:t>
            </w:r>
            <w:proofErr w:type="spellEnd"/>
            <w:r>
              <w:t xml:space="preserve"> </w:t>
            </w:r>
            <w:proofErr w:type="spellStart"/>
            <w:r>
              <w:rPr>
                <w:lang w:val="ru-RU"/>
              </w:rPr>
              <w:t>съоръжения</w:t>
            </w:r>
            <w:proofErr w:type="spellEnd"/>
            <w:r>
              <w:rPr>
                <w:lang w:val="ru-RU"/>
              </w:rPr>
              <w:t>” в кв.4,</w:t>
            </w:r>
            <w:r>
              <w:t xml:space="preserve"> с площ 90545 кв.м. </w:t>
            </w:r>
            <w:r>
              <w:rPr>
                <w:lang w:val="ru-RU"/>
              </w:rPr>
              <w:t>(стадион</w:t>
            </w:r>
            <w:r>
              <w:t xml:space="preserve"> </w:t>
            </w:r>
            <w:proofErr w:type="spellStart"/>
            <w:r>
              <w:rPr>
                <w:lang w:val="ru-RU"/>
              </w:rPr>
              <w:t>със</w:t>
            </w:r>
            <w:proofErr w:type="spellEnd"/>
            <w:r>
              <w:t xml:space="preserve"> </w:t>
            </w:r>
            <w:proofErr w:type="spellStart"/>
            <w:r>
              <w:rPr>
                <w:lang w:val="ru-RU"/>
              </w:rPr>
              <w:t>сгради</w:t>
            </w:r>
            <w:proofErr w:type="spellEnd"/>
            <w:r>
              <w:rPr>
                <w:lang w:val="ru-RU"/>
              </w:rPr>
              <w:t xml:space="preserve"> и </w:t>
            </w:r>
            <w:proofErr w:type="spellStart"/>
            <w:r>
              <w:rPr>
                <w:lang w:val="ru-RU"/>
              </w:rPr>
              <w:t>съоръж</w:t>
            </w:r>
            <w:r>
              <w:t>ения</w:t>
            </w:r>
            <w:proofErr w:type="spellEnd"/>
            <w:r>
              <w:rPr>
                <w:lang w:val="ru-RU"/>
              </w:rPr>
              <w:t xml:space="preserve">) в </w:t>
            </w:r>
            <w:proofErr w:type="spellStart"/>
            <w:r>
              <w:rPr>
                <w:lang w:val="ru-RU"/>
              </w:rPr>
              <w:t>гр.Пирдоп</w:t>
            </w:r>
            <w:proofErr w:type="spellEnd"/>
          </w:p>
        </w:tc>
      </w:tr>
      <w:tr w:rsidR="008E52BF" w:rsidTr="00EF534D">
        <w:trPr>
          <w:jc w:val="center"/>
        </w:trPr>
        <w:tc>
          <w:tcPr>
            <w:tcW w:w="638" w:type="dxa"/>
          </w:tcPr>
          <w:p w:rsidR="008E52BF" w:rsidRDefault="008E52BF" w:rsidP="00EF534D">
            <w:pPr>
              <w:pStyle w:val="a6"/>
              <w:jc w:val="both"/>
            </w:pPr>
            <w:r>
              <w:t>4.</w:t>
            </w:r>
          </w:p>
        </w:tc>
        <w:tc>
          <w:tcPr>
            <w:tcW w:w="9109" w:type="dxa"/>
          </w:tcPr>
          <w:p w:rsidR="008E52BF" w:rsidRDefault="008E52BF" w:rsidP="00EF534D">
            <w:pPr>
              <w:pStyle w:val="a6"/>
              <w:jc w:val="both"/>
            </w:pPr>
            <w:r>
              <w:t xml:space="preserve">Извличане на ценна суровина и преработка от </w:t>
            </w:r>
            <w:proofErr w:type="spellStart"/>
            <w:r>
              <w:t>хвост</w:t>
            </w:r>
            <w:proofErr w:type="spellEnd"/>
            <w:r>
              <w:t>, хвостохранилище „Медет“</w:t>
            </w:r>
          </w:p>
        </w:tc>
      </w:tr>
    </w:tbl>
    <w:p w:rsidR="008E52BF" w:rsidRDefault="008E52BF" w:rsidP="008E52BF">
      <w:pPr>
        <w:pStyle w:val="a6"/>
        <w:jc w:val="both"/>
        <w:rPr>
          <w:i/>
        </w:rPr>
      </w:pP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u w:val="single"/>
        </w:rPr>
        <w:tab/>
      </w:r>
      <w:r w:rsidRPr="00C37DE5">
        <w:rPr>
          <w:rFonts w:ascii="Verdana" w:hAnsi="Verdana"/>
          <w:sz w:val="20"/>
          <w:szCs w:val="20"/>
          <w:u w:val="single"/>
        </w:rPr>
        <w:t>Забележка:</w:t>
      </w:r>
      <w:r w:rsidRPr="00C37DE5">
        <w:rPr>
          <w:rFonts w:ascii="Verdana" w:hAnsi="Verdana"/>
          <w:sz w:val="20"/>
          <w:szCs w:val="20"/>
        </w:rPr>
        <w:t xml:space="preserve"> При извършване на замяна на имоти – частна общинска собственост, на право на строеж върху имоти – частна общинска собственост, или на учредено в полза на Общината право на строеж, същите ще се процедират по реда на чл.40 от Закона за общинската собственост.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b/>
          <w:caps/>
          <w:sz w:val="20"/>
          <w:szCs w:val="20"/>
          <w:u w:val="single"/>
        </w:rPr>
      </w:pPr>
      <w:r w:rsidRPr="00C17FF1">
        <w:rPr>
          <w:rFonts w:ascii="Verdana" w:hAnsi="Verdana"/>
          <w:b/>
          <w:caps/>
          <w:sz w:val="20"/>
          <w:szCs w:val="20"/>
        </w:rPr>
        <w:tab/>
      </w:r>
      <w:r w:rsidRPr="00C37DE5">
        <w:rPr>
          <w:rFonts w:ascii="Verdana" w:hAnsi="Verdana"/>
          <w:b/>
          <w:caps/>
          <w:sz w:val="20"/>
          <w:szCs w:val="20"/>
          <w:u w:val="single"/>
        </w:rPr>
        <w:t>І</w:t>
      </w:r>
      <w:r w:rsidRPr="00C37DE5">
        <w:rPr>
          <w:rFonts w:ascii="Verdana" w:hAnsi="Verdana"/>
          <w:b/>
          <w:caps/>
          <w:sz w:val="20"/>
          <w:szCs w:val="20"/>
          <w:u w:val="single"/>
          <w:lang w:val="en-US"/>
        </w:rPr>
        <w:t>V</w:t>
      </w:r>
      <w:r w:rsidRPr="00C37DE5">
        <w:rPr>
          <w:rFonts w:ascii="Verdana" w:hAnsi="Verdana"/>
          <w:b/>
          <w:caps/>
          <w:sz w:val="20"/>
          <w:szCs w:val="20"/>
          <w:u w:val="single"/>
          <w:lang w:val="ru-RU"/>
        </w:rPr>
        <w:t xml:space="preserve">. </w:t>
      </w:r>
      <w:r w:rsidRPr="00C37DE5">
        <w:rPr>
          <w:rFonts w:ascii="Verdana" w:hAnsi="Verdana"/>
          <w:b/>
          <w:caps/>
          <w:sz w:val="20"/>
          <w:szCs w:val="20"/>
          <w:u w:val="single"/>
        </w:rPr>
        <w:t>СПОСОБИ ЗА придобиване на имоти от общината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>Способите за придобиване на имоти през 2023 год. са, както следва: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C37DE5">
        <w:rPr>
          <w:rFonts w:ascii="Verdana" w:hAnsi="Verdana"/>
          <w:sz w:val="20"/>
          <w:szCs w:val="20"/>
        </w:rPr>
        <w:t>1. имоти по раздел ”Г”, т.1, 2, 7 – чрез отчуждаване/покупко-продажба;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C37DE5">
        <w:rPr>
          <w:rFonts w:ascii="Verdana" w:hAnsi="Verdana"/>
          <w:sz w:val="20"/>
          <w:szCs w:val="20"/>
        </w:rPr>
        <w:t>2. зоните, описани в раздел “Г”, т.3 – чрез еднократно обезщетение;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C37DE5">
        <w:rPr>
          <w:rFonts w:ascii="Verdana" w:hAnsi="Verdana"/>
          <w:sz w:val="20"/>
          <w:szCs w:val="20"/>
        </w:rPr>
        <w:t>3. имотът, описан в раздел „Г“, т.4 и 6 – чрез безвъзмездно прехвърляне правото на собственост по чл.54 от Закона за държавната собственост;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C37DE5">
        <w:rPr>
          <w:rFonts w:ascii="Verdana" w:hAnsi="Verdana"/>
          <w:sz w:val="20"/>
          <w:szCs w:val="20"/>
        </w:rPr>
        <w:t xml:space="preserve">4. имотът, описан в раздел „Г“, т.5 – чрез безвъзмездно прехвърляне на правото на собственост от Институт по почвознание „Никола </w:t>
      </w:r>
      <w:proofErr w:type="spellStart"/>
      <w:r w:rsidRPr="00C37DE5">
        <w:rPr>
          <w:rFonts w:ascii="Verdana" w:hAnsi="Verdana"/>
          <w:sz w:val="20"/>
          <w:szCs w:val="20"/>
        </w:rPr>
        <w:t>Пушкаров</w:t>
      </w:r>
      <w:proofErr w:type="spellEnd"/>
      <w:r w:rsidRPr="00C37DE5">
        <w:rPr>
          <w:rFonts w:ascii="Verdana" w:hAnsi="Verdana"/>
          <w:sz w:val="20"/>
          <w:szCs w:val="20"/>
        </w:rPr>
        <w:t>“ на община Пирдоп.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i/>
          <w:sz w:val="20"/>
          <w:szCs w:val="20"/>
        </w:rPr>
      </w:pP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ab/>
      </w:r>
      <w:r w:rsidRPr="00C37DE5">
        <w:rPr>
          <w:rFonts w:ascii="Verdana" w:hAnsi="Verdana"/>
          <w:b/>
          <w:caps/>
          <w:sz w:val="20"/>
          <w:szCs w:val="20"/>
          <w:u w:val="single"/>
          <w:lang w:val="en-US"/>
        </w:rPr>
        <w:t>V</w:t>
      </w:r>
      <w:r w:rsidRPr="00C37DE5">
        <w:rPr>
          <w:rFonts w:ascii="Verdana" w:hAnsi="Verdana"/>
          <w:b/>
          <w:caps/>
          <w:sz w:val="20"/>
          <w:szCs w:val="20"/>
          <w:u w:val="single"/>
          <w:lang w:val="ru-RU"/>
        </w:rPr>
        <w:t xml:space="preserve">. </w:t>
      </w:r>
      <w:r w:rsidRPr="00C37DE5">
        <w:rPr>
          <w:rFonts w:ascii="Verdana" w:hAnsi="Verdana"/>
          <w:b/>
          <w:caps/>
          <w:sz w:val="20"/>
          <w:szCs w:val="20"/>
          <w:u w:val="single"/>
        </w:rPr>
        <w:t xml:space="preserve">ОБЕКТИ ОТ ПЪРВОСТЕПЕННО ЗНАЧЕНИЕ, СЪГЛАСНО § 5, т.75 ОТ </w:t>
      </w:r>
      <w:r w:rsidRPr="00C37DE5">
        <w:rPr>
          <w:rFonts w:ascii="Verdana" w:hAnsi="Verdana"/>
          <w:b/>
          <w:sz w:val="20"/>
          <w:szCs w:val="20"/>
          <w:u w:val="single"/>
        </w:rPr>
        <w:t>ДОПЪЛНИТЕЛНИТЕ РАЗПОРЕДБИ НА ЗАКОНА ЗА УСТРОЙСТВО НА ТЕРИТОРИЯТА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caps/>
          <w:sz w:val="20"/>
          <w:szCs w:val="20"/>
          <w:u w:val="single"/>
        </w:rPr>
      </w:pPr>
    </w:p>
    <w:p w:rsidR="008E52BF" w:rsidRPr="00C37DE5" w:rsidRDefault="008E52BF" w:rsidP="008E52BF">
      <w:pPr>
        <w:pStyle w:val="a6"/>
        <w:jc w:val="both"/>
        <w:rPr>
          <w:rFonts w:ascii="Verdana" w:hAnsi="Verdana"/>
          <w:b/>
          <w:sz w:val="20"/>
          <w:szCs w:val="20"/>
          <w:u w:val="single"/>
        </w:rPr>
      </w:pPr>
      <w:r w:rsidRPr="00C17FF1">
        <w:rPr>
          <w:rFonts w:ascii="Verdana" w:hAnsi="Verdana"/>
          <w:b/>
          <w:sz w:val="20"/>
          <w:szCs w:val="20"/>
        </w:rPr>
        <w:tab/>
      </w:r>
      <w:r w:rsidRPr="00C37DE5">
        <w:rPr>
          <w:rFonts w:ascii="Verdana" w:hAnsi="Verdana"/>
          <w:b/>
          <w:sz w:val="20"/>
          <w:szCs w:val="20"/>
          <w:u w:val="single"/>
        </w:rPr>
        <w:t>1. Отпадъци: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C37DE5">
        <w:rPr>
          <w:rFonts w:ascii="Verdana" w:hAnsi="Verdana"/>
          <w:sz w:val="20"/>
          <w:szCs w:val="20"/>
        </w:rPr>
        <w:t xml:space="preserve">1.1. </w:t>
      </w:r>
      <w:proofErr w:type="spellStart"/>
      <w:r w:rsidRPr="00C37DE5">
        <w:rPr>
          <w:rFonts w:ascii="Verdana" w:hAnsi="Verdana"/>
          <w:sz w:val="20"/>
          <w:szCs w:val="20"/>
        </w:rPr>
        <w:t>Рекултивация</w:t>
      </w:r>
      <w:proofErr w:type="spellEnd"/>
      <w:r w:rsidRPr="00C37DE5">
        <w:rPr>
          <w:rFonts w:ascii="Verdana" w:hAnsi="Verdana"/>
          <w:sz w:val="20"/>
          <w:szCs w:val="20"/>
        </w:rPr>
        <w:t xml:space="preserve"> на “Депо за твърди битови отпадъци” в землището на гр.Пирдоп, м.”</w:t>
      </w:r>
      <w:proofErr w:type="spellStart"/>
      <w:r w:rsidRPr="00C37DE5">
        <w:rPr>
          <w:rFonts w:ascii="Verdana" w:hAnsi="Verdana"/>
          <w:sz w:val="20"/>
          <w:szCs w:val="20"/>
        </w:rPr>
        <w:t>Сулюманица</w:t>
      </w:r>
      <w:proofErr w:type="spellEnd"/>
      <w:r w:rsidRPr="00C37DE5">
        <w:rPr>
          <w:rFonts w:ascii="Verdana" w:hAnsi="Verdana"/>
          <w:sz w:val="20"/>
          <w:szCs w:val="20"/>
        </w:rPr>
        <w:t>”;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C37DE5">
        <w:rPr>
          <w:rFonts w:ascii="Verdana" w:hAnsi="Verdana"/>
          <w:sz w:val="20"/>
          <w:szCs w:val="20"/>
        </w:rPr>
        <w:t xml:space="preserve">1.2. Частична </w:t>
      </w:r>
      <w:proofErr w:type="spellStart"/>
      <w:r w:rsidRPr="00C37DE5">
        <w:rPr>
          <w:rFonts w:ascii="Verdana" w:hAnsi="Verdana"/>
          <w:sz w:val="20"/>
          <w:szCs w:val="20"/>
        </w:rPr>
        <w:t>рекултивация</w:t>
      </w:r>
      <w:proofErr w:type="spellEnd"/>
      <w:r w:rsidRPr="00C37DE5">
        <w:rPr>
          <w:rFonts w:ascii="Verdana" w:hAnsi="Verdana"/>
          <w:sz w:val="20"/>
          <w:szCs w:val="20"/>
        </w:rPr>
        <w:t xml:space="preserve"> и разширение на “Депо за строителни отпадъци” в землището на гр.Пирдоп, м.”Турски гробища”.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b/>
          <w:sz w:val="20"/>
          <w:szCs w:val="20"/>
          <w:u w:val="single"/>
        </w:rPr>
      </w:pPr>
      <w:r w:rsidRPr="00C17FF1">
        <w:rPr>
          <w:rFonts w:ascii="Verdana" w:hAnsi="Verdana"/>
          <w:b/>
          <w:sz w:val="20"/>
          <w:szCs w:val="20"/>
        </w:rPr>
        <w:tab/>
      </w:r>
      <w:r w:rsidRPr="00C37DE5">
        <w:rPr>
          <w:rFonts w:ascii="Verdana" w:hAnsi="Verdana"/>
          <w:b/>
          <w:sz w:val="20"/>
          <w:szCs w:val="20"/>
          <w:u w:val="single"/>
        </w:rPr>
        <w:t>2. Пътна инфраструктура, реки: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C37DE5">
        <w:rPr>
          <w:rFonts w:ascii="Verdana" w:hAnsi="Verdana"/>
          <w:sz w:val="20"/>
          <w:szCs w:val="20"/>
        </w:rPr>
        <w:t>2.1. Ремонт на улици, тротоарни настилки и спирки в гр.Пирдоп;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C37DE5">
        <w:rPr>
          <w:rFonts w:ascii="Verdana" w:hAnsi="Verdana"/>
          <w:sz w:val="20"/>
          <w:szCs w:val="20"/>
        </w:rPr>
        <w:t>2.2. Проектиране за ремонт на пл.”Тодор Влайков”;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C37DE5">
        <w:rPr>
          <w:rFonts w:ascii="Verdana" w:hAnsi="Verdana"/>
          <w:sz w:val="20"/>
          <w:szCs w:val="20"/>
        </w:rPr>
        <w:t>2.3. Укрепване бреговете на р.”</w:t>
      </w:r>
      <w:proofErr w:type="spellStart"/>
      <w:r w:rsidRPr="00C37DE5">
        <w:rPr>
          <w:rFonts w:ascii="Verdana" w:hAnsi="Verdana"/>
          <w:sz w:val="20"/>
          <w:szCs w:val="20"/>
        </w:rPr>
        <w:t>Славци</w:t>
      </w:r>
      <w:proofErr w:type="spellEnd"/>
      <w:r w:rsidRPr="00C37DE5">
        <w:rPr>
          <w:rFonts w:ascii="Verdana" w:hAnsi="Verdana"/>
          <w:sz w:val="20"/>
          <w:szCs w:val="20"/>
        </w:rPr>
        <w:t>” от мост № 3 до мост на ж.п. линия, саниране на мост № 3, изграждане на мост за преминаване на пътни транспортни средства и пешеходци и два пешеходни моста в гр.Пирдоп;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ab/>
        <w:t>2.4. Ремонт на общинска пътна мрежа;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C37DE5">
        <w:rPr>
          <w:rFonts w:ascii="Verdana" w:hAnsi="Verdana"/>
          <w:sz w:val="20"/>
          <w:szCs w:val="20"/>
        </w:rPr>
        <w:t>2.5. Ремонт на междублокови пространства и вертикална планировка;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ab/>
        <w:t>2.6. Поддръжка на речни корита в гр.Пирдоп и с.Душанци;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ab/>
        <w:t>2.7. Рехабилитация и реконструкция на улична мрежа в с.Душанци.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b/>
          <w:sz w:val="20"/>
          <w:szCs w:val="20"/>
          <w:u w:val="single"/>
        </w:rPr>
      </w:pPr>
      <w:r w:rsidRPr="00C37DE5">
        <w:rPr>
          <w:rFonts w:ascii="Verdana" w:hAnsi="Verdana"/>
          <w:sz w:val="20"/>
          <w:szCs w:val="20"/>
        </w:rPr>
        <w:tab/>
      </w:r>
      <w:r w:rsidRPr="00C37DE5">
        <w:rPr>
          <w:rFonts w:ascii="Verdana" w:hAnsi="Verdana"/>
          <w:b/>
          <w:sz w:val="20"/>
          <w:szCs w:val="20"/>
          <w:u w:val="single"/>
        </w:rPr>
        <w:t>3. Гробищни паркове: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ab/>
        <w:t>3.1. Нов гробищен парк в гр.Пирдоп;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ab/>
        <w:t>3.2. Стар гробищен парк в гр.Пирдоп;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ab/>
        <w:t>3.3. Гробищен парк в с.Душанци.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b/>
          <w:sz w:val="20"/>
          <w:szCs w:val="20"/>
          <w:u w:val="single"/>
        </w:rPr>
      </w:pPr>
      <w:r w:rsidRPr="00C37DE5">
        <w:rPr>
          <w:rFonts w:ascii="Verdana" w:hAnsi="Verdana"/>
          <w:sz w:val="20"/>
          <w:szCs w:val="20"/>
        </w:rPr>
        <w:tab/>
      </w:r>
      <w:r w:rsidRPr="00C37DE5">
        <w:rPr>
          <w:rFonts w:ascii="Verdana" w:hAnsi="Verdana"/>
          <w:b/>
          <w:sz w:val="20"/>
          <w:szCs w:val="20"/>
          <w:u w:val="single"/>
        </w:rPr>
        <w:t>4. Водоснабдяване и канализация: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ab/>
        <w:t>4.1. Доизграждане и реконструкция на канализационна мрежа и реконструкция на съпътстваща водопроводна мрежа в гр.Пирдоп;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</w:rPr>
        <w:lastRenderedPageBreak/>
        <w:tab/>
      </w:r>
      <w:r w:rsidRPr="00C37DE5">
        <w:rPr>
          <w:rFonts w:ascii="Verdana" w:hAnsi="Verdana"/>
          <w:sz w:val="20"/>
          <w:szCs w:val="20"/>
        </w:rPr>
        <w:t>4.2.</w:t>
      </w:r>
      <w:proofErr w:type="spellStart"/>
      <w:r w:rsidRPr="00C37DE5">
        <w:rPr>
          <w:rFonts w:ascii="Verdana" w:hAnsi="Verdana"/>
          <w:sz w:val="20"/>
          <w:szCs w:val="20"/>
        </w:rPr>
        <w:t>Реконсктрукция</w:t>
      </w:r>
      <w:proofErr w:type="spellEnd"/>
      <w:r w:rsidRPr="00C37DE5">
        <w:rPr>
          <w:rFonts w:ascii="Verdana" w:hAnsi="Verdana"/>
          <w:sz w:val="20"/>
          <w:szCs w:val="20"/>
        </w:rPr>
        <w:t xml:space="preserve"> и подмяна на </w:t>
      </w:r>
      <w:proofErr w:type="spellStart"/>
      <w:r w:rsidRPr="00C37DE5">
        <w:rPr>
          <w:rFonts w:ascii="Verdana" w:hAnsi="Verdana"/>
          <w:sz w:val="20"/>
          <w:szCs w:val="20"/>
          <w:lang w:val="ru-RU"/>
        </w:rPr>
        <w:t>довеждащ</w:t>
      </w:r>
      <w:proofErr w:type="spellEnd"/>
      <w:r w:rsidRPr="00C37DE5">
        <w:rPr>
          <w:rFonts w:ascii="Verdana" w:hAnsi="Verdana"/>
          <w:sz w:val="20"/>
          <w:szCs w:val="20"/>
          <w:lang w:val="ru-RU"/>
        </w:rPr>
        <w:t xml:space="preserve"> водопровод за </w:t>
      </w:r>
      <w:proofErr w:type="spellStart"/>
      <w:r w:rsidRPr="00C37DE5">
        <w:rPr>
          <w:rFonts w:ascii="Verdana" w:hAnsi="Verdana"/>
          <w:sz w:val="20"/>
          <w:szCs w:val="20"/>
          <w:lang w:val="ru-RU"/>
        </w:rPr>
        <w:t>питейно-битово</w:t>
      </w:r>
      <w:proofErr w:type="spellEnd"/>
      <w:r w:rsidRPr="00C37DE5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C37DE5">
        <w:rPr>
          <w:rFonts w:ascii="Verdana" w:hAnsi="Verdana"/>
          <w:sz w:val="20"/>
          <w:szCs w:val="20"/>
          <w:lang w:val="ru-RU"/>
        </w:rPr>
        <w:t>водоснабдяване</w:t>
      </w:r>
      <w:proofErr w:type="spellEnd"/>
      <w:r w:rsidRPr="00C37DE5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C37DE5">
        <w:rPr>
          <w:rFonts w:ascii="Verdana" w:hAnsi="Verdana"/>
          <w:sz w:val="20"/>
          <w:szCs w:val="20"/>
          <w:lang w:val="ru-RU"/>
        </w:rPr>
        <w:t>с.Душанци</w:t>
      </w:r>
      <w:proofErr w:type="spellEnd"/>
      <w:r w:rsidRPr="00C37DE5">
        <w:rPr>
          <w:rFonts w:ascii="Verdana" w:hAnsi="Verdana"/>
          <w:sz w:val="20"/>
          <w:szCs w:val="20"/>
          <w:lang w:val="ru-RU"/>
        </w:rPr>
        <w:t>.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b/>
          <w:sz w:val="20"/>
          <w:szCs w:val="20"/>
          <w:u w:val="single"/>
        </w:rPr>
      </w:pPr>
      <w:r w:rsidRPr="00C17FF1">
        <w:rPr>
          <w:rFonts w:ascii="Verdana" w:hAnsi="Verdana"/>
          <w:b/>
          <w:sz w:val="20"/>
          <w:szCs w:val="20"/>
        </w:rPr>
        <w:tab/>
      </w:r>
      <w:r w:rsidRPr="00C37DE5">
        <w:rPr>
          <w:rFonts w:ascii="Verdana" w:hAnsi="Verdana"/>
          <w:b/>
          <w:sz w:val="20"/>
          <w:szCs w:val="20"/>
          <w:u w:val="single"/>
        </w:rPr>
        <w:t>5. Образование: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>5.1. Ремонт на НУ „Тодор Влайков“ – Пирдоп;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>5.2. Ремонт на детска градина „Снежанка“;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>5.3. Ремонт на детска градина в с.Душанци.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b/>
          <w:sz w:val="20"/>
          <w:szCs w:val="20"/>
          <w:u w:val="single"/>
        </w:rPr>
      </w:pPr>
      <w:r w:rsidRPr="00C17FF1">
        <w:rPr>
          <w:rFonts w:ascii="Verdana" w:hAnsi="Verdana"/>
          <w:b/>
          <w:sz w:val="20"/>
          <w:szCs w:val="20"/>
        </w:rPr>
        <w:tab/>
      </w:r>
      <w:r w:rsidRPr="00C37DE5">
        <w:rPr>
          <w:rFonts w:ascii="Verdana" w:hAnsi="Verdana"/>
          <w:b/>
          <w:sz w:val="20"/>
          <w:szCs w:val="20"/>
          <w:u w:val="single"/>
        </w:rPr>
        <w:t>6. Социални обекти: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>6.1 Ремонт и реконструкция на стадион, сгради и съоръжения в  УПИ V – „За парк и спортни съоръжения“ в кв.4, гр.Пирдоп;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>6.2. Ремонт на Социален патронаж;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>6.3. Ремонт на бивша сграда на БЗНС;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>6.4. Ремонт на бивша сграда на КНСБ.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b/>
          <w:sz w:val="20"/>
          <w:szCs w:val="20"/>
          <w:u w:val="single"/>
        </w:rPr>
      </w:pPr>
      <w:r w:rsidRPr="00C17FF1">
        <w:rPr>
          <w:rFonts w:ascii="Verdana" w:hAnsi="Verdana"/>
          <w:b/>
          <w:sz w:val="20"/>
          <w:szCs w:val="20"/>
        </w:rPr>
        <w:tab/>
      </w:r>
      <w:r w:rsidRPr="00C37DE5">
        <w:rPr>
          <w:rFonts w:ascii="Verdana" w:hAnsi="Verdana"/>
          <w:b/>
          <w:sz w:val="20"/>
          <w:szCs w:val="20"/>
          <w:u w:val="single"/>
        </w:rPr>
        <w:t>7. Други: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ab/>
        <w:t>7.1. Преустройство на бивша детска градина в УПИ І, кв.60, гр.Пирдоп;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C37DE5">
        <w:rPr>
          <w:rFonts w:ascii="Verdana" w:hAnsi="Verdana"/>
          <w:sz w:val="20"/>
          <w:szCs w:val="20"/>
        </w:rPr>
        <w:t>7.2. Консервация, реставрация, частична реконструкция на “Еленска базилика” и изграждане на подходяща инфраструктура, с цел превръщане на базиликата в туристически център на района;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ab/>
        <w:t>7.3. Ремонт на туристическа хижа „Паскал“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ab/>
        <w:t>7.4. Ремонт на „Туристическа спалня“ в гр.Пирдоп, кв.4;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b/>
          <w:sz w:val="20"/>
          <w:szCs w:val="20"/>
          <w:u w:val="single"/>
          <w:lang w:val="ru-RU"/>
        </w:rPr>
      </w:pPr>
    </w:p>
    <w:p w:rsidR="008E52BF" w:rsidRPr="00C37DE5" w:rsidRDefault="008E52BF" w:rsidP="008E52BF">
      <w:pPr>
        <w:pStyle w:val="a6"/>
        <w:jc w:val="both"/>
        <w:rPr>
          <w:rFonts w:ascii="Verdana" w:hAnsi="Verdana"/>
          <w:b/>
          <w:sz w:val="20"/>
          <w:szCs w:val="20"/>
          <w:u w:val="single"/>
        </w:rPr>
      </w:pPr>
      <w:r w:rsidRPr="00C17FF1">
        <w:rPr>
          <w:rFonts w:ascii="Verdana" w:hAnsi="Verdana"/>
          <w:b/>
          <w:sz w:val="20"/>
          <w:szCs w:val="20"/>
        </w:rPr>
        <w:tab/>
      </w:r>
      <w:r w:rsidRPr="00C37DE5">
        <w:rPr>
          <w:rFonts w:ascii="Verdana" w:hAnsi="Verdana"/>
          <w:b/>
          <w:sz w:val="20"/>
          <w:szCs w:val="20"/>
          <w:u w:val="single"/>
          <w:lang w:val="en-US"/>
        </w:rPr>
        <w:t>VI</w:t>
      </w:r>
      <w:r w:rsidRPr="00C37DE5">
        <w:rPr>
          <w:rFonts w:ascii="Verdana" w:hAnsi="Verdana"/>
          <w:b/>
          <w:sz w:val="20"/>
          <w:szCs w:val="20"/>
          <w:u w:val="single"/>
          <w:lang w:val="ru-RU"/>
        </w:rPr>
        <w:t>.</w:t>
      </w:r>
      <w:r w:rsidRPr="00C37DE5">
        <w:rPr>
          <w:rFonts w:ascii="Verdana" w:hAnsi="Verdana"/>
          <w:b/>
          <w:sz w:val="20"/>
          <w:szCs w:val="20"/>
          <w:u w:val="single"/>
        </w:rPr>
        <w:t xml:space="preserve"> ЗАКЛЮЧЕНИЕ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C37DE5">
        <w:rPr>
          <w:rFonts w:ascii="Verdana" w:hAnsi="Verdana"/>
          <w:sz w:val="20"/>
          <w:szCs w:val="20"/>
        </w:rPr>
        <w:t>Настоящата “Програма за управление и разпореждане с имоти – общинска собственост в  община  Пирдоп  през 2023 година”  се приема на основание чл.8, ал.9 от Закона за общинската собственост.</w:t>
      </w:r>
    </w:p>
    <w:p w:rsidR="008E52BF" w:rsidRPr="00C37DE5" w:rsidRDefault="008E52BF" w:rsidP="008E52BF">
      <w:pPr>
        <w:pStyle w:val="a6"/>
        <w:jc w:val="both"/>
        <w:rPr>
          <w:rFonts w:ascii="Verdana" w:eastAsia="SimSun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C37DE5">
        <w:rPr>
          <w:rFonts w:ascii="Verdana" w:hAnsi="Verdana"/>
          <w:sz w:val="20"/>
          <w:szCs w:val="20"/>
        </w:rPr>
        <w:t>По своята същност Програмата е отворен документ и може да се актуализира през годината с решение на Общински съвет - Пирдоп.</w:t>
      </w:r>
    </w:p>
    <w:p w:rsidR="008E52BF" w:rsidRPr="00C17FF1" w:rsidRDefault="008E52BF" w:rsidP="008E52BF">
      <w:pPr>
        <w:pStyle w:val="a6"/>
        <w:jc w:val="right"/>
        <w:rPr>
          <w:rFonts w:ascii="Verdana" w:hAnsi="Verdana"/>
          <w:b/>
          <w:sz w:val="20"/>
          <w:szCs w:val="20"/>
          <w:u w:val="single"/>
        </w:rPr>
      </w:pPr>
      <w:r w:rsidRPr="00C17FF1">
        <w:rPr>
          <w:rFonts w:ascii="Verdana" w:hAnsi="Verdana"/>
          <w:b/>
          <w:sz w:val="20"/>
          <w:szCs w:val="20"/>
        </w:rPr>
        <w:t xml:space="preserve">                                                                       </w:t>
      </w:r>
      <w:r w:rsidRPr="00C17FF1">
        <w:rPr>
          <w:rFonts w:ascii="Verdana" w:hAnsi="Verdana"/>
          <w:b/>
          <w:sz w:val="20"/>
          <w:szCs w:val="20"/>
          <w:u w:val="single"/>
        </w:rPr>
        <w:t>Приложение № 1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  <w:u w:val="single"/>
        </w:rPr>
      </w:pPr>
      <w:r w:rsidRPr="00C37DE5">
        <w:rPr>
          <w:rFonts w:ascii="Verdana" w:hAnsi="Verdana"/>
          <w:sz w:val="20"/>
          <w:szCs w:val="20"/>
          <w:u w:val="single"/>
        </w:rPr>
        <w:t xml:space="preserve">Към раздел </w:t>
      </w:r>
      <w:r w:rsidRPr="00C37DE5">
        <w:rPr>
          <w:rFonts w:ascii="Verdana" w:hAnsi="Verdana"/>
          <w:sz w:val="20"/>
          <w:szCs w:val="20"/>
          <w:u w:val="single"/>
          <w:lang w:val="en-US"/>
        </w:rPr>
        <w:t>III</w:t>
      </w:r>
      <w:r w:rsidRPr="00C37DE5">
        <w:rPr>
          <w:rFonts w:ascii="Verdana" w:hAnsi="Verdana"/>
          <w:sz w:val="20"/>
          <w:szCs w:val="20"/>
          <w:u w:val="single"/>
        </w:rPr>
        <w:t xml:space="preserve"> точка „А“, подточка  35 от Програмата за управление и разпореждане с имотите общинска собственост в Община Пирдоп през 2023г.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b/>
          <w:sz w:val="20"/>
          <w:szCs w:val="20"/>
        </w:rPr>
      </w:pP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b/>
          <w:sz w:val="20"/>
          <w:szCs w:val="20"/>
        </w:rPr>
        <w:t xml:space="preserve"> Земеделски имоти - публична общинска собственост </w:t>
      </w:r>
    </w:p>
    <w:p w:rsidR="008E52BF" w:rsidRDefault="008E52BF" w:rsidP="008E52BF">
      <w:pPr>
        <w:ind w:firstLine="708"/>
        <w:jc w:val="both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 xml:space="preserve">І. ЗЕМЛИЩЕ НА ГР.ПИРДОП  </w:t>
      </w:r>
    </w:p>
    <w:p w:rsidR="008E52BF" w:rsidRDefault="008E52BF" w:rsidP="008E52BF">
      <w:pPr>
        <w:ind w:firstLine="708"/>
        <w:jc w:val="both"/>
        <w:rPr>
          <w:rFonts w:ascii="Verdana" w:hAnsi="Verdana"/>
          <w:b/>
          <w:sz w:val="20"/>
          <w:szCs w:val="20"/>
          <w:u w:val="single"/>
        </w:rPr>
      </w:pPr>
    </w:p>
    <w:p w:rsidR="008E52BF" w:rsidRDefault="008E52BF" w:rsidP="008E52BF">
      <w:pPr>
        <w:ind w:firstLine="708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ad"/>
        <w:tblW w:w="8448" w:type="dxa"/>
        <w:tblInd w:w="137" w:type="dxa"/>
        <w:tblLook w:val="04A0"/>
      </w:tblPr>
      <w:tblGrid>
        <w:gridCol w:w="709"/>
        <w:gridCol w:w="1915"/>
        <w:gridCol w:w="2640"/>
        <w:gridCol w:w="2132"/>
        <w:gridCol w:w="1052"/>
      </w:tblGrid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№</w:t>
            </w:r>
          </w:p>
          <w:p w:rsidR="008E52BF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п/р</w:t>
            </w:r>
          </w:p>
        </w:tc>
        <w:tc>
          <w:tcPr>
            <w:tcW w:w="1915" w:type="dxa"/>
          </w:tcPr>
          <w:p w:rsidR="008E52BF" w:rsidRDefault="008E52BF" w:rsidP="00EF534D">
            <w:pPr>
              <w:ind w:left="-63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Имот №/</w:t>
            </w:r>
          </w:p>
          <w:p w:rsidR="008E52BF" w:rsidRDefault="008E52BF" w:rsidP="00EF534D">
            <w:pPr>
              <w:ind w:left="-63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идентификатор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Начин на трайно ползване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Местност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Площ</w:t>
            </w:r>
          </w:p>
          <w:p w:rsidR="008E52BF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(дка)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</w:t>
            </w: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3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4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5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56407.47.24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Диванини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могили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39.892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36019A">
              <w:rPr>
                <w:rFonts w:ascii="Verdana" w:hAnsi="Verdana"/>
                <w:sz w:val="20"/>
                <w:szCs w:val="20"/>
              </w:rPr>
              <w:t>56407.3.61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Сулюманица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2.405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36019A">
              <w:rPr>
                <w:rFonts w:ascii="Verdana" w:hAnsi="Verdana"/>
                <w:sz w:val="20"/>
                <w:szCs w:val="20"/>
              </w:rPr>
              <w:t>56407.8.9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Резервоара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0.601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36019A">
              <w:rPr>
                <w:rFonts w:ascii="Verdana" w:hAnsi="Verdana"/>
                <w:sz w:val="20"/>
                <w:szCs w:val="20"/>
              </w:rPr>
              <w:t>56407.144.83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11.336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37040E">
              <w:rPr>
                <w:rFonts w:ascii="Verdana" w:hAnsi="Verdana"/>
                <w:sz w:val="20"/>
                <w:szCs w:val="20"/>
              </w:rPr>
              <w:t>56407.144.226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6.088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37040E">
              <w:rPr>
                <w:rFonts w:ascii="Verdana" w:hAnsi="Verdana"/>
                <w:sz w:val="20"/>
                <w:szCs w:val="20"/>
              </w:rPr>
              <w:t>56407.46.4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Нелесопригоднаголина</w:t>
            </w:r>
            <w:proofErr w:type="spellEnd"/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12.723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37040E">
              <w:rPr>
                <w:rFonts w:ascii="Verdana" w:hAnsi="Verdana"/>
                <w:sz w:val="20"/>
                <w:szCs w:val="20"/>
              </w:rPr>
              <w:t>56407.29.8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горски път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”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3.590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D94480">
              <w:rPr>
                <w:rFonts w:ascii="Verdana" w:hAnsi="Verdana"/>
                <w:sz w:val="20"/>
                <w:szCs w:val="20"/>
              </w:rPr>
              <w:t> 56407.47.10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горски път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Артьовица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49.834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D94480">
              <w:rPr>
                <w:rFonts w:ascii="Verdana" w:hAnsi="Verdana"/>
                <w:sz w:val="20"/>
                <w:szCs w:val="20"/>
              </w:rPr>
              <w:t>56407.48.16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49.716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D94480">
              <w:rPr>
                <w:rFonts w:ascii="Verdana" w:hAnsi="Verdana"/>
                <w:sz w:val="20"/>
                <w:szCs w:val="20"/>
              </w:rPr>
              <w:t>56407.47.26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Артьовица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27,656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D94480">
              <w:rPr>
                <w:rFonts w:ascii="Verdana" w:hAnsi="Verdana"/>
                <w:sz w:val="20"/>
                <w:szCs w:val="20"/>
              </w:rPr>
              <w:t>56407.110.65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9.315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31A63">
              <w:rPr>
                <w:rFonts w:ascii="Verdana" w:hAnsi="Verdana"/>
                <w:sz w:val="20"/>
                <w:szCs w:val="20"/>
              </w:rPr>
              <w:t>56407.147.83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Марицата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12.464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31A63">
              <w:rPr>
                <w:rFonts w:ascii="Verdana" w:hAnsi="Verdana"/>
                <w:sz w:val="20"/>
                <w:szCs w:val="20"/>
              </w:rPr>
              <w:t>56407.126.69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3.323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31A63">
              <w:rPr>
                <w:rFonts w:ascii="Verdana" w:hAnsi="Verdana"/>
                <w:sz w:val="20"/>
                <w:szCs w:val="20"/>
              </w:rPr>
              <w:t>56407.118.149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Паша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бунар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0.754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31A63">
              <w:rPr>
                <w:rFonts w:ascii="Verdana" w:hAnsi="Verdana"/>
                <w:sz w:val="20"/>
                <w:szCs w:val="20"/>
              </w:rPr>
              <w:t>56407.43.6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Еленско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657.166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031A63">
              <w:rPr>
                <w:rFonts w:ascii="Verdana" w:hAnsi="Verdana"/>
                <w:sz w:val="20"/>
                <w:szCs w:val="20"/>
              </w:rPr>
              <w:t>56407.103.22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Св. Георги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5.805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E5134">
              <w:rPr>
                <w:rFonts w:ascii="Verdana" w:hAnsi="Verdana"/>
                <w:sz w:val="20"/>
                <w:szCs w:val="20"/>
              </w:rPr>
              <w:t>56407.18.85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дере, овраг, яма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208.623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B26CCA">
              <w:rPr>
                <w:rFonts w:ascii="Verdana" w:hAnsi="Verdana"/>
                <w:sz w:val="20"/>
                <w:szCs w:val="20"/>
              </w:rPr>
              <w:t> 56407.5.125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дере, овраг, яма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8.689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B26CCA">
              <w:rPr>
                <w:rFonts w:ascii="Verdana" w:hAnsi="Verdana"/>
                <w:sz w:val="20"/>
                <w:szCs w:val="20"/>
              </w:rPr>
              <w:t>56407.5.121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дере, овраг, яма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26.833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B26CCA">
              <w:rPr>
                <w:rFonts w:ascii="Verdana" w:hAnsi="Verdana"/>
                <w:sz w:val="20"/>
                <w:szCs w:val="20"/>
              </w:rPr>
              <w:t> 56407.5.122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дере, овраг, яма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33.391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B26CCA">
              <w:rPr>
                <w:rFonts w:ascii="Verdana" w:hAnsi="Verdana"/>
                <w:sz w:val="20"/>
                <w:szCs w:val="20"/>
              </w:rPr>
              <w:t>56407.134.74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полски път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5.300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B26CCA">
              <w:rPr>
                <w:rFonts w:ascii="Verdana" w:hAnsi="Verdana"/>
                <w:sz w:val="20"/>
                <w:szCs w:val="20"/>
              </w:rPr>
              <w:t>56407.137.46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полски път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0.837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D6F0A">
              <w:rPr>
                <w:rFonts w:ascii="Verdana" w:hAnsi="Verdana"/>
                <w:sz w:val="20"/>
                <w:szCs w:val="20"/>
              </w:rPr>
              <w:t>56407.8.3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полски път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2.331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D6F0A">
              <w:rPr>
                <w:rFonts w:ascii="Verdana" w:hAnsi="Verdana"/>
                <w:sz w:val="20"/>
                <w:szCs w:val="20"/>
              </w:rPr>
              <w:t> 56407.32.20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местен път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0.967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D6F0A">
              <w:rPr>
                <w:rFonts w:ascii="Verdana" w:hAnsi="Verdana"/>
                <w:sz w:val="20"/>
                <w:szCs w:val="20"/>
              </w:rPr>
              <w:t>56407.32.18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Резервоара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2.056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D6F0A">
              <w:rPr>
                <w:rFonts w:ascii="Verdana" w:hAnsi="Verdana"/>
                <w:sz w:val="20"/>
                <w:szCs w:val="20"/>
              </w:rPr>
              <w:t>56407.32.15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Резервоара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2.338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D6F0A">
              <w:rPr>
                <w:rFonts w:ascii="Verdana" w:hAnsi="Verdana"/>
                <w:sz w:val="20"/>
                <w:szCs w:val="20"/>
              </w:rPr>
              <w:t>56407.32.17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Резервоара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1.609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D6F0A">
              <w:rPr>
                <w:rFonts w:ascii="Verdana" w:hAnsi="Verdana"/>
                <w:sz w:val="20"/>
                <w:szCs w:val="20"/>
              </w:rPr>
              <w:t>56407.32.16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Резервоара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0.601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15D54">
              <w:rPr>
                <w:rFonts w:ascii="Verdana" w:hAnsi="Verdana"/>
                <w:sz w:val="20"/>
                <w:szCs w:val="20"/>
              </w:rPr>
              <w:t>56407.37.24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полски път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14.170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15D54">
              <w:rPr>
                <w:rFonts w:ascii="Verdana" w:hAnsi="Verdana"/>
                <w:sz w:val="20"/>
                <w:szCs w:val="20"/>
              </w:rPr>
              <w:t>56407.153.105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дере, овраг, яма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356.688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15D54">
              <w:rPr>
                <w:rFonts w:ascii="Verdana" w:hAnsi="Verdana"/>
                <w:sz w:val="20"/>
                <w:szCs w:val="20"/>
              </w:rPr>
              <w:t>56407.20.36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дере, овраг, яма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74.582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15D54">
              <w:rPr>
                <w:rFonts w:ascii="Verdana" w:hAnsi="Verdana"/>
                <w:sz w:val="20"/>
                <w:szCs w:val="20"/>
              </w:rPr>
              <w:t>56407.153.93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дере, овраг, яма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77.285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373AC0">
              <w:rPr>
                <w:rFonts w:ascii="Verdana" w:hAnsi="Verdana"/>
                <w:sz w:val="20"/>
                <w:szCs w:val="20"/>
              </w:rPr>
              <w:t>56407.20.35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полски път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2.740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373AC0">
              <w:rPr>
                <w:rFonts w:ascii="Verdana" w:hAnsi="Verdana"/>
                <w:sz w:val="20"/>
                <w:szCs w:val="20"/>
              </w:rPr>
              <w:t>56407.152.21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полски път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0.737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373AC0">
              <w:rPr>
                <w:rFonts w:ascii="Verdana" w:hAnsi="Verdana"/>
                <w:sz w:val="20"/>
                <w:szCs w:val="20"/>
              </w:rPr>
              <w:t>56407.118.199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Паша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Бунар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2.542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373AC0">
              <w:rPr>
                <w:rFonts w:ascii="Verdana" w:hAnsi="Verdana"/>
                <w:sz w:val="20"/>
                <w:szCs w:val="20"/>
              </w:rPr>
              <w:t>56407.42.53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полски път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9.326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373AC0">
              <w:rPr>
                <w:rFonts w:ascii="Verdana" w:hAnsi="Verdana"/>
                <w:sz w:val="20"/>
                <w:szCs w:val="20"/>
              </w:rPr>
              <w:t>56407.12.18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Керемидницата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3.381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373AC0">
              <w:rPr>
                <w:rFonts w:ascii="Verdana" w:hAnsi="Verdana"/>
                <w:sz w:val="20"/>
                <w:szCs w:val="20"/>
              </w:rPr>
              <w:t>56407.12.19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Керемидницата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0.162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537544">
              <w:rPr>
                <w:rFonts w:ascii="Verdana" w:hAnsi="Verdana"/>
                <w:sz w:val="20"/>
                <w:szCs w:val="20"/>
              </w:rPr>
              <w:t>56407.2.28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Сейменски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7.969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537544">
              <w:rPr>
                <w:rFonts w:ascii="Verdana" w:hAnsi="Verdana"/>
                <w:sz w:val="20"/>
                <w:szCs w:val="20"/>
              </w:rPr>
              <w:t>56407.19.20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Сейменски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5.763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537544">
              <w:rPr>
                <w:rFonts w:ascii="Verdana" w:hAnsi="Verdana"/>
                <w:sz w:val="20"/>
                <w:szCs w:val="20"/>
              </w:rPr>
              <w:t> 56407.105.15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дере, овраг, яма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Тиньовец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0.104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537544">
              <w:rPr>
                <w:rFonts w:ascii="Verdana" w:hAnsi="Verdana"/>
                <w:sz w:val="20"/>
                <w:szCs w:val="20"/>
              </w:rPr>
              <w:t>56407.121.35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Мезинов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49.760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537544">
              <w:rPr>
                <w:rFonts w:ascii="Verdana" w:hAnsi="Verdana"/>
                <w:sz w:val="20"/>
                <w:szCs w:val="20"/>
              </w:rPr>
              <w:t>56407.12.6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1.098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537544">
              <w:rPr>
                <w:rFonts w:ascii="Verdana" w:hAnsi="Verdana"/>
                <w:sz w:val="20"/>
                <w:szCs w:val="20"/>
              </w:rPr>
              <w:t> 56407.41.9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ГорноЧешко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поле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21.495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537544">
              <w:rPr>
                <w:rFonts w:ascii="Verdana" w:hAnsi="Verdana"/>
                <w:sz w:val="20"/>
                <w:szCs w:val="20"/>
              </w:rPr>
              <w:t>56407.7.3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местен път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Диспансера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11.081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5D3B05">
              <w:rPr>
                <w:rFonts w:ascii="Verdana" w:hAnsi="Verdana"/>
                <w:sz w:val="20"/>
                <w:szCs w:val="20"/>
              </w:rPr>
              <w:t>56407.8.24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Резервоара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2.305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5D3B05">
              <w:rPr>
                <w:rFonts w:ascii="Verdana" w:hAnsi="Verdana"/>
                <w:sz w:val="20"/>
                <w:szCs w:val="20"/>
              </w:rPr>
              <w:t>56407.18.60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3.719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5D3B05">
              <w:rPr>
                <w:rFonts w:ascii="Verdana" w:hAnsi="Verdana"/>
                <w:sz w:val="20"/>
                <w:szCs w:val="20"/>
              </w:rPr>
              <w:t>56407.19.37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7.031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5D3B05">
              <w:rPr>
                <w:rFonts w:ascii="Verdana" w:hAnsi="Verdana"/>
                <w:sz w:val="20"/>
                <w:szCs w:val="20"/>
              </w:rPr>
              <w:t>56407.32.5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горско 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37.017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5D3B05">
              <w:rPr>
                <w:rFonts w:ascii="Verdana" w:hAnsi="Verdana"/>
                <w:sz w:val="20"/>
                <w:szCs w:val="20"/>
              </w:rPr>
              <w:t>56407.140.6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Спеден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Поток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5.945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5D3B05">
              <w:rPr>
                <w:rFonts w:ascii="Verdana" w:hAnsi="Verdana"/>
                <w:sz w:val="20"/>
                <w:szCs w:val="20"/>
              </w:rPr>
              <w:t>56407.140.9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Потока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0.962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94633C">
              <w:rPr>
                <w:rFonts w:ascii="Verdana" w:hAnsi="Verdana"/>
                <w:sz w:val="20"/>
                <w:szCs w:val="20"/>
              </w:rPr>
              <w:t>56407.4.103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Бялов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1.913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94633C">
              <w:rPr>
                <w:rFonts w:ascii="Verdana" w:hAnsi="Verdana"/>
                <w:sz w:val="20"/>
                <w:szCs w:val="20"/>
              </w:rPr>
              <w:t>56407.14.119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Турски гробища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1.637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9B57F8">
              <w:rPr>
                <w:rFonts w:ascii="Verdana" w:hAnsi="Verdana"/>
                <w:sz w:val="20"/>
                <w:szCs w:val="20"/>
              </w:rPr>
              <w:t> 56407.5.104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Рошава Могила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0.055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56407.152.16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410.272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56407.153.102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Дългия рът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421.249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56407.153.91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Дългия рът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48.807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56407.153.98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172.770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56407.22.17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Еленско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340.977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56407.22.21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Еленско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165.557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56407.43.3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265.712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56407.48.15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59.994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56407.8.20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Резервоара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7.561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56407.30.4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34.600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56407.30.7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38.056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56407.42.17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местен път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Русин дол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7.693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56407.2.7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Сарпиолу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142.250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56407.2.12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Сарпиолу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247.109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56407.15.98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160.100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56407.41.6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225.436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56407.41.7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191.160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56407.46.34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38.869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56407.144.265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12.982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56407.144.266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103.424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56407.153.25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388.866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56407.153.26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14.576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56407.133.13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Сарпиолу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12.147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56407.153.97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Дългия рът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388.556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56407.51.6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194.146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56407.124.4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37.006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56407.124.112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10.500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56407.13.25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Корията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27.801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56407.15.85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30.544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56407.121.35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Мезинов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49.752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56407.149.35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8.582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56407.149.37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5.368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56407.120.67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Катеров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14.805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56407.46.32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221.220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56407.14.116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16.896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56407.14.119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Турски гробища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1.637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56407.14.165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Могили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1.842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56407.14.197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16.128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56407.14.203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0.858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56407.14.170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2.843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56407.114.65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Кръньов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Чаир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4.948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56407.123.114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Тартарица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4.570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56407.125.116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Площта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58.809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56407.126.68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5.520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56407.14.70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3.350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56407.14.114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61.345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56407.32.10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Резервоара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2.090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56407.33.35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Резервоара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4.140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56407.33.30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Резервоара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4.637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56407.139.55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Бакаджик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8.443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56407.15.91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97.641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56407.9.118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Тиньовец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36.502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56407.140.5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Потока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2.299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56407.109.40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Царьов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Кладенец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3.546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56407.12.3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1.723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56407.12.12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</w:rPr>
              <w:t>2.23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9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56407.12.15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</w:rPr>
              <w:t>34.4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17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56407.110.79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Горно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Чешко поле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</w:rPr>
              <w:t>11.32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2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56407.41.10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ГорноЧешко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поле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8.221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56407.18.81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4.564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56407.47.9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7.417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56407.4.98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5.711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56407.4.118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1.753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56407.3.73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Земеделска/ДПО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Сулюманица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27.67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56407.106.55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Кадъулу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3.116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56407.153.109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108.449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56407.46.20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9.128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56407.46.23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18.282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56407.133.1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Сарпиолу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3.659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56407.7.40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Под Диспансера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1.032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56407.33.23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Резервоара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25.515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56407.46.19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30.810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56407.46.11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17.264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56407.46.12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8.603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56407.19.30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0.553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56407.19.31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0.629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56407.12.11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3.479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56407.18.89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11.496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56407.47.23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Мухча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453.345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56407.154.23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18.755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56407.12.58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Керемидницата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0.729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56407.137.53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Втори поток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1.206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56407.48.1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2.640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56407.47.10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9.661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56407.4.93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Бялов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1.806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56407.153.100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11.788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56407.15.82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57.256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56407.15.86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26.072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56407.15.87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7.892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56407.15.90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22.025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56407.12.53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Керемидницата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0.938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56407.15.81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60.402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56407.15.84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53.487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56407.18.97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12.106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56407.46.13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6.626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56407.20.41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Тополница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36.017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56407.153.111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12.223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56407.141.25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101.764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56407.124.116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Татарица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144.974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56407.150.28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170.921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56407.150.8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209.911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56407.41.4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92.610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56407.18.92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321.531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56407.128.29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496.734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56407.20.34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Тополница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542.941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56407.47.25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Артьовица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168.653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56407.153.104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85.593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56407.153.103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137.344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56407.18.83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48.437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56407.18.65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33.159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56407.18.86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99.979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56407.154.26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115.829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56407.18.84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84.224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56407.48.11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69.776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56407.47.22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4.607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56407.7.6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дере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12.608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56407.32.6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Горска ливада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Лъга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7.751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56407.42.42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Русин дол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2.617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56407.140.15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Над бензиностанцията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35.457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56407.41.9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Горно чешко поле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21.491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56407.47.19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Дражил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149.244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56407.32.5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37.011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56407.35.8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3.267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56407.41.3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Горно чешко поле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22.421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56407.19.43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2.208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56407.33.19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просека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Лъга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21.772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56407.33.18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просека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Лъга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10.588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56407.33.17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просека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Лъга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17.133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56407.14.118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23.556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56407.7.45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дере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3.887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56407.112.71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11.146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56407.112.68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4.443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56407.137.53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Втори поток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1.206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56407.47.27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Шир.гора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4.423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56407.137.54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дере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13.894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56407.48.18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121.069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56407.48.19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11.900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56407.153.100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11.788</w:t>
            </w:r>
          </w:p>
        </w:tc>
      </w:tr>
      <w:tr w:rsidR="008E52BF" w:rsidTr="00EF534D">
        <w:tc>
          <w:tcPr>
            <w:tcW w:w="709" w:type="dxa"/>
            <w:vAlign w:val="center"/>
          </w:tcPr>
          <w:p w:rsidR="008E52BF" w:rsidRDefault="008E52BF" w:rsidP="00EF534D">
            <w:pPr>
              <w:pStyle w:val="a3"/>
              <w:numPr>
                <w:ilvl w:val="0"/>
                <w:numId w:val="1"/>
              </w:numPr>
              <w:ind w:left="0" w:right="31" w:hanging="3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15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56407.110.65</w:t>
            </w:r>
          </w:p>
        </w:tc>
        <w:tc>
          <w:tcPr>
            <w:tcW w:w="2640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132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052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9.314</w:t>
            </w:r>
          </w:p>
        </w:tc>
      </w:tr>
    </w:tbl>
    <w:p w:rsidR="008E52BF" w:rsidRPr="00C37DE5" w:rsidRDefault="008E52BF" w:rsidP="008E52BF">
      <w:pPr>
        <w:pStyle w:val="a6"/>
        <w:jc w:val="both"/>
        <w:rPr>
          <w:rFonts w:ascii="Verdana" w:hAnsi="Verdana"/>
          <w:b/>
          <w:sz w:val="20"/>
          <w:szCs w:val="20"/>
          <w:u w:val="single"/>
        </w:rPr>
      </w:pPr>
    </w:p>
    <w:p w:rsidR="008E52BF" w:rsidRDefault="008E52BF" w:rsidP="008E52BF">
      <w:pPr>
        <w:jc w:val="right"/>
        <w:rPr>
          <w:rFonts w:ascii="Verdana" w:hAnsi="Verdana"/>
          <w:sz w:val="20"/>
          <w:szCs w:val="20"/>
        </w:rPr>
      </w:pPr>
    </w:p>
    <w:p w:rsidR="008E52BF" w:rsidRDefault="008E52BF" w:rsidP="008E52BF">
      <w:pPr>
        <w:jc w:val="right"/>
        <w:rPr>
          <w:rFonts w:ascii="Verdana" w:hAnsi="Verdana"/>
          <w:sz w:val="20"/>
          <w:szCs w:val="20"/>
        </w:rPr>
      </w:pPr>
    </w:p>
    <w:p w:rsidR="008E52BF" w:rsidRDefault="008E52BF" w:rsidP="008E52BF">
      <w:pPr>
        <w:jc w:val="right"/>
        <w:rPr>
          <w:rFonts w:ascii="Verdana" w:hAnsi="Verdana"/>
          <w:sz w:val="20"/>
          <w:szCs w:val="20"/>
        </w:rPr>
      </w:pPr>
    </w:p>
    <w:p w:rsidR="008E52BF" w:rsidRPr="00C17FF1" w:rsidRDefault="008E52BF" w:rsidP="008E52BF">
      <w:pPr>
        <w:jc w:val="right"/>
        <w:rPr>
          <w:rFonts w:ascii="Verdana" w:hAnsi="Verdana"/>
          <w:b/>
          <w:sz w:val="20"/>
          <w:szCs w:val="20"/>
          <w:u w:val="single"/>
        </w:rPr>
      </w:pPr>
      <w:r w:rsidRPr="00A66F48">
        <w:rPr>
          <w:rFonts w:ascii="Verdana" w:hAnsi="Verdana"/>
          <w:sz w:val="20"/>
          <w:szCs w:val="20"/>
        </w:rPr>
        <w:t xml:space="preserve">                                                                       </w:t>
      </w:r>
      <w:r w:rsidRPr="00C17FF1">
        <w:rPr>
          <w:rFonts w:ascii="Verdana" w:hAnsi="Verdana"/>
          <w:b/>
          <w:sz w:val="20"/>
          <w:szCs w:val="20"/>
          <w:u w:val="single"/>
        </w:rPr>
        <w:t>Приложение № 1а</w:t>
      </w:r>
    </w:p>
    <w:p w:rsidR="008E52BF" w:rsidRPr="00C17FF1" w:rsidRDefault="008E52BF" w:rsidP="00EF534D">
      <w:pPr>
        <w:jc w:val="both"/>
        <w:rPr>
          <w:rFonts w:ascii="Verdana" w:hAnsi="Verdana"/>
          <w:sz w:val="20"/>
          <w:szCs w:val="20"/>
          <w:u w:val="single"/>
        </w:rPr>
      </w:pPr>
      <w:r w:rsidRPr="00A66F48">
        <w:rPr>
          <w:rFonts w:ascii="Verdana" w:hAnsi="Verdana"/>
          <w:sz w:val="20"/>
          <w:szCs w:val="20"/>
          <w:u w:val="single"/>
        </w:rPr>
        <w:t xml:space="preserve">Към раздел </w:t>
      </w:r>
      <w:r w:rsidRPr="00A66F48">
        <w:rPr>
          <w:rFonts w:ascii="Verdana" w:hAnsi="Verdana"/>
          <w:sz w:val="20"/>
          <w:szCs w:val="20"/>
          <w:u w:val="single"/>
          <w:lang w:val="en-US"/>
        </w:rPr>
        <w:t>III</w:t>
      </w:r>
      <w:r>
        <w:rPr>
          <w:rFonts w:ascii="Verdana" w:hAnsi="Verdana"/>
          <w:sz w:val="20"/>
          <w:szCs w:val="20"/>
          <w:u w:val="single"/>
        </w:rPr>
        <w:t xml:space="preserve"> точка „А“, подточка 45</w:t>
      </w:r>
      <w:r w:rsidRPr="00A66F48">
        <w:rPr>
          <w:rFonts w:ascii="Verdana" w:hAnsi="Verdana"/>
          <w:sz w:val="20"/>
          <w:szCs w:val="20"/>
          <w:u w:val="single"/>
        </w:rPr>
        <w:t xml:space="preserve"> от Програмата за управление и разпореждане с имотите общинска собст</w:t>
      </w:r>
      <w:r>
        <w:rPr>
          <w:rFonts w:ascii="Verdana" w:hAnsi="Verdana"/>
          <w:sz w:val="20"/>
          <w:szCs w:val="20"/>
          <w:u w:val="single"/>
        </w:rPr>
        <w:t>веност в Община Пирдоп през 2023</w:t>
      </w:r>
      <w:r w:rsidRPr="00A66F48">
        <w:rPr>
          <w:rFonts w:ascii="Verdana" w:hAnsi="Verdana"/>
          <w:sz w:val="20"/>
          <w:szCs w:val="20"/>
          <w:u w:val="single"/>
        </w:rPr>
        <w:t>г.</w:t>
      </w:r>
    </w:p>
    <w:p w:rsidR="008E52BF" w:rsidRPr="00A66F48" w:rsidRDefault="008E52BF" w:rsidP="008E52BF">
      <w:pPr>
        <w:rPr>
          <w:rFonts w:ascii="Verdana" w:hAnsi="Verdana"/>
          <w:sz w:val="20"/>
          <w:szCs w:val="20"/>
        </w:rPr>
      </w:pPr>
      <w:r w:rsidRPr="00A66F48">
        <w:rPr>
          <w:rFonts w:ascii="Verdana" w:hAnsi="Verdana"/>
          <w:b/>
          <w:sz w:val="20"/>
          <w:szCs w:val="20"/>
        </w:rPr>
        <w:t xml:space="preserve"> Земеделски имоти - публична общинска собственост </w:t>
      </w:r>
    </w:p>
    <w:p w:rsidR="008E52BF" w:rsidRPr="00A66F48" w:rsidRDefault="008E52BF" w:rsidP="008E52BF">
      <w:pPr>
        <w:rPr>
          <w:rFonts w:ascii="Verdana" w:hAnsi="Verdana"/>
          <w:sz w:val="20"/>
          <w:szCs w:val="20"/>
        </w:rPr>
      </w:pPr>
    </w:p>
    <w:p w:rsidR="008E52BF" w:rsidRPr="00A66F48" w:rsidRDefault="008E52BF" w:rsidP="008E52BF">
      <w:pPr>
        <w:jc w:val="both"/>
        <w:rPr>
          <w:rFonts w:ascii="Verdana" w:hAnsi="Verdana"/>
          <w:b/>
          <w:sz w:val="20"/>
          <w:szCs w:val="20"/>
        </w:rPr>
      </w:pPr>
      <w:r w:rsidRPr="00A66F48">
        <w:rPr>
          <w:rFonts w:ascii="Verdana" w:hAnsi="Verdana"/>
          <w:b/>
          <w:sz w:val="20"/>
          <w:szCs w:val="20"/>
          <w:u w:val="single"/>
        </w:rPr>
        <w:t>І</w:t>
      </w:r>
      <w:r w:rsidRPr="00A66F48">
        <w:rPr>
          <w:rFonts w:ascii="Verdana" w:hAnsi="Verdana"/>
          <w:b/>
          <w:sz w:val="20"/>
          <w:szCs w:val="20"/>
          <w:u w:val="single"/>
          <w:lang w:val="en-US"/>
        </w:rPr>
        <w:t>I</w:t>
      </w:r>
      <w:r w:rsidRPr="00A66F48">
        <w:rPr>
          <w:rFonts w:ascii="Verdana" w:hAnsi="Verdana"/>
          <w:b/>
          <w:sz w:val="20"/>
          <w:szCs w:val="20"/>
          <w:u w:val="single"/>
        </w:rPr>
        <w:t>. ЗЕМЛИЩЕ НА С.ДУШАНЦИ</w:t>
      </w:r>
    </w:p>
    <w:p w:rsidR="008E52BF" w:rsidRPr="00A66F48" w:rsidRDefault="008E52BF" w:rsidP="008E52BF">
      <w:pPr>
        <w:rPr>
          <w:rFonts w:ascii="Verdana" w:hAnsi="Verdana"/>
          <w:sz w:val="20"/>
          <w:szCs w:val="20"/>
        </w:rPr>
      </w:pPr>
    </w:p>
    <w:p w:rsidR="008E52BF" w:rsidRPr="00A66F48" w:rsidRDefault="008E52BF" w:rsidP="008E52BF">
      <w:pPr>
        <w:rPr>
          <w:rFonts w:ascii="Verdana" w:hAnsi="Verdana"/>
          <w:sz w:val="20"/>
          <w:szCs w:val="20"/>
        </w:rPr>
      </w:pPr>
    </w:p>
    <w:tbl>
      <w:tblPr>
        <w:tblStyle w:val="ad"/>
        <w:tblpPr w:leftFromText="141" w:rightFromText="141" w:vertAnchor="text" w:tblpY="1"/>
        <w:tblOverlap w:val="never"/>
        <w:tblW w:w="0" w:type="auto"/>
        <w:tblLook w:val="04A0"/>
      </w:tblPr>
      <w:tblGrid>
        <w:gridCol w:w="1129"/>
        <w:gridCol w:w="1761"/>
        <w:gridCol w:w="2501"/>
        <w:gridCol w:w="2049"/>
        <w:gridCol w:w="1179"/>
      </w:tblGrid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66F48">
              <w:rPr>
                <w:rFonts w:ascii="Verdana" w:hAnsi="Verdana"/>
                <w:b/>
                <w:sz w:val="20"/>
                <w:szCs w:val="20"/>
              </w:rPr>
              <w:t>№</w:t>
            </w:r>
          </w:p>
          <w:p w:rsidR="008E52BF" w:rsidRPr="00A66F48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66F48">
              <w:rPr>
                <w:rFonts w:ascii="Verdana" w:hAnsi="Verdana"/>
                <w:b/>
                <w:sz w:val="20"/>
                <w:szCs w:val="20"/>
              </w:rPr>
              <w:t>п/р</w:t>
            </w: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66F48">
              <w:rPr>
                <w:rFonts w:ascii="Verdana" w:hAnsi="Verdana"/>
                <w:b/>
                <w:sz w:val="20"/>
                <w:szCs w:val="20"/>
              </w:rPr>
              <w:t>Имот №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66F48">
              <w:rPr>
                <w:rFonts w:ascii="Verdana" w:hAnsi="Verdana"/>
                <w:b/>
                <w:sz w:val="20"/>
                <w:szCs w:val="20"/>
              </w:rPr>
              <w:t>Начин на трайно ползване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66F48">
              <w:rPr>
                <w:rFonts w:ascii="Verdana" w:hAnsi="Verdana"/>
                <w:b/>
                <w:sz w:val="20"/>
                <w:szCs w:val="20"/>
              </w:rPr>
              <w:t>Местност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66F48">
              <w:rPr>
                <w:rFonts w:ascii="Verdana" w:hAnsi="Verdana"/>
                <w:b/>
                <w:sz w:val="20"/>
                <w:szCs w:val="20"/>
              </w:rPr>
              <w:t>Площ</w:t>
            </w:r>
          </w:p>
          <w:p w:rsidR="008E52BF" w:rsidRPr="00A66F48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66F48">
              <w:rPr>
                <w:rFonts w:ascii="Verdana" w:hAnsi="Verdana"/>
                <w:b/>
                <w:sz w:val="20"/>
                <w:szCs w:val="20"/>
              </w:rPr>
              <w:t>(дка)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66F48">
              <w:rPr>
                <w:rFonts w:ascii="Verdana" w:hAnsi="Verdana"/>
                <w:b/>
                <w:sz w:val="20"/>
                <w:szCs w:val="20"/>
              </w:rPr>
              <w:t>1</w:t>
            </w: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66F48">
              <w:rPr>
                <w:rFonts w:ascii="Verdana" w:hAnsi="Verdana"/>
                <w:b/>
                <w:sz w:val="20"/>
                <w:szCs w:val="20"/>
              </w:rPr>
              <w:t>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66F48">
              <w:rPr>
                <w:rFonts w:ascii="Verdana" w:hAnsi="Verdana"/>
                <w:b/>
                <w:sz w:val="20"/>
                <w:szCs w:val="20"/>
              </w:rPr>
              <w:t>3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66F48">
              <w:rPr>
                <w:rFonts w:ascii="Verdana" w:hAnsi="Verdana"/>
                <w:b/>
                <w:sz w:val="20"/>
                <w:szCs w:val="20"/>
              </w:rPr>
              <w:t>4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66F48">
              <w:rPr>
                <w:rFonts w:ascii="Verdana" w:hAnsi="Verdana"/>
                <w:b/>
                <w:sz w:val="20"/>
                <w:szCs w:val="20"/>
              </w:rPr>
              <w:t>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77DC3">
              <w:rPr>
                <w:rFonts w:ascii="Verdana" w:hAnsi="Verdana"/>
                <w:sz w:val="20"/>
                <w:szCs w:val="20"/>
              </w:rPr>
              <w:t>24164.17.4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Кенар дере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15.235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77DC3">
              <w:rPr>
                <w:rFonts w:ascii="Verdana" w:hAnsi="Verdana"/>
                <w:sz w:val="20"/>
                <w:szCs w:val="20"/>
              </w:rPr>
              <w:t>24164.90.31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др.</w:t>
            </w:r>
            <w:r w:rsidRPr="00A66F48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селскостоп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терит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15.422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77DC3">
              <w:rPr>
                <w:rFonts w:ascii="Verdana" w:hAnsi="Verdana"/>
                <w:sz w:val="20"/>
                <w:szCs w:val="20"/>
              </w:rPr>
              <w:t> 24164.90.27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Папаз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Чаир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12.307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77DC3">
              <w:rPr>
                <w:rFonts w:ascii="Verdana" w:hAnsi="Verdana"/>
                <w:sz w:val="20"/>
                <w:szCs w:val="20"/>
              </w:rPr>
              <w:t>24164.18.71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Папаз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Чаир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4.545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77DC3">
              <w:rPr>
                <w:rFonts w:ascii="Verdana" w:hAnsi="Verdana"/>
                <w:sz w:val="20"/>
                <w:szCs w:val="20"/>
              </w:rPr>
              <w:t>24164.18.70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Папаз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Чаир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47.163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77DC3">
              <w:rPr>
                <w:rFonts w:ascii="Verdana" w:hAnsi="Verdana"/>
                <w:sz w:val="20"/>
                <w:szCs w:val="20"/>
              </w:rPr>
              <w:t>24164.90.28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Папаз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Чаир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14.924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243CC">
              <w:rPr>
                <w:rFonts w:ascii="Verdana" w:hAnsi="Verdana"/>
                <w:sz w:val="20"/>
                <w:szCs w:val="20"/>
              </w:rPr>
              <w:t>24164.90.34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Кокошарника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2.000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243CC">
              <w:rPr>
                <w:rFonts w:ascii="Verdana" w:hAnsi="Verdana"/>
                <w:sz w:val="20"/>
                <w:szCs w:val="20"/>
              </w:rPr>
              <w:t>24164.145.13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10.868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017779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Куфорита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1.476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44E2D">
              <w:rPr>
                <w:rFonts w:ascii="Verdana" w:hAnsi="Verdana"/>
                <w:sz w:val="20"/>
                <w:szCs w:val="20"/>
              </w:rPr>
              <w:t>24164.18.68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полски път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5.111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44E2D">
              <w:rPr>
                <w:rFonts w:ascii="Verdana" w:hAnsi="Verdana"/>
                <w:sz w:val="20"/>
                <w:szCs w:val="20"/>
              </w:rPr>
              <w:t>24164.18.69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полски път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4.870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44E2D">
              <w:rPr>
                <w:rFonts w:ascii="Verdana" w:hAnsi="Verdana"/>
                <w:sz w:val="20"/>
                <w:szCs w:val="20"/>
              </w:rPr>
              <w:t>24164.90.26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местен път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0.819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44E2D">
              <w:rPr>
                <w:rFonts w:ascii="Verdana" w:hAnsi="Verdana"/>
                <w:sz w:val="20"/>
                <w:szCs w:val="20"/>
              </w:rPr>
              <w:t>24164.90.42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дере, овраг, яма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0.884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1AE0">
              <w:rPr>
                <w:rFonts w:ascii="Verdana" w:hAnsi="Verdana"/>
                <w:sz w:val="20"/>
                <w:szCs w:val="20"/>
              </w:rPr>
              <w:t>24164.139.15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9.044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1AE0">
              <w:rPr>
                <w:rFonts w:ascii="Verdana" w:hAnsi="Verdana"/>
                <w:sz w:val="20"/>
                <w:szCs w:val="20"/>
              </w:rPr>
              <w:t>24164.90.37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0.610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1AE0">
              <w:rPr>
                <w:rFonts w:ascii="Verdana" w:hAnsi="Verdana"/>
                <w:sz w:val="20"/>
                <w:szCs w:val="20"/>
              </w:rPr>
              <w:t>24164.90.44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2.827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1AE0">
              <w:rPr>
                <w:rFonts w:ascii="Verdana" w:hAnsi="Verdana"/>
                <w:sz w:val="20"/>
                <w:szCs w:val="20"/>
              </w:rPr>
              <w:t>24164.195.22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52.651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1AE0">
              <w:rPr>
                <w:rFonts w:ascii="Verdana" w:hAnsi="Verdana"/>
                <w:sz w:val="20"/>
                <w:szCs w:val="20"/>
              </w:rPr>
              <w:t>24164.15.31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Куфорита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1.191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017129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19.335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90AED">
              <w:rPr>
                <w:rFonts w:ascii="Verdana" w:hAnsi="Verdana"/>
                <w:sz w:val="20"/>
                <w:szCs w:val="20"/>
              </w:rPr>
              <w:t>24164.90.35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Кокошарника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2.194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90AED">
              <w:rPr>
                <w:rFonts w:ascii="Verdana" w:hAnsi="Verdana"/>
                <w:sz w:val="20"/>
                <w:szCs w:val="20"/>
              </w:rPr>
              <w:t>24164.42.23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Житница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0.689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90AED">
              <w:rPr>
                <w:rFonts w:ascii="Verdana" w:hAnsi="Verdana"/>
                <w:sz w:val="20"/>
                <w:szCs w:val="20"/>
              </w:rPr>
              <w:t>24164.41.11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Житница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0.416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90AED">
              <w:rPr>
                <w:rFonts w:ascii="Verdana" w:hAnsi="Verdana"/>
                <w:sz w:val="20"/>
                <w:szCs w:val="20"/>
              </w:rPr>
              <w:t>24164.41.7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Житница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0.416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90AED">
              <w:rPr>
                <w:rFonts w:ascii="Verdana" w:hAnsi="Verdana"/>
                <w:sz w:val="20"/>
                <w:szCs w:val="20"/>
              </w:rPr>
              <w:t>24164.49.19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Житница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0.409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90AED">
              <w:rPr>
                <w:rFonts w:ascii="Verdana" w:hAnsi="Verdana"/>
                <w:sz w:val="20"/>
                <w:szCs w:val="20"/>
              </w:rPr>
              <w:t>24164.46.19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Житница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0.510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90AED">
              <w:rPr>
                <w:rFonts w:ascii="Verdana" w:hAnsi="Verdana"/>
                <w:sz w:val="20"/>
                <w:szCs w:val="20"/>
              </w:rPr>
              <w:t>24164.23.10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Клисе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Байр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12.719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63159">
              <w:rPr>
                <w:rFonts w:ascii="Verdana" w:hAnsi="Verdana"/>
                <w:sz w:val="20"/>
                <w:szCs w:val="20"/>
              </w:rPr>
              <w:t>24164.112.18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0.175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63159">
              <w:rPr>
                <w:rFonts w:ascii="Verdana" w:hAnsi="Verdana"/>
                <w:sz w:val="20"/>
                <w:szCs w:val="20"/>
              </w:rPr>
              <w:t>24164.113.9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1.107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63159">
              <w:rPr>
                <w:rFonts w:ascii="Verdana" w:hAnsi="Verdana"/>
                <w:sz w:val="20"/>
                <w:szCs w:val="20"/>
              </w:rPr>
              <w:t>24164.112.15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2.252</w:t>
            </w:r>
          </w:p>
        </w:tc>
      </w:tr>
      <w:tr w:rsidR="008E52BF" w:rsidRPr="00A66F48" w:rsidTr="00EF534D">
        <w:trPr>
          <w:trHeight w:val="305"/>
        </w:trPr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63159">
              <w:rPr>
                <w:rFonts w:ascii="Verdana" w:hAnsi="Verdana"/>
                <w:sz w:val="20"/>
                <w:szCs w:val="20"/>
              </w:rPr>
              <w:t>24164.115.19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0.169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63159">
              <w:rPr>
                <w:rFonts w:ascii="Verdana" w:hAnsi="Verdana"/>
                <w:sz w:val="20"/>
                <w:szCs w:val="20"/>
              </w:rPr>
              <w:t>24164.115.16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0.238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63159">
              <w:rPr>
                <w:rFonts w:ascii="Verdana" w:hAnsi="Verdana"/>
                <w:sz w:val="20"/>
                <w:szCs w:val="20"/>
              </w:rPr>
              <w:t>24164.115.20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2.014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63159">
              <w:rPr>
                <w:rFonts w:ascii="Verdana" w:hAnsi="Verdana"/>
                <w:sz w:val="20"/>
                <w:szCs w:val="20"/>
              </w:rPr>
              <w:t>24164.100.22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4.646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A2BCE">
              <w:rPr>
                <w:rFonts w:ascii="Verdana" w:hAnsi="Verdana"/>
                <w:sz w:val="20"/>
                <w:szCs w:val="20"/>
              </w:rPr>
              <w:t>24164.100.23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0.309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A2BCE">
              <w:rPr>
                <w:rFonts w:ascii="Verdana" w:hAnsi="Verdana"/>
                <w:sz w:val="20"/>
                <w:szCs w:val="20"/>
              </w:rPr>
              <w:t>24164.109.14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3.313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A2BCE">
              <w:rPr>
                <w:rFonts w:ascii="Verdana" w:hAnsi="Verdana"/>
                <w:sz w:val="20"/>
                <w:szCs w:val="20"/>
              </w:rPr>
              <w:t>24164.95.8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1.236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A2BCE">
              <w:rPr>
                <w:rFonts w:ascii="Verdana" w:hAnsi="Verdana"/>
                <w:sz w:val="20"/>
                <w:szCs w:val="20"/>
              </w:rPr>
              <w:t>24164.93.15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0.224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A2BCE">
              <w:rPr>
                <w:rFonts w:ascii="Verdana" w:hAnsi="Verdana"/>
                <w:sz w:val="20"/>
                <w:szCs w:val="20"/>
              </w:rPr>
              <w:t>24164.117.14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3.324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D7102">
              <w:rPr>
                <w:rFonts w:ascii="Verdana" w:hAnsi="Verdana"/>
                <w:sz w:val="20"/>
                <w:szCs w:val="20"/>
              </w:rPr>
              <w:t>24164.36.32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 xml:space="preserve">Отвъд </w:t>
            </w: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Манина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5.249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D7102">
              <w:rPr>
                <w:rFonts w:ascii="Verdana" w:hAnsi="Verdana"/>
                <w:sz w:val="20"/>
                <w:szCs w:val="20"/>
              </w:rPr>
              <w:t>24164.90.56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1.255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C59D8">
              <w:rPr>
                <w:rFonts w:ascii="Verdana" w:hAnsi="Verdana"/>
                <w:sz w:val="20"/>
                <w:szCs w:val="20"/>
              </w:rPr>
              <w:t>24164.90.58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0.217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C59D8">
              <w:rPr>
                <w:rFonts w:ascii="Verdana" w:hAnsi="Verdana"/>
                <w:sz w:val="20"/>
                <w:szCs w:val="20"/>
              </w:rPr>
              <w:t>24164.136.28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Оброк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2.164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C59D8">
              <w:rPr>
                <w:rFonts w:ascii="Verdana" w:hAnsi="Verdana"/>
                <w:sz w:val="20"/>
                <w:szCs w:val="20"/>
              </w:rPr>
              <w:t>24164.58.13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Житница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2.299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C59D8">
              <w:rPr>
                <w:rFonts w:ascii="Verdana" w:hAnsi="Verdana"/>
                <w:sz w:val="20"/>
                <w:szCs w:val="20"/>
              </w:rPr>
              <w:t>24164.60.10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Манина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9.775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C59D8">
              <w:rPr>
                <w:rFonts w:ascii="Verdana" w:hAnsi="Verdana"/>
                <w:sz w:val="20"/>
                <w:szCs w:val="20"/>
              </w:rPr>
              <w:t>24164.95.7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2.287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7482A">
              <w:rPr>
                <w:rFonts w:ascii="Verdana" w:hAnsi="Verdana"/>
                <w:sz w:val="20"/>
                <w:szCs w:val="20"/>
              </w:rPr>
              <w:t>24164.101.21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0.819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7482A">
              <w:rPr>
                <w:rFonts w:ascii="Verdana" w:hAnsi="Verdana"/>
                <w:sz w:val="20"/>
                <w:szCs w:val="20"/>
              </w:rPr>
              <w:t>24164.101.22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0.356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7482A">
              <w:rPr>
                <w:rFonts w:ascii="Verdana" w:hAnsi="Verdana"/>
                <w:sz w:val="20"/>
                <w:szCs w:val="20"/>
              </w:rPr>
              <w:t>24164.101.16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5.325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7482A">
              <w:rPr>
                <w:rFonts w:ascii="Verdana" w:hAnsi="Verdana"/>
                <w:sz w:val="20"/>
                <w:szCs w:val="20"/>
              </w:rPr>
              <w:t>24164.14.2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0.872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7482A">
              <w:rPr>
                <w:rFonts w:ascii="Verdana" w:hAnsi="Verdana"/>
                <w:sz w:val="20"/>
                <w:szCs w:val="20"/>
              </w:rPr>
              <w:t>24164.88.30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Орман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Баш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1.009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7482A">
              <w:rPr>
                <w:rFonts w:ascii="Verdana" w:hAnsi="Verdana"/>
                <w:sz w:val="20"/>
                <w:szCs w:val="20"/>
              </w:rPr>
              <w:t>24164.19.66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Папаз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Чаир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13.346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B4971">
              <w:rPr>
                <w:rFonts w:ascii="Verdana" w:hAnsi="Verdana"/>
                <w:sz w:val="20"/>
                <w:szCs w:val="20"/>
              </w:rPr>
              <w:t>24164.145.9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1.923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B4971">
              <w:rPr>
                <w:rFonts w:ascii="Verdana" w:hAnsi="Verdana"/>
                <w:sz w:val="20"/>
                <w:szCs w:val="20"/>
              </w:rPr>
              <w:t>24164.142.13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0.136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B4971">
              <w:rPr>
                <w:rFonts w:ascii="Verdana" w:hAnsi="Verdana"/>
                <w:sz w:val="20"/>
                <w:szCs w:val="20"/>
              </w:rPr>
              <w:t>24164.110.5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2.680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B4971">
              <w:rPr>
                <w:rFonts w:ascii="Verdana" w:hAnsi="Verdana"/>
                <w:sz w:val="20"/>
                <w:szCs w:val="20"/>
              </w:rPr>
              <w:t>24164.11.39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29.532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4B195D">
              <w:rPr>
                <w:rFonts w:ascii="Verdana" w:hAnsi="Verdana"/>
                <w:sz w:val="20"/>
                <w:szCs w:val="20"/>
              </w:rPr>
              <w:t>24164.11.36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Манина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32.274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24164.128.16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Оброк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2.258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4B195D">
              <w:rPr>
                <w:rFonts w:ascii="Verdana" w:hAnsi="Verdana"/>
                <w:sz w:val="20"/>
                <w:szCs w:val="20"/>
              </w:rPr>
              <w:t>24164.122.22,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Оброк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5.907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4B195D">
              <w:rPr>
                <w:rFonts w:ascii="Verdana" w:hAnsi="Verdana"/>
                <w:sz w:val="20"/>
                <w:szCs w:val="20"/>
              </w:rPr>
              <w:t>24164.123.18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Оброк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0.785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62F13">
              <w:rPr>
                <w:rFonts w:ascii="Verdana" w:hAnsi="Verdana"/>
                <w:sz w:val="20"/>
                <w:szCs w:val="20"/>
              </w:rPr>
              <w:t>24164.91.42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2.973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62F13">
              <w:rPr>
                <w:rFonts w:ascii="Verdana" w:hAnsi="Verdana"/>
                <w:sz w:val="20"/>
                <w:szCs w:val="20"/>
              </w:rPr>
              <w:t>24164.141.18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0.380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62F13">
              <w:rPr>
                <w:rFonts w:ascii="Verdana" w:hAnsi="Verdana"/>
                <w:sz w:val="20"/>
                <w:szCs w:val="20"/>
              </w:rPr>
              <w:t>24164.139.12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0.236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62F13">
              <w:rPr>
                <w:rFonts w:ascii="Verdana" w:hAnsi="Verdana"/>
                <w:sz w:val="20"/>
                <w:szCs w:val="20"/>
              </w:rPr>
              <w:t> 24164.146.12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2.183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62F13">
              <w:rPr>
                <w:rFonts w:ascii="Verdana" w:hAnsi="Verdana"/>
                <w:sz w:val="20"/>
                <w:szCs w:val="20"/>
              </w:rPr>
              <w:t>24164.112.16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0.414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62F13">
              <w:rPr>
                <w:rFonts w:ascii="Verdana" w:hAnsi="Verdana"/>
                <w:sz w:val="20"/>
                <w:szCs w:val="20"/>
              </w:rPr>
              <w:t>24164.112.17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1.086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F5F18">
              <w:rPr>
                <w:rFonts w:ascii="Verdana" w:hAnsi="Verdana"/>
                <w:sz w:val="20"/>
                <w:szCs w:val="20"/>
              </w:rPr>
              <w:t>24164.114.23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9.991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F5F18">
              <w:rPr>
                <w:rFonts w:ascii="Verdana" w:hAnsi="Verdana"/>
                <w:sz w:val="20"/>
                <w:szCs w:val="20"/>
              </w:rPr>
              <w:t>24164.112.19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0.287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F5F18">
              <w:rPr>
                <w:rFonts w:ascii="Verdana" w:hAnsi="Verdana"/>
                <w:sz w:val="20"/>
                <w:szCs w:val="20"/>
              </w:rPr>
              <w:t>24164.112.22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5.030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F5F18">
              <w:rPr>
                <w:rFonts w:ascii="Verdana" w:hAnsi="Verdana"/>
                <w:sz w:val="20"/>
                <w:szCs w:val="20"/>
              </w:rPr>
              <w:t>24164.112.23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0.338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F5F18">
              <w:rPr>
                <w:rFonts w:ascii="Verdana" w:hAnsi="Verdana"/>
                <w:sz w:val="20"/>
                <w:szCs w:val="20"/>
              </w:rPr>
              <w:t>24164.112.26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1.889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F5F18">
              <w:rPr>
                <w:rFonts w:ascii="Verdana" w:hAnsi="Verdana"/>
                <w:sz w:val="20"/>
                <w:szCs w:val="20"/>
              </w:rPr>
              <w:t> 24164.112.25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1.109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F5F18">
              <w:rPr>
                <w:rFonts w:ascii="Verdana" w:hAnsi="Verdana"/>
                <w:sz w:val="20"/>
                <w:szCs w:val="20"/>
              </w:rPr>
              <w:t>24164.112.24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0.211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0670B">
              <w:rPr>
                <w:rFonts w:ascii="Verdana" w:hAnsi="Verdana"/>
                <w:sz w:val="20"/>
                <w:szCs w:val="20"/>
              </w:rPr>
              <w:t>24164.115.4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3.808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0670B">
              <w:rPr>
                <w:rFonts w:ascii="Verdana" w:hAnsi="Verdana"/>
                <w:sz w:val="20"/>
                <w:szCs w:val="20"/>
              </w:rPr>
              <w:t>24164.94.9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0.962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0670B">
              <w:rPr>
                <w:rFonts w:ascii="Verdana" w:hAnsi="Verdana"/>
                <w:sz w:val="20"/>
                <w:szCs w:val="20"/>
              </w:rPr>
              <w:t>24164.109.10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2.657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4B626B">
              <w:rPr>
                <w:rFonts w:ascii="Verdana" w:hAnsi="Verdana"/>
                <w:sz w:val="20"/>
                <w:szCs w:val="20"/>
              </w:rPr>
              <w:t>24164.109.15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3.197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4B626B">
              <w:rPr>
                <w:rFonts w:ascii="Verdana" w:hAnsi="Verdana"/>
                <w:sz w:val="20"/>
                <w:szCs w:val="20"/>
              </w:rPr>
              <w:t>24164.109.13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23.308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4B626B">
              <w:rPr>
                <w:rFonts w:ascii="Verdana" w:hAnsi="Verdana"/>
                <w:sz w:val="20"/>
                <w:szCs w:val="20"/>
              </w:rPr>
              <w:t>24164.113.8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5.124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4B626B">
              <w:rPr>
                <w:rFonts w:ascii="Verdana" w:hAnsi="Verdana"/>
                <w:sz w:val="20"/>
                <w:szCs w:val="20"/>
              </w:rPr>
              <w:t>24164.91.41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2.048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17EB5">
              <w:rPr>
                <w:rFonts w:ascii="Verdana" w:hAnsi="Verdana"/>
                <w:sz w:val="20"/>
                <w:szCs w:val="20"/>
              </w:rPr>
              <w:t>24164.97.21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2.755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17EB5">
              <w:rPr>
                <w:rFonts w:ascii="Verdana" w:hAnsi="Verdana"/>
                <w:sz w:val="20"/>
                <w:szCs w:val="20"/>
              </w:rPr>
              <w:t>24164.71.31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Манина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9.092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24164.52.37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Манина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0.803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17EB5">
              <w:rPr>
                <w:rFonts w:ascii="Verdana" w:hAnsi="Verdana"/>
                <w:sz w:val="20"/>
                <w:szCs w:val="20"/>
              </w:rPr>
              <w:t>24164.59.29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 xml:space="preserve">Отвъд </w:t>
            </w: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Манина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1.306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17EB5">
              <w:rPr>
                <w:rFonts w:ascii="Verdana" w:hAnsi="Verdana"/>
                <w:sz w:val="20"/>
                <w:szCs w:val="20"/>
              </w:rPr>
              <w:t>24164.51.16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 xml:space="preserve">Отвъд </w:t>
            </w: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Манина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7.311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67578B">
              <w:rPr>
                <w:rFonts w:ascii="Verdana" w:hAnsi="Verdana"/>
                <w:sz w:val="20"/>
                <w:szCs w:val="20"/>
              </w:rPr>
              <w:t> 24164.52.36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 xml:space="preserve">Отвъд </w:t>
            </w: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Манина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0.745</w:t>
            </w:r>
          </w:p>
        </w:tc>
      </w:tr>
      <w:tr w:rsidR="008E52BF" w:rsidRPr="00A66F48" w:rsidTr="00EF534D">
        <w:trPr>
          <w:trHeight w:val="231"/>
        </w:trPr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67578B">
              <w:rPr>
                <w:rFonts w:ascii="Verdana" w:hAnsi="Verdana"/>
                <w:sz w:val="20"/>
                <w:szCs w:val="20"/>
              </w:rPr>
              <w:t>24164.47.12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Житница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0.266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776C3">
              <w:rPr>
                <w:rFonts w:ascii="Verdana" w:hAnsi="Verdana"/>
                <w:sz w:val="20"/>
                <w:szCs w:val="20"/>
              </w:rPr>
              <w:t>24164.26.50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1.541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776C3">
              <w:rPr>
                <w:rFonts w:ascii="Verdana" w:hAnsi="Verdana"/>
                <w:sz w:val="20"/>
                <w:szCs w:val="20"/>
              </w:rPr>
              <w:t>24164.99.14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Побит камък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2.632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A6F8E">
              <w:rPr>
                <w:rFonts w:ascii="Verdana" w:hAnsi="Verdana"/>
                <w:sz w:val="20"/>
                <w:szCs w:val="20"/>
              </w:rPr>
              <w:t>24164.153.5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Мъртвака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3.745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A6F8E">
              <w:rPr>
                <w:rFonts w:ascii="Verdana" w:hAnsi="Verdana"/>
                <w:sz w:val="20"/>
                <w:szCs w:val="20"/>
              </w:rPr>
              <w:t>24164.153.6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Мъртвака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0.240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A6F8E">
              <w:rPr>
                <w:rFonts w:ascii="Verdana" w:hAnsi="Verdana"/>
                <w:sz w:val="20"/>
                <w:szCs w:val="20"/>
              </w:rPr>
              <w:t>24164.152.16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Мъртвака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0.142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A6F8E">
              <w:rPr>
                <w:rFonts w:ascii="Verdana" w:hAnsi="Verdana"/>
                <w:sz w:val="20"/>
                <w:szCs w:val="20"/>
              </w:rPr>
              <w:t>24164.161.21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Кенар дере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0.348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A6F8E">
              <w:rPr>
                <w:rFonts w:ascii="Verdana" w:hAnsi="Verdana"/>
                <w:sz w:val="20"/>
                <w:szCs w:val="20"/>
              </w:rPr>
              <w:t>24164.152.18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13.470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55F41">
              <w:rPr>
                <w:rFonts w:ascii="Verdana" w:hAnsi="Verdana"/>
                <w:sz w:val="20"/>
                <w:szCs w:val="20"/>
              </w:rPr>
              <w:t>24164.152.20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1.531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55F41">
              <w:rPr>
                <w:rFonts w:ascii="Verdana" w:hAnsi="Verdana"/>
                <w:sz w:val="20"/>
                <w:szCs w:val="20"/>
              </w:rPr>
              <w:t>24164.116.39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7.981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55F41">
              <w:rPr>
                <w:rFonts w:ascii="Verdana" w:hAnsi="Verdana"/>
                <w:sz w:val="20"/>
                <w:szCs w:val="20"/>
              </w:rPr>
              <w:t>24164.164.15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Кенар дере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8.918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55F41">
              <w:rPr>
                <w:rFonts w:ascii="Verdana" w:hAnsi="Verdana"/>
                <w:sz w:val="20"/>
                <w:szCs w:val="20"/>
              </w:rPr>
              <w:t>24164.19.63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Папаз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Чаир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2.089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55F41">
              <w:rPr>
                <w:rFonts w:ascii="Verdana" w:hAnsi="Verdana"/>
                <w:sz w:val="20"/>
                <w:szCs w:val="20"/>
              </w:rPr>
              <w:t>24164.112.31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0.326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55F41">
              <w:rPr>
                <w:rFonts w:ascii="Verdana" w:hAnsi="Verdana"/>
                <w:sz w:val="20"/>
                <w:szCs w:val="20"/>
              </w:rPr>
              <w:t>24164.112.32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3.618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006B1">
              <w:rPr>
                <w:rFonts w:ascii="Verdana" w:hAnsi="Verdana"/>
                <w:sz w:val="20"/>
                <w:szCs w:val="20"/>
              </w:rPr>
              <w:t>24164.14.14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2.315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006B1">
              <w:rPr>
                <w:rFonts w:ascii="Verdana" w:hAnsi="Verdana"/>
                <w:sz w:val="20"/>
                <w:szCs w:val="20"/>
              </w:rPr>
              <w:t> 24164.112.35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1.481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006B1">
              <w:rPr>
                <w:rFonts w:ascii="Verdana" w:hAnsi="Verdana"/>
                <w:sz w:val="20"/>
                <w:szCs w:val="20"/>
              </w:rPr>
              <w:t>24164.179.8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8.595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006B1">
              <w:rPr>
                <w:rFonts w:ascii="Verdana" w:hAnsi="Verdana"/>
                <w:sz w:val="20"/>
                <w:szCs w:val="20"/>
              </w:rPr>
              <w:t>24164.79.23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Орман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Баш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1.556</w:t>
            </w:r>
          </w:p>
        </w:tc>
      </w:tr>
      <w:tr w:rsidR="008E52BF" w:rsidRPr="00A66F48" w:rsidTr="00EF534D">
        <w:trPr>
          <w:trHeight w:val="190"/>
        </w:trPr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006B1">
              <w:rPr>
                <w:rFonts w:ascii="Verdana" w:hAnsi="Verdana"/>
                <w:sz w:val="20"/>
                <w:szCs w:val="20"/>
              </w:rPr>
              <w:t>24164.184.10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15.262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55068">
              <w:rPr>
                <w:rFonts w:ascii="Verdana" w:hAnsi="Verdana"/>
                <w:sz w:val="20"/>
                <w:szCs w:val="20"/>
              </w:rPr>
              <w:t>24164.134.17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0.501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55068">
              <w:rPr>
                <w:rFonts w:ascii="Verdana" w:hAnsi="Verdana"/>
                <w:sz w:val="20"/>
                <w:szCs w:val="20"/>
              </w:rPr>
              <w:t>24164.134.16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Мъртвака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0.854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55068">
              <w:rPr>
                <w:rFonts w:ascii="Verdana" w:hAnsi="Verdana"/>
                <w:sz w:val="20"/>
                <w:szCs w:val="20"/>
              </w:rPr>
              <w:t>24164.136.9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8.436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55068">
              <w:rPr>
                <w:rFonts w:ascii="Verdana" w:hAnsi="Verdana"/>
                <w:sz w:val="20"/>
                <w:szCs w:val="20"/>
              </w:rPr>
              <w:t>24164.133.10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3.377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55068">
              <w:rPr>
                <w:rFonts w:ascii="Verdana" w:hAnsi="Verdana"/>
                <w:sz w:val="20"/>
                <w:szCs w:val="20"/>
              </w:rPr>
              <w:t>24164.78.11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Орман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Баш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1.543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55068">
              <w:rPr>
                <w:rFonts w:ascii="Verdana" w:hAnsi="Verdana"/>
                <w:sz w:val="20"/>
                <w:szCs w:val="20"/>
              </w:rPr>
              <w:t>24164.19.64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Папаз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Чаир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13.504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55068">
              <w:rPr>
                <w:rFonts w:ascii="Verdana" w:hAnsi="Verdana"/>
                <w:sz w:val="20"/>
                <w:szCs w:val="20"/>
              </w:rPr>
              <w:t>24164.124.10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Оброк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0.029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B3665">
              <w:rPr>
                <w:rFonts w:ascii="Verdana" w:hAnsi="Verdana"/>
                <w:sz w:val="20"/>
                <w:szCs w:val="20"/>
              </w:rPr>
              <w:t>24164.18.76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Селище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11.033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05526">
              <w:rPr>
                <w:rFonts w:ascii="Verdana" w:hAnsi="Verdana"/>
                <w:sz w:val="20"/>
                <w:szCs w:val="20"/>
              </w:rPr>
              <w:t>24164.18.75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Селище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31.386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05526">
              <w:rPr>
                <w:rFonts w:ascii="Verdana" w:hAnsi="Verdana"/>
                <w:sz w:val="20"/>
                <w:szCs w:val="20"/>
              </w:rPr>
              <w:t> 24164.19.68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13.895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05526">
              <w:rPr>
                <w:rFonts w:ascii="Verdana" w:hAnsi="Verdana"/>
                <w:sz w:val="20"/>
                <w:szCs w:val="20"/>
              </w:rPr>
              <w:t>24164.23.29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Клисе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Байр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3.001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05526">
              <w:rPr>
                <w:rFonts w:ascii="Verdana" w:hAnsi="Verdana"/>
                <w:sz w:val="20"/>
                <w:szCs w:val="20"/>
              </w:rPr>
              <w:t>24164.23.32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Клисе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Байр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12.208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3678E">
              <w:rPr>
                <w:rFonts w:ascii="Verdana" w:hAnsi="Verdana"/>
                <w:sz w:val="20"/>
                <w:szCs w:val="20"/>
              </w:rPr>
              <w:t>24164.13.149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Калдаръма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4.532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63026">
              <w:rPr>
                <w:rFonts w:ascii="Verdana" w:hAnsi="Verdana"/>
                <w:sz w:val="20"/>
                <w:szCs w:val="20"/>
              </w:rPr>
              <w:t>24164.79.24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Орман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Баш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0.152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63026">
              <w:rPr>
                <w:rFonts w:ascii="Verdana" w:hAnsi="Verdana"/>
                <w:sz w:val="20"/>
                <w:szCs w:val="20"/>
              </w:rPr>
              <w:t>24164.23.34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Клисе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Байр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11.715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63026">
              <w:rPr>
                <w:rFonts w:ascii="Verdana" w:hAnsi="Verdana"/>
                <w:sz w:val="20"/>
                <w:szCs w:val="20"/>
              </w:rPr>
              <w:t>24164.18.78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Селище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9.604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63026">
              <w:rPr>
                <w:rFonts w:ascii="Verdana" w:hAnsi="Verdana"/>
                <w:sz w:val="20"/>
                <w:szCs w:val="20"/>
              </w:rPr>
              <w:t>24164.23.35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Клисе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Байр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9.254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63026">
              <w:rPr>
                <w:rFonts w:ascii="Verdana" w:hAnsi="Verdana"/>
                <w:sz w:val="20"/>
                <w:szCs w:val="20"/>
              </w:rPr>
              <w:t>24164.204.4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Кокошарника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8.520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6A6D">
              <w:rPr>
                <w:rFonts w:ascii="Verdana" w:hAnsi="Verdana"/>
                <w:sz w:val="20"/>
                <w:szCs w:val="20"/>
              </w:rPr>
              <w:t>24164.204.6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Кокошарника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28.371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6A6D">
              <w:rPr>
                <w:rFonts w:ascii="Verdana" w:hAnsi="Verdana"/>
                <w:sz w:val="20"/>
                <w:szCs w:val="20"/>
              </w:rPr>
              <w:t>24164.204.5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Кокошарника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7.402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017293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2.878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6A6D">
              <w:rPr>
                <w:rFonts w:ascii="Verdana" w:hAnsi="Verdana"/>
                <w:sz w:val="20"/>
                <w:szCs w:val="20"/>
              </w:rPr>
              <w:t>24164.117.24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Кокошарника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15.378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24164.117.20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Кокошарника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16.128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B1667">
              <w:rPr>
                <w:rFonts w:ascii="Verdana" w:hAnsi="Verdana"/>
                <w:sz w:val="20"/>
                <w:szCs w:val="20"/>
              </w:rPr>
              <w:t>24164.52.29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Житница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0.617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24164.90.30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Папаз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Чаир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24.176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B1667">
              <w:rPr>
                <w:rFonts w:ascii="Verdana" w:hAnsi="Verdana"/>
                <w:sz w:val="20"/>
                <w:szCs w:val="20"/>
              </w:rPr>
              <w:t>24164.158.1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2.353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24164.136.31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3.269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5189A">
              <w:rPr>
                <w:rFonts w:ascii="Verdana" w:hAnsi="Verdana"/>
                <w:sz w:val="20"/>
                <w:szCs w:val="20"/>
              </w:rPr>
              <w:t>24164.149.21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5.043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5189A">
              <w:rPr>
                <w:rFonts w:ascii="Verdana" w:hAnsi="Verdana"/>
                <w:sz w:val="20"/>
                <w:szCs w:val="20"/>
              </w:rPr>
              <w:t>24164.12.147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Дебелска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7.549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5189A">
              <w:rPr>
                <w:rFonts w:ascii="Verdana" w:hAnsi="Verdana"/>
                <w:sz w:val="20"/>
                <w:szCs w:val="20"/>
              </w:rPr>
              <w:t>24164.22.38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Дебелска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2.635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5189A">
              <w:rPr>
                <w:rFonts w:ascii="Verdana" w:hAnsi="Verdana"/>
                <w:sz w:val="20"/>
                <w:szCs w:val="20"/>
              </w:rPr>
              <w:t>24164.223.12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9.488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5189A">
              <w:rPr>
                <w:rFonts w:ascii="Verdana" w:hAnsi="Verdana"/>
                <w:sz w:val="20"/>
                <w:szCs w:val="20"/>
              </w:rPr>
              <w:t>24164.112.34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0.623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5189A">
              <w:rPr>
                <w:rFonts w:ascii="Verdana" w:hAnsi="Verdana"/>
                <w:sz w:val="20"/>
                <w:szCs w:val="20"/>
              </w:rPr>
              <w:t>24164.195.21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3.146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5189A">
              <w:rPr>
                <w:rFonts w:ascii="Verdana" w:hAnsi="Verdana"/>
                <w:sz w:val="20"/>
                <w:szCs w:val="20"/>
              </w:rPr>
              <w:t>24164.160.16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0.427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0265">
              <w:rPr>
                <w:rFonts w:ascii="Verdana" w:hAnsi="Verdana"/>
                <w:sz w:val="20"/>
                <w:szCs w:val="20"/>
              </w:rPr>
              <w:t> 24164.136.20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0.846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0265">
              <w:rPr>
                <w:rFonts w:ascii="Verdana" w:hAnsi="Verdana"/>
                <w:sz w:val="20"/>
                <w:szCs w:val="20"/>
              </w:rPr>
              <w:t>24164.160.17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1.024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0265">
              <w:rPr>
                <w:rFonts w:ascii="Verdana" w:hAnsi="Verdana"/>
                <w:sz w:val="20"/>
                <w:szCs w:val="20"/>
              </w:rPr>
              <w:t>24164.143.2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0.220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0265">
              <w:rPr>
                <w:rFonts w:ascii="Verdana" w:hAnsi="Verdana"/>
                <w:sz w:val="20"/>
                <w:szCs w:val="20"/>
              </w:rPr>
              <w:t>24164.150.12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2.082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D0265">
              <w:rPr>
                <w:rFonts w:ascii="Verdana" w:hAnsi="Verdana"/>
                <w:sz w:val="20"/>
                <w:szCs w:val="20"/>
              </w:rPr>
              <w:t>24164.150.10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0.961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24164.149.20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0.753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B365B">
              <w:rPr>
                <w:rFonts w:ascii="Verdana" w:hAnsi="Verdana"/>
                <w:sz w:val="20"/>
                <w:szCs w:val="20"/>
              </w:rPr>
              <w:t>24164.174.17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Кенар дере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0.534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B365B">
              <w:rPr>
                <w:rFonts w:ascii="Verdana" w:hAnsi="Verdana"/>
                <w:sz w:val="20"/>
                <w:szCs w:val="20"/>
              </w:rPr>
              <w:t>24164.174.15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Кенар дере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8.281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B365B">
              <w:rPr>
                <w:rFonts w:ascii="Verdana" w:hAnsi="Verdana"/>
                <w:sz w:val="20"/>
                <w:szCs w:val="20"/>
              </w:rPr>
              <w:t>24164.161.24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Кенар дере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0.282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B365B">
              <w:rPr>
                <w:rFonts w:ascii="Verdana" w:hAnsi="Verdana"/>
                <w:sz w:val="20"/>
                <w:szCs w:val="20"/>
              </w:rPr>
              <w:t>24164.161.23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Кенар дере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0.905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24164.164.16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Кенар дере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0.600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B365B">
              <w:rPr>
                <w:rFonts w:ascii="Verdana" w:hAnsi="Verdana"/>
                <w:sz w:val="20"/>
                <w:szCs w:val="20"/>
              </w:rPr>
              <w:t>24164.164.14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Кенар дере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0.265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64887">
              <w:rPr>
                <w:rFonts w:ascii="Verdana" w:hAnsi="Verdana"/>
                <w:sz w:val="20"/>
                <w:szCs w:val="20"/>
              </w:rPr>
              <w:t>24164.17.23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13.698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24164.151.4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0.841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64887">
              <w:rPr>
                <w:rFonts w:ascii="Verdana" w:hAnsi="Verdana"/>
                <w:sz w:val="20"/>
                <w:szCs w:val="20"/>
              </w:rPr>
              <w:t>24164.151.16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0.923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64887">
              <w:rPr>
                <w:rFonts w:ascii="Verdana" w:hAnsi="Verdana"/>
                <w:sz w:val="20"/>
                <w:szCs w:val="20"/>
              </w:rPr>
              <w:t>24164.151.17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0.506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51E15">
              <w:rPr>
                <w:rFonts w:ascii="Verdana" w:hAnsi="Verdana"/>
                <w:sz w:val="20"/>
                <w:szCs w:val="20"/>
              </w:rPr>
              <w:t>24164.186.14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0.211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51E15">
              <w:rPr>
                <w:rFonts w:ascii="Verdana" w:hAnsi="Verdana"/>
                <w:sz w:val="20"/>
                <w:szCs w:val="20"/>
              </w:rPr>
              <w:t>24164.179.7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4.879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51E15">
              <w:rPr>
                <w:rFonts w:ascii="Verdana" w:hAnsi="Verdana"/>
                <w:sz w:val="20"/>
                <w:szCs w:val="20"/>
              </w:rPr>
              <w:t>24164.74.9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Орман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Баш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2.954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51E15">
              <w:rPr>
                <w:rFonts w:ascii="Verdana" w:hAnsi="Verdana"/>
                <w:sz w:val="20"/>
                <w:szCs w:val="20"/>
              </w:rPr>
              <w:t>24164.79.1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Орман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Баш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3.378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51E15">
              <w:rPr>
                <w:rFonts w:ascii="Verdana" w:hAnsi="Verdana"/>
                <w:sz w:val="20"/>
                <w:szCs w:val="20"/>
              </w:rPr>
              <w:t>24164.78.10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Орман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Баш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2.038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51E15">
              <w:rPr>
                <w:rFonts w:ascii="Verdana" w:hAnsi="Verdana"/>
                <w:sz w:val="20"/>
                <w:szCs w:val="20"/>
              </w:rPr>
              <w:t>24164.84.15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Орман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Баш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1.721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51E15">
              <w:rPr>
                <w:rFonts w:ascii="Verdana" w:hAnsi="Verdana"/>
                <w:sz w:val="20"/>
                <w:szCs w:val="20"/>
              </w:rPr>
              <w:t>24164.27.12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Орман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Баш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5.829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51E15">
              <w:rPr>
                <w:rFonts w:ascii="Verdana" w:hAnsi="Verdana"/>
                <w:sz w:val="20"/>
                <w:szCs w:val="20"/>
              </w:rPr>
              <w:t>24164.165.5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6.291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A59D1">
              <w:rPr>
                <w:rFonts w:ascii="Verdana" w:hAnsi="Verdana"/>
                <w:sz w:val="20"/>
                <w:szCs w:val="20"/>
              </w:rPr>
              <w:t>24164.188.7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1.129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A59D1">
              <w:rPr>
                <w:rFonts w:ascii="Verdana" w:hAnsi="Verdana"/>
                <w:sz w:val="20"/>
                <w:szCs w:val="20"/>
              </w:rPr>
              <w:t> 24164.183.10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0.346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A59D1">
              <w:rPr>
                <w:rFonts w:ascii="Verdana" w:hAnsi="Verdana"/>
                <w:sz w:val="20"/>
                <w:szCs w:val="20"/>
              </w:rPr>
              <w:t>24164.169.9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0.823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A59D1">
              <w:rPr>
                <w:rFonts w:ascii="Verdana" w:hAnsi="Verdana"/>
                <w:sz w:val="20"/>
                <w:szCs w:val="20"/>
              </w:rPr>
              <w:t>24164.265.8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Делила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16.161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A59D1">
              <w:rPr>
                <w:rFonts w:ascii="Verdana" w:hAnsi="Verdana"/>
                <w:sz w:val="20"/>
                <w:szCs w:val="20"/>
              </w:rPr>
              <w:t>24164.265.5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Делила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0.470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314FC">
              <w:rPr>
                <w:rFonts w:ascii="Verdana" w:hAnsi="Verdana"/>
                <w:sz w:val="20"/>
                <w:szCs w:val="20"/>
              </w:rPr>
              <w:t>24164.265.7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Делила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3.763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314FC">
              <w:rPr>
                <w:rFonts w:ascii="Verdana" w:hAnsi="Verdana"/>
                <w:sz w:val="20"/>
                <w:szCs w:val="20"/>
              </w:rPr>
              <w:t>24164.260.2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Делила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0.231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314FC">
              <w:rPr>
                <w:rFonts w:ascii="Verdana" w:hAnsi="Verdana"/>
                <w:sz w:val="20"/>
                <w:szCs w:val="20"/>
              </w:rPr>
              <w:t>24164.181.13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0.884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314FC">
              <w:rPr>
                <w:rFonts w:ascii="Verdana" w:hAnsi="Verdana"/>
                <w:sz w:val="20"/>
                <w:szCs w:val="20"/>
              </w:rPr>
              <w:t>24164.174.16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Кенар дере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4.442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314FC">
              <w:rPr>
                <w:rFonts w:ascii="Verdana" w:hAnsi="Verdana"/>
                <w:sz w:val="20"/>
                <w:szCs w:val="20"/>
              </w:rPr>
              <w:t> 24164.172.11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Кенар дере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1.239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A1991">
              <w:rPr>
                <w:rFonts w:ascii="Verdana" w:hAnsi="Verdana"/>
                <w:sz w:val="20"/>
                <w:szCs w:val="20"/>
              </w:rPr>
              <w:t>24164.172.10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Кенар дере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0.648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A1991">
              <w:rPr>
                <w:rFonts w:ascii="Verdana" w:hAnsi="Verdana"/>
                <w:sz w:val="20"/>
                <w:szCs w:val="20"/>
              </w:rPr>
              <w:t>24164.235.28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0.503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A1991">
              <w:rPr>
                <w:rFonts w:ascii="Verdana" w:hAnsi="Verdana"/>
                <w:sz w:val="20"/>
                <w:szCs w:val="20"/>
              </w:rPr>
              <w:t>24164.235.30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7.356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A1991">
              <w:rPr>
                <w:rFonts w:ascii="Verdana" w:hAnsi="Verdana"/>
                <w:sz w:val="20"/>
                <w:szCs w:val="20"/>
              </w:rPr>
              <w:t>24164.235.29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6.674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A1991">
              <w:rPr>
                <w:rFonts w:ascii="Verdana" w:hAnsi="Verdana"/>
                <w:sz w:val="20"/>
                <w:szCs w:val="20"/>
              </w:rPr>
              <w:t>24164.246.13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97.428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A1991">
              <w:rPr>
                <w:rFonts w:ascii="Verdana" w:hAnsi="Verdana"/>
                <w:sz w:val="20"/>
                <w:szCs w:val="20"/>
              </w:rPr>
              <w:t>24164.253.9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0.293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A1991">
              <w:rPr>
                <w:rFonts w:ascii="Verdana" w:hAnsi="Verdana"/>
                <w:sz w:val="20"/>
                <w:szCs w:val="20"/>
              </w:rPr>
              <w:t>24164.248.5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4.688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26BE3">
              <w:rPr>
                <w:rFonts w:ascii="Verdana" w:hAnsi="Verdana"/>
                <w:sz w:val="20"/>
                <w:szCs w:val="20"/>
              </w:rPr>
              <w:t>24164.248.3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0.232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26BE3">
              <w:rPr>
                <w:rFonts w:ascii="Verdana" w:hAnsi="Verdana"/>
                <w:sz w:val="20"/>
                <w:szCs w:val="20"/>
              </w:rPr>
              <w:t>24164.250.2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25.638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26BE3">
              <w:rPr>
                <w:rFonts w:ascii="Verdana" w:hAnsi="Verdana"/>
                <w:sz w:val="20"/>
                <w:szCs w:val="20"/>
              </w:rPr>
              <w:t> 24164.20.79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Куфорита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2.522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26BE3">
              <w:rPr>
                <w:rFonts w:ascii="Verdana" w:hAnsi="Verdana"/>
                <w:sz w:val="20"/>
                <w:szCs w:val="20"/>
              </w:rPr>
              <w:t>24164.149.25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5.831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26BE3">
              <w:rPr>
                <w:rFonts w:ascii="Verdana" w:hAnsi="Verdana"/>
                <w:sz w:val="20"/>
                <w:szCs w:val="20"/>
              </w:rPr>
              <w:t> 24164.248.7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Груев гроб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3.994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26BE3">
              <w:rPr>
                <w:rFonts w:ascii="Verdana" w:hAnsi="Verdana"/>
                <w:sz w:val="20"/>
                <w:szCs w:val="20"/>
              </w:rPr>
              <w:t>24164.122.19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Оброк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1.823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24164.121.23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Оброк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0.739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2663">
              <w:rPr>
                <w:rFonts w:ascii="Verdana" w:hAnsi="Verdana"/>
                <w:sz w:val="20"/>
                <w:szCs w:val="20"/>
              </w:rPr>
              <w:t>24164.124.1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Оброк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0.383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2663">
              <w:rPr>
                <w:rFonts w:ascii="Verdana" w:hAnsi="Verdana"/>
                <w:sz w:val="20"/>
                <w:szCs w:val="20"/>
              </w:rPr>
              <w:t>24164.124.8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Оброк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0.355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2663">
              <w:rPr>
                <w:rFonts w:ascii="Verdana" w:hAnsi="Verdana"/>
                <w:sz w:val="20"/>
                <w:szCs w:val="20"/>
              </w:rPr>
              <w:t>24164.196.20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1.414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2663">
              <w:rPr>
                <w:rFonts w:ascii="Verdana" w:hAnsi="Verdana"/>
                <w:sz w:val="20"/>
                <w:szCs w:val="20"/>
              </w:rPr>
              <w:t>24164.195.18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2.196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2663">
              <w:rPr>
                <w:rFonts w:ascii="Verdana" w:hAnsi="Verdana"/>
                <w:sz w:val="20"/>
                <w:szCs w:val="20"/>
              </w:rPr>
              <w:t>24164.195.19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0.187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2663">
              <w:rPr>
                <w:rFonts w:ascii="Verdana" w:hAnsi="Verdana"/>
                <w:sz w:val="20"/>
                <w:szCs w:val="20"/>
              </w:rPr>
              <w:t>24164.192.5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0.450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477E1">
              <w:rPr>
                <w:rFonts w:ascii="Verdana" w:hAnsi="Verdana"/>
                <w:sz w:val="20"/>
                <w:szCs w:val="20"/>
              </w:rPr>
              <w:t>24164.194.16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0.249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477E1">
              <w:rPr>
                <w:rFonts w:ascii="Verdana" w:hAnsi="Verdana"/>
                <w:sz w:val="20"/>
                <w:szCs w:val="20"/>
              </w:rPr>
              <w:t> 24164.151.18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29.088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477E1">
              <w:rPr>
                <w:rFonts w:ascii="Verdana" w:hAnsi="Verdana"/>
                <w:sz w:val="20"/>
                <w:szCs w:val="20"/>
              </w:rPr>
              <w:t>24164.149.24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14.973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477E1">
              <w:rPr>
                <w:rFonts w:ascii="Verdana" w:hAnsi="Verdana"/>
                <w:sz w:val="20"/>
                <w:szCs w:val="20"/>
              </w:rPr>
              <w:t> 24164.172.9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Кенар дере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0.830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477E1">
              <w:rPr>
                <w:rFonts w:ascii="Verdana" w:hAnsi="Verdana"/>
                <w:sz w:val="20"/>
                <w:szCs w:val="20"/>
              </w:rPr>
              <w:t>24164.15.41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Тополница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35.480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017586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Тополница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3.278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017588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Тополница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19.359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477E1">
              <w:rPr>
                <w:rFonts w:ascii="Verdana" w:hAnsi="Verdana"/>
                <w:sz w:val="20"/>
                <w:szCs w:val="20"/>
              </w:rPr>
              <w:t>24164.144.2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4.202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70DD5">
              <w:rPr>
                <w:rFonts w:ascii="Verdana" w:hAnsi="Verdana"/>
                <w:sz w:val="20"/>
                <w:szCs w:val="20"/>
              </w:rPr>
              <w:t> 24164.144.8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2.651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70DD5">
              <w:rPr>
                <w:rFonts w:ascii="Verdana" w:hAnsi="Verdana"/>
                <w:sz w:val="20"/>
                <w:szCs w:val="20"/>
              </w:rPr>
              <w:t>24164.136.32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12.796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70DD5">
              <w:rPr>
                <w:rFonts w:ascii="Verdana" w:hAnsi="Verdana"/>
                <w:sz w:val="20"/>
                <w:szCs w:val="20"/>
              </w:rPr>
              <w:t> 24164.136.27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4.745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70DD5">
              <w:rPr>
                <w:rFonts w:ascii="Verdana" w:hAnsi="Verdana"/>
                <w:sz w:val="20"/>
                <w:szCs w:val="20"/>
              </w:rPr>
              <w:t>24164.136.29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11.144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70DD5">
              <w:rPr>
                <w:rFonts w:ascii="Verdana" w:hAnsi="Verdana"/>
                <w:sz w:val="20"/>
                <w:szCs w:val="20"/>
              </w:rPr>
              <w:t>24164.149.22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0.833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70DD5">
              <w:rPr>
                <w:rFonts w:ascii="Verdana" w:hAnsi="Verdana"/>
                <w:sz w:val="20"/>
                <w:szCs w:val="20"/>
              </w:rPr>
              <w:t>24164.133.13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5.936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70DD5">
              <w:rPr>
                <w:rFonts w:ascii="Verdana" w:hAnsi="Verdana"/>
                <w:sz w:val="20"/>
                <w:szCs w:val="20"/>
              </w:rPr>
              <w:t>24164.139.9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4.174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24164.123.17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Оброк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3.411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677A50">
              <w:rPr>
                <w:rFonts w:ascii="Verdana" w:hAnsi="Verdana"/>
                <w:sz w:val="20"/>
                <w:szCs w:val="20"/>
              </w:rPr>
              <w:t>24164.88.33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Оброк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5.435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677A50">
              <w:rPr>
                <w:rFonts w:ascii="Verdana" w:hAnsi="Verdana"/>
                <w:sz w:val="20"/>
                <w:szCs w:val="20"/>
              </w:rPr>
              <w:t>24164.195.20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0.225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677A50">
              <w:rPr>
                <w:rFonts w:ascii="Verdana" w:hAnsi="Verdana"/>
                <w:sz w:val="20"/>
                <w:szCs w:val="20"/>
              </w:rPr>
              <w:t>24164.185.7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0.588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912F6">
              <w:rPr>
                <w:rFonts w:ascii="Verdana" w:hAnsi="Verdana"/>
                <w:sz w:val="20"/>
                <w:szCs w:val="20"/>
              </w:rPr>
              <w:t>24164.88.26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Дебелска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0.836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912F6">
              <w:rPr>
                <w:rFonts w:ascii="Verdana" w:hAnsi="Verdana"/>
                <w:sz w:val="20"/>
                <w:szCs w:val="20"/>
              </w:rPr>
              <w:t>24164.108.4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1.323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912F6">
              <w:rPr>
                <w:rFonts w:ascii="Verdana" w:hAnsi="Verdana"/>
                <w:sz w:val="20"/>
                <w:szCs w:val="20"/>
              </w:rPr>
              <w:t> 24164.107.12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0.983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912F6">
              <w:rPr>
                <w:rFonts w:ascii="Verdana" w:hAnsi="Verdana"/>
                <w:sz w:val="20"/>
                <w:szCs w:val="20"/>
              </w:rPr>
              <w:t>24164.106.6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1.142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912F6">
              <w:rPr>
                <w:rFonts w:ascii="Verdana" w:hAnsi="Verdana"/>
                <w:sz w:val="20"/>
                <w:szCs w:val="20"/>
              </w:rPr>
              <w:t>24164.107.11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1.586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912F6">
              <w:rPr>
                <w:rFonts w:ascii="Verdana" w:hAnsi="Verdana"/>
                <w:sz w:val="20"/>
                <w:szCs w:val="20"/>
              </w:rPr>
              <w:t>24164.104.6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1.591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1065A">
              <w:rPr>
                <w:rFonts w:ascii="Verdana" w:hAnsi="Verdana"/>
                <w:sz w:val="20"/>
                <w:szCs w:val="20"/>
              </w:rPr>
              <w:t>24164.109.11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0.495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1065A">
              <w:rPr>
                <w:rFonts w:ascii="Verdana" w:hAnsi="Verdana"/>
                <w:sz w:val="20"/>
                <w:szCs w:val="20"/>
              </w:rPr>
              <w:t>24164.246.2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0.851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1065A">
              <w:rPr>
                <w:rFonts w:ascii="Verdana" w:hAnsi="Verdana"/>
                <w:sz w:val="20"/>
                <w:szCs w:val="20"/>
              </w:rPr>
              <w:t>24164.160.18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0.946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1065A">
              <w:rPr>
                <w:rFonts w:ascii="Verdana" w:hAnsi="Verdana"/>
                <w:sz w:val="20"/>
                <w:szCs w:val="20"/>
              </w:rPr>
              <w:t>24164.132.8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4.135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1065A">
              <w:rPr>
                <w:rFonts w:ascii="Verdana" w:hAnsi="Verdana"/>
                <w:sz w:val="20"/>
                <w:szCs w:val="20"/>
              </w:rPr>
              <w:t>24164.90.36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Куфорита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0.717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1065A">
              <w:rPr>
                <w:rFonts w:ascii="Verdana" w:hAnsi="Verdana"/>
                <w:sz w:val="20"/>
                <w:szCs w:val="20"/>
              </w:rPr>
              <w:t>24164.15.30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Куфорита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2.199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1065A">
              <w:rPr>
                <w:rFonts w:ascii="Verdana" w:hAnsi="Verdana"/>
                <w:sz w:val="20"/>
                <w:szCs w:val="20"/>
              </w:rPr>
              <w:t>24164.136.16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Оброк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16.960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1065A">
              <w:rPr>
                <w:rFonts w:ascii="Verdana" w:hAnsi="Verdana"/>
                <w:sz w:val="20"/>
                <w:szCs w:val="20"/>
              </w:rPr>
              <w:t>24164.136.17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1.741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634EE8">
              <w:rPr>
                <w:rFonts w:ascii="Verdana" w:hAnsi="Verdana"/>
                <w:sz w:val="20"/>
                <w:szCs w:val="20"/>
              </w:rPr>
              <w:t> 24164.23.30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Клисе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Байр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3.631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634EE8">
              <w:rPr>
                <w:rFonts w:ascii="Verdana" w:hAnsi="Verdana"/>
                <w:sz w:val="20"/>
                <w:szCs w:val="20"/>
              </w:rPr>
              <w:t>24164.251.5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 xml:space="preserve">Пери </w:t>
            </w: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Мешелик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23.271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24164.152.17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дере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76.709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24164.27.15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дере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108.328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24164.61.19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Тръста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4.564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24164.20.62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Куфорита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40.310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24164.102.10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11.317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24164.123.14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Оброк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72.200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24164.149.26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Бръмрар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20.782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24164.161.22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Кенар дере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18.752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24164.164.17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Кенар дере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19.186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24164.166.9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Кенар дере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16.011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24164.136.26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71.951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24164.193.11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30.010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24164.182.11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2.427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24164.182.12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9.521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24164.188.8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49.678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24164.188.16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1.948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24164.188.18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21.252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24164.235.13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15.538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24164.235.14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32.677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24164.235.17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101.861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24164.235.18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135.076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24164.235.24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91.920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24164.253.4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352.865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24164.253.5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129.466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24164.246.7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 с храсти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1006.275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24164.251.6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 xml:space="preserve">Пери </w:t>
            </w: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Мешелик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253.304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24164.267.4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178.880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24164.235.18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104.974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24164.17.3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28.053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24164.145.15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86.726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24164.177.7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11.940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26164.174.18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Кенар дере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37.006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24164.162.10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14.386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24164.27.24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45.145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24164.246.3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25.711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24164.246.13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97.411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24164.246.12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4.141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24164.246.10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113.960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24164.248.4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1.317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24164.287.3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Бялата вода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55.023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24164.263.2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42.491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24164.263.4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114.333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24164.265.9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84.180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24164.260.3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пасище, мера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13.587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24164.122.17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Оброк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5.687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24164.15.27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Тополница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8.062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24164.101.17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2.846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24164.290.2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Урсулица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740.060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24164.19.72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Селище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118.779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24164.17.5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378.035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24164.17.9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83.994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24164.17.28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140.293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24164.17.22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159.352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24164.136.33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53.178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24164.149.23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287.522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24164.27.18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Кенар дере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176.980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24164.164.18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Кенар дере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22.445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24164.17.8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Кенар дере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16.202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24164.19.69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Селище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61.897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24164.295.3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Селище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669.482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24164.229.4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39.271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24164.112.21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8.090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24164.94.12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5.936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24164.152.21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5.521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24164.223.10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3.337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24164.223.11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66.958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24164.229.7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17.429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24164.229.8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28.250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24164.229.9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6.973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24164.235.11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10.991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241645.235.12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6.549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24164.235.16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7.254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24164.235.21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4.351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24164.251.4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17.287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24164.253.6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35.509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24164.261.8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Кокошарника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19.904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24164.269.4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0.533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24164.270.2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Делиал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347.189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24164.272.2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Груев гроб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280.868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24164.88.28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Дебелска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1.955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24164.27.19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Мъртвака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1.041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24164.188.23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66F48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A66F48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7.698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24164.229.10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Климаш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A66F48">
              <w:rPr>
                <w:rFonts w:ascii="Verdana" w:hAnsi="Verdana"/>
                <w:sz w:val="20"/>
                <w:szCs w:val="20"/>
              </w:rPr>
              <w:t>22.851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24164.117.14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Кокошарника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1.414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24164.36.32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597D06" w:rsidRDefault="008E52BF" w:rsidP="00EF534D">
            <w:pPr>
              <w:pStyle w:val="a3"/>
              <w:numPr>
                <w:ilvl w:val="0"/>
                <w:numId w:val="3"/>
              </w:num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3.628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24164.18.73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Селище</w:t>
            </w:r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2.364</w:t>
            </w:r>
          </w:p>
        </w:tc>
      </w:tr>
      <w:tr w:rsidR="008E52BF" w:rsidRPr="00A66F48" w:rsidTr="00EF534D">
        <w:tc>
          <w:tcPr>
            <w:tcW w:w="1129" w:type="dxa"/>
          </w:tcPr>
          <w:p w:rsidR="008E52BF" w:rsidRPr="00A66F48" w:rsidRDefault="008E52BF" w:rsidP="00EF534D">
            <w:pPr>
              <w:numPr>
                <w:ilvl w:val="0"/>
                <w:numId w:val="2"/>
              </w:numPr>
              <w:contextualSpacing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61" w:type="dxa"/>
          </w:tcPr>
          <w:p w:rsidR="008E52BF" w:rsidRPr="00A66F4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24164.109.11</w:t>
            </w:r>
          </w:p>
        </w:tc>
        <w:tc>
          <w:tcPr>
            <w:tcW w:w="2501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2049" w:type="dxa"/>
          </w:tcPr>
          <w:p w:rsidR="008E52BF" w:rsidRPr="00A66F4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79" w:type="dxa"/>
          </w:tcPr>
          <w:p w:rsidR="008E52BF" w:rsidRPr="00A66F4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0.495</w:t>
            </w:r>
          </w:p>
        </w:tc>
      </w:tr>
    </w:tbl>
    <w:p w:rsidR="008E52BF" w:rsidRPr="00A66F48" w:rsidRDefault="008E52BF" w:rsidP="008E52BF">
      <w:pPr>
        <w:rPr>
          <w:rFonts w:ascii="Verdana" w:hAnsi="Verdana"/>
          <w:sz w:val="20"/>
          <w:szCs w:val="20"/>
        </w:rPr>
      </w:pPr>
    </w:p>
    <w:p w:rsidR="008E52BF" w:rsidRPr="00A66F48" w:rsidRDefault="008E52BF" w:rsidP="008E52BF">
      <w:pPr>
        <w:rPr>
          <w:rFonts w:ascii="Verdana" w:hAnsi="Verdana"/>
          <w:sz w:val="20"/>
          <w:szCs w:val="20"/>
        </w:rPr>
      </w:pPr>
    </w:p>
    <w:p w:rsidR="008E52BF" w:rsidRPr="00A66F48" w:rsidRDefault="008E52BF" w:rsidP="008E52BF">
      <w:pPr>
        <w:rPr>
          <w:rFonts w:ascii="Verdana" w:hAnsi="Verdana"/>
          <w:sz w:val="20"/>
          <w:szCs w:val="20"/>
        </w:rPr>
      </w:pPr>
    </w:p>
    <w:p w:rsidR="008E52BF" w:rsidRPr="00A66F48" w:rsidRDefault="008E52BF" w:rsidP="008E52BF">
      <w:pPr>
        <w:rPr>
          <w:rFonts w:ascii="Verdana" w:hAnsi="Verdana"/>
          <w:sz w:val="20"/>
          <w:szCs w:val="20"/>
        </w:rPr>
      </w:pPr>
    </w:p>
    <w:p w:rsidR="008E52BF" w:rsidRPr="00A66F48" w:rsidRDefault="008E52BF" w:rsidP="008E52BF">
      <w:pPr>
        <w:rPr>
          <w:rFonts w:ascii="Verdana" w:hAnsi="Verdana"/>
          <w:sz w:val="20"/>
          <w:szCs w:val="20"/>
        </w:rPr>
      </w:pPr>
    </w:p>
    <w:p w:rsidR="008E52BF" w:rsidRPr="00A66F48" w:rsidRDefault="008E52BF" w:rsidP="008E52BF">
      <w:pPr>
        <w:spacing w:line="360" w:lineRule="auto"/>
        <w:rPr>
          <w:rFonts w:ascii="Verdana" w:hAnsi="Verdana"/>
          <w:sz w:val="16"/>
          <w:szCs w:val="16"/>
        </w:rPr>
      </w:pPr>
    </w:p>
    <w:p w:rsidR="008E52BF" w:rsidRDefault="008E52BF" w:rsidP="008E52BF">
      <w:pPr>
        <w:pStyle w:val="a6"/>
        <w:jc w:val="both"/>
        <w:rPr>
          <w:rFonts w:ascii="Verdana" w:hAnsi="Verdana"/>
          <w:b/>
          <w:sz w:val="20"/>
          <w:szCs w:val="20"/>
        </w:rPr>
      </w:pPr>
    </w:p>
    <w:p w:rsidR="008E52BF" w:rsidRDefault="008E52BF" w:rsidP="008E52BF">
      <w:pPr>
        <w:pStyle w:val="a6"/>
        <w:jc w:val="both"/>
        <w:rPr>
          <w:rFonts w:ascii="Verdana" w:hAnsi="Verdana"/>
          <w:b/>
          <w:sz w:val="20"/>
          <w:szCs w:val="20"/>
        </w:rPr>
      </w:pPr>
    </w:p>
    <w:p w:rsidR="008E52BF" w:rsidRDefault="008E52BF" w:rsidP="008E52BF">
      <w:pPr>
        <w:pStyle w:val="a6"/>
        <w:jc w:val="both"/>
        <w:rPr>
          <w:rFonts w:ascii="Verdana" w:hAnsi="Verdana"/>
          <w:b/>
          <w:sz w:val="20"/>
          <w:szCs w:val="20"/>
        </w:rPr>
      </w:pPr>
    </w:p>
    <w:p w:rsidR="008E52BF" w:rsidRDefault="008E52BF" w:rsidP="008E52BF">
      <w:pPr>
        <w:pStyle w:val="a6"/>
        <w:jc w:val="both"/>
        <w:rPr>
          <w:rFonts w:ascii="Verdana" w:hAnsi="Verdana"/>
          <w:b/>
          <w:sz w:val="20"/>
          <w:szCs w:val="20"/>
        </w:rPr>
      </w:pPr>
    </w:p>
    <w:p w:rsidR="008E52BF" w:rsidRDefault="008E52BF" w:rsidP="008E52BF">
      <w:pPr>
        <w:pStyle w:val="a6"/>
        <w:jc w:val="both"/>
        <w:rPr>
          <w:rFonts w:ascii="Verdana" w:hAnsi="Verdana"/>
          <w:b/>
          <w:sz w:val="20"/>
          <w:szCs w:val="20"/>
        </w:rPr>
      </w:pPr>
    </w:p>
    <w:p w:rsidR="008E52BF" w:rsidRDefault="008E52BF" w:rsidP="008E52BF">
      <w:pPr>
        <w:pStyle w:val="a6"/>
        <w:jc w:val="both"/>
        <w:rPr>
          <w:rFonts w:ascii="Verdana" w:hAnsi="Verdana"/>
          <w:b/>
          <w:sz w:val="20"/>
          <w:szCs w:val="20"/>
        </w:rPr>
      </w:pPr>
    </w:p>
    <w:p w:rsidR="008E52BF" w:rsidRDefault="008E52BF" w:rsidP="008E52BF">
      <w:pPr>
        <w:pStyle w:val="a6"/>
        <w:jc w:val="both"/>
        <w:rPr>
          <w:rFonts w:ascii="Verdana" w:hAnsi="Verdana"/>
          <w:b/>
          <w:sz w:val="20"/>
          <w:szCs w:val="20"/>
        </w:rPr>
      </w:pPr>
    </w:p>
    <w:p w:rsidR="008E52BF" w:rsidRDefault="008E52BF" w:rsidP="008E52BF">
      <w:pPr>
        <w:pStyle w:val="a6"/>
        <w:jc w:val="both"/>
        <w:rPr>
          <w:rFonts w:ascii="Verdana" w:hAnsi="Verdana"/>
          <w:b/>
          <w:sz w:val="20"/>
          <w:szCs w:val="20"/>
        </w:rPr>
      </w:pPr>
    </w:p>
    <w:p w:rsidR="008E52BF" w:rsidRPr="00EF534D" w:rsidRDefault="008E52BF" w:rsidP="008E52BF">
      <w:pPr>
        <w:jc w:val="right"/>
        <w:rPr>
          <w:rFonts w:ascii="Verdana" w:hAnsi="Verdana"/>
          <w:sz w:val="20"/>
          <w:szCs w:val="20"/>
        </w:rPr>
      </w:pPr>
      <w:r w:rsidRPr="00E9050A">
        <w:rPr>
          <w:rFonts w:ascii="Verdana" w:hAnsi="Verdana"/>
          <w:b/>
          <w:sz w:val="20"/>
          <w:szCs w:val="20"/>
          <w:u w:val="single"/>
        </w:rPr>
        <w:t>Приложение № 2</w:t>
      </w:r>
    </w:p>
    <w:p w:rsidR="008E52BF" w:rsidRPr="00E9050A" w:rsidRDefault="008E52BF" w:rsidP="008E52BF">
      <w:pPr>
        <w:jc w:val="both"/>
        <w:rPr>
          <w:rFonts w:ascii="Verdana" w:hAnsi="Verdana"/>
          <w:sz w:val="20"/>
          <w:szCs w:val="20"/>
        </w:rPr>
      </w:pPr>
      <w:r>
        <w:tab/>
      </w:r>
      <w:r w:rsidRPr="00E9050A">
        <w:rPr>
          <w:rFonts w:ascii="Verdana" w:hAnsi="Verdana"/>
          <w:sz w:val="20"/>
          <w:szCs w:val="20"/>
        </w:rPr>
        <w:t xml:space="preserve">Към раздел </w:t>
      </w:r>
      <w:r w:rsidRPr="00E9050A">
        <w:rPr>
          <w:rFonts w:ascii="Verdana" w:hAnsi="Verdana"/>
          <w:sz w:val="20"/>
          <w:szCs w:val="20"/>
          <w:lang w:val="en-US"/>
        </w:rPr>
        <w:t>III</w:t>
      </w:r>
      <w:r w:rsidRPr="00E9050A">
        <w:rPr>
          <w:rFonts w:ascii="Verdana" w:hAnsi="Verdana"/>
          <w:sz w:val="20"/>
          <w:szCs w:val="20"/>
        </w:rPr>
        <w:t xml:space="preserve"> точка </w:t>
      </w:r>
      <w:r w:rsidRPr="00E9050A">
        <w:rPr>
          <w:rFonts w:ascii="Verdana" w:hAnsi="Verdana"/>
          <w:sz w:val="20"/>
          <w:szCs w:val="20"/>
          <w:u w:val="single"/>
        </w:rPr>
        <w:t>„А“, подточка 35 от Програмата за управление и разпореждане с имотите общинска собственост в Община Пирдоп през 2023</w:t>
      </w:r>
      <w:bookmarkStart w:id="0" w:name="_GoBack"/>
      <w:bookmarkEnd w:id="0"/>
      <w:r w:rsidRPr="00E9050A">
        <w:rPr>
          <w:rFonts w:ascii="Verdana" w:hAnsi="Verdana"/>
          <w:sz w:val="20"/>
          <w:szCs w:val="20"/>
          <w:u w:val="single"/>
        </w:rPr>
        <w:t>г</w:t>
      </w:r>
    </w:p>
    <w:p w:rsidR="008E52BF" w:rsidRPr="00E9050A" w:rsidRDefault="008E52BF" w:rsidP="008E52BF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8E52BF" w:rsidRPr="00E840BB" w:rsidRDefault="008E52BF" w:rsidP="008E52BF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E840BB">
        <w:rPr>
          <w:rFonts w:ascii="Verdana" w:hAnsi="Verdana"/>
          <w:b/>
          <w:sz w:val="20"/>
          <w:szCs w:val="20"/>
        </w:rPr>
        <w:t xml:space="preserve">на земеделски имоти - частна общинска собственост </w:t>
      </w:r>
    </w:p>
    <w:p w:rsidR="008E52BF" w:rsidRDefault="008E52BF" w:rsidP="008E52BF">
      <w:pPr>
        <w:ind w:firstLine="708"/>
        <w:jc w:val="both"/>
        <w:rPr>
          <w:rFonts w:ascii="Verdana" w:hAnsi="Verdana"/>
          <w:b/>
          <w:sz w:val="20"/>
          <w:szCs w:val="20"/>
          <w:u w:val="single"/>
        </w:rPr>
      </w:pPr>
    </w:p>
    <w:p w:rsidR="008E52BF" w:rsidRPr="00BC331A" w:rsidRDefault="008E52BF" w:rsidP="008E52BF">
      <w:pPr>
        <w:ind w:firstLine="708"/>
        <w:jc w:val="both"/>
        <w:rPr>
          <w:rFonts w:ascii="Verdana" w:hAnsi="Verdana"/>
          <w:b/>
          <w:sz w:val="20"/>
          <w:szCs w:val="20"/>
        </w:rPr>
      </w:pPr>
      <w:r w:rsidRPr="007A5975">
        <w:rPr>
          <w:rFonts w:ascii="Verdana" w:hAnsi="Verdana"/>
          <w:b/>
          <w:sz w:val="20"/>
          <w:szCs w:val="20"/>
          <w:u w:val="single"/>
        </w:rPr>
        <w:t>І. ЗЕМЛИЩЕ НА ГР.ПИРД</w:t>
      </w:r>
      <w:r>
        <w:rPr>
          <w:rFonts w:ascii="Verdana" w:hAnsi="Verdana"/>
          <w:b/>
          <w:sz w:val="20"/>
          <w:szCs w:val="20"/>
          <w:u w:val="single"/>
        </w:rPr>
        <w:t>ОП</w:t>
      </w:r>
    </w:p>
    <w:tbl>
      <w:tblPr>
        <w:tblStyle w:val="ad"/>
        <w:tblW w:w="8226" w:type="dxa"/>
        <w:tblInd w:w="137" w:type="dxa"/>
        <w:tblLayout w:type="fixed"/>
        <w:tblLook w:val="04A0"/>
      </w:tblPr>
      <w:tblGrid>
        <w:gridCol w:w="723"/>
        <w:gridCol w:w="1888"/>
        <w:gridCol w:w="2151"/>
        <w:gridCol w:w="2261"/>
        <w:gridCol w:w="1203"/>
      </w:tblGrid>
      <w:tr w:rsidR="008E52BF" w:rsidRPr="007A5975" w:rsidTr="00EF534D">
        <w:tc>
          <w:tcPr>
            <w:tcW w:w="723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A5975">
              <w:rPr>
                <w:rFonts w:ascii="Verdana" w:hAnsi="Verdana"/>
                <w:b/>
                <w:sz w:val="20"/>
                <w:szCs w:val="20"/>
              </w:rPr>
              <w:t>№</w:t>
            </w:r>
          </w:p>
          <w:p w:rsidR="008E52BF" w:rsidRPr="007A5975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A5975">
              <w:rPr>
                <w:rFonts w:ascii="Verdana" w:hAnsi="Verdana"/>
                <w:b/>
                <w:sz w:val="20"/>
                <w:szCs w:val="20"/>
              </w:rPr>
              <w:t>п/р</w:t>
            </w: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A5975">
              <w:rPr>
                <w:rFonts w:ascii="Verdana" w:hAnsi="Verdana"/>
                <w:b/>
                <w:sz w:val="20"/>
                <w:szCs w:val="20"/>
              </w:rPr>
              <w:t>Имот №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A5975">
              <w:rPr>
                <w:rFonts w:ascii="Verdana" w:hAnsi="Verdana"/>
                <w:b/>
                <w:sz w:val="20"/>
                <w:szCs w:val="20"/>
              </w:rPr>
              <w:t>Начин на трайно ползване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A5975">
              <w:rPr>
                <w:rFonts w:ascii="Verdana" w:hAnsi="Verdana"/>
                <w:b/>
                <w:sz w:val="20"/>
                <w:szCs w:val="20"/>
              </w:rPr>
              <w:t>Местност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A5975">
              <w:rPr>
                <w:rFonts w:ascii="Verdana" w:hAnsi="Verdana"/>
                <w:b/>
                <w:sz w:val="20"/>
                <w:szCs w:val="20"/>
              </w:rPr>
              <w:t>Площ</w:t>
            </w:r>
          </w:p>
          <w:p w:rsidR="008E52BF" w:rsidRPr="007A5975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A5975">
              <w:rPr>
                <w:rFonts w:ascii="Verdana" w:hAnsi="Verdana"/>
                <w:b/>
                <w:sz w:val="20"/>
                <w:szCs w:val="20"/>
              </w:rPr>
              <w:t>(дка)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A5975">
              <w:rPr>
                <w:rFonts w:ascii="Verdana" w:hAnsi="Verdana"/>
                <w:b/>
                <w:sz w:val="20"/>
                <w:szCs w:val="20"/>
              </w:rPr>
              <w:t>1</w:t>
            </w: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A5975">
              <w:rPr>
                <w:rFonts w:ascii="Verdana" w:hAnsi="Verdana"/>
                <w:b/>
                <w:sz w:val="20"/>
                <w:szCs w:val="20"/>
              </w:rPr>
              <w:t>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A5975">
              <w:rPr>
                <w:rFonts w:ascii="Verdana" w:hAnsi="Verdana"/>
                <w:b/>
                <w:sz w:val="20"/>
                <w:szCs w:val="20"/>
              </w:rPr>
              <w:t>3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A5975">
              <w:rPr>
                <w:rFonts w:ascii="Verdana" w:hAnsi="Verdana"/>
                <w:b/>
                <w:sz w:val="20"/>
                <w:szCs w:val="20"/>
              </w:rPr>
              <w:t>4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A5975">
              <w:rPr>
                <w:rFonts w:ascii="Verdana" w:hAnsi="Verdana"/>
                <w:b/>
                <w:sz w:val="20"/>
                <w:szCs w:val="20"/>
              </w:rPr>
              <w:t>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000889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др.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селскостоп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тер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0.280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121007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Мезинов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62.985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121008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Мезинов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15.354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127039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Стублицата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28.123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148021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каптиран извор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1.031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000203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2.946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000204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6.271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000205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3.669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000210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44.779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027003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Скока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314.897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033004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Лъга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11.000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036002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Бялата чешма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5.300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036003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Бялата чешма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5.000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037012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Друма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10.890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038008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Бучум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55.859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039009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Кьосова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90.060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040001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Дервишка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6.015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040002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широколистна </w:t>
            </w:r>
            <w:r w:rsidRPr="007A5975">
              <w:rPr>
                <w:rFonts w:ascii="Verdana" w:hAnsi="Verdana"/>
                <w:sz w:val="20"/>
                <w:szCs w:val="20"/>
              </w:rPr>
              <w:lastRenderedPageBreak/>
              <w:t>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lastRenderedPageBreak/>
              <w:t>Дервишка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6.299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040003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Дервишка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3.500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040004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Дервишка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3.000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040005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Дервишка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2.000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040006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Дервишка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13.111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040017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Дервишка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6.492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040022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Дервишка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6.800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040023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Дервишка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7.199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040026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Дервишка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2.237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040027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Дервишка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3.507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040044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Дервишка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0.225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041001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1.816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032008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28.384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047007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Тополница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292.968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046010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1.771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046008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141.842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042145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залесена територия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”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5.557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042009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35.141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040031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Дервишка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3.598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040028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Дервишка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64.623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047006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залесена територия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Бобьов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рът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</w:t>
            </w:r>
            <w:r w:rsidRPr="007A5975">
              <w:rPr>
                <w:rFonts w:ascii="Verdana" w:hAnsi="Verdana"/>
                <w:sz w:val="20"/>
                <w:szCs w:val="20"/>
              </w:rPr>
              <w:t>813.598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134038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Селска река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7.800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026036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Голямата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53.833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042025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иглолистна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Русин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3.000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042033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иглолистна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Русин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609.492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119060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Побит камък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2.311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004055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Бялов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1.416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004071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Бялов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1.274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004072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Бялов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0.942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004079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Бялов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0.759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014063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1.836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014108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4.252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014112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1.516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139027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Диспансера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1.047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121026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Мезинов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1.443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137038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друг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пром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 терен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Рошава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4.299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014018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Могили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0.238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118021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Паша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Бунар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2.002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118107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Паша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Бунар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0.725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014002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Могили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0.785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014019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Могили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1.673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110053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Горно</w:t>
            </w:r>
            <w:r w:rsidRPr="007A5975">
              <w:rPr>
                <w:rFonts w:ascii="Verdana" w:hAnsi="Verdana"/>
                <w:sz w:val="20"/>
                <w:szCs w:val="20"/>
              </w:rPr>
              <w:t>Чешко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поле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3.501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123019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Тартарица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0.631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123029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Тартарица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5.999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009100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3.295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014174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Турски гробища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1.203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115007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Чешко поле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1.114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128014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Хаджи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Делкиното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8.267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117031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Тодоричене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0.499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117085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Тодоричене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2.117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117102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Тодоричене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0.801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117148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Тодоричене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1.800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117157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Тодоричене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1.913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123067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Тартарица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1.998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123069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Тартарица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4.702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123070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Тартарица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3.500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127043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Стублицата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4.205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005055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Селска река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1.009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011034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2.354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012038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1.148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014045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Турски гробища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6.510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014080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1.103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005010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Селска река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1.968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005049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Селска река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0.588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005053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Селска река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2.603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005054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Селска река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1.753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005098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Рошава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0.835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128021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Хаджи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Делкиното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1.200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012045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3.582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012032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0.708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012026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0.844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009012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2.784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124096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2.906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123030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Тартарица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1.761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123037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Тартарица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1.099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123104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Тартарица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1.296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129002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1.999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129010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3.999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112034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Еленско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7.398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014101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3.558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014105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1.920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014171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3.000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014172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Турски гробища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0.514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000335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Под диспансера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1.341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013021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Корията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1.489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106025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Морфова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2.299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107027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Царьов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кладенец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1.665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115126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Чешко поле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1.998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119050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Побит Камък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5.890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130008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Фантазиевото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1.270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104025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Яневото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3.097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136070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Широка поляна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2.355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000019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Рошава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1.659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000034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Побит камък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2.463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000036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Побит камък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3.992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000037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Побит камък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1.959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000062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Рошава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1.324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007063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Диспансера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13.642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015009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7.802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015033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2.462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015059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4.288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004080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Бялов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0.700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005016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Русин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5.433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005018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Русин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4.164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005019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Русин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6.323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005064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Русин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5.464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005082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Рошава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0.555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005093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Рошава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1.143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011032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0.879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011041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2.727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012048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8.547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014065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1.511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014076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Турски гробища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5.722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014077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2.722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014103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1.129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014109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2.861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014129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1.800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014153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1.375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014185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0.935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000175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45.336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000176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11.422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000180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23.481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000242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45.239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023060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19.749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112035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Еленско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0.506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112036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Еленско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2.222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118206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Паша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Бунар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1.777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119055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Побит камък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1.365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127012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Стублицата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3.996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127040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Стублицата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”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1.899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131007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2.881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131008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1.203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134054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Селска река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1.981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134068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Селска река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1.976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134073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Селска река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0.994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135018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Тяовене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1.691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135022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Тяовене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0.593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139016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Диспансера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2.001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101052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Голяма Канджа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2.278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007014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Втори Поток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1.491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007017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Втори Поток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2.498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007041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Дългата ливада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0.657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007042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Дългата ливада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0.129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007046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Диспансера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3.080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007049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Диспансера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1.952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007060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Диспансера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0.389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007066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Диспансера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3.673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007074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Диспансера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2.302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007083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Диспансера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1.267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005099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храсти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Русин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4.385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103019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Свети Георги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1.001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000248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132.510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023018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10.845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023031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7.166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002019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Сейменски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1.187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002029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Сарпиолу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2.460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002032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Сейменски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1.409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004064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Бялов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0.244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005106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Селска река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2.714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000081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Дервишка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15.590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000135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15.164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000136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5.662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000178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8.110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000179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11.225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000181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3.991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000183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3.237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000184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16.884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000199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6.848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000227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27.460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000345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8.122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000346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6.567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000347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2.302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000383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наводнена 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Паша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Бунар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26.966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000385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наводнена 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Паша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Бунар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24.919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000392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наводнена 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Побит камък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22.254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000457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16.812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007155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Диспанзера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3.511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000342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дере, овраг, яма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13.667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002006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Сарпиолу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3.023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002008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Сарпиолу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9.262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002009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Сарпиолу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6.753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007086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Диспансера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1.080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007087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Диспансера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0.539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007096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Диспансера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0.561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007097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Диспансера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0.948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007102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Диспансера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0.455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007108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Диспансера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5.207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007120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Диспансера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1.411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007121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Диспансера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4.022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007126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Диспансера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1.967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007133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Диспансера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4.152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007134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Диспансера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3.401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007135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Диспансера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1.712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007146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Диспансера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2.554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019041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12.884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009010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2.892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009025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4.008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009051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5.552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009057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1.992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009087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2.001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009101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3.679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009104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1.088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009110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2.511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011044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1.848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012022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2.360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012049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1.307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012052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0.500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014008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Могили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1.317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014024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Могили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2.856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018064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7.197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023059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42.278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114016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КръньовЧаир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1.122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114025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КръньовЧаир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2.002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019047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2.828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020017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Тополница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2.242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023041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4.649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112042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Еленско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0.217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114062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КръньовЧаир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0.439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115096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Чешко поле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2.697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118220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използв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Паша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Бунар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0.034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014071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2.138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014088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5.297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014089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Могили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4.362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014187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0.525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105009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0.338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018009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4.896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018038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1.384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018042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3.510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018044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2.295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018045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1.703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018047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5.469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018059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2.997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018061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0.478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018062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изоставена 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1.092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018063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1.668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019018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7.370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014038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Могили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0.457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025017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Свети Георги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0.381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025018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Свети Георги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0.123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104007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Яневото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1.071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102007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Канджа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0.498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102010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Канджа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1.065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108041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Шутила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1.394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108045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Шутила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19.242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122005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1.502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122015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0.809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122017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1.814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122018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0.400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125109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Площта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0.493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127049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Стублицата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0.142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131016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1.151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141011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0.845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141012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1.274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141031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Мяшков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1.418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141036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0.750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000384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наводнена 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Паша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Бунар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7.358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54270A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56407.22.37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Еленско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12.584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54270A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56407.20.48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Тополница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4.032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54270A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56407.20.50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Тополница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3.051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56407.20.49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Тополница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6.901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56407.14.40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Турски гробища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0.501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56407.14.67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3.198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56407.14.68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4.676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56407.14.74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2.420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56407.14.131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1.880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56407.14.176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1.622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56407.14.184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1.053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56407.3.44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Сулюманица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16.727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56407.115.142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Кочеклийски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10.834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56407.118.157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Паша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Бунар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2.991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56407.111.46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15.285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56407.109.13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041852" w:rsidRDefault="008E52BF" w:rsidP="00EF534D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041852">
              <w:rPr>
                <w:rFonts w:ascii="Verdana" w:hAnsi="Verdana"/>
                <w:sz w:val="18"/>
                <w:szCs w:val="18"/>
              </w:rPr>
              <w:t xml:space="preserve">Долен </w:t>
            </w:r>
            <w:proofErr w:type="spellStart"/>
            <w:r w:rsidRPr="00041852">
              <w:rPr>
                <w:rFonts w:ascii="Verdana" w:hAnsi="Verdana"/>
                <w:sz w:val="18"/>
                <w:szCs w:val="18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2.150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56407.111.39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14.112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56407.111.50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13.859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56407.119.50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Побит Камък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5.889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56407.118.160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Паша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Бунар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1.204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56407.118.194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Паша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Бунар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1.395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56407.118.21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Паша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Бунар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2.001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56407.38.1</w:t>
            </w:r>
          </w:p>
        </w:tc>
        <w:tc>
          <w:tcPr>
            <w:tcW w:w="2151" w:type="dxa"/>
          </w:tcPr>
          <w:p w:rsidR="008E52BF" w:rsidRDefault="008E52BF" w:rsidP="00EF534D">
            <w:pPr>
              <w:ind w:left="-78" w:right="-103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др. вид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дървопроизводителна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гора </w:t>
            </w:r>
          </w:p>
        </w:tc>
        <w:tc>
          <w:tcPr>
            <w:tcW w:w="2261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Горно Чешко поле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13.644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56407.27.2</w:t>
            </w:r>
          </w:p>
        </w:tc>
        <w:tc>
          <w:tcPr>
            <w:tcW w:w="2151" w:type="dxa"/>
          </w:tcPr>
          <w:p w:rsidR="008E52BF" w:rsidRDefault="008E52BF" w:rsidP="00EF534D">
            <w:pPr>
              <w:ind w:left="-78" w:right="-103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Скока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4.207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56407.27.10</w:t>
            </w:r>
          </w:p>
        </w:tc>
        <w:tc>
          <w:tcPr>
            <w:tcW w:w="2151" w:type="dxa"/>
          </w:tcPr>
          <w:p w:rsidR="008E52BF" w:rsidRDefault="008E52BF" w:rsidP="00EF534D">
            <w:pPr>
              <w:ind w:left="-78" w:right="-103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Скока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0,302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56407.30.3</w:t>
            </w:r>
          </w:p>
        </w:tc>
        <w:tc>
          <w:tcPr>
            <w:tcW w:w="2151" w:type="dxa"/>
          </w:tcPr>
          <w:p w:rsidR="008E52BF" w:rsidRDefault="008E52BF" w:rsidP="00EF534D">
            <w:pPr>
              <w:ind w:left="-78" w:right="-103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Лъга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180.857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56407.34.14</w:t>
            </w:r>
          </w:p>
        </w:tc>
        <w:tc>
          <w:tcPr>
            <w:tcW w:w="2151" w:type="dxa"/>
          </w:tcPr>
          <w:p w:rsidR="008E52BF" w:rsidRDefault="008E52BF" w:rsidP="00EF534D">
            <w:pPr>
              <w:ind w:left="-78" w:right="-103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Чакъла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3.08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56407.4.115</w:t>
            </w:r>
          </w:p>
        </w:tc>
        <w:tc>
          <w:tcPr>
            <w:tcW w:w="2151" w:type="dxa"/>
          </w:tcPr>
          <w:p w:rsidR="008E52BF" w:rsidRDefault="008E52BF" w:rsidP="00EF534D">
            <w:pPr>
              <w:ind w:left="-78" w:right="-103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Бялов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522.091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56407.43.1</w:t>
            </w:r>
          </w:p>
        </w:tc>
        <w:tc>
          <w:tcPr>
            <w:tcW w:w="2151" w:type="dxa"/>
          </w:tcPr>
          <w:p w:rsidR="008E52BF" w:rsidRDefault="008E52BF" w:rsidP="00EF534D">
            <w:pPr>
              <w:ind w:left="-78" w:right="-103"/>
              <w:rPr>
                <w:rFonts w:ascii="Verdana" w:hAnsi="Verdana"/>
                <w:sz w:val="20"/>
                <w:szCs w:val="20"/>
              </w:rPr>
            </w:pPr>
            <w:r w:rsidRPr="00FB20AF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196.246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56407.43.2</w:t>
            </w:r>
          </w:p>
        </w:tc>
        <w:tc>
          <w:tcPr>
            <w:tcW w:w="2151" w:type="dxa"/>
          </w:tcPr>
          <w:p w:rsidR="008E52BF" w:rsidRDefault="008E52BF" w:rsidP="00EF534D">
            <w:pPr>
              <w:ind w:left="-78" w:right="-103"/>
              <w:rPr>
                <w:rFonts w:ascii="Verdana" w:hAnsi="Verdana"/>
                <w:sz w:val="20"/>
                <w:szCs w:val="20"/>
              </w:rPr>
            </w:pPr>
            <w:r w:rsidRPr="00FB20AF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143.424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56407.46.6</w:t>
            </w:r>
          </w:p>
        </w:tc>
        <w:tc>
          <w:tcPr>
            <w:tcW w:w="2151" w:type="dxa"/>
          </w:tcPr>
          <w:p w:rsidR="008E52BF" w:rsidRDefault="008E52BF" w:rsidP="00EF534D">
            <w:pPr>
              <w:ind w:left="-78" w:right="-103"/>
              <w:rPr>
                <w:rFonts w:ascii="Verdana" w:hAnsi="Verdana"/>
                <w:sz w:val="20"/>
                <w:szCs w:val="20"/>
              </w:rPr>
            </w:pPr>
            <w:r w:rsidRPr="00FB20AF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663.804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56407.46.7</w:t>
            </w:r>
          </w:p>
        </w:tc>
        <w:tc>
          <w:tcPr>
            <w:tcW w:w="2151" w:type="dxa"/>
          </w:tcPr>
          <w:p w:rsidR="008E52BF" w:rsidRDefault="008E52BF" w:rsidP="00EF534D">
            <w:pPr>
              <w:ind w:left="-78" w:right="-103"/>
              <w:rPr>
                <w:rFonts w:ascii="Verdana" w:hAnsi="Verdana"/>
                <w:sz w:val="20"/>
                <w:szCs w:val="20"/>
              </w:rPr>
            </w:pPr>
            <w:r w:rsidRPr="00FB20AF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115.904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56407.48.2</w:t>
            </w:r>
          </w:p>
        </w:tc>
        <w:tc>
          <w:tcPr>
            <w:tcW w:w="2151" w:type="dxa"/>
          </w:tcPr>
          <w:p w:rsidR="008E52BF" w:rsidRDefault="008E52BF" w:rsidP="00EF534D">
            <w:pPr>
              <w:ind w:left="-78" w:right="-103"/>
              <w:rPr>
                <w:rFonts w:ascii="Verdana" w:hAnsi="Verdana"/>
                <w:sz w:val="20"/>
                <w:szCs w:val="20"/>
              </w:rPr>
            </w:pPr>
            <w:r w:rsidRPr="00FB20AF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Елова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долчина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248.385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56407.48.3</w:t>
            </w:r>
          </w:p>
        </w:tc>
        <w:tc>
          <w:tcPr>
            <w:tcW w:w="2151" w:type="dxa"/>
          </w:tcPr>
          <w:p w:rsidR="008E52BF" w:rsidRDefault="008E52BF" w:rsidP="00EF534D">
            <w:pPr>
              <w:ind w:left="-78" w:right="-103"/>
              <w:rPr>
                <w:rFonts w:ascii="Verdana" w:hAnsi="Verdana"/>
                <w:sz w:val="20"/>
                <w:szCs w:val="20"/>
              </w:rPr>
            </w:pPr>
            <w:r w:rsidRPr="00FB20AF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Елова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долчина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75.523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56407.48.4</w:t>
            </w:r>
          </w:p>
        </w:tc>
        <w:tc>
          <w:tcPr>
            <w:tcW w:w="2151" w:type="dxa"/>
          </w:tcPr>
          <w:p w:rsidR="008E52BF" w:rsidRDefault="008E52BF" w:rsidP="00EF534D">
            <w:pPr>
              <w:ind w:left="-78" w:right="-103"/>
              <w:rPr>
                <w:rFonts w:ascii="Verdana" w:hAnsi="Verdana"/>
                <w:sz w:val="20"/>
                <w:szCs w:val="20"/>
              </w:rPr>
            </w:pPr>
            <w:r w:rsidRPr="00FB20AF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Елова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долчина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109.023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56407.20.6</w:t>
            </w:r>
          </w:p>
        </w:tc>
        <w:tc>
          <w:tcPr>
            <w:tcW w:w="2151" w:type="dxa"/>
          </w:tcPr>
          <w:p w:rsidR="008E52BF" w:rsidRDefault="008E52BF" w:rsidP="00EF534D">
            <w:pPr>
              <w:ind w:left="-78" w:right="-103"/>
              <w:rPr>
                <w:rFonts w:ascii="Verdana" w:hAnsi="Verdana"/>
                <w:sz w:val="20"/>
                <w:szCs w:val="20"/>
              </w:rPr>
            </w:pPr>
            <w:r w:rsidRPr="00180994">
              <w:rPr>
                <w:rFonts w:ascii="Verdana" w:hAnsi="Verdana"/>
                <w:sz w:val="20"/>
                <w:szCs w:val="20"/>
              </w:rPr>
              <w:t xml:space="preserve">др. вид </w:t>
            </w:r>
            <w:proofErr w:type="spellStart"/>
            <w:r w:rsidRPr="00180994">
              <w:rPr>
                <w:rFonts w:ascii="Verdana" w:hAnsi="Verdana"/>
                <w:sz w:val="20"/>
                <w:szCs w:val="20"/>
              </w:rPr>
              <w:t>дървопроизводителна</w:t>
            </w:r>
            <w:proofErr w:type="spellEnd"/>
            <w:r w:rsidRPr="00180994">
              <w:rPr>
                <w:rFonts w:ascii="Verdana" w:hAnsi="Verdana"/>
                <w:sz w:val="20"/>
                <w:szCs w:val="20"/>
              </w:rPr>
              <w:t xml:space="preserve">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Катеров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514.140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56407.20.37</w:t>
            </w:r>
          </w:p>
        </w:tc>
        <w:tc>
          <w:tcPr>
            <w:tcW w:w="2151" w:type="dxa"/>
          </w:tcPr>
          <w:p w:rsidR="008E52BF" w:rsidRDefault="008E52BF" w:rsidP="00EF534D">
            <w:pPr>
              <w:ind w:left="-78" w:right="-103"/>
              <w:rPr>
                <w:rFonts w:ascii="Verdana" w:hAnsi="Verdana"/>
                <w:sz w:val="20"/>
                <w:szCs w:val="20"/>
              </w:rPr>
            </w:pPr>
            <w:r w:rsidRPr="00FB20AF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Катеров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52.620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56407.51.1</w:t>
            </w:r>
          </w:p>
        </w:tc>
        <w:tc>
          <w:tcPr>
            <w:tcW w:w="2151" w:type="dxa"/>
          </w:tcPr>
          <w:p w:rsidR="008E52BF" w:rsidRDefault="008E52BF" w:rsidP="00EF534D">
            <w:pPr>
              <w:ind w:left="-78" w:right="-103"/>
              <w:rPr>
                <w:rFonts w:ascii="Verdana" w:hAnsi="Verdana"/>
                <w:sz w:val="20"/>
                <w:szCs w:val="20"/>
              </w:rPr>
            </w:pPr>
            <w:r w:rsidRPr="00FB20AF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123.195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56407.51.3</w:t>
            </w:r>
          </w:p>
        </w:tc>
        <w:tc>
          <w:tcPr>
            <w:tcW w:w="2151" w:type="dxa"/>
          </w:tcPr>
          <w:p w:rsidR="008E52BF" w:rsidRDefault="008E52BF" w:rsidP="00EF534D">
            <w:pPr>
              <w:ind w:left="-78" w:right="-103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7.39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56407.153.101</w:t>
            </w:r>
          </w:p>
        </w:tc>
        <w:tc>
          <w:tcPr>
            <w:tcW w:w="2151" w:type="dxa"/>
          </w:tcPr>
          <w:p w:rsidR="008E52BF" w:rsidRDefault="008E52BF" w:rsidP="00EF534D">
            <w:pPr>
              <w:ind w:left="-78" w:right="-103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гори и храсти</w:t>
            </w:r>
          </w:p>
        </w:tc>
        <w:tc>
          <w:tcPr>
            <w:tcW w:w="2261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30.498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56407.3.57</w:t>
            </w:r>
          </w:p>
        </w:tc>
        <w:tc>
          <w:tcPr>
            <w:tcW w:w="2151" w:type="dxa"/>
          </w:tcPr>
          <w:p w:rsidR="008E52BF" w:rsidRDefault="008E52BF" w:rsidP="00EF534D">
            <w:pPr>
              <w:ind w:left="-78" w:right="-103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Сулюманица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2.14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56407.111.40</w:t>
            </w:r>
          </w:p>
        </w:tc>
        <w:tc>
          <w:tcPr>
            <w:tcW w:w="2151" w:type="dxa"/>
          </w:tcPr>
          <w:p w:rsidR="008E52BF" w:rsidRDefault="008E52BF" w:rsidP="00EF534D">
            <w:pPr>
              <w:ind w:left="-78" w:right="-103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57.5</w:t>
            </w:r>
            <w:r>
              <w:rPr>
                <w:rFonts w:ascii="Verdana" w:hAnsi="Verdana"/>
                <w:sz w:val="20"/>
                <w:szCs w:val="20"/>
              </w:rPr>
              <w:t>59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56407.19.40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11.43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56407.4.15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Бялов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9.6</w:t>
            </w:r>
            <w:r>
              <w:rPr>
                <w:rFonts w:ascii="Verdana" w:hAnsi="Verdana"/>
                <w:sz w:val="20"/>
                <w:szCs w:val="20"/>
              </w:rPr>
              <w:t>19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56407.4.68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Бялов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12.4</w:t>
            </w:r>
            <w:r>
              <w:rPr>
                <w:rFonts w:ascii="Verdana" w:hAnsi="Verdana"/>
                <w:sz w:val="20"/>
                <w:szCs w:val="20"/>
              </w:rPr>
              <w:t>48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56407.4.18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Бялов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3.67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56407.11.16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8.2</w:t>
            </w:r>
            <w:r>
              <w:rPr>
                <w:rFonts w:ascii="Verdana" w:hAnsi="Verdana"/>
                <w:sz w:val="20"/>
                <w:szCs w:val="20"/>
              </w:rPr>
              <w:t>19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56407.15.24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5.1</w:t>
            </w:r>
            <w:r>
              <w:rPr>
                <w:rFonts w:ascii="Verdana" w:hAnsi="Verdana"/>
                <w:sz w:val="20"/>
                <w:szCs w:val="20"/>
              </w:rPr>
              <w:t>89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56407.15.50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2.999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56407.15.60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4.4</w:t>
            </w:r>
            <w:r>
              <w:rPr>
                <w:rFonts w:ascii="Verdana" w:hAnsi="Verdana"/>
                <w:sz w:val="20"/>
                <w:szCs w:val="20"/>
              </w:rPr>
              <w:t>89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56407.15.67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4.51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56407.15.72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4.75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56407.15.107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7.5</w:t>
            </w:r>
            <w:r>
              <w:rPr>
                <w:rFonts w:ascii="Verdana" w:hAnsi="Verdana"/>
                <w:sz w:val="20"/>
                <w:szCs w:val="20"/>
              </w:rPr>
              <w:t>19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56407.15.113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24.14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56407.149.38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94.</w:t>
            </w:r>
            <w:r>
              <w:rPr>
                <w:rFonts w:ascii="Verdana" w:hAnsi="Verdana"/>
                <w:sz w:val="20"/>
                <w:szCs w:val="20"/>
              </w:rPr>
              <w:t>786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56407.20.23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Тополница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3.539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56407.111.38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9.4</w:t>
            </w:r>
            <w:r>
              <w:rPr>
                <w:rFonts w:ascii="Verdana" w:hAnsi="Verdana"/>
                <w:sz w:val="20"/>
                <w:szCs w:val="20"/>
              </w:rPr>
              <w:t>08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56407.111.47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3.53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56407.111.44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76.6</w:t>
            </w:r>
            <w:r>
              <w:rPr>
                <w:rFonts w:ascii="Verdana" w:hAnsi="Verdana"/>
                <w:sz w:val="20"/>
                <w:szCs w:val="20"/>
              </w:rPr>
              <w:t>35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56407.1.1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Цигански дол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3.925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56407.118.19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Паша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Бунар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2.154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56407.118.52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Паша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Бунар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0.51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56407.147.82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Марицата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23.2</w:t>
            </w:r>
            <w:r>
              <w:rPr>
                <w:rFonts w:ascii="Verdana" w:hAnsi="Verdana"/>
                <w:sz w:val="20"/>
                <w:szCs w:val="20"/>
              </w:rPr>
              <w:t>78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56407.115.155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Марицата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76.</w:t>
            </w:r>
            <w:r>
              <w:rPr>
                <w:rFonts w:ascii="Verdana" w:hAnsi="Verdana"/>
                <w:sz w:val="20"/>
                <w:szCs w:val="20"/>
              </w:rPr>
              <w:t>245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56407.108.40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Шутила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0.498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56407.101.53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Голяма Канджа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0.590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56407.101.54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Голяма Канджа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1.511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56407.101.55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Голяма Канджа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0.593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56407.110.22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Горно </w:t>
            </w:r>
            <w:r w:rsidRPr="007A5975">
              <w:rPr>
                <w:rFonts w:ascii="Verdana" w:hAnsi="Verdana"/>
                <w:sz w:val="20"/>
                <w:szCs w:val="20"/>
              </w:rPr>
              <w:t>Чешко поле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2.696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56407.110.29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Горно </w:t>
            </w:r>
            <w:r w:rsidRPr="007A5975">
              <w:rPr>
                <w:rFonts w:ascii="Verdana" w:hAnsi="Verdana"/>
                <w:sz w:val="20"/>
                <w:szCs w:val="20"/>
              </w:rPr>
              <w:t>Чешко поле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6.19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56407.124.69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1.600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56407.124.70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6.02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56407.124.78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2.297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56407.124.100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3.501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56407.124.101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2.302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56407.125.120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Тартарица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3.53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56407.125.121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Тартарица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4.99</w:t>
            </w: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56407.125.122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Тартарица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5.30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56407.123.65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Тартарица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4.64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56407.110.44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Горно </w:t>
            </w:r>
            <w:r w:rsidRPr="007A5975">
              <w:rPr>
                <w:rFonts w:ascii="Verdana" w:hAnsi="Verdana"/>
                <w:sz w:val="20"/>
                <w:szCs w:val="20"/>
              </w:rPr>
              <w:t>Чешко поле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18.5</w:t>
            </w:r>
            <w:r>
              <w:rPr>
                <w:rFonts w:ascii="Verdana" w:hAnsi="Verdana"/>
                <w:sz w:val="20"/>
                <w:szCs w:val="20"/>
              </w:rPr>
              <w:t>67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56407.110.46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Горно </w:t>
            </w:r>
            <w:r w:rsidRPr="007A5975">
              <w:rPr>
                <w:rFonts w:ascii="Verdana" w:hAnsi="Verdana"/>
                <w:sz w:val="20"/>
                <w:szCs w:val="20"/>
              </w:rPr>
              <w:t>Чешко поле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2.275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56407.138.43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Декилиташ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1.197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56407.12.1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5.4</w:t>
            </w:r>
            <w:r>
              <w:rPr>
                <w:rFonts w:ascii="Verdana" w:hAnsi="Verdana"/>
                <w:sz w:val="20"/>
                <w:szCs w:val="20"/>
              </w:rPr>
              <w:t>69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56407.14.17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Могили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2.888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56407.155.18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Кръньов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ч</w:t>
            </w:r>
            <w:r w:rsidRPr="007A5975">
              <w:rPr>
                <w:rFonts w:ascii="Verdana" w:hAnsi="Verdana"/>
                <w:sz w:val="20"/>
                <w:szCs w:val="20"/>
              </w:rPr>
              <w:t>аир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2.400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56407.155.61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Кръньов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ч</w:t>
            </w:r>
            <w:r w:rsidRPr="007A5975">
              <w:rPr>
                <w:rFonts w:ascii="Verdana" w:hAnsi="Verdana"/>
                <w:sz w:val="20"/>
                <w:szCs w:val="20"/>
              </w:rPr>
              <w:t>аир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2.006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56407.5.94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Рошава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13.44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56407.9.97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4.229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56407.13.13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Корията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3.00</w:t>
            </w: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56407.112.37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Еленско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3.385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56407.112.50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за исторически паметник, историческо място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Еленско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1.908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56407.118.64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Паша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Бунар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2.00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56407.128.10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Хаджи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Делкиното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1.998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56407.134.52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Селска река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</w:t>
            </w:r>
            <w:r w:rsidRPr="007A5975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001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56407.114.12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Кръньов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чаир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4.30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56407.155.57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Кръньов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ч</w:t>
            </w:r>
            <w:r w:rsidRPr="007A5975">
              <w:rPr>
                <w:rFonts w:ascii="Verdana" w:hAnsi="Verdana"/>
                <w:sz w:val="20"/>
                <w:szCs w:val="20"/>
              </w:rPr>
              <w:t>аир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0.809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56407.117.76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Тодоричене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2.30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56407.117.180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Тодоричене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0.999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56407.127.1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Стублицата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24.3</w:t>
            </w: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56407.127.37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Стублицата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2.499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56407.127.19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Стублицата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  <w:r w:rsidRPr="007A5975">
              <w:rPr>
                <w:rFonts w:ascii="Verdana" w:hAnsi="Verdana"/>
                <w:sz w:val="20"/>
                <w:szCs w:val="20"/>
              </w:rPr>
              <w:t>.161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56407.108.1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Шутила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3.09</w:t>
            </w:r>
            <w:r>
              <w:rPr>
                <w:rFonts w:ascii="Verdana" w:hAnsi="Verdana"/>
                <w:sz w:val="20"/>
                <w:szCs w:val="20"/>
              </w:rPr>
              <w:t>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56407.108.33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Шутила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2.890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56407.121.28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Мезинов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88.3</w:t>
            </w:r>
            <w:r>
              <w:rPr>
                <w:rFonts w:ascii="Verdana" w:hAnsi="Verdana"/>
                <w:sz w:val="20"/>
                <w:szCs w:val="20"/>
              </w:rPr>
              <w:t>06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56407.121.29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Мезинов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8.23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56407.141.18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2.62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56407.19.42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9.65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56407.18.39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5.89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56407.18.43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7.63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56407.18.50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3.48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56407.18.56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15.02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56407.18.73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4.39</w:t>
            </w: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56407.112.7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Еленско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2.507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56407.112.33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Еленско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2.066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56407.112.46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Еленско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2.29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56407.15.18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2.633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56407.22.10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изостав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насажд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Еленско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68.2</w:t>
            </w:r>
            <w:r>
              <w:rPr>
                <w:rFonts w:ascii="Verdana" w:hAnsi="Verdana"/>
                <w:sz w:val="20"/>
                <w:szCs w:val="20"/>
              </w:rPr>
              <w:t>48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56407.4.2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Бялов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3.716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56407.4.7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Бялов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2.124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56407.4.24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Бялов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4.24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56407.4.28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Бялов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1.366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56407.3.60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Сулюманица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0.395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56407.1.28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Цигански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1.84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56407.2.9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Сейменски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31.7</w:t>
            </w:r>
            <w:r>
              <w:rPr>
                <w:rFonts w:ascii="Verdana" w:hAnsi="Verdana"/>
                <w:sz w:val="20"/>
                <w:szCs w:val="20"/>
              </w:rPr>
              <w:t>75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56407.132.131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Бакаджик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1.251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56407.15.118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35.1</w:t>
            </w: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56407.118.233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Побит камък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2.58</w:t>
            </w:r>
            <w:r>
              <w:rPr>
                <w:rFonts w:ascii="Verdana" w:hAnsi="Verdana"/>
                <w:sz w:val="20"/>
                <w:szCs w:val="20"/>
              </w:rPr>
              <w:t>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56407.11.49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0.442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56407.11.51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0.879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56407.11.53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1.42</w:t>
            </w: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56407.11.56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Тиньовец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1.756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56407.1.21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Цигански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4.59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56407.5.123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Рошава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2.55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56407.14.171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0.741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56407.42.45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Русин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6.79</w:t>
            </w: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56407.42.55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Корията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1.636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56407.48.6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Славци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2.009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56407.120.35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1.690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56407.22.1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Еленско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1.082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56407.22.13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Еленско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4.01</w:t>
            </w:r>
            <w:r>
              <w:rPr>
                <w:rFonts w:ascii="Verdana" w:hAnsi="Verdana"/>
                <w:sz w:val="20"/>
                <w:szCs w:val="20"/>
              </w:rPr>
              <w:t>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56407.22.5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Еленско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3.19</w:t>
            </w: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56407.112.57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Еленско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2.90</w:t>
            </w:r>
            <w:r>
              <w:rPr>
                <w:rFonts w:ascii="Verdana" w:hAnsi="Verdana"/>
                <w:sz w:val="20"/>
                <w:szCs w:val="20"/>
              </w:rPr>
              <w:t>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56407.3.47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Сулюманица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7.40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56407.15.77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1.402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56407.134.71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Могили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1.146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56407.47.5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залесена територия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Бобьов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рът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Pr="007A5975">
              <w:rPr>
                <w:rFonts w:ascii="Verdana" w:hAnsi="Verdana"/>
                <w:sz w:val="20"/>
                <w:szCs w:val="20"/>
              </w:rPr>
              <w:t>44</w:t>
            </w:r>
            <w:r>
              <w:rPr>
                <w:rFonts w:ascii="Verdana" w:hAnsi="Verdana"/>
                <w:sz w:val="20"/>
                <w:szCs w:val="20"/>
              </w:rPr>
              <w:t>6</w:t>
            </w:r>
            <w:r w:rsidRPr="007A5975">
              <w:rPr>
                <w:rFonts w:ascii="Verdana" w:hAnsi="Verdana"/>
                <w:sz w:val="20"/>
                <w:szCs w:val="20"/>
              </w:rPr>
              <w:t>.</w:t>
            </w:r>
            <w:r>
              <w:rPr>
                <w:rFonts w:ascii="Verdana" w:hAnsi="Verdana"/>
                <w:sz w:val="20"/>
                <w:szCs w:val="20"/>
              </w:rPr>
              <w:t>705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56407.120.65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Катеров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2.17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56407.12.14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16.191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56407.120.53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4.49</w:t>
            </w: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56407.150.14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Катеров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4.669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56407.150.17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Катеров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1.396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56407.149.46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Катеров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1.999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56407.149.53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Катеров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3.171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56407.148.23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Катеров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4.69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56407.107.8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Царьов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кладенец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1.8</w:t>
            </w:r>
            <w:r>
              <w:rPr>
                <w:rFonts w:ascii="Verdana" w:hAnsi="Verdana"/>
                <w:sz w:val="20"/>
                <w:szCs w:val="20"/>
              </w:rPr>
              <w:t>60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56407.107.9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Царьов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кладенец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1.68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56407.107.23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Царьов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кладенец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1.635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56407.107.26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Царьов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кладенец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0.74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56407.109.31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Долен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2.225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56407.111.36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5.74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56407.111.42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 xml:space="preserve">Горен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12.</w:t>
            </w:r>
            <w:r>
              <w:rPr>
                <w:rFonts w:ascii="Verdana" w:hAnsi="Verdana"/>
                <w:sz w:val="20"/>
                <w:szCs w:val="20"/>
              </w:rPr>
              <w:t>869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56407.109.32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Долен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Манджарин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0.469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56407.134.70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Селска река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0.705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56407.135.21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Тяовене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1.901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56407.150.10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Катеров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3.094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56407.19.48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Бялов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365.362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</w:t>
            </w: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56407.133.19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Бялов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60.622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56407.153.46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10.843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56407.14.65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Дадула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1.511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56407.121.7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3F3C9B">
              <w:rPr>
                <w:rFonts w:ascii="Verdana" w:hAnsi="Verdana"/>
                <w:sz w:val="20"/>
                <w:szCs w:val="20"/>
              </w:rPr>
              <w:t>Мезинов</w:t>
            </w:r>
            <w:proofErr w:type="spellEnd"/>
            <w:r w:rsidRPr="003F3C9B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62.974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56407.153.45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7.165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56407.150.31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96.211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56407.47.32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Златьовица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332.582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56407.30.1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Лъга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51.427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56407.30.6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Лъга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37.317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56407.27.12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Друг вид поземлен имот без определено стопанско предназначение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302.118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56407.47.4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Друг вид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дървопроизводите</w:t>
            </w:r>
            <w:r>
              <w:rPr>
                <w:rFonts w:ascii="Verdana" w:hAnsi="Verdana"/>
                <w:sz w:val="20"/>
                <w:szCs w:val="20"/>
              </w:rPr>
              <w:lastRenderedPageBreak/>
              <w:t>лна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lastRenderedPageBreak/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6165.641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56407.47.3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5449.849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56407.19.29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Бялов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19.986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56407.19.26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Бялов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32.636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56407.41.2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Дервишка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1140.303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56407.15.99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30.306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56407.42.29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иглолистна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Русин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1781.631</w:t>
            </w:r>
          </w:p>
        </w:tc>
      </w:tr>
      <w:tr w:rsidR="008E52BF" w:rsidRPr="007A5975" w:rsidTr="00EF534D">
        <w:trPr>
          <w:trHeight w:val="483"/>
        </w:trPr>
        <w:tc>
          <w:tcPr>
            <w:tcW w:w="723" w:type="dxa"/>
          </w:tcPr>
          <w:p w:rsidR="008E52BF" w:rsidRPr="00C02CD7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C02CD7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02CD7">
              <w:rPr>
                <w:rFonts w:ascii="Verdana" w:hAnsi="Verdana"/>
                <w:sz w:val="20"/>
                <w:szCs w:val="20"/>
              </w:rPr>
              <w:t>56407.47.21</w:t>
            </w:r>
          </w:p>
        </w:tc>
        <w:tc>
          <w:tcPr>
            <w:tcW w:w="2151" w:type="dxa"/>
          </w:tcPr>
          <w:p w:rsidR="008E52BF" w:rsidRPr="00C02CD7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C02CD7">
              <w:rPr>
                <w:rFonts w:ascii="Verdana" w:hAnsi="Verdana"/>
                <w:sz w:val="20"/>
                <w:szCs w:val="20"/>
              </w:rPr>
              <w:t xml:space="preserve">Друг вид </w:t>
            </w:r>
            <w:proofErr w:type="spellStart"/>
            <w:r w:rsidRPr="00C02CD7">
              <w:rPr>
                <w:rFonts w:ascii="Verdana" w:hAnsi="Verdana"/>
                <w:sz w:val="20"/>
                <w:szCs w:val="20"/>
              </w:rPr>
              <w:t>дървопроизводителна</w:t>
            </w:r>
            <w:proofErr w:type="spellEnd"/>
            <w:r w:rsidRPr="00C02CD7">
              <w:rPr>
                <w:rFonts w:ascii="Verdana" w:hAnsi="Verdana"/>
                <w:sz w:val="20"/>
                <w:szCs w:val="20"/>
              </w:rPr>
              <w:t xml:space="preserve"> гора</w:t>
            </w:r>
          </w:p>
        </w:tc>
        <w:tc>
          <w:tcPr>
            <w:tcW w:w="2261" w:type="dxa"/>
          </w:tcPr>
          <w:p w:rsidR="008E52BF" w:rsidRPr="00C02CD7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C02CD7">
              <w:rPr>
                <w:rFonts w:ascii="Verdana" w:hAnsi="Verdana"/>
                <w:sz w:val="20"/>
                <w:szCs w:val="20"/>
              </w:rPr>
              <w:t>Бобьв</w:t>
            </w:r>
            <w:proofErr w:type="spellEnd"/>
            <w:r w:rsidRPr="00C02CD7">
              <w:rPr>
                <w:rFonts w:ascii="Verdana" w:hAnsi="Verdana"/>
                <w:sz w:val="20"/>
                <w:szCs w:val="20"/>
              </w:rPr>
              <w:t xml:space="preserve"> рът</w:t>
            </w:r>
          </w:p>
        </w:tc>
        <w:tc>
          <w:tcPr>
            <w:tcW w:w="1203" w:type="dxa"/>
          </w:tcPr>
          <w:p w:rsidR="008E52BF" w:rsidRPr="00C02CD7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C02CD7">
              <w:rPr>
                <w:rFonts w:ascii="Verdana" w:hAnsi="Verdana"/>
                <w:sz w:val="20"/>
                <w:szCs w:val="20"/>
              </w:rPr>
              <w:t>6477.734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C02CD7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C02CD7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02CD7">
              <w:rPr>
                <w:rFonts w:ascii="Verdana" w:hAnsi="Verdana"/>
                <w:sz w:val="20"/>
                <w:szCs w:val="20"/>
              </w:rPr>
              <w:t>56407.118.55</w:t>
            </w:r>
          </w:p>
        </w:tc>
        <w:tc>
          <w:tcPr>
            <w:tcW w:w="2151" w:type="dxa"/>
          </w:tcPr>
          <w:p w:rsidR="008E52BF" w:rsidRPr="00C02CD7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C02CD7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C02CD7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C02CD7">
              <w:rPr>
                <w:rFonts w:ascii="Verdana" w:hAnsi="Verdana"/>
                <w:sz w:val="20"/>
                <w:szCs w:val="20"/>
              </w:rPr>
              <w:t>Паша</w:t>
            </w:r>
            <w:proofErr w:type="spellEnd"/>
            <w:r w:rsidRPr="00C02CD7">
              <w:rPr>
                <w:rFonts w:ascii="Verdana" w:hAnsi="Verdana"/>
                <w:sz w:val="20"/>
                <w:szCs w:val="20"/>
              </w:rPr>
              <w:t xml:space="preserve"> Бунар</w:t>
            </w:r>
          </w:p>
        </w:tc>
        <w:tc>
          <w:tcPr>
            <w:tcW w:w="1203" w:type="dxa"/>
          </w:tcPr>
          <w:p w:rsidR="008E52BF" w:rsidRPr="00C02CD7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C02CD7">
              <w:rPr>
                <w:rFonts w:ascii="Verdana" w:hAnsi="Verdana"/>
                <w:sz w:val="20"/>
                <w:szCs w:val="20"/>
              </w:rPr>
              <w:t>1.429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C02CD7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C02CD7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02CD7">
              <w:rPr>
                <w:rFonts w:ascii="Verdana" w:hAnsi="Verdana"/>
                <w:sz w:val="20"/>
                <w:szCs w:val="20"/>
              </w:rPr>
              <w:t>56407.110.2</w:t>
            </w:r>
          </w:p>
        </w:tc>
        <w:tc>
          <w:tcPr>
            <w:tcW w:w="2151" w:type="dxa"/>
          </w:tcPr>
          <w:p w:rsidR="008E52BF" w:rsidRPr="00C02CD7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C02CD7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C02CD7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C02CD7">
              <w:rPr>
                <w:rFonts w:ascii="Verdana" w:hAnsi="Verdana"/>
                <w:sz w:val="20"/>
                <w:szCs w:val="20"/>
              </w:rPr>
              <w:t>ГорноЧешко</w:t>
            </w:r>
            <w:proofErr w:type="spellEnd"/>
            <w:r w:rsidRPr="00C02CD7">
              <w:rPr>
                <w:rFonts w:ascii="Verdana" w:hAnsi="Verdana"/>
                <w:sz w:val="20"/>
                <w:szCs w:val="20"/>
              </w:rPr>
              <w:t xml:space="preserve"> поле</w:t>
            </w:r>
          </w:p>
        </w:tc>
        <w:tc>
          <w:tcPr>
            <w:tcW w:w="1203" w:type="dxa"/>
          </w:tcPr>
          <w:p w:rsidR="008E52BF" w:rsidRPr="00C02CD7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C02CD7">
              <w:rPr>
                <w:rFonts w:ascii="Verdana" w:hAnsi="Verdana"/>
                <w:sz w:val="20"/>
                <w:szCs w:val="20"/>
              </w:rPr>
              <w:t>6.506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C02CD7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C02CD7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02CD7">
              <w:rPr>
                <w:rFonts w:ascii="Verdana" w:hAnsi="Verdana"/>
                <w:sz w:val="20"/>
                <w:szCs w:val="20"/>
              </w:rPr>
              <w:t>56407.110.8</w:t>
            </w:r>
          </w:p>
        </w:tc>
        <w:tc>
          <w:tcPr>
            <w:tcW w:w="2151" w:type="dxa"/>
          </w:tcPr>
          <w:p w:rsidR="008E52BF" w:rsidRPr="00C02CD7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C02CD7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C02CD7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C02CD7">
              <w:rPr>
                <w:rFonts w:ascii="Verdana" w:hAnsi="Verdana"/>
                <w:sz w:val="20"/>
                <w:szCs w:val="20"/>
              </w:rPr>
              <w:t>ГорноЧешко</w:t>
            </w:r>
            <w:proofErr w:type="spellEnd"/>
            <w:r w:rsidRPr="00C02CD7">
              <w:rPr>
                <w:rFonts w:ascii="Verdana" w:hAnsi="Verdana"/>
                <w:sz w:val="20"/>
                <w:szCs w:val="20"/>
              </w:rPr>
              <w:t xml:space="preserve"> поле</w:t>
            </w:r>
          </w:p>
        </w:tc>
        <w:tc>
          <w:tcPr>
            <w:tcW w:w="1203" w:type="dxa"/>
          </w:tcPr>
          <w:p w:rsidR="008E52BF" w:rsidRPr="00C02CD7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C02CD7">
              <w:rPr>
                <w:rFonts w:ascii="Verdana" w:hAnsi="Verdana"/>
                <w:sz w:val="20"/>
                <w:szCs w:val="20"/>
              </w:rPr>
              <w:t>1.799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56407.110.10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Горно</w:t>
            </w:r>
            <w:r w:rsidRPr="007A5975">
              <w:rPr>
                <w:rFonts w:ascii="Verdana" w:hAnsi="Verdana"/>
                <w:sz w:val="20"/>
                <w:szCs w:val="20"/>
              </w:rPr>
              <w:t>Чешко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поле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2.798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56407.110.12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Горно</w:t>
            </w:r>
            <w:r w:rsidRPr="007A5975">
              <w:rPr>
                <w:rFonts w:ascii="Verdana" w:hAnsi="Verdana"/>
                <w:sz w:val="20"/>
                <w:szCs w:val="20"/>
              </w:rPr>
              <w:t>Чешко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поле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5.80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56407.110.16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Горно</w:t>
            </w:r>
            <w:r w:rsidRPr="007A5975">
              <w:rPr>
                <w:rFonts w:ascii="Verdana" w:hAnsi="Verdana"/>
                <w:sz w:val="20"/>
                <w:szCs w:val="20"/>
              </w:rPr>
              <w:t>Чешко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поле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2.799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56407.18.12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Забърдо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7.397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56407.4.77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Бялов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2.998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56407.42.10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Русин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5.432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56407.108.34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Шутила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18.774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56407.141.42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6.801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56407.4.76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Бялов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3.587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56407.152.22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</w:t>
            </w:r>
            <w:r w:rsidRPr="007A5975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тр</w:t>
            </w:r>
            <w:proofErr w:type="spellEnd"/>
            <w:r w:rsidRPr="007A5975">
              <w:rPr>
                <w:rFonts w:ascii="Verdana" w:hAnsi="Verdana"/>
                <w:sz w:val="20"/>
                <w:szCs w:val="20"/>
              </w:rPr>
              <w:t>. насаждения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Каменна могила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9</w:t>
            </w:r>
            <w:r>
              <w:rPr>
                <w:rFonts w:ascii="Verdana" w:hAnsi="Verdana"/>
                <w:sz w:val="20"/>
                <w:szCs w:val="20"/>
              </w:rPr>
              <w:t>5.624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56407.33.15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Лъга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40.867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56407.33.16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Лъга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104.549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56407.34.4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4.771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56407.34.9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Чакъла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6.298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56407.34.19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Чакъла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10.298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56407.34.41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Чакъла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6.101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56407.34.43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Чакъла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624.698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56407.33.13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Лъга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18.153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56407.32.3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Лъга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49.463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56407.30.8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Лъга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22.852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56407.30.5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Друг вид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дървопроизводителна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44.876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56407.29.7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Задниците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71.266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56407.29.6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Задниците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73.560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56407.29.4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Задниците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47.556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56407.29.1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Задниците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43.777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56407.27.8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иглолистна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Задниците</w:t>
            </w:r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15.718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56407.27.1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Лътя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27.730</w:t>
            </w:r>
          </w:p>
        </w:tc>
      </w:tr>
      <w:tr w:rsidR="008E52BF" w:rsidRPr="007A5975" w:rsidTr="00EF534D">
        <w:tc>
          <w:tcPr>
            <w:tcW w:w="723" w:type="dxa"/>
          </w:tcPr>
          <w:p w:rsidR="008E52BF" w:rsidRPr="00974D15" w:rsidRDefault="008E52BF" w:rsidP="00EF534D">
            <w:pPr>
              <w:pStyle w:val="a3"/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contextualSpacing w:val="0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7A5975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56407.19.35</w:t>
            </w:r>
          </w:p>
        </w:tc>
        <w:tc>
          <w:tcPr>
            <w:tcW w:w="215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7A5975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A5975">
              <w:rPr>
                <w:rFonts w:ascii="Verdana" w:hAnsi="Verdana"/>
                <w:sz w:val="20"/>
                <w:szCs w:val="20"/>
              </w:rPr>
              <w:t>Сарпиолу</w:t>
            </w:r>
            <w:proofErr w:type="spellEnd"/>
          </w:p>
        </w:tc>
        <w:tc>
          <w:tcPr>
            <w:tcW w:w="1203" w:type="dxa"/>
          </w:tcPr>
          <w:p w:rsidR="008E52BF" w:rsidRPr="007A5975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7A5975">
              <w:rPr>
                <w:rFonts w:ascii="Verdana" w:hAnsi="Verdana"/>
                <w:sz w:val="20"/>
                <w:szCs w:val="20"/>
              </w:rPr>
              <w:t>1.000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Pr="00504A28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56407.19.33</w:t>
            </w:r>
          </w:p>
        </w:tc>
        <w:tc>
          <w:tcPr>
            <w:tcW w:w="2151" w:type="dxa"/>
          </w:tcPr>
          <w:p w:rsidR="008E52BF" w:rsidRPr="00504A2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Другвид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дървопроизводителна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гора</w:t>
            </w:r>
          </w:p>
        </w:tc>
        <w:tc>
          <w:tcPr>
            <w:tcW w:w="2261" w:type="dxa"/>
          </w:tcPr>
          <w:p w:rsidR="008E52BF" w:rsidRPr="00504A2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504A28">
              <w:rPr>
                <w:rFonts w:ascii="Verdana" w:hAnsi="Verdana"/>
                <w:sz w:val="20"/>
                <w:szCs w:val="20"/>
              </w:rPr>
              <w:t>Сарпиолу</w:t>
            </w:r>
            <w:proofErr w:type="spellEnd"/>
          </w:p>
        </w:tc>
        <w:tc>
          <w:tcPr>
            <w:tcW w:w="1203" w:type="dxa"/>
          </w:tcPr>
          <w:p w:rsidR="008E52BF" w:rsidRPr="00504A28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16.528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56407.27.6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Pr="00504A28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Задниците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1.448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56407.22.18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Друг вид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дървопроизводителна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Еленско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21.464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56407.1.34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Иглолистна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Русин дол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6.569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56407.150.15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Тополница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71.218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56407.4.117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Бялов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47.830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56407.15.121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4.841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56407.149.34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Друг вид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дървопроизводителна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Тополница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11.195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56407.153.110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Изоставено трайно насаждение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84.443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56407.32.7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Горно чешко поле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35.559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56407.7.38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Втори поток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1.133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56407.106.135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Морфова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1.213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56407.139.35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Декилиташ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3.234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56407.139.38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Декилиташ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2.135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56407.150.29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318.439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56407.133.17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Бялов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3.166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56407.47.16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Друг вид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дървопроизводителна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Бобьов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рът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10.852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56407.47.20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Друг вид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дървопроизводителна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Бобьов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рът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29.996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56407.47.7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Тополница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292.921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56407.48.7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Широколистна гора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03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5461.517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56407.153.107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Гори и храсти в земеделска земя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03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7.450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56407.15.119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0752A">
              <w:rPr>
                <w:rFonts w:ascii="Verdana" w:hAnsi="Verdana"/>
                <w:sz w:val="20"/>
                <w:szCs w:val="20"/>
              </w:rPr>
              <w:t>Гори и храсти в земеделска земя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Мини кон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3.077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56407.147.84</w:t>
            </w:r>
          </w:p>
        </w:tc>
        <w:tc>
          <w:tcPr>
            <w:tcW w:w="2151" w:type="dxa"/>
          </w:tcPr>
          <w:p w:rsidR="008E52BF" w:rsidRPr="0080752A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203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53.971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56407.153.65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3.125</w:t>
            </w:r>
          </w:p>
        </w:tc>
      </w:tr>
      <w:tr w:rsidR="008E52BF" w:rsidRPr="00504A28" w:rsidTr="00EF534D">
        <w:tc>
          <w:tcPr>
            <w:tcW w:w="723" w:type="dxa"/>
          </w:tcPr>
          <w:p w:rsidR="008E52BF" w:rsidRPr="00504A28" w:rsidRDefault="008E52BF" w:rsidP="00EF534D">
            <w:pPr>
              <w:numPr>
                <w:ilvl w:val="0"/>
                <w:numId w:val="7"/>
              </w:numPr>
              <w:tabs>
                <w:tab w:val="left" w:pos="0"/>
              </w:tabs>
              <w:ind w:left="33" w:right="30" w:hanging="33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88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56407.153.64</w:t>
            </w:r>
          </w:p>
        </w:tc>
        <w:tc>
          <w:tcPr>
            <w:tcW w:w="215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261" w:type="dxa"/>
          </w:tcPr>
          <w:p w:rsidR="008E52B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Буньов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дол</w:t>
            </w:r>
          </w:p>
        </w:tc>
        <w:tc>
          <w:tcPr>
            <w:tcW w:w="1203" w:type="dxa"/>
          </w:tcPr>
          <w:p w:rsidR="008E52B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6.298</w:t>
            </w:r>
          </w:p>
        </w:tc>
      </w:tr>
    </w:tbl>
    <w:p w:rsidR="008E52BF" w:rsidRDefault="008E52BF" w:rsidP="008E52BF">
      <w:pPr>
        <w:rPr>
          <w:rFonts w:ascii="Verdana" w:hAnsi="Verdana"/>
          <w:sz w:val="20"/>
          <w:szCs w:val="20"/>
        </w:rPr>
      </w:pPr>
    </w:p>
    <w:p w:rsidR="008E52BF" w:rsidRDefault="008E52BF" w:rsidP="008E52BF">
      <w:pPr>
        <w:rPr>
          <w:rFonts w:ascii="Verdana" w:hAnsi="Verdana"/>
          <w:sz w:val="20"/>
          <w:szCs w:val="20"/>
        </w:rPr>
      </w:pPr>
    </w:p>
    <w:p w:rsidR="008E52BF" w:rsidRPr="00E9050A" w:rsidRDefault="008E52BF" w:rsidP="008E52BF">
      <w:pPr>
        <w:jc w:val="right"/>
        <w:rPr>
          <w:rFonts w:ascii="Verdana" w:hAnsi="Verdana"/>
          <w:b/>
          <w:sz w:val="20"/>
          <w:szCs w:val="20"/>
          <w:u w:val="single"/>
        </w:rPr>
      </w:pPr>
      <w:r w:rsidRPr="00E9050A">
        <w:rPr>
          <w:rFonts w:ascii="Verdana" w:hAnsi="Verdana"/>
          <w:b/>
          <w:sz w:val="20"/>
          <w:szCs w:val="20"/>
        </w:rPr>
        <w:t xml:space="preserve">                                                                       </w:t>
      </w:r>
      <w:r w:rsidRPr="00E9050A">
        <w:rPr>
          <w:rFonts w:ascii="Verdana" w:hAnsi="Verdana"/>
          <w:b/>
          <w:sz w:val="20"/>
          <w:szCs w:val="20"/>
          <w:u w:val="single"/>
        </w:rPr>
        <w:t>Приложение № 2А</w:t>
      </w:r>
    </w:p>
    <w:p w:rsidR="008E52BF" w:rsidRPr="00E0513F" w:rsidRDefault="008E52BF" w:rsidP="008E52BF">
      <w:pPr>
        <w:jc w:val="both"/>
        <w:rPr>
          <w:rFonts w:ascii="Verdana" w:hAnsi="Verdana"/>
          <w:sz w:val="20"/>
          <w:szCs w:val="20"/>
          <w:u w:val="single"/>
        </w:rPr>
      </w:pPr>
      <w:r w:rsidRPr="00E0513F">
        <w:rPr>
          <w:rFonts w:ascii="Verdana" w:hAnsi="Verdana"/>
          <w:sz w:val="20"/>
          <w:szCs w:val="20"/>
          <w:u w:val="single"/>
        </w:rPr>
        <w:t xml:space="preserve">Към раздел </w:t>
      </w:r>
      <w:r w:rsidRPr="00E0513F">
        <w:rPr>
          <w:rFonts w:ascii="Verdana" w:hAnsi="Verdana"/>
          <w:sz w:val="20"/>
          <w:szCs w:val="20"/>
          <w:u w:val="single"/>
          <w:lang w:val="en-US"/>
        </w:rPr>
        <w:t>III</w:t>
      </w:r>
      <w:r>
        <w:rPr>
          <w:rFonts w:ascii="Verdana" w:hAnsi="Verdana"/>
          <w:sz w:val="20"/>
          <w:szCs w:val="20"/>
          <w:u w:val="single"/>
        </w:rPr>
        <w:t xml:space="preserve"> точка „А“, подточка 45</w:t>
      </w:r>
      <w:r w:rsidRPr="00E0513F">
        <w:rPr>
          <w:rFonts w:ascii="Verdana" w:hAnsi="Verdana"/>
          <w:sz w:val="20"/>
          <w:szCs w:val="20"/>
          <w:u w:val="single"/>
        </w:rPr>
        <w:t xml:space="preserve"> от Програмата за управление и разпореждане с имотите общинска собст</w:t>
      </w:r>
      <w:r>
        <w:rPr>
          <w:rFonts w:ascii="Verdana" w:hAnsi="Verdana"/>
          <w:sz w:val="20"/>
          <w:szCs w:val="20"/>
          <w:u w:val="single"/>
        </w:rPr>
        <w:t>веност в Община Пирдоп през 2023</w:t>
      </w:r>
      <w:r w:rsidRPr="00E0513F">
        <w:rPr>
          <w:rFonts w:ascii="Verdana" w:hAnsi="Verdana"/>
          <w:sz w:val="20"/>
          <w:szCs w:val="20"/>
          <w:u w:val="single"/>
        </w:rPr>
        <w:t>г.</w:t>
      </w:r>
    </w:p>
    <w:p w:rsidR="008E52BF" w:rsidRPr="00E0513F" w:rsidRDefault="008E52BF" w:rsidP="008E52BF">
      <w:pPr>
        <w:spacing w:after="200" w:line="276" w:lineRule="auto"/>
        <w:rPr>
          <w:rFonts w:ascii="Verdana" w:hAnsi="Verdana"/>
          <w:sz w:val="20"/>
          <w:szCs w:val="20"/>
        </w:rPr>
      </w:pPr>
    </w:p>
    <w:p w:rsidR="008E52BF" w:rsidRPr="00E0513F" w:rsidRDefault="008E52BF" w:rsidP="008E52BF">
      <w:pPr>
        <w:spacing w:after="200" w:line="276" w:lineRule="auto"/>
        <w:ind w:firstLine="708"/>
        <w:jc w:val="both"/>
        <w:rPr>
          <w:rFonts w:ascii="Verdana" w:hAnsi="Verdana"/>
          <w:b/>
          <w:sz w:val="20"/>
          <w:szCs w:val="20"/>
        </w:rPr>
      </w:pPr>
      <w:r w:rsidRPr="00E0513F">
        <w:rPr>
          <w:rFonts w:ascii="Verdana" w:hAnsi="Verdana"/>
          <w:b/>
          <w:sz w:val="20"/>
          <w:szCs w:val="20"/>
          <w:u w:val="single"/>
        </w:rPr>
        <w:t>І. ЗЕМЛИЩЕ НА С.ДУШАНЦИ</w:t>
      </w:r>
      <w:r>
        <w:rPr>
          <w:rFonts w:ascii="Verdana" w:hAnsi="Verdana"/>
          <w:b/>
          <w:sz w:val="20"/>
          <w:szCs w:val="20"/>
          <w:u w:val="single"/>
        </w:rPr>
        <w:t>-ЧАСТНА ОБЩИНСКА СОБСТВЕНОСТ</w:t>
      </w:r>
    </w:p>
    <w:tbl>
      <w:tblPr>
        <w:tblStyle w:val="ad"/>
        <w:tblW w:w="8172" w:type="dxa"/>
        <w:tblInd w:w="137" w:type="dxa"/>
        <w:tblLook w:val="04A0"/>
      </w:tblPr>
      <w:tblGrid>
        <w:gridCol w:w="707"/>
        <w:gridCol w:w="1865"/>
        <w:gridCol w:w="2365"/>
        <w:gridCol w:w="2109"/>
        <w:gridCol w:w="1126"/>
      </w:tblGrid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0513F">
              <w:rPr>
                <w:rFonts w:ascii="Verdana" w:hAnsi="Verdana"/>
                <w:b/>
                <w:sz w:val="20"/>
                <w:szCs w:val="20"/>
              </w:rPr>
              <w:t>№</w:t>
            </w:r>
          </w:p>
          <w:p w:rsidR="008E52BF" w:rsidRPr="00E0513F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0513F">
              <w:rPr>
                <w:rFonts w:ascii="Verdana" w:hAnsi="Verdana"/>
                <w:b/>
                <w:sz w:val="20"/>
                <w:szCs w:val="20"/>
              </w:rPr>
              <w:t>п/р</w:t>
            </w: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0513F">
              <w:rPr>
                <w:rFonts w:ascii="Verdana" w:hAnsi="Verdana"/>
                <w:b/>
                <w:sz w:val="20"/>
                <w:szCs w:val="20"/>
              </w:rPr>
              <w:t>Имот №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0513F">
              <w:rPr>
                <w:rFonts w:ascii="Verdana" w:hAnsi="Verdana"/>
                <w:b/>
                <w:sz w:val="20"/>
                <w:szCs w:val="20"/>
              </w:rPr>
              <w:t>Начин на трайно ползване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0513F">
              <w:rPr>
                <w:rFonts w:ascii="Verdana" w:hAnsi="Verdana"/>
                <w:b/>
                <w:sz w:val="20"/>
                <w:szCs w:val="20"/>
              </w:rPr>
              <w:t>Местност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0513F">
              <w:rPr>
                <w:rFonts w:ascii="Verdana" w:hAnsi="Verdana"/>
                <w:b/>
                <w:sz w:val="20"/>
                <w:szCs w:val="20"/>
              </w:rPr>
              <w:t>Площ</w:t>
            </w:r>
          </w:p>
          <w:p w:rsidR="008E52BF" w:rsidRPr="00E0513F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0513F">
              <w:rPr>
                <w:rFonts w:ascii="Verdana" w:hAnsi="Verdana"/>
                <w:b/>
                <w:sz w:val="20"/>
                <w:szCs w:val="20"/>
              </w:rPr>
              <w:t>(дка)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0513F">
              <w:rPr>
                <w:rFonts w:ascii="Verdana" w:hAnsi="Verdana"/>
                <w:b/>
                <w:sz w:val="20"/>
                <w:szCs w:val="20"/>
              </w:rPr>
              <w:t>1</w:t>
            </w: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0513F">
              <w:rPr>
                <w:rFonts w:ascii="Verdana" w:hAnsi="Verdana"/>
                <w:b/>
                <w:sz w:val="20"/>
                <w:szCs w:val="20"/>
              </w:rPr>
              <w:t>2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0513F">
              <w:rPr>
                <w:rFonts w:ascii="Verdana" w:hAnsi="Verdana"/>
                <w:b/>
                <w:sz w:val="20"/>
                <w:szCs w:val="20"/>
              </w:rPr>
              <w:t>3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0513F">
              <w:rPr>
                <w:rFonts w:ascii="Verdana" w:hAnsi="Verdana"/>
                <w:b/>
                <w:sz w:val="20"/>
                <w:szCs w:val="20"/>
              </w:rPr>
              <w:t>4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E0513F">
              <w:rPr>
                <w:rFonts w:ascii="Verdana" w:hAnsi="Verdana"/>
                <w:b/>
                <w:sz w:val="20"/>
                <w:szCs w:val="20"/>
              </w:rPr>
              <w:t>5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9007F">
              <w:rPr>
                <w:rFonts w:ascii="Verdana" w:hAnsi="Verdana"/>
                <w:sz w:val="20"/>
                <w:szCs w:val="20"/>
              </w:rPr>
              <w:t>24164.11.7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Манина</w:t>
            </w:r>
            <w:proofErr w:type="spellEnd"/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0.295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9007F">
              <w:rPr>
                <w:rFonts w:ascii="Verdana" w:hAnsi="Verdana"/>
                <w:sz w:val="20"/>
                <w:szCs w:val="20"/>
              </w:rPr>
              <w:t> 24164.23.44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използваема ливада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Кокошарника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4.877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59007F">
              <w:rPr>
                <w:rFonts w:ascii="Verdana" w:hAnsi="Verdana"/>
                <w:sz w:val="20"/>
                <w:szCs w:val="20"/>
              </w:rPr>
              <w:t>24164.18.60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Долна махала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22.497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497BE6">
              <w:rPr>
                <w:rFonts w:ascii="Verdana" w:hAnsi="Verdana"/>
                <w:sz w:val="20"/>
                <w:szCs w:val="20"/>
              </w:rPr>
              <w:t>24164.117.15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използваема ливада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Кокошарника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7.366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000677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полски път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1.050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497BE6">
              <w:rPr>
                <w:rFonts w:ascii="Verdana" w:hAnsi="Verdana"/>
                <w:sz w:val="20"/>
                <w:szCs w:val="20"/>
              </w:rPr>
              <w:t>24164.23.43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разсадник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Кокошарника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14.233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764DB">
              <w:rPr>
                <w:rFonts w:ascii="Verdana" w:hAnsi="Verdana"/>
                <w:sz w:val="20"/>
                <w:szCs w:val="20"/>
              </w:rPr>
              <w:t>24164.126.15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Оброк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3.670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017742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Над селото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0.363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0764DB">
              <w:rPr>
                <w:rFonts w:ascii="Verdana" w:hAnsi="Verdana"/>
                <w:sz w:val="20"/>
                <w:szCs w:val="20"/>
              </w:rPr>
              <w:t>24164.19.71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кариера-чакъл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Селище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24.208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301B1">
              <w:rPr>
                <w:rFonts w:ascii="Verdana" w:hAnsi="Verdana"/>
                <w:sz w:val="20"/>
                <w:szCs w:val="20"/>
              </w:rPr>
              <w:t> 24164.19.67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кариера-чакъл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Селище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18.749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301B1">
              <w:rPr>
                <w:rFonts w:ascii="Verdana" w:hAnsi="Verdana"/>
                <w:sz w:val="20"/>
                <w:szCs w:val="20"/>
              </w:rPr>
              <w:t>24164.170.6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E0513F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4.400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301B1">
              <w:rPr>
                <w:rFonts w:ascii="Verdana" w:hAnsi="Verdana"/>
                <w:sz w:val="20"/>
                <w:szCs w:val="20"/>
              </w:rPr>
              <w:t>24164.20.48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Куфорита</w:t>
            </w:r>
            <w:proofErr w:type="spellEnd"/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0.261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301B1">
              <w:rPr>
                <w:rFonts w:ascii="Verdana" w:hAnsi="Verdana"/>
                <w:sz w:val="20"/>
                <w:szCs w:val="20"/>
              </w:rPr>
              <w:t>24164.20.50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Куфорита</w:t>
            </w:r>
            <w:proofErr w:type="spellEnd"/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0.242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301B1">
              <w:rPr>
                <w:rFonts w:ascii="Verdana" w:hAnsi="Verdana"/>
                <w:sz w:val="20"/>
                <w:szCs w:val="20"/>
              </w:rPr>
              <w:t>24164.12.89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Дебелска</w:t>
            </w:r>
            <w:proofErr w:type="spellEnd"/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0.541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C0C46">
              <w:rPr>
                <w:rFonts w:ascii="Verdana" w:hAnsi="Verdana"/>
                <w:sz w:val="20"/>
                <w:szCs w:val="20"/>
              </w:rPr>
              <w:t>24164.301.30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Дебелска</w:t>
            </w:r>
            <w:proofErr w:type="spellEnd"/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0.451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C0C46">
              <w:rPr>
                <w:rFonts w:ascii="Verdana" w:hAnsi="Verdana"/>
                <w:sz w:val="20"/>
                <w:szCs w:val="20"/>
              </w:rPr>
              <w:t>24164.301.37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Дебелска</w:t>
            </w:r>
            <w:proofErr w:type="spellEnd"/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0.322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C0C46">
              <w:rPr>
                <w:rFonts w:ascii="Verdana" w:hAnsi="Verdana"/>
                <w:sz w:val="20"/>
                <w:szCs w:val="20"/>
              </w:rPr>
              <w:t>24164.20.2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Куфорита</w:t>
            </w:r>
            <w:proofErr w:type="spellEnd"/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0.107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C0C46">
              <w:rPr>
                <w:rFonts w:ascii="Verdana" w:hAnsi="Verdana"/>
                <w:sz w:val="20"/>
                <w:szCs w:val="20"/>
              </w:rPr>
              <w:t> 24164.13.140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Калдаръма</w:t>
            </w:r>
            <w:proofErr w:type="spellEnd"/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0.467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C0C46">
              <w:rPr>
                <w:rFonts w:ascii="Verdana" w:hAnsi="Verdana"/>
                <w:sz w:val="20"/>
                <w:szCs w:val="20"/>
              </w:rPr>
              <w:t>24164.18.66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Долна Махала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1.467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C0C46">
              <w:rPr>
                <w:rFonts w:ascii="Verdana" w:hAnsi="Verdana"/>
                <w:sz w:val="20"/>
                <w:szCs w:val="20"/>
              </w:rPr>
              <w:t>24164.18.63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Долна Махала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0.649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C0C46">
              <w:rPr>
                <w:rFonts w:ascii="Verdana" w:hAnsi="Verdana"/>
                <w:sz w:val="20"/>
                <w:szCs w:val="20"/>
              </w:rPr>
              <w:t> 24164.91.36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1.854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D75">
              <w:rPr>
                <w:rFonts w:ascii="Verdana" w:hAnsi="Verdana"/>
                <w:sz w:val="20"/>
                <w:szCs w:val="20"/>
              </w:rPr>
              <w:t>24164.144.3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4.793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D75">
              <w:rPr>
                <w:rFonts w:ascii="Verdana" w:hAnsi="Verdana"/>
                <w:sz w:val="20"/>
                <w:szCs w:val="20"/>
              </w:rPr>
              <w:t>24164.146.11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0.910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D75">
              <w:rPr>
                <w:rFonts w:ascii="Verdana" w:hAnsi="Verdana"/>
                <w:sz w:val="20"/>
                <w:szCs w:val="20"/>
              </w:rPr>
              <w:t>24164.170.1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E0513F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0.678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FE6D75">
              <w:rPr>
                <w:rFonts w:ascii="Verdana" w:hAnsi="Verdana"/>
                <w:sz w:val="20"/>
                <w:szCs w:val="20"/>
              </w:rPr>
              <w:t>24164.170.12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E0513F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0.786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77A5B">
              <w:rPr>
                <w:rFonts w:ascii="Verdana" w:hAnsi="Verdana"/>
                <w:sz w:val="20"/>
                <w:szCs w:val="20"/>
              </w:rPr>
              <w:t>24164.175.10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Кенар дере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0.216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77A5B">
              <w:rPr>
                <w:rFonts w:ascii="Verdana" w:hAnsi="Verdana"/>
                <w:sz w:val="20"/>
                <w:szCs w:val="20"/>
              </w:rPr>
              <w:t>24164.160.15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2.058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77A5B">
              <w:rPr>
                <w:rFonts w:ascii="Verdana" w:hAnsi="Verdana"/>
                <w:sz w:val="20"/>
                <w:szCs w:val="20"/>
              </w:rPr>
              <w:t>24164.134.12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Оброк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0.872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77A5B">
              <w:rPr>
                <w:rFonts w:ascii="Verdana" w:hAnsi="Verdana"/>
                <w:sz w:val="20"/>
                <w:szCs w:val="20"/>
              </w:rPr>
              <w:t>24164.131.9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Оброк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2.000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77A5B">
              <w:rPr>
                <w:rFonts w:ascii="Verdana" w:hAnsi="Verdana"/>
                <w:sz w:val="20"/>
                <w:szCs w:val="20"/>
              </w:rPr>
              <w:t>24164.179.5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E0513F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2.863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977A5B">
              <w:rPr>
                <w:rFonts w:ascii="Verdana" w:hAnsi="Verdana"/>
                <w:sz w:val="20"/>
                <w:szCs w:val="20"/>
              </w:rPr>
              <w:t>24164.184.1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E0513F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10.936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01982">
              <w:rPr>
                <w:rFonts w:ascii="Verdana" w:hAnsi="Verdana"/>
                <w:sz w:val="20"/>
                <w:szCs w:val="20"/>
              </w:rPr>
              <w:t>24164.117.18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Кокошарника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1.688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01982">
              <w:rPr>
                <w:rFonts w:ascii="Verdana" w:hAnsi="Verdana"/>
                <w:sz w:val="20"/>
                <w:szCs w:val="20"/>
              </w:rPr>
              <w:t>24164.117.19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Кокошарника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0.852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01982">
              <w:rPr>
                <w:rFonts w:ascii="Verdana" w:hAnsi="Verdana"/>
                <w:sz w:val="20"/>
                <w:szCs w:val="20"/>
              </w:rPr>
              <w:t>24164.126.19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0.384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01982">
              <w:rPr>
                <w:rFonts w:ascii="Verdana" w:hAnsi="Verdana"/>
                <w:sz w:val="20"/>
                <w:szCs w:val="20"/>
              </w:rPr>
              <w:t>24164.15.23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Тополница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1.454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A6102">
              <w:rPr>
                <w:rFonts w:ascii="Verdana" w:hAnsi="Verdana"/>
                <w:sz w:val="20"/>
                <w:szCs w:val="20"/>
              </w:rPr>
              <w:t>24164.88.32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ов</w:t>
            </w:r>
            <w:proofErr w:type="spellEnd"/>
            <w:r w:rsidRPr="00E0513F">
              <w:rPr>
                <w:rFonts w:ascii="Verdana" w:hAnsi="Verdana"/>
                <w:sz w:val="20"/>
                <w:szCs w:val="20"/>
              </w:rPr>
              <w:t>. градина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Оброк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21.306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24164.122.15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ов</w:t>
            </w:r>
            <w:proofErr w:type="spellEnd"/>
            <w:r w:rsidRPr="00E0513F">
              <w:rPr>
                <w:rFonts w:ascii="Verdana" w:hAnsi="Verdana"/>
                <w:sz w:val="20"/>
                <w:szCs w:val="20"/>
              </w:rPr>
              <w:t>. градина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Оброк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4.861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24164.151.17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Кенар дере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10.990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24164.161.18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Кенар дере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18.167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24164.23.16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Клисе</w:t>
            </w:r>
            <w:proofErr w:type="spellEnd"/>
            <w:r w:rsidRPr="00E0513F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Байр</w:t>
            </w:r>
            <w:proofErr w:type="spellEnd"/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1.714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24164.23.23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Клисе</w:t>
            </w:r>
            <w:proofErr w:type="spellEnd"/>
            <w:r w:rsidRPr="00E0513F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Байр</w:t>
            </w:r>
            <w:proofErr w:type="spellEnd"/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3.278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24164.23.24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Клисе</w:t>
            </w:r>
            <w:proofErr w:type="spellEnd"/>
            <w:r w:rsidRPr="00E0513F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Байр</w:t>
            </w:r>
            <w:proofErr w:type="spellEnd"/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1.419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24164.68.35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Тръста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1.335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24164.69.20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Тръста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4.328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24164.85.11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Орман</w:t>
            </w:r>
            <w:proofErr w:type="spellEnd"/>
            <w:r w:rsidRPr="00E0513F">
              <w:rPr>
                <w:rFonts w:ascii="Verdana" w:hAnsi="Verdana"/>
                <w:sz w:val="20"/>
                <w:szCs w:val="20"/>
              </w:rPr>
              <w:t xml:space="preserve"> Баш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2.336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24164.171.3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E0513F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3.699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24164.171.4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E0513F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2.179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24164.26.34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Селище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8.469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24164.152.13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Мъртвака</w:t>
            </w:r>
            <w:proofErr w:type="spellEnd"/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1.140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24164.175.8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Кенар дере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2.358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24164.11.29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Манина</w:t>
            </w:r>
            <w:proofErr w:type="spellEnd"/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2.408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24164.117.10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Кокошарника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16.917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24164.301.28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Дебелска</w:t>
            </w:r>
            <w:proofErr w:type="spellEnd"/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4.603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24164.149.17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1.792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24164.136.4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2.999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24164.118.13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Оброк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0.611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24164.123.11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Оброк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2.670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24164.174.13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E0513F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12.592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24164.174.6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E0513F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3.712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24164.178.5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E0513F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0.699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24164.178.22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E0513F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1.199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24164.94.2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1.900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24164.150.3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3.249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24164.169.1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Ташлъ</w:t>
            </w:r>
            <w:proofErr w:type="spellEnd"/>
            <w:r w:rsidRPr="00E0513F">
              <w:rPr>
                <w:rFonts w:ascii="Verdana" w:hAnsi="Verdana"/>
                <w:sz w:val="20"/>
                <w:szCs w:val="20"/>
              </w:rPr>
              <w:t xml:space="preserve"> тепе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12.562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24164.188.12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Камъка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2.987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24164.36.30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деградирала ливада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Житница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1.294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24164.46.24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Житница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1.418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24164.91.25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2.098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24164.91.37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Граматник</w:t>
            </w:r>
            <w:proofErr w:type="spellEnd"/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1.999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24164.23.42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---------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21.390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24164.170.19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Кокошарника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1.414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24164.15.18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нива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Тополница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1.288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24164.115.17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Дутината</w:t>
            </w:r>
            <w:proofErr w:type="spellEnd"/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1.096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24164.27.11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Дебелска</w:t>
            </w:r>
            <w:proofErr w:type="spellEnd"/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0.652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24164.81.6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E0513F">
              <w:rPr>
                <w:rFonts w:ascii="Verdana" w:hAnsi="Verdana"/>
                <w:sz w:val="20"/>
                <w:szCs w:val="20"/>
              </w:rPr>
              <w:t>Орман</w:t>
            </w:r>
            <w:proofErr w:type="spellEnd"/>
            <w:r w:rsidRPr="00E0513F">
              <w:rPr>
                <w:rFonts w:ascii="Verdana" w:hAnsi="Verdana"/>
                <w:sz w:val="20"/>
                <w:szCs w:val="20"/>
              </w:rPr>
              <w:t xml:space="preserve"> Баш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0.205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24164.136.15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ливада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1.000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24164.139.14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деградирала ливада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Оброк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0.728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24164.139.18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Гори и храсти в земеделска земя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2.782</w:t>
            </w:r>
          </w:p>
        </w:tc>
      </w:tr>
      <w:tr w:rsidR="008E52BF" w:rsidRPr="00E0513F" w:rsidTr="00EF534D">
        <w:tc>
          <w:tcPr>
            <w:tcW w:w="707" w:type="dxa"/>
          </w:tcPr>
          <w:p w:rsidR="008E52BF" w:rsidRPr="00E0513F" w:rsidRDefault="008E52BF" w:rsidP="00EF534D">
            <w:pPr>
              <w:numPr>
                <w:ilvl w:val="0"/>
                <w:numId w:val="8"/>
              </w:numPr>
              <w:ind w:left="66"/>
              <w:jc w:val="center"/>
              <w:rPr>
                <w:rFonts w:ascii="Verdana" w:eastAsia="Calibri" w:hAnsi="Verdana"/>
                <w:sz w:val="20"/>
                <w:szCs w:val="20"/>
              </w:rPr>
            </w:pPr>
          </w:p>
        </w:tc>
        <w:tc>
          <w:tcPr>
            <w:tcW w:w="1865" w:type="dxa"/>
          </w:tcPr>
          <w:p w:rsidR="008E52BF" w:rsidRPr="00E0513F" w:rsidRDefault="008E52BF" w:rsidP="00EF534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24164.139.19</w:t>
            </w:r>
          </w:p>
        </w:tc>
        <w:tc>
          <w:tcPr>
            <w:tcW w:w="2365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Гори и храсти в земеделска земя</w:t>
            </w:r>
          </w:p>
        </w:tc>
        <w:tc>
          <w:tcPr>
            <w:tcW w:w="2109" w:type="dxa"/>
          </w:tcPr>
          <w:p w:rsidR="008E52BF" w:rsidRPr="00E0513F" w:rsidRDefault="008E52BF" w:rsidP="00EF534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Бръмбар</w:t>
            </w:r>
          </w:p>
        </w:tc>
        <w:tc>
          <w:tcPr>
            <w:tcW w:w="1126" w:type="dxa"/>
          </w:tcPr>
          <w:p w:rsidR="008E52BF" w:rsidRPr="00E0513F" w:rsidRDefault="008E52BF" w:rsidP="00EF534D">
            <w:pPr>
              <w:jc w:val="right"/>
              <w:rPr>
                <w:rFonts w:ascii="Verdana" w:hAnsi="Verdana"/>
                <w:sz w:val="20"/>
                <w:szCs w:val="20"/>
              </w:rPr>
            </w:pPr>
            <w:r w:rsidRPr="00E0513F">
              <w:rPr>
                <w:rFonts w:ascii="Verdana" w:hAnsi="Verdana"/>
                <w:sz w:val="20"/>
                <w:szCs w:val="20"/>
              </w:rPr>
              <w:t>2.883</w:t>
            </w:r>
          </w:p>
        </w:tc>
      </w:tr>
    </w:tbl>
    <w:p w:rsidR="008E52BF" w:rsidRDefault="008E52BF" w:rsidP="008E52BF">
      <w:pPr>
        <w:jc w:val="both"/>
      </w:pPr>
    </w:p>
    <w:p w:rsidR="008E52BF" w:rsidRDefault="008E52BF" w:rsidP="008E52BF">
      <w:pPr>
        <w:jc w:val="both"/>
      </w:pP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>
        <w:tab/>
      </w:r>
      <w:r w:rsidRPr="00C37DE5">
        <w:rPr>
          <w:rFonts w:ascii="Verdana" w:hAnsi="Verdana"/>
          <w:sz w:val="20"/>
          <w:szCs w:val="20"/>
        </w:rPr>
        <w:t>На основание чл.21,ал.1, т.12 от ЗМСМА, във връзка с чл.27, ал.3 от ЗМСМА, след проведеното поименно гласуване с 13 гласа „за”, както следва: Антоанета Мечкарова,Анна Нейкова, Васил Кафеджиев,Десислава Толинова, Евгени Додов, Емил Николов, Иван Джонгов, Илиян Николов, Мария Бръмбева, Марияна Върбанова, Ненко Ненчев, Силвия Георгиева и Станислав Готев, 0 гласа „против и 0 гласа „въздържал се”, Общински съвет- Пирдоп прие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 xml:space="preserve"> </w:t>
      </w:r>
    </w:p>
    <w:p w:rsidR="008E52BF" w:rsidRDefault="008E52BF" w:rsidP="008E52BF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8E52BF" w:rsidRDefault="008E52BF" w:rsidP="008E52BF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136</w:t>
      </w:r>
    </w:p>
    <w:p w:rsidR="008E52BF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 xml:space="preserve">       1.  Дава съгласие Община Пирдоп да кандидатства по процедура „Подкрепа за устойчиво енергийно обновяване на жилищния сграден фонд – етап І”, с финансиране по линия на механизма за възстановяване и устойчивост – BG-RRP-4.023”.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lastRenderedPageBreak/>
        <w:t xml:space="preserve">      2. Удостоверява, че дейностите по проекта отговарят на приоритетите на      </w:t>
      </w:r>
      <w:r w:rsidR="004C146C">
        <w:rPr>
          <w:rFonts w:ascii="Verdana" w:hAnsi="Verdana"/>
          <w:sz w:val="20"/>
          <w:szCs w:val="20"/>
        </w:rPr>
        <w:t xml:space="preserve"> </w:t>
      </w:r>
      <w:r w:rsidRPr="00C37DE5">
        <w:rPr>
          <w:rFonts w:ascii="Verdana" w:hAnsi="Verdana"/>
          <w:sz w:val="20"/>
          <w:szCs w:val="20"/>
        </w:rPr>
        <w:t xml:space="preserve"> План за интегрирано развитие на Община Пирдоп за периода 2021г. -2027г.  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sz w:val="20"/>
          <w:szCs w:val="20"/>
        </w:rPr>
        <w:t xml:space="preserve">      3. Упълномощава и възлага на Кмета на Общината да предприеме необходимите действия по подготовка, кандидатстване и изпълнение на проекта.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</w:p>
    <w:p w:rsidR="008E52BF" w:rsidRDefault="008E52BF" w:rsidP="008E52BF">
      <w:pPr>
        <w:jc w:val="both"/>
      </w:pP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C37DE5">
        <w:rPr>
          <w:rFonts w:ascii="Verdana" w:hAnsi="Verdana"/>
          <w:sz w:val="20"/>
          <w:szCs w:val="20"/>
        </w:rPr>
        <w:t>На основание чл.21, ал.1, т.6 от ЗМСМА и във връзка чл.66, чл. 68 от Закона за опазване на околната среда на Република България, § 4 от Преходните разпоредби на Закона за ограничаване изменението на климата и с Решение на МС №175 от 29.03.2022 г., след проведеното поименно гласуване с 13 гласа „за”, както следва: Антоанета Мечкарова,Анна Нейкова, Васил Кафеджиев,Десислава Толинова, Евгени Додов, Емил Николов, Иван Джонгов, Илиян Николов, Мария Бръмбева, Марияна Върбанова, Ненко Ненчев, Силвия Георгиева и Станислав Готев, 0 гласа „против” и 0 гласа „ въздържал се”, Общински съвет-Пирдоп прие</w:t>
      </w:r>
    </w:p>
    <w:p w:rsidR="008E52BF" w:rsidRDefault="008E52BF" w:rsidP="008E52BF">
      <w:pPr>
        <w:jc w:val="both"/>
        <w:rPr>
          <w:rFonts w:ascii="Verdana" w:hAnsi="Verdana"/>
          <w:sz w:val="20"/>
          <w:szCs w:val="20"/>
        </w:rPr>
      </w:pPr>
    </w:p>
    <w:p w:rsidR="008E52BF" w:rsidRDefault="008E52BF" w:rsidP="008E52BF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8E52BF" w:rsidRDefault="008E52BF" w:rsidP="008E52BF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137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bCs/>
          <w:sz w:val="20"/>
          <w:szCs w:val="20"/>
        </w:rPr>
        <w:t xml:space="preserve">       1.  Дава съгласие Община Пирдоп да кандидатства по </w:t>
      </w:r>
      <w:r w:rsidRPr="00C37DE5">
        <w:rPr>
          <w:rFonts w:ascii="Verdana" w:hAnsi="Verdana"/>
          <w:sz w:val="20"/>
          <w:szCs w:val="20"/>
        </w:rPr>
        <w:t>покана за набиране на проекти за финансиране чрез Програма „</w:t>
      </w:r>
      <w:proofErr w:type="spellStart"/>
      <w:r w:rsidRPr="00C37DE5">
        <w:rPr>
          <w:rFonts w:ascii="Verdana" w:hAnsi="Verdana"/>
          <w:sz w:val="20"/>
          <w:szCs w:val="20"/>
        </w:rPr>
        <w:t>Микропроекти</w:t>
      </w:r>
      <w:proofErr w:type="spellEnd"/>
      <w:r w:rsidRPr="00C37DE5">
        <w:rPr>
          <w:rFonts w:ascii="Verdana" w:hAnsi="Verdana"/>
          <w:sz w:val="20"/>
          <w:szCs w:val="20"/>
        </w:rPr>
        <w:t xml:space="preserve"> за климата”, финансирана от Националният доверителен </w:t>
      </w:r>
      <w:proofErr w:type="spellStart"/>
      <w:r w:rsidRPr="00C37DE5">
        <w:rPr>
          <w:rFonts w:ascii="Verdana" w:hAnsi="Verdana"/>
          <w:sz w:val="20"/>
          <w:szCs w:val="20"/>
        </w:rPr>
        <w:t>екофонд</w:t>
      </w:r>
      <w:proofErr w:type="spellEnd"/>
      <w:r w:rsidRPr="00C37DE5">
        <w:rPr>
          <w:rFonts w:ascii="Verdana" w:hAnsi="Verdana"/>
          <w:sz w:val="20"/>
          <w:szCs w:val="20"/>
        </w:rPr>
        <w:t>.</w:t>
      </w:r>
    </w:p>
    <w:p w:rsidR="008E52BF" w:rsidRPr="00C37DE5" w:rsidRDefault="008E52BF" w:rsidP="008E52BF">
      <w:pPr>
        <w:pStyle w:val="a6"/>
        <w:jc w:val="both"/>
        <w:rPr>
          <w:rFonts w:ascii="Verdana" w:hAnsi="Verdana"/>
          <w:bCs/>
          <w:sz w:val="20"/>
          <w:szCs w:val="20"/>
        </w:rPr>
      </w:pP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 w:rsidRPr="00C37DE5">
        <w:rPr>
          <w:rFonts w:ascii="Verdana" w:hAnsi="Verdana"/>
          <w:bCs/>
          <w:sz w:val="20"/>
          <w:szCs w:val="20"/>
        </w:rPr>
        <w:t xml:space="preserve">      2. Упълномощава и възлага на Кмета на Общината да предприеме необходимите действия по подготовка, кандидатстване и изпълнение на проект</w:t>
      </w:r>
      <w:r w:rsidRPr="00C37DE5">
        <w:rPr>
          <w:rFonts w:ascii="Verdana" w:hAnsi="Verdana"/>
          <w:b/>
          <w:bCs/>
          <w:noProof/>
          <w:sz w:val="20"/>
          <w:szCs w:val="20"/>
        </w:rPr>
        <w:t xml:space="preserve"> „</w:t>
      </w:r>
      <w:r w:rsidRPr="00204195">
        <w:rPr>
          <w:rFonts w:ascii="Verdana" w:hAnsi="Verdana"/>
          <w:bCs/>
          <w:iCs/>
          <w:noProof/>
          <w:sz w:val="20"/>
          <w:szCs w:val="20"/>
        </w:rPr>
        <w:t>Н</w:t>
      </w:r>
      <w:r w:rsidRPr="00204195">
        <w:rPr>
          <w:rFonts w:ascii="Verdana" w:hAnsi="Verdana"/>
          <w:bCs/>
          <w:iCs/>
          <w:noProof/>
          <w:sz w:val="20"/>
          <w:szCs w:val="20"/>
          <w:lang w:val="ru-RU"/>
        </w:rPr>
        <w:t xml:space="preserve">амаляване на емисиите на парникови газове </w:t>
      </w:r>
      <w:r w:rsidRPr="00204195">
        <w:rPr>
          <w:rFonts w:ascii="Verdana" w:hAnsi="Verdana"/>
          <w:bCs/>
          <w:iCs/>
          <w:noProof/>
          <w:sz w:val="20"/>
          <w:szCs w:val="20"/>
        </w:rPr>
        <w:t>с внедряване на системи за контрол и управление на микроклимата и разхода на ел.енергия в общински сгради“,</w:t>
      </w:r>
      <w:r w:rsidRPr="00C37DE5">
        <w:rPr>
          <w:rFonts w:ascii="Verdana" w:hAnsi="Verdana"/>
          <w:b/>
          <w:sz w:val="20"/>
          <w:szCs w:val="20"/>
        </w:rPr>
        <w:t xml:space="preserve"> </w:t>
      </w:r>
      <w:r w:rsidRPr="00C37DE5">
        <w:rPr>
          <w:rFonts w:ascii="Verdana" w:hAnsi="Verdana"/>
          <w:sz w:val="20"/>
          <w:szCs w:val="20"/>
        </w:rPr>
        <w:t xml:space="preserve">финансирана от Националният доверителен </w:t>
      </w:r>
      <w:proofErr w:type="spellStart"/>
      <w:r w:rsidRPr="00C37DE5">
        <w:rPr>
          <w:rFonts w:ascii="Verdana" w:hAnsi="Verdana"/>
          <w:sz w:val="20"/>
          <w:szCs w:val="20"/>
        </w:rPr>
        <w:t>екофонд</w:t>
      </w:r>
      <w:proofErr w:type="spellEnd"/>
      <w:r w:rsidRPr="00C37DE5">
        <w:rPr>
          <w:rFonts w:ascii="Verdana" w:hAnsi="Verdana"/>
          <w:sz w:val="20"/>
          <w:szCs w:val="20"/>
        </w:rPr>
        <w:t xml:space="preserve"> по покана за набиране на проекти за финансиране чрез Програма „</w:t>
      </w:r>
      <w:proofErr w:type="spellStart"/>
      <w:r w:rsidRPr="00C37DE5">
        <w:rPr>
          <w:rFonts w:ascii="Verdana" w:hAnsi="Verdana"/>
          <w:sz w:val="20"/>
          <w:szCs w:val="20"/>
        </w:rPr>
        <w:t>Микропроекти</w:t>
      </w:r>
      <w:proofErr w:type="spellEnd"/>
      <w:r w:rsidRPr="00C37DE5">
        <w:rPr>
          <w:rFonts w:ascii="Verdana" w:hAnsi="Verdana"/>
          <w:sz w:val="20"/>
          <w:szCs w:val="20"/>
        </w:rPr>
        <w:t xml:space="preserve"> за климата”.</w:t>
      </w:r>
    </w:p>
    <w:p w:rsidR="008E52BF" w:rsidRDefault="008E52BF" w:rsidP="008E52BF">
      <w:pPr>
        <w:jc w:val="both"/>
      </w:pPr>
    </w:p>
    <w:p w:rsidR="008E52BF" w:rsidRDefault="008E52BF" w:rsidP="008E52BF">
      <w:pPr>
        <w:jc w:val="both"/>
      </w:pPr>
    </w:p>
    <w:p w:rsidR="008E52BF" w:rsidRPr="00C37DE5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C37DE5">
        <w:rPr>
          <w:rFonts w:ascii="Verdana" w:hAnsi="Verdana"/>
          <w:sz w:val="20"/>
          <w:szCs w:val="20"/>
        </w:rPr>
        <w:t>На основание чл.21, ал.1, т.8, т.23 и ал.2 от Закона за местното самоуправление и местната администрация, чл.8, ал.1 и ал.4 от Закона за общинската собственост, чл. 25, ал.1 и чл. 62 от Наредба общинската собственост, при условията на Глава шеста, Раздел трети от същата, след проведеното поименно гласуване с 3 гласа „за”, както следва: Десислава Толинова, Марияна Върбанова и Станислав Готев, 2 гласа „против”, както следва: Анна Нейкова и Илиян Николов и 8 гласа „въздържал се”, както следва: Антоанета Мечкарова, Васил Кафеджиев, Евгени Додов, Емил Николов, Иван Джонгов, Мария Бръмбева, Ненко Ненчев и Силвия Георгиева, Общински съвет-Пирдоп прие</w:t>
      </w:r>
    </w:p>
    <w:p w:rsidR="008E52BF" w:rsidRDefault="008E52BF" w:rsidP="008E52BF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8E52BF" w:rsidRDefault="008E52BF" w:rsidP="008E52BF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 138</w:t>
      </w:r>
    </w:p>
    <w:p w:rsidR="008E52BF" w:rsidRPr="008D387D" w:rsidRDefault="008E52BF" w:rsidP="008E52BF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8D387D">
        <w:rPr>
          <w:rFonts w:ascii="Verdana" w:hAnsi="Verdana"/>
          <w:sz w:val="20"/>
          <w:szCs w:val="20"/>
        </w:rPr>
        <w:t>Общински съвет-Пирдоп не подкрепя предложението  за начална конкурсна цена в размер на  75.00</w:t>
      </w:r>
      <w:r>
        <w:rPr>
          <w:rFonts w:ascii="Verdana" w:hAnsi="Verdana"/>
          <w:sz w:val="20"/>
          <w:szCs w:val="20"/>
        </w:rPr>
        <w:t>лв. /</w:t>
      </w:r>
      <w:r w:rsidRPr="008D387D">
        <w:rPr>
          <w:rFonts w:ascii="Verdana" w:hAnsi="Verdana"/>
          <w:sz w:val="20"/>
          <w:szCs w:val="20"/>
        </w:rPr>
        <w:t xml:space="preserve">седемдесет и пет лева/ кв.метър за терен с площ от 2,00 кв.м., находящ се в гр.Пирдоп, пл.”Тодор Влайков” за поставяне на </w:t>
      </w:r>
      <w:proofErr w:type="spellStart"/>
      <w:r w:rsidRPr="008D387D">
        <w:rPr>
          <w:rFonts w:ascii="Verdana" w:hAnsi="Verdana"/>
          <w:sz w:val="20"/>
          <w:szCs w:val="20"/>
        </w:rPr>
        <w:t>електрозарядна</w:t>
      </w:r>
      <w:proofErr w:type="spellEnd"/>
      <w:r w:rsidRPr="008D387D">
        <w:rPr>
          <w:rFonts w:ascii="Verdana" w:hAnsi="Verdana"/>
          <w:sz w:val="20"/>
          <w:szCs w:val="20"/>
        </w:rPr>
        <w:t xml:space="preserve"> станция за зареждане на превозни средства с електрически двигатели.</w:t>
      </w:r>
    </w:p>
    <w:p w:rsidR="008E52BF" w:rsidRDefault="008E52BF" w:rsidP="008E52BF">
      <w:pPr>
        <w:jc w:val="both"/>
      </w:pPr>
    </w:p>
    <w:p w:rsidR="008E52BF" w:rsidRDefault="008E52BF" w:rsidP="008E52BF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7A155D">
        <w:rPr>
          <w:rFonts w:ascii="Verdana" w:hAnsi="Verdana"/>
          <w:sz w:val="20"/>
          <w:szCs w:val="20"/>
        </w:rPr>
        <w:t xml:space="preserve">На основание чл.21, ал.1, т.8 от Закона за местното самоуправление и местната администрация, чл.8, ал.1 и ал.4 от Закона за общинската собственост, чл. 25, ал.1 и чл. 62 от Наредба общинската собственост, при условията на Глава шеста, Раздел трети от същата, след проведеното поименно гласуване с 9 гласа „за”, както следва: </w:t>
      </w:r>
      <w:r w:rsidRPr="007A155D">
        <w:rPr>
          <w:rFonts w:ascii="Verdana" w:hAnsi="Verdana" w:cs="Tahoma"/>
          <w:color w:val="000000"/>
          <w:sz w:val="20"/>
          <w:szCs w:val="20"/>
        </w:rPr>
        <w:t>Антоанета Мечкарова, Васил Кафеджиев, Евгени Додов, Емил Николов, Илиян Николов, Мария Бръмбева, Марияна Върбанова, Ненка Ненчев, и Силвия Георгиева, 0 гласа „против и 4 гласа „въздържал се”, както следва: Анна Нейкова, Десислава Толинова, Иван Джонгов и Станислав Готев, Общински съвет-Пирдоп прие</w:t>
      </w:r>
    </w:p>
    <w:p w:rsidR="008E52BF" w:rsidRPr="007A155D" w:rsidRDefault="008E52BF" w:rsidP="008E52BF">
      <w:pPr>
        <w:pStyle w:val="a6"/>
        <w:rPr>
          <w:rFonts w:ascii="Verdana" w:hAnsi="Verdana" w:cs="Tahoma"/>
          <w:color w:val="000000"/>
          <w:sz w:val="20"/>
          <w:szCs w:val="20"/>
        </w:rPr>
      </w:pPr>
    </w:p>
    <w:p w:rsidR="008E52BF" w:rsidRPr="007A155D" w:rsidRDefault="008E52BF" w:rsidP="008E52BF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7A155D">
        <w:rPr>
          <w:rFonts w:ascii="Verdana" w:hAnsi="Verdana"/>
          <w:b/>
          <w:sz w:val="20"/>
          <w:szCs w:val="20"/>
        </w:rPr>
        <w:t>РЕШЕНИЕ</w:t>
      </w:r>
    </w:p>
    <w:p w:rsidR="008E52BF" w:rsidRPr="007A155D" w:rsidRDefault="008E52BF" w:rsidP="008E52BF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7A155D">
        <w:rPr>
          <w:rFonts w:ascii="Verdana" w:hAnsi="Verdana"/>
          <w:b/>
          <w:sz w:val="20"/>
          <w:szCs w:val="20"/>
        </w:rPr>
        <w:t>№ 139</w:t>
      </w:r>
    </w:p>
    <w:p w:rsidR="008E52BF" w:rsidRPr="007A155D" w:rsidRDefault="008E52BF" w:rsidP="008E52BF">
      <w:pPr>
        <w:pStyle w:val="a6"/>
        <w:rPr>
          <w:rFonts w:ascii="Verdana" w:hAnsi="Verdana"/>
          <w:sz w:val="20"/>
          <w:szCs w:val="20"/>
        </w:rPr>
      </w:pPr>
      <w:r w:rsidRPr="007A155D">
        <w:rPr>
          <w:rFonts w:ascii="Verdana" w:hAnsi="Verdana"/>
          <w:b/>
          <w:sz w:val="20"/>
          <w:szCs w:val="20"/>
        </w:rPr>
        <w:lastRenderedPageBreak/>
        <w:tab/>
      </w:r>
      <w:r w:rsidRPr="007A155D">
        <w:rPr>
          <w:rFonts w:ascii="Verdana" w:hAnsi="Verdana"/>
          <w:sz w:val="20"/>
          <w:szCs w:val="20"/>
        </w:rPr>
        <w:t xml:space="preserve">І. Дава съгласие да се открие процедура по провеждане на публично оповестен конкурс  за отдаване под наем на терен включен  в  „Схемата на </w:t>
      </w:r>
      <w:proofErr w:type="spellStart"/>
      <w:r w:rsidRPr="007A155D">
        <w:rPr>
          <w:rFonts w:ascii="Verdana" w:hAnsi="Verdana"/>
          <w:sz w:val="20"/>
          <w:szCs w:val="20"/>
        </w:rPr>
        <w:t>преместваемите</w:t>
      </w:r>
      <w:proofErr w:type="spellEnd"/>
      <w:r w:rsidRPr="007A155D">
        <w:rPr>
          <w:rFonts w:ascii="Verdana" w:hAnsi="Verdana"/>
          <w:sz w:val="20"/>
          <w:szCs w:val="20"/>
        </w:rPr>
        <w:t xml:space="preserve"> обекти и елементи на градското обзавеждане“, одобрена от Гл. архитект на община Пирдоп и „Програмата за разпореждане с имотите общинска собственост през 2022 г.“ в раздел </w:t>
      </w:r>
      <w:r w:rsidRPr="007A155D">
        <w:rPr>
          <w:rFonts w:ascii="Verdana" w:hAnsi="Verdana"/>
          <w:sz w:val="20"/>
          <w:szCs w:val="20"/>
          <w:lang w:val="en-US"/>
        </w:rPr>
        <w:t>III</w:t>
      </w:r>
      <w:r w:rsidRPr="007A155D">
        <w:rPr>
          <w:rFonts w:ascii="Verdana" w:hAnsi="Verdana"/>
          <w:sz w:val="20"/>
          <w:szCs w:val="20"/>
          <w:lang w:val="ru-RU"/>
        </w:rPr>
        <w:t>.</w:t>
      </w:r>
      <w:r w:rsidRPr="007A155D">
        <w:rPr>
          <w:rFonts w:ascii="Verdana" w:hAnsi="Verdana"/>
          <w:sz w:val="20"/>
          <w:szCs w:val="20"/>
        </w:rPr>
        <w:t xml:space="preserve">т.А - Имоти за предоставяне под наем/управление, др., подточка 2, представляващ недвижим нежилищен имот – публична общинска собственост с идентификатор 56407.500.3780 по </w:t>
      </w:r>
      <w:proofErr w:type="spellStart"/>
      <w:r w:rsidRPr="007A155D">
        <w:rPr>
          <w:rFonts w:ascii="Verdana" w:hAnsi="Verdana"/>
          <w:sz w:val="20"/>
          <w:szCs w:val="20"/>
        </w:rPr>
        <w:t>ККиКР</w:t>
      </w:r>
      <w:proofErr w:type="spellEnd"/>
      <w:r w:rsidRPr="007A155D">
        <w:rPr>
          <w:rFonts w:ascii="Verdana" w:hAnsi="Verdana"/>
          <w:sz w:val="20"/>
          <w:szCs w:val="20"/>
        </w:rPr>
        <w:t xml:space="preserve">, гр.Пирдоп, пл.Тодор Влайков, за срок от 10 (десет)  години с площ от 2,00 кв.м. за поставяне на </w:t>
      </w:r>
      <w:proofErr w:type="spellStart"/>
      <w:r w:rsidRPr="007A155D">
        <w:rPr>
          <w:rFonts w:ascii="Verdana" w:hAnsi="Verdana"/>
          <w:sz w:val="20"/>
          <w:szCs w:val="20"/>
        </w:rPr>
        <w:t>електрозарядна</w:t>
      </w:r>
      <w:proofErr w:type="spellEnd"/>
      <w:r w:rsidRPr="007A155D">
        <w:rPr>
          <w:rFonts w:ascii="Verdana" w:hAnsi="Verdana"/>
          <w:sz w:val="20"/>
          <w:szCs w:val="20"/>
        </w:rPr>
        <w:t xml:space="preserve"> станция за зареждане на превозни средства с електрически двигатели.</w:t>
      </w:r>
    </w:p>
    <w:p w:rsidR="008E52BF" w:rsidRPr="007A155D" w:rsidRDefault="008E52BF" w:rsidP="008E52BF">
      <w:pPr>
        <w:pStyle w:val="a6"/>
        <w:rPr>
          <w:rFonts w:ascii="Verdana" w:hAnsi="Verdana"/>
          <w:sz w:val="20"/>
          <w:szCs w:val="20"/>
        </w:rPr>
      </w:pPr>
      <w:r w:rsidRPr="007A155D">
        <w:rPr>
          <w:rFonts w:ascii="Verdana" w:hAnsi="Verdana"/>
          <w:sz w:val="20"/>
          <w:szCs w:val="20"/>
        </w:rPr>
        <w:tab/>
        <w:t>ІІ. Конкурсът да се проведе при:</w:t>
      </w:r>
    </w:p>
    <w:p w:rsidR="008E52BF" w:rsidRPr="007A155D" w:rsidRDefault="008E52BF" w:rsidP="008E52BF">
      <w:pPr>
        <w:pStyle w:val="a6"/>
        <w:rPr>
          <w:rFonts w:ascii="Verdana" w:hAnsi="Verdana"/>
          <w:sz w:val="20"/>
          <w:szCs w:val="20"/>
        </w:rPr>
      </w:pPr>
      <w:r w:rsidRPr="007A155D">
        <w:rPr>
          <w:rFonts w:ascii="Verdana" w:hAnsi="Verdana"/>
          <w:sz w:val="20"/>
          <w:szCs w:val="20"/>
        </w:rPr>
        <w:tab/>
        <w:t>1. начална конкурсна цена– 15.00 лв./кв.метър, или 30.00 лв. общо. Сделката не се облага с ДДС.</w:t>
      </w:r>
    </w:p>
    <w:p w:rsidR="008E52BF" w:rsidRPr="007A155D" w:rsidRDefault="008E52BF" w:rsidP="008E52BF">
      <w:pPr>
        <w:pStyle w:val="a6"/>
        <w:rPr>
          <w:rFonts w:ascii="Verdana" w:hAnsi="Verdana"/>
          <w:sz w:val="20"/>
          <w:szCs w:val="20"/>
        </w:rPr>
      </w:pPr>
      <w:r w:rsidRPr="007A155D">
        <w:rPr>
          <w:rFonts w:ascii="Verdana" w:hAnsi="Verdana"/>
          <w:sz w:val="20"/>
          <w:szCs w:val="20"/>
        </w:rPr>
        <w:tab/>
        <w:t xml:space="preserve">2. депозит за участие в конкурса  - 10% от началната конкурсна цена, или сума в размер на  3.00лв. / три лева/ </w:t>
      </w:r>
    </w:p>
    <w:p w:rsidR="008E52BF" w:rsidRPr="007A155D" w:rsidRDefault="008E52BF" w:rsidP="008E52BF">
      <w:pPr>
        <w:pStyle w:val="a6"/>
        <w:rPr>
          <w:rFonts w:ascii="Verdana" w:hAnsi="Verdana"/>
          <w:sz w:val="20"/>
          <w:szCs w:val="20"/>
        </w:rPr>
      </w:pPr>
      <w:r w:rsidRPr="007A155D">
        <w:rPr>
          <w:rFonts w:ascii="Verdana" w:hAnsi="Verdana"/>
          <w:sz w:val="20"/>
          <w:szCs w:val="20"/>
        </w:rPr>
        <w:tab/>
        <w:t>3. цена на конкурсната документация - 50 лева;</w:t>
      </w:r>
    </w:p>
    <w:p w:rsidR="008E52BF" w:rsidRPr="007A155D" w:rsidRDefault="008E52BF" w:rsidP="008E52BF">
      <w:pPr>
        <w:pStyle w:val="a6"/>
        <w:rPr>
          <w:rFonts w:ascii="Verdana" w:hAnsi="Verdana"/>
          <w:sz w:val="20"/>
          <w:szCs w:val="20"/>
        </w:rPr>
      </w:pPr>
      <w:r w:rsidRPr="007A155D">
        <w:rPr>
          <w:rFonts w:ascii="Verdana" w:hAnsi="Verdana"/>
          <w:sz w:val="20"/>
          <w:szCs w:val="20"/>
        </w:rPr>
        <w:tab/>
        <w:t>4. други условия:</w:t>
      </w:r>
    </w:p>
    <w:p w:rsidR="008E52BF" w:rsidRPr="007A155D" w:rsidRDefault="008E52BF" w:rsidP="008E52BF">
      <w:pPr>
        <w:pStyle w:val="a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7A155D">
        <w:rPr>
          <w:rFonts w:ascii="Verdana" w:hAnsi="Verdana"/>
          <w:sz w:val="20"/>
          <w:szCs w:val="20"/>
        </w:rPr>
        <w:t xml:space="preserve">-  ползване на терена по предназначение – за поставяне на </w:t>
      </w:r>
      <w:proofErr w:type="spellStart"/>
      <w:r w:rsidRPr="007A155D">
        <w:rPr>
          <w:rFonts w:ascii="Verdana" w:hAnsi="Verdana"/>
          <w:sz w:val="20"/>
          <w:szCs w:val="20"/>
        </w:rPr>
        <w:t>електрозарядна</w:t>
      </w:r>
      <w:proofErr w:type="spellEnd"/>
      <w:r w:rsidRPr="007A155D">
        <w:rPr>
          <w:rFonts w:ascii="Verdana" w:hAnsi="Verdana"/>
          <w:sz w:val="20"/>
          <w:szCs w:val="20"/>
        </w:rPr>
        <w:t xml:space="preserve"> станция за зареждане на превозни средства с електрически двигатели.</w:t>
      </w:r>
    </w:p>
    <w:p w:rsidR="008E52BF" w:rsidRPr="007A155D" w:rsidRDefault="008E52BF" w:rsidP="008E52BF">
      <w:pPr>
        <w:pStyle w:val="a6"/>
        <w:rPr>
          <w:rFonts w:ascii="Verdana" w:hAnsi="Verdana"/>
          <w:sz w:val="20"/>
          <w:szCs w:val="20"/>
        </w:rPr>
      </w:pPr>
      <w:r w:rsidRPr="007A155D">
        <w:rPr>
          <w:rFonts w:ascii="Verdana" w:hAnsi="Verdana"/>
          <w:sz w:val="20"/>
          <w:szCs w:val="20"/>
        </w:rPr>
        <w:tab/>
        <w:t>ІІІ. Общински съвет – Пирдоп възлага на Кмета на община Пирдоп да извърши необходимите действия по провеждане на публично оповестения конкурс при спазване на нормативната уредба, в допустимите срокове и сключи договор за наем със спечелилия конкурса участник.</w:t>
      </w:r>
    </w:p>
    <w:p w:rsidR="008E52BF" w:rsidRDefault="008E52BF" w:rsidP="008E52BF">
      <w:pPr>
        <w:pStyle w:val="a6"/>
        <w:rPr>
          <w:rFonts w:ascii="Verdana" w:hAnsi="Verdana"/>
          <w:sz w:val="20"/>
          <w:szCs w:val="20"/>
        </w:rPr>
      </w:pPr>
      <w:r w:rsidRPr="007A155D">
        <w:rPr>
          <w:rFonts w:ascii="Verdana" w:hAnsi="Verdana"/>
          <w:sz w:val="20"/>
          <w:szCs w:val="20"/>
        </w:rPr>
        <w:tab/>
        <w:t>ІV. Срок за изпълнение на решението не по късно от 28.02.2023г.</w:t>
      </w:r>
    </w:p>
    <w:p w:rsidR="00EF0225" w:rsidRDefault="00EF0225" w:rsidP="008E52BF">
      <w:pPr>
        <w:pStyle w:val="a6"/>
        <w:rPr>
          <w:rFonts w:ascii="Verdana" w:hAnsi="Verdana"/>
          <w:sz w:val="20"/>
          <w:szCs w:val="20"/>
        </w:rPr>
      </w:pPr>
    </w:p>
    <w:p w:rsidR="00EF0225" w:rsidRDefault="00EF0225" w:rsidP="008E52BF">
      <w:pPr>
        <w:pStyle w:val="a6"/>
        <w:rPr>
          <w:rFonts w:ascii="Verdana" w:hAnsi="Verdana"/>
          <w:sz w:val="20"/>
          <w:szCs w:val="20"/>
        </w:rPr>
      </w:pPr>
    </w:p>
    <w:p w:rsidR="00CD49C7" w:rsidRDefault="00CD49C7" w:rsidP="00EF0225">
      <w:pPr>
        <w:pStyle w:val="a6"/>
        <w:jc w:val="both"/>
        <w:rPr>
          <w:rFonts w:ascii="Verdana" w:hAnsi="Verdana"/>
          <w:sz w:val="20"/>
          <w:szCs w:val="20"/>
        </w:rPr>
      </w:pPr>
    </w:p>
    <w:p w:rsidR="00EF0225" w:rsidRPr="008D387D" w:rsidRDefault="00F1238F" w:rsidP="00EF0225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EF0225" w:rsidRPr="008D387D">
        <w:rPr>
          <w:rFonts w:ascii="Verdana" w:hAnsi="Verdana"/>
          <w:sz w:val="20"/>
          <w:szCs w:val="20"/>
        </w:rPr>
        <w:t>На основание чл. 21, ал. 1, т. 8,  от Закона за местното самоуправление и местната администрация, след проведеното поименно гласуване с 13 гласа „за”, както следва: Антоанета Мечкарова,Анна Нейкова, Васил Кафеджиев,Десислава Толинова, Евгени Додов, Емил Николов, Иван Джонгов, Илиян Николов, Мария Бръмбева, Марияна Върбанова, Ненко Ненчев, Силвия Георгиева и Станислав Готев, 0 гласа „против” и 0 гласа „ въздържал се”, Общински съвет-Пирдоп прие</w:t>
      </w:r>
    </w:p>
    <w:p w:rsidR="00EF0225" w:rsidRDefault="00EF0225" w:rsidP="00EF0225">
      <w:pPr>
        <w:jc w:val="center"/>
        <w:rPr>
          <w:rFonts w:ascii="Verdana" w:hAnsi="Verdana"/>
          <w:sz w:val="20"/>
          <w:szCs w:val="20"/>
        </w:rPr>
      </w:pPr>
    </w:p>
    <w:p w:rsidR="00EF0225" w:rsidRPr="007A155D" w:rsidRDefault="00EF0225" w:rsidP="00EF0225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7A155D">
        <w:rPr>
          <w:rFonts w:ascii="Verdana" w:hAnsi="Verdana"/>
          <w:b/>
          <w:sz w:val="20"/>
          <w:szCs w:val="20"/>
        </w:rPr>
        <w:t>РЕШЕНИЕ</w:t>
      </w:r>
    </w:p>
    <w:p w:rsidR="00EF0225" w:rsidRPr="008D387D" w:rsidRDefault="00EF0225" w:rsidP="00EF0225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   № 140</w:t>
      </w:r>
    </w:p>
    <w:p w:rsidR="00EF0225" w:rsidRPr="00B765AC" w:rsidRDefault="00EF0225" w:rsidP="00EF0225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</w:t>
      </w:r>
      <w:r w:rsidRPr="00B765AC">
        <w:rPr>
          <w:rFonts w:ascii="Verdana" w:hAnsi="Verdana"/>
          <w:sz w:val="20"/>
          <w:szCs w:val="20"/>
        </w:rPr>
        <w:t xml:space="preserve">Общински съвет – гр. Пирдоп дава съгласие, Кметът на Община Пирдоп да възложи изработване на изменение на подробен </w:t>
      </w:r>
      <w:proofErr w:type="spellStart"/>
      <w:r w:rsidRPr="00B765AC">
        <w:rPr>
          <w:rFonts w:ascii="Verdana" w:hAnsi="Verdana"/>
          <w:sz w:val="20"/>
          <w:szCs w:val="20"/>
        </w:rPr>
        <w:t>устройствен</w:t>
      </w:r>
      <w:proofErr w:type="spellEnd"/>
      <w:r w:rsidRPr="00B765AC">
        <w:rPr>
          <w:rFonts w:ascii="Verdana" w:hAnsi="Verdana"/>
          <w:sz w:val="20"/>
          <w:szCs w:val="20"/>
        </w:rPr>
        <w:t xml:space="preserve"> план –план за регулация и застрояване в обхват УПИ II-505, кв. 31 по плана на гр. Пирдоп съответстващ на поземлен имот с идентификатор 56407.500.505 по КК и КР на гр. Пирдоп  и  УПИ I (За жилищно строителство), кв. 31 по плана на гр. Пирдоп, съответстващ на поземлен имот с идентификатор 56407.500.3475 по КК и КР на гр. Пирдоп.</w:t>
      </w:r>
    </w:p>
    <w:p w:rsidR="00EF0225" w:rsidRPr="007A155D" w:rsidRDefault="00EF0225" w:rsidP="008E52BF">
      <w:pPr>
        <w:pStyle w:val="a6"/>
        <w:rPr>
          <w:rFonts w:ascii="Verdana" w:hAnsi="Verdana"/>
          <w:sz w:val="20"/>
          <w:szCs w:val="20"/>
        </w:rPr>
      </w:pPr>
    </w:p>
    <w:p w:rsidR="008E52BF" w:rsidRPr="007A155D" w:rsidRDefault="008E52BF" w:rsidP="008E52BF">
      <w:pPr>
        <w:pStyle w:val="a6"/>
        <w:rPr>
          <w:rFonts w:ascii="Verdana" w:hAnsi="Verdana"/>
          <w:b/>
          <w:sz w:val="20"/>
          <w:szCs w:val="20"/>
        </w:rPr>
      </w:pPr>
    </w:p>
    <w:p w:rsidR="008E52BF" w:rsidRDefault="008E52BF" w:rsidP="008E52BF">
      <w:pPr>
        <w:jc w:val="both"/>
      </w:pPr>
    </w:p>
    <w:p w:rsidR="00366A9D" w:rsidRDefault="00366A9D" w:rsidP="008E52BF">
      <w:pPr>
        <w:jc w:val="both"/>
      </w:pPr>
    </w:p>
    <w:p w:rsidR="00366A9D" w:rsidRDefault="00366A9D" w:rsidP="008E52BF">
      <w:pPr>
        <w:jc w:val="both"/>
      </w:pPr>
    </w:p>
    <w:p w:rsidR="00366A9D" w:rsidRDefault="00366A9D" w:rsidP="008E52BF">
      <w:pPr>
        <w:jc w:val="both"/>
      </w:pPr>
    </w:p>
    <w:p w:rsidR="00366A9D" w:rsidRDefault="00366A9D" w:rsidP="008E52BF">
      <w:pPr>
        <w:jc w:val="both"/>
      </w:pPr>
    </w:p>
    <w:p w:rsidR="00366A9D" w:rsidRPr="00366A9D" w:rsidRDefault="00366A9D" w:rsidP="008E52BF">
      <w:pPr>
        <w:jc w:val="both"/>
        <w:rPr>
          <w:rFonts w:ascii="Verdana" w:hAnsi="Verdana"/>
          <w:b/>
          <w:sz w:val="20"/>
          <w:szCs w:val="20"/>
        </w:rPr>
      </w:pPr>
    </w:p>
    <w:p w:rsidR="00366A9D" w:rsidRPr="00366A9D" w:rsidRDefault="00366A9D" w:rsidP="008E52BF">
      <w:pPr>
        <w:jc w:val="both"/>
        <w:rPr>
          <w:rFonts w:ascii="Verdana" w:hAnsi="Verdana"/>
          <w:b/>
          <w:sz w:val="20"/>
          <w:szCs w:val="20"/>
        </w:rPr>
      </w:pPr>
      <w:r w:rsidRPr="00366A9D">
        <w:rPr>
          <w:rFonts w:ascii="Verdana" w:hAnsi="Verdana"/>
          <w:b/>
          <w:sz w:val="20"/>
          <w:szCs w:val="20"/>
        </w:rPr>
        <w:tab/>
      </w:r>
      <w:r w:rsidRPr="00366A9D">
        <w:rPr>
          <w:rFonts w:ascii="Verdana" w:hAnsi="Verdana"/>
          <w:b/>
          <w:sz w:val="20"/>
          <w:szCs w:val="20"/>
        </w:rPr>
        <w:tab/>
      </w:r>
      <w:r w:rsidRPr="00366A9D">
        <w:rPr>
          <w:rFonts w:ascii="Verdana" w:hAnsi="Verdana"/>
          <w:b/>
          <w:sz w:val="20"/>
          <w:szCs w:val="20"/>
        </w:rPr>
        <w:tab/>
      </w:r>
      <w:r w:rsidRPr="00366A9D">
        <w:rPr>
          <w:rFonts w:ascii="Verdana" w:hAnsi="Verdana"/>
          <w:b/>
          <w:sz w:val="20"/>
          <w:szCs w:val="20"/>
        </w:rPr>
        <w:tab/>
      </w:r>
      <w:r w:rsidRPr="00366A9D">
        <w:rPr>
          <w:rFonts w:ascii="Verdana" w:hAnsi="Verdana"/>
          <w:b/>
          <w:sz w:val="20"/>
          <w:szCs w:val="20"/>
        </w:rPr>
        <w:tab/>
        <w:t>ПРЕДСЕДАТЕЛ НА ОбС-ПИРДОП:</w:t>
      </w:r>
      <w:r>
        <w:rPr>
          <w:rFonts w:ascii="Verdana" w:hAnsi="Verdana"/>
          <w:b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>/п</w:t>
      </w:r>
      <w:r w:rsidRPr="00366A9D">
        <w:rPr>
          <w:rFonts w:ascii="Verdana" w:hAnsi="Verdana"/>
          <w:sz w:val="20"/>
          <w:szCs w:val="20"/>
        </w:rPr>
        <w:t>/</w:t>
      </w:r>
    </w:p>
    <w:p w:rsidR="00366A9D" w:rsidRPr="00366A9D" w:rsidRDefault="00366A9D" w:rsidP="008E52BF">
      <w:pPr>
        <w:jc w:val="both"/>
        <w:rPr>
          <w:rFonts w:ascii="Verdana" w:hAnsi="Verdana"/>
          <w:b/>
          <w:sz w:val="20"/>
          <w:szCs w:val="20"/>
        </w:rPr>
      </w:pPr>
      <w:r w:rsidRPr="00366A9D">
        <w:rPr>
          <w:rFonts w:ascii="Verdana" w:hAnsi="Verdana"/>
          <w:b/>
          <w:sz w:val="20"/>
          <w:szCs w:val="20"/>
        </w:rPr>
        <w:tab/>
      </w:r>
      <w:r w:rsidRPr="00366A9D">
        <w:rPr>
          <w:rFonts w:ascii="Verdana" w:hAnsi="Verdana"/>
          <w:b/>
          <w:sz w:val="20"/>
          <w:szCs w:val="20"/>
        </w:rPr>
        <w:tab/>
      </w:r>
      <w:r w:rsidRPr="00366A9D">
        <w:rPr>
          <w:rFonts w:ascii="Verdana" w:hAnsi="Verdana"/>
          <w:b/>
          <w:sz w:val="20"/>
          <w:szCs w:val="20"/>
        </w:rPr>
        <w:tab/>
      </w:r>
      <w:r w:rsidRPr="00366A9D">
        <w:rPr>
          <w:rFonts w:ascii="Verdana" w:hAnsi="Verdana"/>
          <w:b/>
          <w:sz w:val="20"/>
          <w:szCs w:val="20"/>
        </w:rPr>
        <w:tab/>
      </w:r>
      <w:r w:rsidRPr="00366A9D">
        <w:rPr>
          <w:rFonts w:ascii="Verdana" w:hAnsi="Verdana"/>
          <w:b/>
          <w:sz w:val="20"/>
          <w:szCs w:val="20"/>
        </w:rPr>
        <w:tab/>
      </w:r>
      <w:r w:rsidRPr="00366A9D">
        <w:rPr>
          <w:rFonts w:ascii="Verdana" w:hAnsi="Verdana"/>
          <w:b/>
          <w:sz w:val="20"/>
          <w:szCs w:val="20"/>
        </w:rPr>
        <w:tab/>
      </w:r>
      <w:r w:rsidRPr="00366A9D">
        <w:rPr>
          <w:rFonts w:ascii="Verdana" w:hAnsi="Verdana"/>
          <w:b/>
          <w:sz w:val="20"/>
          <w:szCs w:val="20"/>
        </w:rPr>
        <w:tab/>
      </w:r>
      <w:r w:rsidRPr="00366A9D"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 xml:space="preserve">       </w:t>
      </w:r>
      <w:r w:rsidRPr="00366A9D">
        <w:rPr>
          <w:rFonts w:ascii="Verdana" w:hAnsi="Verdana"/>
          <w:b/>
          <w:sz w:val="20"/>
          <w:szCs w:val="20"/>
        </w:rPr>
        <w:t>/ВАСИЛ КАФЕДЖИЕВ/</w:t>
      </w:r>
    </w:p>
    <w:sectPr w:rsidR="00366A9D" w:rsidRPr="00366A9D" w:rsidSect="00BE57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BD8" w:rsidRDefault="003A4BD8" w:rsidP="00366A9D">
      <w:r>
        <w:separator/>
      </w:r>
    </w:p>
  </w:endnote>
  <w:endnote w:type="continuationSeparator" w:id="0">
    <w:p w:rsidR="003A4BD8" w:rsidRDefault="003A4BD8" w:rsidP="00366A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4D" w:rsidRDefault="00EF534D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69762"/>
      <w:docPartObj>
        <w:docPartGallery w:val="Page Numbers (Bottom of Page)"/>
        <w:docPartUnique/>
      </w:docPartObj>
    </w:sdtPr>
    <w:sdtContent>
      <w:p w:rsidR="00EF534D" w:rsidRDefault="00441D68">
        <w:pPr>
          <w:pStyle w:val="a9"/>
          <w:jc w:val="center"/>
        </w:pPr>
        <w:fldSimple w:instr=" PAGE   \* MERGEFORMAT ">
          <w:r w:rsidR="00F1238F">
            <w:rPr>
              <w:noProof/>
            </w:rPr>
            <w:t>1</w:t>
          </w:r>
        </w:fldSimple>
      </w:p>
    </w:sdtContent>
  </w:sdt>
  <w:p w:rsidR="00EF534D" w:rsidRDefault="00EF534D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4D" w:rsidRDefault="00EF534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BD8" w:rsidRDefault="003A4BD8" w:rsidP="00366A9D">
      <w:r>
        <w:separator/>
      </w:r>
    </w:p>
  </w:footnote>
  <w:footnote w:type="continuationSeparator" w:id="0">
    <w:p w:rsidR="003A4BD8" w:rsidRDefault="003A4BD8" w:rsidP="00366A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4D" w:rsidRDefault="00EF534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4D" w:rsidRDefault="00EF534D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34D" w:rsidRDefault="00EF534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F6326"/>
    <w:multiLevelType w:val="multilevel"/>
    <w:tmpl w:val="13EF6326"/>
    <w:lvl w:ilvl="0">
      <w:start w:val="1"/>
      <w:numFmt w:val="decimal"/>
      <w:lvlText w:val="%1."/>
      <w:lvlJc w:val="left"/>
      <w:pPr>
        <w:ind w:left="611" w:hanging="360"/>
      </w:pPr>
    </w:lvl>
    <w:lvl w:ilvl="1">
      <w:start w:val="1"/>
      <w:numFmt w:val="lowerLetter"/>
      <w:lvlText w:val="%2."/>
      <w:lvlJc w:val="left"/>
      <w:pPr>
        <w:ind w:left="1331" w:hanging="360"/>
      </w:pPr>
    </w:lvl>
    <w:lvl w:ilvl="2">
      <w:start w:val="1"/>
      <w:numFmt w:val="lowerRoman"/>
      <w:lvlText w:val="%3."/>
      <w:lvlJc w:val="right"/>
      <w:pPr>
        <w:ind w:left="2051" w:hanging="180"/>
      </w:pPr>
    </w:lvl>
    <w:lvl w:ilvl="3">
      <w:start w:val="1"/>
      <w:numFmt w:val="decimal"/>
      <w:lvlText w:val="%4."/>
      <w:lvlJc w:val="left"/>
      <w:pPr>
        <w:ind w:left="2771" w:hanging="360"/>
      </w:pPr>
    </w:lvl>
    <w:lvl w:ilvl="4">
      <w:start w:val="1"/>
      <w:numFmt w:val="lowerLetter"/>
      <w:lvlText w:val="%5."/>
      <w:lvlJc w:val="left"/>
      <w:pPr>
        <w:ind w:left="3491" w:hanging="360"/>
      </w:pPr>
    </w:lvl>
    <w:lvl w:ilvl="5">
      <w:start w:val="1"/>
      <w:numFmt w:val="lowerRoman"/>
      <w:lvlText w:val="%6."/>
      <w:lvlJc w:val="right"/>
      <w:pPr>
        <w:ind w:left="4211" w:hanging="180"/>
      </w:pPr>
    </w:lvl>
    <w:lvl w:ilvl="6">
      <w:start w:val="1"/>
      <w:numFmt w:val="decimal"/>
      <w:lvlText w:val="%7."/>
      <w:lvlJc w:val="left"/>
      <w:pPr>
        <w:ind w:left="4931" w:hanging="360"/>
      </w:pPr>
    </w:lvl>
    <w:lvl w:ilvl="7">
      <w:start w:val="1"/>
      <w:numFmt w:val="lowerLetter"/>
      <w:lvlText w:val="%8."/>
      <w:lvlJc w:val="left"/>
      <w:pPr>
        <w:ind w:left="5651" w:hanging="360"/>
      </w:pPr>
    </w:lvl>
    <w:lvl w:ilvl="8">
      <w:start w:val="1"/>
      <w:numFmt w:val="lowerRoman"/>
      <w:lvlText w:val="%9."/>
      <w:lvlJc w:val="right"/>
      <w:pPr>
        <w:ind w:left="6371" w:hanging="180"/>
      </w:pPr>
    </w:lvl>
  </w:abstractNum>
  <w:abstractNum w:abstractNumId="1">
    <w:nsid w:val="1A8D5848"/>
    <w:multiLevelType w:val="hybridMultilevel"/>
    <w:tmpl w:val="1FD20F6A"/>
    <w:lvl w:ilvl="0" w:tplc="9F0AD7A2">
      <w:start w:val="2"/>
      <w:numFmt w:val="bullet"/>
      <w:lvlText w:val="-"/>
      <w:lvlJc w:val="left"/>
      <w:pPr>
        <w:ind w:left="1068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8FB5171"/>
    <w:multiLevelType w:val="hybridMultilevel"/>
    <w:tmpl w:val="9CD66570"/>
    <w:lvl w:ilvl="0" w:tplc="23D404CE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8B020C"/>
    <w:multiLevelType w:val="hybridMultilevel"/>
    <w:tmpl w:val="76DC69BE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6903EC"/>
    <w:multiLevelType w:val="hybridMultilevel"/>
    <w:tmpl w:val="57E0AB0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866735"/>
    <w:multiLevelType w:val="hybridMultilevel"/>
    <w:tmpl w:val="E3F02B28"/>
    <w:lvl w:ilvl="0" w:tplc="31D075FC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6">
    <w:nsid w:val="74D43EDF"/>
    <w:multiLevelType w:val="hybridMultilevel"/>
    <w:tmpl w:val="66789D1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CC67CF"/>
    <w:multiLevelType w:val="hybridMultilevel"/>
    <w:tmpl w:val="BCE04EF8"/>
    <w:lvl w:ilvl="0" w:tplc="40DA510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52BF"/>
    <w:rsid w:val="000433A5"/>
    <w:rsid w:val="00086E31"/>
    <w:rsid w:val="001C2B68"/>
    <w:rsid w:val="00214A73"/>
    <w:rsid w:val="00260521"/>
    <w:rsid w:val="002711B8"/>
    <w:rsid w:val="00366A9D"/>
    <w:rsid w:val="00367E54"/>
    <w:rsid w:val="003A4BD8"/>
    <w:rsid w:val="00441D68"/>
    <w:rsid w:val="004C146C"/>
    <w:rsid w:val="005144DF"/>
    <w:rsid w:val="007208B4"/>
    <w:rsid w:val="008E52BF"/>
    <w:rsid w:val="009A11E0"/>
    <w:rsid w:val="00A47954"/>
    <w:rsid w:val="00AD7238"/>
    <w:rsid w:val="00BA0F85"/>
    <w:rsid w:val="00BE148D"/>
    <w:rsid w:val="00BE57D2"/>
    <w:rsid w:val="00CD49C7"/>
    <w:rsid w:val="00EF0225"/>
    <w:rsid w:val="00EF534D"/>
    <w:rsid w:val="00F1238F"/>
    <w:rsid w:val="00F243DA"/>
    <w:rsid w:val="00F4671C"/>
    <w:rsid w:val="00F83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2" type="connector" idref="#Съединител &quot;права стрелка&quot;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qFormat="1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3DA"/>
    <w:pPr>
      <w:ind w:left="720"/>
      <w:contextualSpacing/>
    </w:pPr>
  </w:style>
  <w:style w:type="character" w:styleId="a4">
    <w:name w:val="Hyperlink"/>
    <w:basedOn w:val="a0"/>
    <w:uiPriority w:val="99"/>
    <w:unhideWhenUsed/>
    <w:qFormat/>
    <w:rsid w:val="008E52BF"/>
    <w:rPr>
      <w:color w:val="0000FF"/>
      <w:u w:val="single"/>
    </w:rPr>
  </w:style>
  <w:style w:type="character" w:customStyle="1" w:styleId="a5">
    <w:name w:val="Без разредка Знак"/>
    <w:link w:val="a6"/>
    <w:uiPriority w:val="1"/>
    <w:locked/>
    <w:rsid w:val="008E52BF"/>
    <w:rPr>
      <w:lang w:val="bg-BG"/>
    </w:rPr>
  </w:style>
  <w:style w:type="paragraph" w:styleId="a6">
    <w:name w:val="No Spacing"/>
    <w:link w:val="a5"/>
    <w:uiPriority w:val="1"/>
    <w:qFormat/>
    <w:rsid w:val="008E52BF"/>
    <w:pPr>
      <w:spacing w:after="0" w:line="240" w:lineRule="auto"/>
    </w:pPr>
    <w:rPr>
      <w:lang w:val="bg-BG"/>
    </w:rPr>
  </w:style>
  <w:style w:type="paragraph" w:styleId="a7">
    <w:name w:val="Balloon Text"/>
    <w:basedOn w:val="a"/>
    <w:link w:val="a8"/>
    <w:uiPriority w:val="99"/>
    <w:semiHidden/>
    <w:unhideWhenUsed/>
    <w:rsid w:val="008E52BF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qFormat/>
    <w:rsid w:val="008E52BF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a9">
    <w:name w:val="footer"/>
    <w:basedOn w:val="a"/>
    <w:link w:val="aa"/>
    <w:uiPriority w:val="99"/>
    <w:unhideWhenUsed/>
    <w:rsid w:val="008E52B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qFormat/>
    <w:rsid w:val="008E52B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b">
    <w:name w:val="header"/>
    <w:basedOn w:val="a"/>
    <w:link w:val="ac"/>
    <w:uiPriority w:val="99"/>
    <w:unhideWhenUsed/>
    <w:qFormat/>
    <w:rsid w:val="008E52BF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rsid w:val="008E52B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table" w:styleId="ad">
    <w:name w:val="Table Grid"/>
    <w:basedOn w:val="a1"/>
    <w:uiPriority w:val="59"/>
    <w:qFormat/>
    <w:rsid w:val="008E52BF"/>
    <w:pPr>
      <w:spacing w:after="0" w:line="240" w:lineRule="auto"/>
    </w:pPr>
    <w:rPr>
      <w:sz w:val="20"/>
      <w:szCs w:val="20"/>
      <w:lang w:val="bg-BG"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Title"/>
    <w:basedOn w:val="a"/>
    <w:link w:val="af"/>
    <w:qFormat/>
    <w:rsid w:val="008E52BF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af">
    <w:name w:val="Заглавие Знак"/>
    <w:basedOn w:val="a0"/>
    <w:link w:val="ae"/>
    <w:rsid w:val="008E52BF"/>
    <w:rPr>
      <w:rFonts w:ascii="Tahoma" w:eastAsia="Times New Roman" w:hAnsi="Tahoma" w:cs="Tahoma"/>
      <w:b/>
      <w:bCs/>
      <w:sz w:val="28"/>
      <w:szCs w:val="28"/>
      <w:lang w:val="bg-BG"/>
    </w:rPr>
  </w:style>
  <w:style w:type="character" w:customStyle="1" w:styleId="1">
    <w:name w:val="Заглавие Знак1"/>
    <w:basedOn w:val="a0"/>
    <w:uiPriority w:val="10"/>
    <w:rsid w:val="008E52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bg-BG"/>
    </w:rPr>
  </w:style>
  <w:style w:type="numbering" w:customStyle="1" w:styleId="NoList1">
    <w:name w:val="No List1"/>
    <w:next w:val="a2"/>
    <w:uiPriority w:val="99"/>
    <w:semiHidden/>
    <w:unhideWhenUsed/>
    <w:rsid w:val="008E52BF"/>
  </w:style>
  <w:style w:type="character" w:customStyle="1" w:styleId="TitleChar1">
    <w:name w:val="Title Char1"/>
    <w:basedOn w:val="a0"/>
    <w:uiPriority w:val="10"/>
    <w:rsid w:val="008E52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rsid w:val="008E52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character" w:styleId="af0">
    <w:name w:val="Strong"/>
    <w:uiPriority w:val="22"/>
    <w:qFormat/>
    <w:rsid w:val="008E52BF"/>
    <w:rPr>
      <w:b/>
      <w:bCs/>
    </w:rPr>
  </w:style>
  <w:style w:type="paragraph" w:customStyle="1" w:styleId="htleft">
    <w:name w:val="htleft"/>
    <w:basedOn w:val="a"/>
    <w:rsid w:val="008E52BF"/>
    <w:pPr>
      <w:spacing w:before="100" w:beforeAutospacing="1" w:after="100" w:afterAutospacing="1"/>
    </w:pPr>
  </w:style>
  <w:style w:type="paragraph" w:customStyle="1" w:styleId="htcenter">
    <w:name w:val="htcenter"/>
    <w:basedOn w:val="a"/>
    <w:rsid w:val="008E52BF"/>
    <w:pPr>
      <w:spacing w:before="100" w:beforeAutospacing="1" w:after="100" w:afterAutospacing="1"/>
      <w:jc w:val="center"/>
    </w:pPr>
  </w:style>
  <w:style w:type="character" w:customStyle="1" w:styleId="10">
    <w:name w:val="Изнесен текст Знак1"/>
    <w:basedOn w:val="a0"/>
    <w:uiPriority w:val="99"/>
    <w:semiHidden/>
    <w:rsid w:val="008E52BF"/>
    <w:rPr>
      <w:rFonts w:ascii="Tahoma" w:eastAsiaTheme="minorEastAsia" w:hAnsi="Tahoma" w:cs="Tahoma"/>
      <w:sz w:val="16"/>
      <w:szCs w:val="16"/>
      <w:lang w:eastAsia="bg-BG"/>
    </w:rPr>
  </w:style>
  <w:style w:type="numbering" w:customStyle="1" w:styleId="11">
    <w:name w:val="Без списък1"/>
    <w:next w:val="a2"/>
    <w:uiPriority w:val="99"/>
    <w:semiHidden/>
    <w:unhideWhenUsed/>
    <w:rsid w:val="008E52BF"/>
  </w:style>
  <w:style w:type="paragraph" w:customStyle="1" w:styleId="CharChar1">
    <w:name w:val="Char Char1"/>
    <w:basedOn w:val="a"/>
    <w:rsid w:val="008E52BF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0">
    <w:name w:val="Без списък11"/>
    <w:next w:val="a2"/>
    <w:uiPriority w:val="99"/>
    <w:semiHidden/>
    <w:unhideWhenUsed/>
    <w:rsid w:val="008E52BF"/>
  </w:style>
  <w:style w:type="numbering" w:customStyle="1" w:styleId="111">
    <w:name w:val="Без списък111"/>
    <w:next w:val="a2"/>
    <w:uiPriority w:val="99"/>
    <w:semiHidden/>
    <w:unhideWhenUsed/>
    <w:rsid w:val="008E52BF"/>
  </w:style>
  <w:style w:type="numbering" w:customStyle="1" w:styleId="1111">
    <w:name w:val="Без списък1111"/>
    <w:next w:val="a2"/>
    <w:uiPriority w:val="99"/>
    <w:semiHidden/>
    <w:unhideWhenUsed/>
    <w:rsid w:val="008E52BF"/>
  </w:style>
  <w:style w:type="character" w:customStyle="1" w:styleId="parcapt">
    <w:name w:val="par_capt"/>
    <w:rsid w:val="008E52BF"/>
  </w:style>
  <w:style w:type="character" w:customStyle="1" w:styleId="parinclink">
    <w:name w:val="parinclink"/>
    <w:rsid w:val="008E52BF"/>
  </w:style>
  <w:style w:type="character" w:customStyle="1" w:styleId="cnglog">
    <w:name w:val="cnglog"/>
    <w:rsid w:val="008E52BF"/>
  </w:style>
  <w:style w:type="character" w:customStyle="1" w:styleId="apple-converted-space">
    <w:name w:val="apple-converted-space"/>
    <w:rsid w:val="008E52BF"/>
  </w:style>
  <w:style w:type="character" w:customStyle="1" w:styleId="articlehistory">
    <w:name w:val="article_history"/>
    <w:rsid w:val="008E52BF"/>
  </w:style>
  <w:style w:type="character" w:customStyle="1" w:styleId="ala">
    <w:name w:val="al_a"/>
    <w:rsid w:val="008E52BF"/>
  </w:style>
  <w:style w:type="character" w:customStyle="1" w:styleId="alcapt">
    <w:name w:val="al_capt"/>
    <w:rsid w:val="008E52BF"/>
  </w:style>
  <w:style w:type="character" w:customStyle="1" w:styleId="fasubparinclink">
    <w:name w:val="fasubparinclink"/>
    <w:rsid w:val="008E52BF"/>
  </w:style>
  <w:style w:type="character" w:customStyle="1" w:styleId="subparinclink">
    <w:name w:val="subparinclink"/>
    <w:rsid w:val="008E52BF"/>
  </w:style>
  <w:style w:type="paragraph" w:customStyle="1" w:styleId="p1exsp2">
    <w:name w:val="p1exsp2"/>
    <w:basedOn w:val="a"/>
    <w:rsid w:val="008E52BF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8E52BF"/>
    <w:rPr>
      <w:vanish w:val="0"/>
      <w:webHidden w:val="0"/>
      <w:specVanish w:val="0"/>
    </w:rPr>
  </w:style>
  <w:style w:type="character" w:customStyle="1" w:styleId="alcapt2">
    <w:name w:val="al_capt2"/>
    <w:rsid w:val="008E52BF"/>
    <w:rPr>
      <w:i/>
      <w:iCs/>
      <w:vanish w:val="0"/>
      <w:webHidden w:val="0"/>
      <w:specVanish w:val="0"/>
    </w:rPr>
  </w:style>
  <w:style w:type="character" w:customStyle="1" w:styleId="articlehistory1">
    <w:name w:val="article_history1"/>
    <w:basedOn w:val="a0"/>
    <w:rsid w:val="008E52BF"/>
  </w:style>
  <w:style w:type="character" w:styleId="af1">
    <w:name w:val="annotation reference"/>
    <w:rsid w:val="008E52BF"/>
    <w:rPr>
      <w:sz w:val="16"/>
      <w:szCs w:val="16"/>
    </w:rPr>
  </w:style>
  <w:style w:type="paragraph" w:styleId="af2">
    <w:name w:val="annotation text"/>
    <w:basedOn w:val="a"/>
    <w:link w:val="af3"/>
    <w:rsid w:val="008E52BF"/>
    <w:rPr>
      <w:sz w:val="20"/>
      <w:szCs w:val="20"/>
    </w:rPr>
  </w:style>
  <w:style w:type="character" w:customStyle="1" w:styleId="af3">
    <w:name w:val="Текст на коментар Знак"/>
    <w:basedOn w:val="a0"/>
    <w:link w:val="af2"/>
    <w:rsid w:val="008E52BF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E52BF"/>
    <w:rPr>
      <w:b/>
      <w:bCs/>
    </w:rPr>
  </w:style>
  <w:style w:type="character" w:customStyle="1" w:styleId="af5">
    <w:name w:val="Предмет на коментар Знак"/>
    <w:basedOn w:val="af3"/>
    <w:link w:val="af4"/>
    <w:uiPriority w:val="99"/>
    <w:semiHidden/>
    <w:rsid w:val="008E52BF"/>
    <w:rPr>
      <w:b/>
      <w:bCs/>
    </w:rPr>
  </w:style>
  <w:style w:type="paragraph" w:styleId="af6">
    <w:name w:val="Body Text"/>
    <w:basedOn w:val="a"/>
    <w:link w:val="af7"/>
    <w:uiPriority w:val="1"/>
    <w:qFormat/>
    <w:rsid w:val="008E52BF"/>
    <w:pPr>
      <w:widowControl w:val="0"/>
      <w:autoSpaceDE w:val="0"/>
      <w:autoSpaceDN w:val="0"/>
    </w:pPr>
    <w:rPr>
      <w:lang w:eastAsia="en-US"/>
    </w:rPr>
  </w:style>
  <w:style w:type="character" w:customStyle="1" w:styleId="af7">
    <w:name w:val="Основен текст Знак"/>
    <w:basedOn w:val="a0"/>
    <w:link w:val="af6"/>
    <w:uiPriority w:val="1"/>
    <w:rsid w:val="008E52BF"/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markedcontent">
    <w:name w:val="markedcontent"/>
    <w:rsid w:val="008E52BF"/>
  </w:style>
  <w:style w:type="paragraph" w:customStyle="1" w:styleId="Style16">
    <w:name w:val="Style16"/>
    <w:basedOn w:val="a"/>
    <w:rsid w:val="008E52B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33">
    <w:name w:val="Font Style33"/>
    <w:rsid w:val="008E52BF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_pirdop1@abv.b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10847</Words>
  <Characters>61828</Characters>
  <Application>Microsoft Office Word</Application>
  <DocSecurity>0</DocSecurity>
  <Lines>515</Lines>
  <Paragraphs>145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PCOB1</cp:lastModifiedBy>
  <cp:revision>6</cp:revision>
  <dcterms:created xsi:type="dcterms:W3CDTF">2023-03-15T07:21:00Z</dcterms:created>
  <dcterms:modified xsi:type="dcterms:W3CDTF">2023-03-15T07:23:00Z</dcterms:modified>
</cp:coreProperties>
</file>