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C7C" w:rsidRDefault="00F13C7C" w:rsidP="00F13C7C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F13C7C" w:rsidRPr="00386CFC" w:rsidRDefault="00F13C7C" w:rsidP="00F13C7C">
      <w:pPr>
        <w:pStyle w:val="a9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1963F2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-499745</wp:posOffset>
            </wp:positionV>
            <wp:extent cx="775970" cy="695325"/>
            <wp:effectExtent l="19050" t="0" r="508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86CFC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:rsidR="00F13C7C" w:rsidRPr="00386CFC" w:rsidRDefault="00F13C7C" w:rsidP="00F13C7C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4B35B1">
        <w:rPr>
          <w:rFonts w:ascii="Verdana" w:hAnsi="Verdana"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/BPYQIAAG4EAAAOAAAAZHJzL2Uyb0RvYy54bWysVMGO0zAQvSPxD5YP3Lppumm3DU1XKGm5&#10;LLDSLh/g2k5jkdjGdptWaCXYI3/BH6wQSCsQ4hfSP8J22kLhghA5OOPMzPObmeeMz9dVCVZUaSZ4&#10;AsOTLgSUY0EYXyTw5fWsM4RAG8QJKgWnCdxQDc8nDx+MaxnTnihESagCFoTruJYJLIyRcRBoXNAK&#10;6RMhKbfOXKgKGbtVi4AoVFv0qgx63e4gqIUiUglMtbZfs9YJJx4/zyk2L/JcUwPKBFpuxq/Kr3O3&#10;BpMxihcKyYLhHQ30DywqxLg99ACVIYPAUrE/oCqGldAiNydYVIHIc4apr8FWE3Z/q+aqQJL6Wmxz&#10;tDy0Sf8/WPx8dakAIwnsQcBRZUfUfNi+bz43n5r75ltzv7219lfw6PVSmMfN9+3b5q752NyB7bvt&#10;rd1YX/OluWvdIHT9rKWOLWzKL5XrCF7zK3kh8CsNuEgLxBfU13W9kfYwnxEcpbiNlpbVvH4miI1B&#10;SyN8c9e5qhykbRtY+xluDjOkawOw/RiNhmH/rA8Btr7Bad8xClC8T5VKm6dUVMAZCdRGIbYoTCo4&#10;t1oRKvQHodWFNm3iPsGdy8WMlaWXTMlBncBRv9f3CVqUjDinC9NqMU9LBVbIic4/OxZHYUosOfFg&#10;BUVkurMNYmVrW9Yld3i2NEtnZ7WqejPqjqbD6TDqRL3BtBN1s6zzZJZGncEsPOtnp1maZuGNoxZG&#10;ccEIodyx2ys8jP5OQbu71mrzoPFDG4JjdN9oS3b/9qT9bN04W2HMBdlcKtdaN2Yrah+8u4Du1vy6&#10;91E/fxOTH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CtH/BPYQIAAG4EAAAOAAAAAAAAAAAAAAAAAC4CAABkcnMvZTJvRG9j&#10;LnhtbFBLAQItABQABgAIAAAAIQBdR3Ey2wAAAAYBAAAPAAAAAAAAAAAAAAAAALsEAABkcnMvZG93&#10;bnJldi54bWxQSwUGAAAAAAQABADzAAAAwwUAAAAA&#10;"/>
        </w:pict>
      </w:r>
      <w:r w:rsidRPr="00386CFC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</w:t>
      </w:r>
      <w:r>
        <w:rPr>
          <w:rFonts w:ascii="Verdana" w:eastAsia="Arial Unicode MS" w:hAnsi="Verdana"/>
          <w:b/>
          <w:sz w:val="20"/>
          <w:szCs w:val="20"/>
          <w:lang w:eastAsia="bg-BG"/>
        </w:rPr>
        <w:t>ор Влайков” №2; тел.: 07 181/51-</w:t>
      </w:r>
      <w:r w:rsidRPr="00386CFC">
        <w:rPr>
          <w:rFonts w:ascii="Verdana" w:eastAsia="Arial Unicode MS" w:hAnsi="Verdana"/>
          <w:b/>
          <w:sz w:val="20"/>
          <w:szCs w:val="20"/>
          <w:lang w:eastAsia="bg-BG"/>
        </w:rPr>
        <w:t>12,</w:t>
      </w:r>
    </w:p>
    <w:p w:rsidR="00F13C7C" w:rsidRPr="00386CFC" w:rsidRDefault="00F13C7C" w:rsidP="00F13C7C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386CFC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proofErr w:type="spellStart"/>
      <w:r w:rsidRPr="00386CFC">
        <w:rPr>
          <w:rFonts w:ascii="Verdana" w:hAnsi="Verdana"/>
          <w:b/>
          <w:sz w:val="20"/>
          <w:szCs w:val="20"/>
          <w:lang w:eastAsia="bg-BG"/>
        </w:rPr>
        <w:t>е-mail</w:t>
      </w:r>
      <w:proofErr w:type="spellEnd"/>
      <w:r w:rsidRPr="00386CFC">
        <w:rPr>
          <w:rFonts w:ascii="Verdana" w:hAnsi="Verdana"/>
          <w:b/>
          <w:sz w:val="20"/>
          <w:szCs w:val="20"/>
          <w:lang w:eastAsia="bg-BG"/>
        </w:rPr>
        <w:t xml:space="preserve">: </w:t>
      </w:r>
      <w:hyperlink r:id="rId6" w:history="1">
        <w:r>
          <w:rPr>
            <w:rStyle w:val="ab"/>
            <w:rFonts w:ascii="Verdana" w:hAnsi="Verdana"/>
            <w:sz w:val="16"/>
            <w:szCs w:val="16"/>
          </w:rPr>
          <w:t>obs@pirdop.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ab"/>
            <w:rFonts w:ascii="Verdana" w:hAnsi="Verdana"/>
            <w:sz w:val="16"/>
            <w:szCs w:val="16"/>
          </w:rPr>
          <w:t>.</w:t>
        </w:r>
        <w:r>
          <w:rPr>
            <w:rStyle w:val="ab"/>
            <w:rFonts w:ascii="Verdana" w:hAnsi="Verdana"/>
            <w:sz w:val="16"/>
            <w:szCs w:val="16"/>
            <w:lang w:val="en-US"/>
          </w:rPr>
          <w:t>bg</w:t>
        </w:r>
      </w:hyperlink>
    </w:p>
    <w:p w:rsidR="00F13C7C" w:rsidRDefault="00F13C7C" w:rsidP="00F13C7C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F13C7C" w:rsidRDefault="00F13C7C" w:rsidP="00F13C7C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F13C7C" w:rsidRDefault="00F13C7C" w:rsidP="00F13C7C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F13C7C" w:rsidRDefault="00F13C7C" w:rsidP="00F13C7C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F13C7C" w:rsidRDefault="00F13C7C" w:rsidP="00F13C7C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:rsidR="00F13C7C" w:rsidRPr="00BF5C11" w:rsidRDefault="00F13C7C" w:rsidP="00F13C7C">
      <w:pPr>
        <w:pStyle w:val="a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ПРЕПИС-ИЗВЛЕЧЕНИЕ ОТ ПРОТОКОЛ №8</w:t>
      </w:r>
      <w:r w:rsidRPr="00BF5C11">
        <w:rPr>
          <w:rFonts w:ascii="Verdana" w:hAnsi="Verdana"/>
          <w:b/>
          <w:sz w:val="20"/>
          <w:szCs w:val="20"/>
        </w:rPr>
        <w:t xml:space="preserve"> </w:t>
      </w:r>
    </w:p>
    <w:p w:rsidR="00F13C7C" w:rsidRPr="00BF5C11" w:rsidRDefault="00F13C7C" w:rsidP="00F13C7C">
      <w:pPr>
        <w:jc w:val="center"/>
        <w:rPr>
          <w:rFonts w:ascii="Verdana" w:hAnsi="Verdana"/>
          <w:b/>
          <w:sz w:val="20"/>
          <w:szCs w:val="20"/>
        </w:rPr>
      </w:pPr>
      <w:r w:rsidRPr="00BF5C11">
        <w:rPr>
          <w:rFonts w:ascii="Verdana" w:hAnsi="Verdana"/>
          <w:b/>
          <w:sz w:val="20"/>
          <w:szCs w:val="20"/>
        </w:rPr>
        <w:t xml:space="preserve">ОТ  </w:t>
      </w:r>
      <w:r>
        <w:rPr>
          <w:rFonts w:ascii="Verdana" w:hAnsi="Verdana"/>
          <w:b/>
          <w:sz w:val="20"/>
          <w:szCs w:val="20"/>
        </w:rPr>
        <w:t xml:space="preserve"> ИЗВЪНРЕДНО </w:t>
      </w:r>
      <w:r w:rsidRPr="00BF5C11">
        <w:rPr>
          <w:rFonts w:ascii="Verdana" w:hAnsi="Verdana"/>
          <w:b/>
          <w:sz w:val="20"/>
          <w:szCs w:val="20"/>
        </w:rPr>
        <w:t xml:space="preserve">ЗАСЕДАНИЕ НА ОБЩИНСКИ СЪВЕТ – ПИРДОП, </w:t>
      </w:r>
    </w:p>
    <w:p w:rsidR="00F13C7C" w:rsidRDefault="00F13C7C" w:rsidP="00F13C7C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19.06.2023г.</w:t>
      </w:r>
    </w:p>
    <w:p w:rsidR="00F13C7C" w:rsidRDefault="00F13C7C" w:rsidP="00F13C7C">
      <w:pPr>
        <w:jc w:val="center"/>
        <w:rPr>
          <w:rFonts w:ascii="Verdana" w:hAnsi="Verdana"/>
          <w:b/>
          <w:sz w:val="20"/>
          <w:szCs w:val="20"/>
        </w:rPr>
      </w:pPr>
    </w:p>
    <w:p w:rsidR="00F13C7C" w:rsidRDefault="00F13C7C" w:rsidP="00F13C7C">
      <w:pPr>
        <w:jc w:val="center"/>
        <w:rPr>
          <w:rFonts w:ascii="Verdana" w:hAnsi="Verdana"/>
          <w:b/>
          <w:sz w:val="20"/>
          <w:szCs w:val="20"/>
        </w:rPr>
      </w:pPr>
    </w:p>
    <w:p w:rsidR="00F13C7C" w:rsidRDefault="00F13C7C" w:rsidP="00F13C7C">
      <w:pPr>
        <w:pStyle w:val="a9"/>
        <w:jc w:val="both"/>
        <w:rPr>
          <w:rFonts w:ascii="Verdana" w:hAnsi="Verdana" w:cs="Arial"/>
          <w:sz w:val="20"/>
          <w:szCs w:val="20"/>
        </w:rPr>
      </w:pPr>
    </w:p>
    <w:p w:rsidR="00F13C7C" w:rsidRPr="00017E60" w:rsidRDefault="00F13C7C" w:rsidP="00F13C7C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 xml:space="preserve">На основание чл.21, ал.1, т.23 и ал.2 от Закона за местното самоуправление и местната администрация, след проведеното гласуване със 11 гласа „за”, както следва: </w:t>
      </w:r>
      <w:r>
        <w:rPr>
          <w:rFonts w:ascii="Verdana" w:hAnsi="Verdana"/>
          <w:sz w:val="20"/>
          <w:szCs w:val="20"/>
        </w:rPr>
        <w:t>Васил Кафеджиев, Десислава Толинова, Евгени Додов, Емил Николов, Илиян Николов, Иван Джонгов, Мария Бръмбева, Ненко Ненчев, Марияна Върбанова Силвия Георгиева и  Станислав Готев.,</w:t>
      </w:r>
      <w:r>
        <w:rPr>
          <w:rFonts w:ascii="Verdana" w:hAnsi="Verdana" w:cs="Arial"/>
          <w:sz w:val="20"/>
          <w:szCs w:val="20"/>
        </w:rPr>
        <w:t xml:space="preserve">Общински съвет-Пирдоп прие </w:t>
      </w:r>
    </w:p>
    <w:p w:rsidR="00F13C7C" w:rsidRDefault="00F13C7C" w:rsidP="00F13C7C">
      <w:pPr>
        <w:pStyle w:val="a9"/>
        <w:jc w:val="both"/>
        <w:rPr>
          <w:rFonts w:ascii="Verdana" w:hAnsi="Verdana"/>
          <w:sz w:val="20"/>
          <w:szCs w:val="20"/>
        </w:rPr>
      </w:pPr>
    </w:p>
    <w:p w:rsidR="00F13C7C" w:rsidRPr="00891997" w:rsidRDefault="00F13C7C" w:rsidP="00F13C7C">
      <w:pPr>
        <w:pStyle w:val="a9"/>
        <w:jc w:val="center"/>
        <w:rPr>
          <w:rFonts w:ascii="Verdana" w:hAnsi="Verdana" w:cs="Arial"/>
          <w:b/>
          <w:sz w:val="20"/>
          <w:szCs w:val="20"/>
        </w:rPr>
      </w:pPr>
      <w:r w:rsidRPr="00891997">
        <w:rPr>
          <w:rFonts w:ascii="Verdana" w:hAnsi="Verdana" w:cs="Arial"/>
          <w:b/>
          <w:sz w:val="20"/>
          <w:szCs w:val="20"/>
        </w:rPr>
        <w:t xml:space="preserve">РЕШЕНИЕ </w:t>
      </w:r>
    </w:p>
    <w:p w:rsidR="00F13C7C" w:rsidRDefault="00F13C7C" w:rsidP="00F13C7C">
      <w:pPr>
        <w:pStyle w:val="a9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№ 67</w:t>
      </w:r>
    </w:p>
    <w:p w:rsidR="00F13C7C" w:rsidRDefault="00F13C7C" w:rsidP="00F13C7C">
      <w:pPr>
        <w:pStyle w:val="a9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ab/>
      </w:r>
      <w:r w:rsidRPr="001B7CC6">
        <w:rPr>
          <w:rFonts w:ascii="Verdana" w:hAnsi="Verdana" w:cs="Arial"/>
          <w:sz w:val="20"/>
          <w:szCs w:val="20"/>
        </w:rPr>
        <w:t>Общински съвет-Пирдоп реши заседанието да протече при следния</w:t>
      </w:r>
    </w:p>
    <w:p w:rsidR="00F13C7C" w:rsidRDefault="00F13C7C" w:rsidP="00F13C7C">
      <w:pPr>
        <w:pStyle w:val="a9"/>
        <w:jc w:val="center"/>
        <w:rPr>
          <w:rFonts w:ascii="Verdana" w:hAnsi="Verdana" w:cs="Arial"/>
          <w:b/>
          <w:sz w:val="20"/>
          <w:szCs w:val="20"/>
        </w:rPr>
      </w:pPr>
    </w:p>
    <w:p w:rsidR="00F13C7C" w:rsidRDefault="00F13C7C" w:rsidP="00F13C7C">
      <w:pPr>
        <w:pStyle w:val="a9"/>
        <w:jc w:val="center"/>
        <w:rPr>
          <w:rFonts w:ascii="Verdana" w:hAnsi="Verdana" w:cs="Arial"/>
          <w:b/>
          <w:sz w:val="20"/>
          <w:szCs w:val="20"/>
        </w:rPr>
      </w:pPr>
      <w:r w:rsidRPr="001B7CC6">
        <w:rPr>
          <w:rFonts w:ascii="Verdana" w:hAnsi="Verdana" w:cs="Arial"/>
          <w:b/>
          <w:sz w:val="20"/>
          <w:szCs w:val="20"/>
        </w:rPr>
        <w:t>ДНЕВЕН РЕД:</w:t>
      </w:r>
    </w:p>
    <w:p w:rsidR="00F13C7C" w:rsidRDefault="00F13C7C" w:rsidP="00F13C7C">
      <w:pPr>
        <w:pStyle w:val="a9"/>
        <w:jc w:val="both"/>
        <w:rPr>
          <w:rFonts w:ascii="Verdana" w:hAnsi="Verdana"/>
          <w:sz w:val="20"/>
          <w:szCs w:val="20"/>
        </w:rPr>
      </w:pPr>
    </w:p>
    <w:p w:rsidR="00F13C7C" w:rsidRDefault="00F13C7C" w:rsidP="00F13C7C">
      <w:pPr>
        <w:pStyle w:val="a9"/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Докладна записка относно: Отмяна на Решение № 65 по Протокол №7 от 31.05.2023г. на Общински съвет-Пирдоп.</w:t>
      </w:r>
    </w:p>
    <w:p w:rsidR="00F13C7C" w:rsidRDefault="00F13C7C" w:rsidP="00F13C7C">
      <w:pPr>
        <w:pStyle w:val="a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proofErr w:type="spellStart"/>
      <w:r>
        <w:rPr>
          <w:rFonts w:ascii="Verdana" w:hAnsi="Verdana"/>
          <w:sz w:val="20"/>
          <w:szCs w:val="20"/>
        </w:rPr>
        <w:t>Докл</w:t>
      </w:r>
      <w:proofErr w:type="spellEnd"/>
      <w:r>
        <w:rPr>
          <w:rFonts w:ascii="Verdana" w:hAnsi="Verdana"/>
          <w:sz w:val="20"/>
          <w:szCs w:val="20"/>
        </w:rPr>
        <w:t>: Ангел Геров- Кмет на Община Пирдоп</w:t>
      </w:r>
    </w:p>
    <w:p w:rsidR="00F13C7C" w:rsidRDefault="00F13C7C" w:rsidP="00F13C7C">
      <w:pPr>
        <w:pStyle w:val="a9"/>
        <w:jc w:val="both"/>
        <w:rPr>
          <w:rFonts w:ascii="Verdana" w:hAnsi="Verdana"/>
          <w:sz w:val="20"/>
          <w:szCs w:val="20"/>
        </w:rPr>
      </w:pPr>
    </w:p>
    <w:p w:rsidR="00BE57D2" w:rsidRDefault="00BE57D2"/>
    <w:p w:rsidR="00F13C7C" w:rsidRDefault="00F13C7C" w:rsidP="00F13C7C">
      <w:pPr>
        <w:pStyle w:val="a9"/>
        <w:jc w:val="both"/>
        <w:rPr>
          <w:rFonts w:ascii="Verdana" w:hAnsi="Verdana"/>
          <w:sz w:val="20"/>
          <w:szCs w:val="20"/>
        </w:rPr>
      </w:pPr>
      <w:r>
        <w:tab/>
      </w:r>
      <w:r w:rsidRPr="004839E3">
        <w:rPr>
          <w:rFonts w:ascii="Verdana" w:hAnsi="Verdana"/>
          <w:sz w:val="20"/>
          <w:szCs w:val="20"/>
        </w:rPr>
        <w:t>Н</w:t>
      </w:r>
      <w:bookmarkStart w:id="0" w:name="_GoBack"/>
      <w:bookmarkEnd w:id="0"/>
      <w:r w:rsidRPr="004839E3">
        <w:rPr>
          <w:rFonts w:ascii="Verdana" w:hAnsi="Verdana"/>
          <w:sz w:val="20"/>
          <w:szCs w:val="20"/>
        </w:rPr>
        <w:t xml:space="preserve">а основание чл.21, ал.1, т.8 от Закона за местното самоуправление и местната администрация, чл.8, ал.1 от Закона за общинската собственост </w:t>
      </w:r>
      <w:r>
        <w:rPr>
          <w:rFonts w:ascii="Verdana" w:hAnsi="Verdana"/>
          <w:sz w:val="20"/>
          <w:szCs w:val="20"/>
        </w:rPr>
        <w:t>и Заповед № ВР-26/ 13.06.2023г. на Областния управител на Софийска област, след проведеното поименно гласуване с 11 гласа „за”,както следва:</w:t>
      </w:r>
      <w:r w:rsidRPr="00E932B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Васил Кафеджиев, Десислава Толинова, Евгени Додов, Емил Николов, Илиян Николов, Иван Джонгов, Мария Бръмбева, Ненко Ненчев, Марияна Върбанова Силвия Георгиева и  Станислав Готев,  0 гласа „против” и 0 гласа „въздържал се”, Общински съвет-Пирдоп прие</w:t>
      </w:r>
    </w:p>
    <w:p w:rsidR="00F13C7C" w:rsidRPr="004839E3" w:rsidRDefault="00F13C7C" w:rsidP="00F13C7C">
      <w:pPr>
        <w:pStyle w:val="a9"/>
        <w:jc w:val="both"/>
        <w:rPr>
          <w:rFonts w:ascii="Verdana" w:hAnsi="Verdana"/>
          <w:sz w:val="20"/>
          <w:szCs w:val="20"/>
        </w:rPr>
      </w:pPr>
    </w:p>
    <w:p w:rsidR="00F13C7C" w:rsidRPr="00891997" w:rsidRDefault="00F13C7C" w:rsidP="00F13C7C">
      <w:pPr>
        <w:pStyle w:val="a9"/>
        <w:jc w:val="center"/>
        <w:rPr>
          <w:rFonts w:ascii="Verdana" w:hAnsi="Verdana" w:cs="Arial"/>
          <w:b/>
          <w:sz w:val="20"/>
          <w:szCs w:val="20"/>
        </w:rPr>
      </w:pPr>
      <w:r w:rsidRPr="00891997">
        <w:rPr>
          <w:rFonts w:ascii="Verdana" w:hAnsi="Verdana" w:cs="Arial"/>
          <w:b/>
          <w:sz w:val="20"/>
          <w:szCs w:val="20"/>
        </w:rPr>
        <w:t xml:space="preserve">РЕШЕНИЕ </w:t>
      </w:r>
    </w:p>
    <w:p w:rsidR="00F13C7C" w:rsidRDefault="00F13C7C" w:rsidP="00F13C7C">
      <w:pPr>
        <w:pStyle w:val="a9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№ 68</w:t>
      </w:r>
    </w:p>
    <w:p w:rsidR="00F13C7C" w:rsidRDefault="00F13C7C" w:rsidP="00F13C7C">
      <w:pPr>
        <w:pStyle w:val="a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Pr="004839E3">
        <w:rPr>
          <w:rFonts w:ascii="Verdana" w:hAnsi="Verdana"/>
          <w:sz w:val="20"/>
          <w:szCs w:val="20"/>
        </w:rPr>
        <w:t>Общински съвет – Пирдоп отменя свое решение №65 по Протокол №7 от 31.05.2023г.</w:t>
      </w:r>
      <w:r>
        <w:rPr>
          <w:rFonts w:ascii="Verdana" w:hAnsi="Verdana"/>
          <w:sz w:val="20"/>
          <w:szCs w:val="20"/>
        </w:rPr>
        <w:t xml:space="preserve"> като незаконосъобразно.</w:t>
      </w:r>
    </w:p>
    <w:p w:rsidR="00F13C7C" w:rsidRDefault="00F13C7C"/>
    <w:p w:rsidR="00396538" w:rsidRDefault="00396538"/>
    <w:p w:rsidR="00396538" w:rsidRDefault="00396538"/>
    <w:p w:rsidR="00396538" w:rsidRDefault="00396538"/>
    <w:p w:rsidR="00396538" w:rsidRPr="00396538" w:rsidRDefault="00396538">
      <w:pPr>
        <w:rPr>
          <w:rFonts w:ascii="Verdana" w:hAnsi="Verdana"/>
          <w:b/>
          <w:sz w:val="20"/>
          <w:szCs w:val="20"/>
        </w:rPr>
      </w:pPr>
    </w:p>
    <w:p w:rsidR="00396538" w:rsidRPr="00396538" w:rsidRDefault="00396538">
      <w:pPr>
        <w:rPr>
          <w:rFonts w:ascii="Verdana" w:hAnsi="Verdana"/>
          <w:b/>
          <w:sz w:val="20"/>
          <w:szCs w:val="20"/>
        </w:rPr>
      </w:pPr>
      <w:r w:rsidRPr="00396538">
        <w:rPr>
          <w:rFonts w:ascii="Verdana" w:hAnsi="Verdana"/>
          <w:b/>
          <w:sz w:val="20"/>
          <w:szCs w:val="20"/>
        </w:rPr>
        <w:tab/>
      </w:r>
      <w:r w:rsidRPr="00396538">
        <w:rPr>
          <w:rFonts w:ascii="Verdana" w:hAnsi="Verdana"/>
          <w:b/>
          <w:sz w:val="20"/>
          <w:szCs w:val="20"/>
        </w:rPr>
        <w:tab/>
      </w:r>
      <w:r w:rsidRPr="00396538">
        <w:rPr>
          <w:rFonts w:ascii="Verdana" w:hAnsi="Verdana"/>
          <w:b/>
          <w:sz w:val="20"/>
          <w:szCs w:val="20"/>
        </w:rPr>
        <w:tab/>
      </w:r>
      <w:r w:rsidRPr="00396538">
        <w:rPr>
          <w:rFonts w:ascii="Verdana" w:hAnsi="Verdana"/>
          <w:b/>
          <w:sz w:val="20"/>
          <w:szCs w:val="20"/>
        </w:rPr>
        <w:tab/>
      </w:r>
      <w:r w:rsidRPr="00396538">
        <w:rPr>
          <w:rFonts w:ascii="Verdana" w:hAnsi="Verdana"/>
          <w:b/>
          <w:sz w:val="20"/>
          <w:szCs w:val="20"/>
        </w:rPr>
        <w:tab/>
        <w:t>ПРЕДСЕДАТЕЛ НА ОбС- ПИРДОП:</w:t>
      </w:r>
    </w:p>
    <w:p w:rsidR="00396538" w:rsidRPr="00396538" w:rsidRDefault="00396538">
      <w:pPr>
        <w:rPr>
          <w:rFonts w:ascii="Verdana" w:hAnsi="Verdana"/>
          <w:b/>
          <w:sz w:val="20"/>
          <w:szCs w:val="20"/>
        </w:rPr>
      </w:pPr>
      <w:r w:rsidRPr="00396538">
        <w:rPr>
          <w:rFonts w:ascii="Verdana" w:hAnsi="Verdana"/>
          <w:b/>
          <w:sz w:val="20"/>
          <w:szCs w:val="20"/>
        </w:rPr>
        <w:tab/>
      </w:r>
      <w:r w:rsidRPr="00396538">
        <w:rPr>
          <w:rFonts w:ascii="Verdana" w:hAnsi="Verdana"/>
          <w:b/>
          <w:sz w:val="20"/>
          <w:szCs w:val="20"/>
        </w:rPr>
        <w:tab/>
      </w:r>
      <w:r w:rsidRPr="00396538">
        <w:rPr>
          <w:rFonts w:ascii="Verdana" w:hAnsi="Verdana"/>
          <w:b/>
          <w:sz w:val="20"/>
          <w:szCs w:val="20"/>
        </w:rPr>
        <w:tab/>
      </w:r>
      <w:r w:rsidRPr="00396538">
        <w:rPr>
          <w:rFonts w:ascii="Verdana" w:hAnsi="Verdana"/>
          <w:b/>
          <w:sz w:val="20"/>
          <w:szCs w:val="20"/>
        </w:rPr>
        <w:tab/>
      </w:r>
      <w:r w:rsidRPr="00396538">
        <w:rPr>
          <w:rFonts w:ascii="Verdana" w:hAnsi="Verdana"/>
          <w:b/>
          <w:sz w:val="20"/>
          <w:szCs w:val="20"/>
        </w:rPr>
        <w:tab/>
      </w:r>
      <w:r w:rsidRPr="00396538">
        <w:rPr>
          <w:rFonts w:ascii="Verdana" w:hAnsi="Verdana"/>
          <w:b/>
          <w:sz w:val="20"/>
          <w:szCs w:val="20"/>
        </w:rPr>
        <w:tab/>
      </w:r>
      <w:r w:rsidRPr="00396538">
        <w:rPr>
          <w:rFonts w:ascii="Verdana" w:hAnsi="Verdana"/>
          <w:b/>
          <w:sz w:val="20"/>
          <w:szCs w:val="20"/>
        </w:rPr>
        <w:tab/>
        <w:t xml:space="preserve">                 (ВАСИЛ  КАФЕДЖИЕВ)</w:t>
      </w:r>
    </w:p>
    <w:sectPr w:rsidR="00396538" w:rsidRPr="00396538" w:rsidSect="00BE5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97862"/>
    <w:multiLevelType w:val="hybridMultilevel"/>
    <w:tmpl w:val="70747178"/>
    <w:lvl w:ilvl="0" w:tplc="2C1EC8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characterSpacingControl w:val="doNotCompress"/>
  <w:compat/>
  <w:rsids>
    <w:rsidRoot w:val="00F13C7C"/>
    <w:rsid w:val="001C2B68"/>
    <w:rsid w:val="00396538"/>
    <w:rsid w:val="0050437E"/>
    <w:rsid w:val="005144DF"/>
    <w:rsid w:val="0060469E"/>
    <w:rsid w:val="00BE148D"/>
    <w:rsid w:val="00BE57D2"/>
    <w:rsid w:val="00CC7980"/>
    <w:rsid w:val="00F13C7C"/>
    <w:rsid w:val="00F2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C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ab">
    <w:name w:val="Hyperlink"/>
    <w:basedOn w:val="a0"/>
    <w:uiPriority w:val="99"/>
    <w:semiHidden/>
    <w:unhideWhenUsed/>
    <w:rsid w:val="00F13C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@pirdop.ego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4</cp:revision>
  <cp:lastPrinted>2023-06-20T05:40:00Z</cp:lastPrinted>
  <dcterms:created xsi:type="dcterms:W3CDTF">2023-06-20T05:27:00Z</dcterms:created>
  <dcterms:modified xsi:type="dcterms:W3CDTF">2023-06-20T05:40:00Z</dcterms:modified>
</cp:coreProperties>
</file>