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proofErr w:type="spellStart"/>
        <w:r w:rsidRPr="00C20324">
          <w:rPr>
            <w:rStyle w:val="Hyperlink"/>
            <w:rFonts w:ascii="Verdana" w:hAnsi="Verdana"/>
            <w:b/>
            <w:sz w:val="20"/>
            <w:szCs w:val="20"/>
            <w:lang w:val="en-US"/>
          </w:rPr>
          <w:t>egov</w:t>
        </w:r>
        <w:proofErr w:type="spellEnd"/>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536FA05F" w14:textId="77777777" w:rsidR="00A44928" w:rsidRDefault="00A44928" w:rsidP="00C20324">
      <w:pPr>
        <w:pStyle w:val="NoSpacing"/>
        <w:jc w:val="center"/>
        <w:rPr>
          <w:rFonts w:ascii="Verdana" w:hAnsi="Verdana"/>
          <w:b/>
          <w:sz w:val="20"/>
          <w:szCs w:val="20"/>
        </w:rPr>
      </w:pPr>
    </w:p>
    <w:p w14:paraId="33D5078D" w14:textId="5D7793CD" w:rsidR="00A44928" w:rsidRDefault="00A44928" w:rsidP="00A44928">
      <w:pPr>
        <w:pStyle w:val="NoSpacing"/>
        <w:jc w:val="center"/>
        <w:rPr>
          <w:rFonts w:ascii="Verdana" w:hAnsi="Verdana"/>
          <w:b/>
          <w:sz w:val="20"/>
          <w:szCs w:val="20"/>
        </w:rPr>
      </w:pPr>
      <w:r>
        <w:rPr>
          <w:rFonts w:ascii="Verdana" w:hAnsi="Verdana"/>
          <w:b/>
          <w:sz w:val="20"/>
          <w:szCs w:val="20"/>
        </w:rPr>
        <w:t>ПРЕПИС-ИЗВЛЕЧЕНИЕ ОТ ПРОТОКОЛ № 2</w:t>
      </w:r>
    </w:p>
    <w:p w14:paraId="0E8F7535" w14:textId="77777777" w:rsidR="00A44928" w:rsidRDefault="00A44928" w:rsidP="00A44928">
      <w:pPr>
        <w:jc w:val="center"/>
        <w:rPr>
          <w:rFonts w:ascii="Verdana" w:hAnsi="Verdana"/>
          <w:b/>
          <w:sz w:val="20"/>
          <w:szCs w:val="20"/>
        </w:rPr>
      </w:pPr>
      <w:r>
        <w:rPr>
          <w:rFonts w:ascii="Verdana" w:hAnsi="Verdana"/>
          <w:b/>
          <w:sz w:val="20"/>
          <w:szCs w:val="20"/>
        </w:rPr>
        <w:t xml:space="preserve">ОТ  ЗАСЕДАНИЕ НА ОБЩИНСКИ СЪВЕТ – ПИРДОП, </w:t>
      </w:r>
    </w:p>
    <w:p w14:paraId="30902295" w14:textId="08E776AD" w:rsidR="00A44928" w:rsidRDefault="00A44928" w:rsidP="00A44928">
      <w:pPr>
        <w:jc w:val="center"/>
        <w:rPr>
          <w:rFonts w:ascii="Verdana" w:hAnsi="Verdana"/>
          <w:b/>
          <w:sz w:val="20"/>
          <w:szCs w:val="20"/>
        </w:rPr>
      </w:pPr>
      <w:r>
        <w:rPr>
          <w:rFonts w:ascii="Verdana" w:hAnsi="Verdana"/>
          <w:b/>
          <w:sz w:val="20"/>
          <w:szCs w:val="20"/>
        </w:rPr>
        <w:t>ПРОВЕДЕНО НА 27.02.2025 г.</w:t>
      </w:r>
    </w:p>
    <w:p w14:paraId="3A1538E4" w14:textId="77777777" w:rsidR="00A44928" w:rsidRDefault="00A44928" w:rsidP="00C20324">
      <w:pPr>
        <w:pStyle w:val="NoSpacing"/>
        <w:jc w:val="center"/>
        <w:rPr>
          <w:rFonts w:ascii="Verdana" w:hAnsi="Verdana"/>
          <w:b/>
          <w:sz w:val="20"/>
          <w:szCs w:val="20"/>
        </w:rPr>
      </w:pPr>
    </w:p>
    <w:p w14:paraId="41BEA255" w14:textId="77777777" w:rsidR="00A44928" w:rsidRDefault="00A44928" w:rsidP="00C20324">
      <w:pPr>
        <w:pStyle w:val="NoSpacing"/>
        <w:jc w:val="center"/>
        <w:rPr>
          <w:rFonts w:ascii="Verdana" w:hAnsi="Verdana"/>
          <w:b/>
          <w:sz w:val="20"/>
          <w:szCs w:val="20"/>
        </w:rPr>
      </w:pPr>
    </w:p>
    <w:p w14:paraId="55D9D95C" w14:textId="77777777" w:rsidR="00642250" w:rsidRPr="00217943" w:rsidRDefault="00642250" w:rsidP="00642250">
      <w:pPr>
        <w:jc w:val="both"/>
        <w:rPr>
          <w:rFonts w:ascii="Verdana" w:eastAsiaTheme="minorHAnsi" w:hAnsi="Verdana" w:cs="Verdana"/>
          <w:sz w:val="20"/>
          <w:szCs w:val="20"/>
          <w:lang w:eastAsia="en-US"/>
        </w:rPr>
      </w:pPr>
      <w:r w:rsidRPr="00217943">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с 13 гласа „за”, както следва: </w:t>
      </w:r>
      <w:r w:rsidRPr="0021794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217943">
        <w:rPr>
          <w:rFonts w:ascii="Verdana" w:eastAsiaTheme="minorHAnsi" w:hAnsi="Verdana" w:cs="Arial"/>
          <w:sz w:val="20"/>
          <w:szCs w:val="20"/>
          <w:lang w:eastAsia="en-US"/>
        </w:rPr>
        <w:t>0 гласа „против” и 0 гласа „въздържал се”,  Общински съвет-Пирдоп прие</w:t>
      </w:r>
    </w:p>
    <w:p w14:paraId="2174811B" w14:textId="77777777" w:rsidR="00642250" w:rsidRPr="00217943" w:rsidRDefault="00642250" w:rsidP="00642250">
      <w:pPr>
        <w:jc w:val="both"/>
        <w:rPr>
          <w:rFonts w:ascii="Verdana" w:eastAsiaTheme="minorHAnsi" w:hAnsi="Verdana" w:cs="Arial"/>
          <w:sz w:val="20"/>
          <w:szCs w:val="20"/>
          <w:lang w:eastAsia="en-US"/>
        </w:rPr>
      </w:pPr>
      <w:r w:rsidRPr="00217943">
        <w:rPr>
          <w:rFonts w:ascii="Verdana" w:hAnsi="Verdana" w:cstheme="minorBidi"/>
          <w:sz w:val="20"/>
          <w:szCs w:val="20"/>
        </w:rPr>
        <w:t xml:space="preserve"> </w:t>
      </w:r>
    </w:p>
    <w:p w14:paraId="0D89A4C1"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4823F93" w14:textId="77777777" w:rsidR="00642250" w:rsidRPr="00AD0E73"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24</w:t>
      </w:r>
    </w:p>
    <w:p w14:paraId="43CDE4D6" w14:textId="77777777" w:rsidR="00642250" w:rsidRPr="00AD0E73" w:rsidRDefault="00642250" w:rsidP="00642250">
      <w:pPr>
        <w:pStyle w:val="NoSpacing"/>
        <w:jc w:val="both"/>
        <w:rPr>
          <w:rFonts w:ascii="Verdana" w:hAnsi="Verdana"/>
          <w:bCs/>
          <w:iCs/>
          <w:sz w:val="20"/>
          <w:szCs w:val="20"/>
        </w:rPr>
      </w:pPr>
      <w:r w:rsidRPr="00AD0E73">
        <w:rPr>
          <w:rFonts w:ascii="Verdana" w:hAnsi="Verdana" w:cs="Arial"/>
          <w:b/>
          <w:sz w:val="20"/>
          <w:szCs w:val="20"/>
        </w:rPr>
        <w:tab/>
      </w:r>
      <w:r w:rsidRPr="00AD0E73">
        <w:rPr>
          <w:rFonts w:ascii="Verdana" w:hAnsi="Verdana" w:cs="Arial"/>
          <w:sz w:val="20"/>
          <w:szCs w:val="20"/>
          <w:lang w:val="en-US"/>
        </w:rPr>
        <w:t>I</w:t>
      </w:r>
      <w:r w:rsidRPr="00AD0E73">
        <w:rPr>
          <w:rFonts w:ascii="Verdana" w:hAnsi="Verdana"/>
          <w:bCs/>
          <w:iCs/>
          <w:sz w:val="20"/>
          <w:szCs w:val="20"/>
          <w:lang w:val="ru-RU"/>
        </w:rPr>
        <w:t>.</w:t>
      </w:r>
      <w:r w:rsidRPr="00AD0E73">
        <w:rPr>
          <w:rFonts w:ascii="Verdana" w:hAnsi="Verdana"/>
          <w:bCs/>
          <w:iCs/>
          <w:sz w:val="20"/>
          <w:szCs w:val="20"/>
        </w:rPr>
        <w:t>Общински съвет-Пирдоп реши заседанието да протече при следния</w:t>
      </w:r>
    </w:p>
    <w:p w14:paraId="4CD0B817" w14:textId="77777777" w:rsidR="00642250" w:rsidRPr="00AD0E73" w:rsidRDefault="00642250" w:rsidP="00642250">
      <w:pPr>
        <w:pStyle w:val="NoSpacing"/>
        <w:jc w:val="both"/>
        <w:rPr>
          <w:rFonts w:ascii="Verdana" w:hAnsi="Verdana" w:cs="Arial"/>
          <w:b/>
          <w:sz w:val="20"/>
          <w:szCs w:val="20"/>
        </w:rPr>
      </w:pPr>
    </w:p>
    <w:p w14:paraId="7E3315BB" w14:textId="77777777" w:rsidR="00642250" w:rsidRPr="00AD0E73" w:rsidRDefault="00642250" w:rsidP="00642250">
      <w:pPr>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08D59CCD" w14:textId="77777777" w:rsidR="00642250" w:rsidRPr="00000F16" w:rsidRDefault="00642250" w:rsidP="00642250">
      <w:pPr>
        <w:pStyle w:val="ListParagraph"/>
        <w:numPr>
          <w:ilvl w:val="0"/>
          <w:numId w:val="35"/>
        </w:numPr>
        <w:jc w:val="both"/>
        <w:rPr>
          <w:rFonts w:ascii="Verdana" w:hAnsi="Verdana"/>
          <w:sz w:val="20"/>
          <w:szCs w:val="20"/>
          <w:lang w:eastAsia="en-US"/>
        </w:rPr>
      </w:pPr>
      <w:r w:rsidRPr="00000F16">
        <w:rPr>
          <w:rFonts w:ascii="Verdana" w:hAnsi="Verdana"/>
          <w:sz w:val="20"/>
          <w:szCs w:val="20"/>
          <w:lang w:eastAsia="en-US"/>
        </w:rPr>
        <w:t>Изказвания, питания, становища и предложения.</w:t>
      </w:r>
    </w:p>
    <w:p w14:paraId="05ED0D50" w14:textId="77777777" w:rsidR="00642250" w:rsidRPr="00000F16" w:rsidRDefault="00642250" w:rsidP="00642250">
      <w:pPr>
        <w:ind w:left="284" w:firstLine="142"/>
        <w:jc w:val="both"/>
        <w:rPr>
          <w:rFonts w:ascii="Verdana" w:eastAsiaTheme="minorHAnsi" w:hAnsi="Verdana" w:cstheme="minorBidi"/>
          <w:sz w:val="20"/>
          <w:szCs w:val="20"/>
          <w:lang w:eastAsia="en-US"/>
        </w:rPr>
      </w:pPr>
    </w:p>
    <w:p w14:paraId="72246950" w14:textId="77777777" w:rsidR="00642250" w:rsidRPr="00000F16" w:rsidRDefault="00642250" w:rsidP="00642250">
      <w:pPr>
        <w:numPr>
          <w:ilvl w:val="0"/>
          <w:numId w:val="35"/>
        </w:numPr>
        <w:autoSpaceDE w:val="0"/>
        <w:autoSpaceDN w:val="0"/>
        <w:adjustRightInd w:val="0"/>
        <w:ind w:right="-142"/>
        <w:jc w:val="both"/>
        <w:rPr>
          <w:rFonts w:ascii="Verdana" w:eastAsia="Calibri" w:hAnsi="Verdana" w:cs="Verdana"/>
          <w:sz w:val="20"/>
          <w:szCs w:val="20"/>
        </w:rPr>
      </w:pPr>
      <w:proofErr w:type="spellStart"/>
      <w:r w:rsidRPr="00000F16">
        <w:rPr>
          <w:rFonts w:ascii="Verdana" w:eastAsia="Calibri" w:hAnsi="Verdana" w:cs="Verdana"/>
          <w:sz w:val="20"/>
          <w:szCs w:val="20"/>
          <w:lang w:val="ru-RU"/>
        </w:rPr>
        <w:t>Докладна</w:t>
      </w:r>
      <w:proofErr w:type="spellEnd"/>
      <w:r w:rsidRPr="00000F16">
        <w:rPr>
          <w:rFonts w:ascii="Verdana" w:eastAsia="Calibri" w:hAnsi="Verdana" w:cs="Verdana"/>
          <w:sz w:val="20"/>
          <w:szCs w:val="20"/>
          <w:lang w:val="ru-RU"/>
        </w:rPr>
        <w:t xml:space="preserve"> записка </w:t>
      </w:r>
      <w:proofErr w:type="spellStart"/>
      <w:r w:rsidRPr="00000F16">
        <w:rPr>
          <w:rFonts w:ascii="Verdana" w:eastAsia="Calibri" w:hAnsi="Verdana" w:cs="Verdana"/>
          <w:sz w:val="20"/>
          <w:szCs w:val="20"/>
          <w:lang w:val="ru-RU"/>
        </w:rPr>
        <w:t>относно</w:t>
      </w:r>
      <w:proofErr w:type="spellEnd"/>
      <w:r w:rsidRPr="00000F16">
        <w:rPr>
          <w:rFonts w:ascii="Verdana" w:eastAsia="Calibri" w:hAnsi="Verdana" w:cs="Verdana"/>
          <w:sz w:val="20"/>
          <w:szCs w:val="20"/>
          <w:lang w:val="ru-RU"/>
        </w:rPr>
        <w:t xml:space="preserve">: </w:t>
      </w:r>
      <w:r w:rsidRPr="00000F16">
        <w:rPr>
          <w:rFonts w:ascii="Verdana" w:eastAsia="Calibri" w:hAnsi="Verdana" w:cs="Verdana"/>
          <w:sz w:val="20"/>
          <w:szCs w:val="20"/>
        </w:rPr>
        <w:t xml:space="preserve">Упълномощаване на представител на Община </w:t>
      </w:r>
      <w:proofErr w:type="gramStart"/>
      <w:r w:rsidRPr="00000F16">
        <w:rPr>
          <w:rFonts w:ascii="Verdana" w:eastAsia="Calibri" w:hAnsi="Verdana" w:cs="Verdana"/>
          <w:sz w:val="20"/>
          <w:szCs w:val="20"/>
        </w:rPr>
        <w:t>Пирдоп  за</w:t>
      </w:r>
      <w:proofErr w:type="gramEnd"/>
      <w:r w:rsidRPr="00000F16">
        <w:rPr>
          <w:rFonts w:ascii="Verdana" w:eastAsia="Calibri" w:hAnsi="Verdana" w:cs="Verdana"/>
          <w:sz w:val="20"/>
          <w:szCs w:val="20"/>
        </w:rPr>
        <w:t xml:space="preserve"> участие в Общо събрание на акционерите на „МБАЛ- Пирдоп“ АД, насрочено за 05.03.2025г., а при липса на кворум на  20.03.2025г.</w:t>
      </w:r>
    </w:p>
    <w:p w14:paraId="79E90530" w14:textId="77777777" w:rsidR="00642250" w:rsidRPr="00000F16" w:rsidRDefault="00642250" w:rsidP="00642250">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7B790EA0" w14:textId="77777777" w:rsidR="00642250" w:rsidRPr="00000F16" w:rsidRDefault="00642250" w:rsidP="00642250">
      <w:pPr>
        <w:numPr>
          <w:ilvl w:val="0"/>
          <w:numId w:val="35"/>
        </w:numPr>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Докладна записка относно: Отчет за дейността на Местната комисия за борба срещу противообществените прояви на малолетните и непълнолетните при община Пирдоп за 2024 година</w:t>
      </w:r>
      <w:r w:rsidRPr="00000F16">
        <w:rPr>
          <w:rFonts w:ascii="Verdana" w:eastAsiaTheme="minorHAnsi" w:hAnsi="Verdana" w:cstheme="minorBidi"/>
          <w:sz w:val="20"/>
          <w:szCs w:val="20"/>
          <w:lang w:val="ru-RU" w:eastAsia="en-US"/>
        </w:rPr>
        <w:t>.</w:t>
      </w:r>
    </w:p>
    <w:p w14:paraId="6E330AA1" w14:textId="77777777" w:rsidR="00642250" w:rsidRPr="00000F16" w:rsidRDefault="00642250" w:rsidP="00642250">
      <w:pPr>
        <w:ind w:left="284"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372BC218" w14:textId="77777777" w:rsidR="00642250" w:rsidRPr="00000F16" w:rsidRDefault="00642250" w:rsidP="00642250">
      <w:pPr>
        <w:ind w:left="284" w:firstLine="142"/>
        <w:jc w:val="both"/>
        <w:rPr>
          <w:rFonts w:ascii="Verdana" w:eastAsiaTheme="minorHAnsi" w:hAnsi="Verdana" w:cstheme="minorBidi"/>
          <w:sz w:val="20"/>
          <w:szCs w:val="20"/>
          <w:lang w:eastAsia="en-US"/>
        </w:rPr>
      </w:pPr>
    </w:p>
    <w:p w14:paraId="24C1D316" w14:textId="77777777" w:rsidR="00642250" w:rsidRPr="00000F16" w:rsidRDefault="00642250" w:rsidP="00642250">
      <w:pPr>
        <w:numPr>
          <w:ilvl w:val="0"/>
          <w:numId w:val="35"/>
        </w:numPr>
        <w:contextualSpacing/>
        <w:jc w:val="both"/>
        <w:rPr>
          <w:rFonts w:ascii="Verdana" w:hAnsi="Verdana"/>
          <w:sz w:val="20"/>
          <w:szCs w:val="20"/>
        </w:rPr>
      </w:pPr>
      <w:r w:rsidRPr="00000F16">
        <w:rPr>
          <w:rFonts w:ascii="Verdana" w:hAnsi="Verdana"/>
          <w:sz w:val="20"/>
          <w:szCs w:val="20"/>
        </w:rPr>
        <w:t>Докладна записка относно: Определяне на мери,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Българската агенция по безопасност на храните (БАБХ), за  календарната 2026 година.</w:t>
      </w:r>
    </w:p>
    <w:p w14:paraId="3ACBA798" w14:textId="77777777" w:rsidR="00642250" w:rsidRPr="00000F16" w:rsidRDefault="00642250" w:rsidP="00642250">
      <w:pPr>
        <w:ind w:left="284"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31E93954" w14:textId="77777777" w:rsidR="00642250" w:rsidRPr="00000F16" w:rsidRDefault="00642250" w:rsidP="00642250">
      <w:pPr>
        <w:ind w:left="284" w:firstLine="142"/>
        <w:jc w:val="both"/>
        <w:rPr>
          <w:rFonts w:ascii="Verdana" w:eastAsiaTheme="minorHAnsi" w:hAnsi="Verdana" w:cstheme="minorBidi"/>
          <w:color w:val="FF0000"/>
          <w:sz w:val="20"/>
          <w:szCs w:val="20"/>
          <w:lang w:eastAsia="en-US"/>
        </w:rPr>
      </w:pPr>
    </w:p>
    <w:p w14:paraId="5B490D74" w14:textId="77777777" w:rsidR="00642250" w:rsidRPr="00000F16" w:rsidRDefault="00642250" w:rsidP="00642250">
      <w:pPr>
        <w:numPr>
          <w:ilvl w:val="0"/>
          <w:numId w:val="35"/>
        </w:numPr>
        <w:spacing w:after="4" w:line="276" w:lineRule="auto"/>
        <w:ind w:right="4"/>
        <w:contextualSpacing/>
        <w:jc w:val="both"/>
        <w:rPr>
          <w:rFonts w:ascii="Verdana" w:hAnsi="Verdana"/>
          <w:color w:val="000000"/>
          <w:sz w:val="20"/>
          <w:szCs w:val="20"/>
        </w:rPr>
      </w:pPr>
      <w:proofErr w:type="spellStart"/>
      <w:r>
        <w:rPr>
          <w:rFonts w:ascii="Verdana" w:hAnsi="Verdana"/>
          <w:sz w:val="20"/>
          <w:szCs w:val="20"/>
          <w:lang w:val="ru-RU"/>
        </w:rPr>
        <w:t>Докла</w:t>
      </w:r>
      <w:r w:rsidRPr="00000F16">
        <w:rPr>
          <w:rFonts w:ascii="Verdana" w:hAnsi="Verdana"/>
          <w:sz w:val="20"/>
          <w:szCs w:val="20"/>
          <w:lang w:val="ru-RU"/>
        </w:rPr>
        <w:t>на</w:t>
      </w:r>
      <w:proofErr w:type="spellEnd"/>
      <w:r w:rsidRPr="00000F16">
        <w:rPr>
          <w:rFonts w:ascii="Verdana" w:hAnsi="Verdana"/>
          <w:sz w:val="20"/>
          <w:szCs w:val="20"/>
          <w:lang w:val="ru-RU"/>
        </w:rPr>
        <w:t xml:space="preserve"> записка </w:t>
      </w:r>
      <w:proofErr w:type="spellStart"/>
      <w:r w:rsidRPr="00000F16">
        <w:rPr>
          <w:rFonts w:ascii="Verdana" w:hAnsi="Verdana"/>
          <w:sz w:val="20"/>
          <w:szCs w:val="20"/>
          <w:lang w:val="ru-RU"/>
        </w:rPr>
        <w:t>относно</w:t>
      </w:r>
      <w:proofErr w:type="spellEnd"/>
      <w:r w:rsidRPr="00000F16">
        <w:rPr>
          <w:rFonts w:ascii="Verdana" w:hAnsi="Verdana"/>
          <w:sz w:val="20"/>
          <w:szCs w:val="20"/>
          <w:lang w:val="ru-RU"/>
        </w:rPr>
        <w:t xml:space="preserve">: </w:t>
      </w:r>
      <w:r w:rsidRPr="00000F16">
        <w:rPr>
          <w:rFonts w:ascii="Verdana" w:hAnsi="Verdana"/>
          <w:sz w:val="20"/>
          <w:szCs w:val="20"/>
        </w:rPr>
        <w:t>Безвъзмездно предоставяне за управление на археологическа недвижима културна ценност „Еленска базилика“- публична държавна собственост за осъществяване на дейности, свързани с опазването и представянето на културната ценност.</w:t>
      </w:r>
    </w:p>
    <w:p w14:paraId="1C95EEFD" w14:textId="77777777" w:rsidR="00642250" w:rsidRPr="00000F16" w:rsidRDefault="00642250" w:rsidP="00642250">
      <w:pPr>
        <w:spacing w:line="360" w:lineRule="auto"/>
        <w:ind w:left="284" w:right="-142"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 xml:space="preserve"> Докл.: Ангел Геров- Кмет на Община Пирдоп</w:t>
      </w:r>
    </w:p>
    <w:p w14:paraId="3EFE1D34" w14:textId="77777777" w:rsidR="00642250" w:rsidRPr="00000F16" w:rsidRDefault="00642250" w:rsidP="00642250">
      <w:pPr>
        <w:numPr>
          <w:ilvl w:val="0"/>
          <w:numId w:val="35"/>
        </w:numPr>
        <w:ind w:right="-142"/>
        <w:contextualSpacing/>
        <w:jc w:val="both"/>
        <w:rPr>
          <w:rFonts w:ascii="Verdana" w:hAnsi="Verdana"/>
          <w:sz w:val="20"/>
          <w:szCs w:val="20"/>
        </w:rPr>
      </w:pPr>
      <w:proofErr w:type="spellStart"/>
      <w:r w:rsidRPr="00000F16">
        <w:rPr>
          <w:rFonts w:ascii="Verdana" w:hAnsi="Verdana"/>
          <w:iCs/>
          <w:sz w:val="20"/>
          <w:szCs w:val="20"/>
          <w:lang w:val="ru-RU"/>
        </w:rPr>
        <w:t>Докладна</w:t>
      </w:r>
      <w:proofErr w:type="spellEnd"/>
      <w:r w:rsidRPr="00000F16">
        <w:rPr>
          <w:rFonts w:ascii="Verdana" w:hAnsi="Verdana"/>
          <w:iCs/>
          <w:sz w:val="20"/>
          <w:szCs w:val="20"/>
          <w:lang w:val="ru-RU"/>
        </w:rPr>
        <w:t xml:space="preserve"> записка </w:t>
      </w:r>
      <w:proofErr w:type="spellStart"/>
      <w:r w:rsidRPr="00000F16">
        <w:rPr>
          <w:rFonts w:ascii="Verdana" w:hAnsi="Verdana"/>
          <w:iCs/>
          <w:sz w:val="20"/>
          <w:szCs w:val="20"/>
          <w:lang w:val="ru-RU"/>
        </w:rPr>
        <w:t>относно</w:t>
      </w:r>
      <w:proofErr w:type="spellEnd"/>
      <w:r w:rsidRPr="00000F16">
        <w:rPr>
          <w:rFonts w:ascii="Verdana" w:hAnsi="Verdana"/>
          <w:iCs/>
          <w:sz w:val="20"/>
          <w:szCs w:val="20"/>
          <w:lang w:val="ru-RU"/>
        </w:rPr>
        <w:t xml:space="preserve">: </w:t>
      </w:r>
      <w:r w:rsidRPr="00000F16">
        <w:rPr>
          <w:rFonts w:ascii="Verdana" w:eastAsiaTheme="minorHAnsi" w:hAnsi="Verdana" w:cstheme="minorBidi"/>
          <w:bCs/>
          <w:sz w:val="20"/>
          <w:szCs w:val="20"/>
          <w:lang w:eastAsia="en-US"/>
        </w:rPr>
        <w:t>Продажба на недвижим имот с идентификатор 24164.500.585 по ККиКР на с.Душанци - частна общинска собственост.</w:t>
      </w:r>
      <w:r w:rsidRPr="00000F16">
        <w:rPr>
          <w:rFonts w:ascii="Verdana" w:hAnsi="Verdana"/>
          <w:sz w:val="20"/>
          <w:szCs w:val="20"/>
        </w:rPr>
        <w:t xml:space="preserve">                                                                                       </w:t>
      </w:r>
    </w:p>
    <w:p w14:paraId="35B31DB2" w14:textId="77777777" w:rsidR="00642250" w:rsidRPr="00000F16" w:rsidRDefault="00642250" w:rsidP="00642250">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iCs/>
          <w:sz w:val="20"/>
          <w:szCs w:val="20"/>
          <w:lang w:val="ru-RU" w:eastAsia="en-US"/>
        </w:rPr>
        <w:t xml:space="preserve">                                </w:t>
      </w:r>
      <w:r>
        <w:rPr>
          <w:rFonts w:ascii="Verdana" w:eastAsiaTheme="minorHAnsi" w:hAnsi="Verdana" w:cstheme="minorBidi"/>
          <w:iCs/>
          <w:sz w:val="20"/>
          <w:szCs w:val="20"/>
          <w:lang w:val="ru-RU"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33870C48" w14:textId="77777777" w:rsidR="00642250" w:rsidRPr="00000F16" w:rsidRDefault="00642250" w:rsidP="00642250">
      <w:pPr>
        <w:ind w:left="284" w:right="-142" w:firstLine="142"/>
        <w:jc w:val="both"/>
        <w:rPr>
          <w:rFonts w:ascii="Verdana" w:eastAsiaTheme="minorHAnsi" w:hAnsi="Verdana" w:cstheme="minorBidi"/>
          <w:sz w:val="20"/>
          <w:szCs w:val="20"/>
          <w:lang w:eastAsia="en-US"/>
        </w:rPr>
      </w:pPr>
    </w:p>
    <w:p w14:paraId="5EEEFF18" w14:textId="77777777" w:rsidR="00642250" w:rsidRPr="00000F16" w:rsidRDefault="00642250" w:rsidP="00642250">
      <w:pPr>
        <w:numPr>
          <w:ilvl w:val="0"/>
          <w:numId w:val="35"/>
        </w:numPr>
        <w:contextualSpacing/>
        <w:jc w:val="both"/>
        <w:rPr>
          <w:rFonts w:ascii="Verdana" w:eastAsiaTheme="minorHAnsi" w:hAnsi="Verdana" w:cstheme="minorBidi"/>
          <w:sz w:val="20"/>
          <w:szCs w:val="20"/>
          <w:lang w:eastAsia="en-US"/>
        </w:rPr>
      </w:pPr>
      <w:proofErr w:type="spellStart"/>
      <w:r w:rsidRPr="00000F16">
        <w:rPr>
          <w:rFonts w:ascii="Verdana" w:hAnsi="Verdana"/>
          <w:iCs/>
          <w:sz w:val="20"/>
          <w:szCs w:val="20"/>
          <w:lang w:val="ru-RU"/>
        </w:rPr>
        <w:t>Докладна</w:t>
      </w:r>
      <w:proofErr w:type="spellEnd"/>
      <w:r w:rsidRPr="00000F16">
        <w:rPr>
          <w:rFonts w:ascii="Verdana" w:hAnsi="Verdana"/>
          <w:iCs/>
          <w:sz w:val="20"/>
          <w:szCs w:val="20"/>
          <w:lang w:val="ru-RU"/>
        </w:rPr>
        <w:t xml:space="preserve"> записка </w:t>
      </w:r>
      <w:proofErr w:type="spellStart"/>
      <w:r w:rsidRPr="00000F16">
        <w:rPr>
          <w:rFonts w:ascii="Verdana" w:hAnsi="Verdana"/>
          <w:iCs/>
          <w:sz w:val="20"/>
          <w:szCs w:val="20"/>
          <w:lang w:val="ru-RU"/>
        </w:rPr>
        <w:t>относно</w:t>
      </w:r>
      <w:proofErr w:type="spellEnd"/>
      <w:r w:rsidRPr="00000F16">
        <w:rPr>
          <w:rFonts w:ascii="Verdana" w:hAnsi="Verdana"/>
          <w:iCs/>
          <w:sz w:val="20"/>
          <w:szCs w:val="20"/>
          <w:lang w:val="ru-RU"/>
        </w:rPr>
        <w:t xml:space="preserve">: </w:t>
      </w:r>
      <w:r w:rsidRPr="00000F16">
        <w:rPr>
          <w:rFonts w:ascii="Verdana" w:eastAsiaTheme="minorHAnsi" w:hAnsi="Verdana" w:cstheme="minorBidi"/>
          <w:sz w:val="20"/>
          <w:szCs w:val="20"/>
          <w:lang w:eastAsia="en-US"/>
        </w:rPr>
        <w:t>Одобряване на пазарна оценка за продажба на поземлен имот с идентификатор 56407.500.1464 по ККиКР на гр.Пирдоп - частна общинска собственост.</w:t>
      </w:r>
    </w:p>
    <w:p w14:paraId="11BD2CDD" w14:textId="77777777" w:rsidR="00642250" w:rsidRPr="00000F16" w:rsidRDefault="00642250" w:rsidP="00642250">
      <w:pPr>
        <w:ind w:left="284" w:right="-142" w:firstLine="142"/>
        <w:jc w:val="both"/>
        <w:rPr>
          <w:rFonts w:ascii="Verdana" w:eastAsiaTheme="minorHAnsi" w:hAnsi="Verdana" w:cstheme="minorBidi"/>
          <w:sz w:val="20"/>
          <w:szCs w:val="20"/>
          <w:lang w:eastAsia="en-US"/>
        </w:rPr>
      </w:pPr>
      <w:r w:rsidRPr="00000F1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sidRPr="00000F16">
        <w:rPr>
          <w:rFonts w:ascii="Verdana" w:eastAsiaTheme="minorHAnsi" w:hAnsi="Verdana" w:cstheme="minorBidi"/>
          <w:sz w:val="20"/>
          <w:szCs w:val="20"/>
          <w:lang w:eastAsia="en-US"/>
        </w:rPr>
        <w:t>Докл.: Ангел Геров- Кмет на Община Пирдоп</w:t>
      </w:r>
    </w:p>
    <w:p w14:paraId="216ED867" w14:textId="77777777" w:rsidR="00642250" w:rsidRPr="00000F16" w:rsidRDefault="00642250" w:rsidP="00642250">
      <w:pPr>
        <w:numPr>
          <w:ilvl w:val="0"/>
          <w:numId w:val="35"/>
        </w:numPr>
        <w:contextualSpacing/>
        <w:jc w:val="both"/>
        <w:rPr>
          <w:rFonts w:ascii="Verdana" w:hAnsi="Verdana"/>
          <w:sz w:val="20"/>
          <w:szCs w:val="20"/>
        </w:rPr>
      </w:pPr>
      <w:proofErr w:type="spellStart"/>
      <w:r w:rsidRPr="00000F16">
        <w:rPr>
          <w:rFonts w:ascii="Verdana" w:hAnsi="Verdana"/>
          <w:sz w:val="20"/>
          <w:szCs w:val="20"/>
          <w:lang w:val="ru-RU"/>
        </w:rPr>
        <w:t>Докладна</w:t>
      </w:r>
      <w:proofErr w:type="spellEnd"/>
      <w:r w:rsidRPr="00000F16">
        <w:rPr>
          <w:rFonts w:ascii="Verdana" w:hAnsi="Verdana"/>
          <w:sz w:val="20"/>
          <w:szCs w:val="20"/>
          <w:lang w:val="ru-RU"/>
        </w:rPr>
        <w:t xml:space="preserve"> записка </w:t>
      </w:r>
      <w:proofErr w:type="spellStart"/>
      <w:r w:rsidRPr="00000F16">
        <w:rPr>
          <w:rFonts w:ascii="Verdana" w:hAnsi="Verdana"/>
          <w:sz w:val="20"/>
          <w:szCs w:val="20"/>
          <w:lang w:val="ru-RU"/>
        </w:rPr>
        <w:t>относно</w:t>
      </w:r>
      <w:proofErr w:type="spellEnd"/>
      <w:r w:rsidRPr="00000F16">
        <w:rPr>
          <w:rFonts w:ascii="Verdana" w:hAnsi="Verdana"/>
          <w:sz w:val="20"/>
          <w:szCs w:val="20"/>
          <w:lang w:val="ru-RU"/>
        </w:rPr>
        <w:t xml:space="preserve">: </w:t>
      </w:r>
      <w:r w:rsidRPr="00000F16">
        <w:rPr>
          <w:rFonts w:ascii="Verdana" w:hAnsi="Verdana"/>
          <w:sz w:val="20"/>
          <w:szCs w:val="20"/>
        </w:rPr>
        <w:t>Проект за изменение на Кадастралната карта – делба на имот с идентификатор 56407.26.36 по ККиКР на гр.Пирдоп.</w:t>
      </w:r>
    </w:p>
    <w:p w14:paraId="3470B126" w14:textId="77777777" w:rsidR="00642250" w:rsidRPr="00000F16" w:rsidRDefault="00642250" w:rsidP="00642250">
      <w:pPr>
        <w:spacing w:line="360" w:lineRule="auto"/>
        <w:ind w:left="284" w:firstLine="142"/>
        <w:contextualSpacing/>
        <w:jc w:val="both"/>
        <w:rPr>
          <w:rFonts w:ascii="Verdana" w:hAnsi="Verdana"/>
          <w:sz w:val="20"/>
          <w:szCs w:val="20"/>
        </w:rPr>
      </w:pPr>
      <w:r w:rsidRPr="00000F16">
        <w:rPr>
          <w:rFonts w:ascii="Verdana" w:hAnsi="Verdana"/>
          <w:sz w:val="20"/>
          <w:szCs w:val="20"/>
        </w:rPr>
        <w:t xml:space="preserve">                                                         </w:t>
      </w:r>
      <w:r>
        <w:rPr>
          <w:rFonts w:ascii="Verdana" w:hAnsi="Verdana"/>
          <w:sz w:val="20"/>
          <w:szCs w:val="20"/>
        </w:rPr>
        <w:t xml:space="preserve">   </w:t>
      </w:r>
      <w:r w:rsidRPr="00000F16">
        <w:rPr>
          <w:rFonts w:ascii="Verdana" w:hAnsi="Verdana"/>
          <w:sz w:val="20"/>
          <w:szCs w:val="20"/>
        </w:rPr>
        <w:t>Докл.: Ангел Геров- Кмет на Община Пирдоп</w:t>
      </w:r>
    </w:p>
    <w:p w14:paraId="6248CE74" w14:textId="77777777" w:rsidR="00642250" w:rsidRPr="00000F16" w:rsidRDefault="00642250" w:rsidP="00642250">
      <w:pPr>
        <w:numPr>
          <w:ilvl w:val="0"/>
          <w:numId w:val="35"/>
        </w:numPr>
        <w:autoSpaceDE w:val="0"/>
        <w:autoSpaceDN w:val="0"/>
        <w:adjustRightInd w:val="0"/>
        <w:jc w:val="both"/>
        <w:rPr>
          <w:rFonts w:ascii="Verdana" w:eastAsia="Calibri" w:hAnsi="Verdana" w:cs="Verdana"/>
          <w:sz w:val="20"/>
          <w:szCs w:val="20"/>
        </w:rPr>
      </w:pPr>
      <w:proofErr w:type="spellStart"/>
      <w:r w:rsidRPr="00000F16">
        <w:rPr>
          <w:rFonts w:ascii="Verdana" w:eastAsia="Calibri" w:hAnsi="Verdana" w:cs="Verdana"/>
          <w:sz w:val="20"/>
          <w:szCs w:val="20"/>
          <w:lang w:val="ru-RU"/>
        </w:rPr>
        <w:t>Докладна</w:t>
      </w:r>
      <w:proofErr w:type="spellEnd"/>
      <w:r w:rsidRPr="00000F16">
        <w:rPr>
          <w:rFonts w:ascii="Verdana" w:eastAsia="Calibri" w:hAnsi="Verdana" w:cs="Verdana"/>
          <w:sz w:val="20"/>
          <w:szCs w:val="20"/>
          <w:lang w:val="ru-RU"/>
        </w:rPr>
        <w:t xml:space="preserve"> записка </w:t>
      </w:r>
      <w:proofErr w:type="spellStart"/>
      <w:r w:rsidRPr="00000F16">
        <w:rPr>
          <w:rFonts w:ascii="Verdana" w:eastAsia="Calibri" w:hAnsi="Verdana" w:cs="Verdana"/>
          <w:sz w:val="20"/>
          <w:szCs w:val="20"/>
          <w:lang w:val="ru-RU"/>
        </w:rPr>
        <w:t>относно</w:t>
      </w:r>
      <w:proofErr w:type="spellEnd"/>
      <w:r w:rsidRPr="00000F16">
        <w:rPr>
          <w:rFonts w:ascii="Verdana" w:eastAsia="Calibri" w:hAnsi="Verdana" w:cs="Verdana"/>
          <w:sz w:val="20"/>
          <w:szCs w:val="20"/>
          <w:lang w:val="ru-RU"/>
        </w:rPr>
        <w:t xml:space="preserve">: </w:t>
      </w:r>
      <w:r w:rsidRPr="00000F16">
        <w:rPr>
          <w:rFonts w:ascii="Verdana" w:eastAsia="Calibri" w:hAnsi="Verdana" w:cs="Verdana"/>
          <w:sz w:val="20"/>
          <w:szCs w:val="20"/>
        </w:rPr>
        <w:t>Проект за изменение на Кадастралната карта – делба на имот с идентификатор 56407.106.55 по КК и КР на гр. Пирдоп.</w:t>
      </w:r>
    </w:p>
    <w:p w14:paraId="1E251534" w14:textId="77777777" w:rsidR="00642250" w:rsidRPr="00000F16" w:rsidRDefault="00642250" w:rsidP="00642250">
      <w:pPr>
        <w:autoSpaceDE w:val="0"/>
        <w:autoSpaceDN w:val="0"/>
        <w:adjustRightInd w:val="0"/>
        <w:spacing w:line="360" w:lineRule="auto"/>
        <w:ind w:left="284" w:right="-142" w:firstLine="142"/>
        <w:jc w:val="both"/>
        <w:rPr>
          <w:rFonts w:ascii="Verdana" w:eastAsia="Calibri" w:hAnsi="Verdana" w:cs="Verdana"/>
          <w:sz w:val="20"/>
          <w:szCs w:val="20"/>
        </w:rPr>
      </w:pPr>
      <w:r w:rsidRPr="00000F16">
        <w:rPr>
          <w:rFonts w:ascii="Verdana" w:eastAsia="Calibri" w:hAnsi="Verdana" w:cs="Verdana"/>
          <w:sz w:val="20"/>
          <w:szCs w:val="20"/>
        </w:rPr>
        <w:lastRenderedPageBreak/>
        <w:t xml:space="preserve">                                                             </w:t>
      </w:r>
      <w:r>
        <w:rPr>
          <w:rFonts w:ascii="Verdana" w:eastAsia="Calibri" w:hAnsi="Verdana" w:cs="Verdana"/>
          <w:sz w:val="20"/>
          <w:szCs w:val="20"/>
        </w:rPr>
        <w:t xml:space="preserve"> </w:t>
      </w:r>
      <w:r w:rsidRPr="00000F16">
        <w:rPr>
          <w:rFonts w:ascii="Verdana" w:eastAsia="Calibri" w:hAnsi="Verdana" w:cs="Verdana"/>
          <w:sz w:val="20"/>
          <w:szCs w:val="20"/>
        </w:rPr>
        <w:t>Докл.: Ангел Геров- Кмет на Община Пирдоп</w:t>
      </w:r>
    </w:p>
    <w:p w14:paraId="5BE1EC9F" w14:textId="28C9DBBB" w:rsidR="00A44928" w:rsidRDefault="00A44928" w:rsidP="00C20324">
      <w:pPr>
        <w:pStyle w:val="NoSpacing"/>
        <w:jc w:val="center"/>
        <w:rPr>
          <w:rFonts w:ascii="Verdana" w:hAnsi="Verdana"/>
          <w:b/>
          <w:sz w:val="20"/>
          <w:szCs w:val="20"/>
        </w:rPr>
      </w:pPr>
    </w:p>
    <w:p w14:paraId="62FF56B8" w14:textId="6A7954DF" w:rsidR="00642250" w:rsidRDefault="00642250" w:rsidP="00C20324">
      <w:pPr>
        <w:pStyle w:val="NoSpacing"/>
        <w:jc w:val="center"/>
        <w:rPr>
          <w:rFonts w:ascii="Verdana" w:hAnsi="Verdana"/>
          <w:b/>
          <w:sz w:val="20"/>
          <w:szCs w:val="20"/>
        </w:rPr>
      </w:pPr>
    </w:p>
    <w:p w14:paraId="4BD607E0" w14:textId="77777777" w:rsidR="00642250" w:rsidRPr="00A136DA" w:rsidRDefault="00642250" w:rsidP="00642250">
      <w:pPr>
        <w:pStyle w:val="NoSpacing"/>
        <w:jc w:val="both"/>
        <w:rPr>
          <w:rFonts w:ascii="Verdana" w:hAnsi="Verdana" w:cs="Arial"/>
          <w:sz w:val="20"/>
          <w:szCs w:val="20"/>
        </w:rPr>
      </w:pPr>
      <w:r w:rsidRPr="00A136DA">
        <w:rPr>
          <w:rFonts w:ascii="Verdana" w:hAnsi="Verdana"/>
          <w:sz w:val="20"/>
          <w:szCs w:val="20"/>
        </w:rPr>
        <w:t>На основание чл.21, ал.1, т.9 от Закона за местното самоуправление и местната администрация</w:t>
      </w:r>
      <w:r w:rsidRPr="00A136DA">
        <w:rPr>
          <w:rFonts w:ascii="Verdana" w:hAnsi="Verdana" w:cs="Verdana"/>
          <w:sz w:val="20"/>
          <w:szCs w:val="20"/>
        </w:rPr>
        <w:t xml:space="preserve">, след проведеното поименно гласуване с 5 гласа „за”, както следва: </w:t>
      </w:r>
      <w:r w:rsidRPr="00A136DA">
        <w:rPr>
          <w:rFonts w:ascii="Verdana" w:hAnsi="Verdana" w:cs="Arial"/>
          <w:sz w:val="20"/>
          <w:szCs w:val="20"/>
        </w:rPr>
        <w:t>Деян Стоев, Иван Джонгов, Ненко Павлов, Симеон Симеонов, Станислав Готев; 2</w:t>
      </w:r>
      <w:r w:rsidRPr="00A136DA">
        <w:rPr>
          <w:rFonts w:ascii="Verdana" w:hAnsi="Verdana" w:cs="Verdana"/>
          <w:sz w:val="20"/>
          <w:szCs w:val="20"/>
        </w:rPr>
        <w:t xml:space="preserve"> гласа „против” - Ненко Ненчев, Тодор Иванов и 6 гласа „въздържал се” - </w:t>
      </w:r>
      <w:r w:rsidRPr="00A136DA">
        <w:rPr>
          <w:rFonts w:ascii="Verdana" w:hAnsi="Verdana" w:cs="Arial"/>
          <w:sz w:val="20"/>
          <w:szCs w:val="20"/>
        </w:rPr>
        <w:t xml:space="preserve">Васил Кафеджиев, Георги Панов, Кристина Петкова, Лало Кирилов, Мария Бръмбева, Силвия Георгиева, </w:t>
      </w:r>
      <w:r w:rsidRPr="00A136DA">
        <w:rPr>
          <w:rFonts w:ascii="Verdana" w:hAnsi="Verdana" w:cs="Verdana"/>
          <w:sz w:val="20"/>
          <w:szCs w:val="20"/>
        </w:rPr>
        <w:t xml:space="preserve"> Общински съвет-Пирдоп прие</w:t>
      </w:r>
      <w:r w:rsidRPr="00A136DA">
        <w:rPr>
          <w:rFonts w:ascii="Verdana" w:hAnsi="Verdana"/>
          <w:sz w:val="20"/>
          <w:szCs w:val="20"/>
        </w:rPr>
        <w:t xml:space="preserve"> </w:t>
      </w:r>
    </w:p>
    <w:p w14:paraId="6CF8EDF8" w14:textId="77777777" w:rsidR="00642250" w:rsidRPr="00A136DA" w:rsidRDefault="00642250" w:rsidP="00642250">
      <w:pPr>
        <w:jc w:val="both"/>
        <w:rPr>
          <w:rFonts w:ascii="Verdana" w:eastAsiaTheme="minorHAnsi" w:hAnsi="Verdana" w:cs="Arial"/>
          <w:sz w:val="20"/>
          <w:szCs w:val="20"/>
          <w:lang w:eastAsia="en-US"/>
        </w:rPr>
      </w:pPr>
      <w:r w:rsidRPr="00A136DA">
        <w:rPr>
          <w:rFonts w:ascii="Verdana" w:hAnsi="Verdana" w:cstheme="minorBidi"/>
          <w:sz w:val="20"/>
          <w:szCs w:val="20"/>
        </w:rPr>
        <w:t xml:space="preserve"> </w:t>
      </w:r>
    </w:p>
    <w:p w14:paraId="24CE3BE1"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6DBF916"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25</w:t>
      </w:r>
    </w:p>
    <w:p w14:paraId="0FEF8C60" w14:textId="77777777" w:rsidR="00642250" w:rsidRPr="00000F16" w:rsidRDefault="00642250" w:rsidP="00642250">
      <w:pPr>
        <w:autoSpaceDE w:val="0"/>
        <w:autoSpaceDN w:val="0"/>
        <w:adjustRightInd w:val="0"/>
        <w:ind w:right="-142" w:firstLine="708"/>
        <w:jc w:val="both"/>
        <w:rPr>
          <w:rFonts w:ascii="Verdana" w:eastAsia="Calibri" w:hAnsi="Verdana" w:cs="Verdana"/>
          <w:sz w:val="20"/>
          <w:szCs w:val="20"/>
        </w:rPr>
      </w:pPr>
      <w:r>
        <w:rPr>
          <w:rFonts w:ascii="Verdana" w:hAnsi="Verdana"/>
          <w:sz w:val="20"/>
          <w:szCs w:val="20"/>
        </w:rPr>
        <w:t>Общински съвет – Пирдоп</w:t>
      </w:r>
      <w:r>
        <w:rPr>
          <w:rFonts w:ascii="Verdana" w:hAnsi="Verdana"/>
          <w:b/>
          <w:sz w:val="20"/>
          <w:szCs w:val="20"/>
        </w:rPr>
        <w:t xml:space="preserve"> н</w:t>
      </w:r>
      <w:r w:rsidRPr="0044663D">
        <w:rPr>
          <w:rFonts w:ascii="Verdana" w:hAnsi="Verdana"/>
          <w:b/>
          <w:sz w:val="20"/>
          <w:szCs w:val="20"/>
        </w:rPr>
        <w:t>е приема</w:t>
      </w:r>
      <w:r>
        <w:rPr>
          <w:rFonts w:ascii="Verdana" w:hAnsi="Verdana"/>
          <w:sz w:val="20"/>
          <w:szCs w:val="20"/>
        </w:rPr>
        <w:t xml:space="preserve"> </w:t>
      </w:r>
      <w:r w:rsidRPr="003C7D65">
        <w:rPr>
          <w:rFonts w:ascii="Verdana" w:hAnsi="Verdana"/>
          <w:sz w:val="20"/>
          <w:szCs w:val="20"/>
        </w:rPr>
        <w:t>по</w:t>
      </w:r>
      <w:r w:rsidRPr="0044663D">
        <w:rPr>
          <w:rFonts w:ascii="Verdana" w:hAnsi="Verdana"/>
          <w:b/>
          <w:sz w:val="20"/>
          <w:szCs w:val="20"/>
        </w:rPr>
        <w:t xml:space="preserve"> </w:t>
      </w:r>
      <w:r w:rsidRPr="00A577B0">
        <w:rPr>
          <w:rFonts w:ascii="Verdana" w:hAnsi="Verdana"/>
          <w:b/>
          <w:sz w:val="20"/>
          <w:szCs w:val="20"/>
        </w:rPr>
        <w:t>т.1.</w:t>
      </w:r>
      <w:r>
        <w:rPr>
          <w:rFonts w:ascii="Verdana" w:hAnsi="Verdana"/>
          <w:sz w:val="20"/>
          <w:szCs w:val="20"/>
        </w:rPr>
        <w:t xml:space="preserve"> </w:t>
      </w:r>
      <w:r w:rsidRPr="008A507C">
        <w:rPr>
          <w:rFonts w:ascii="Verdana" w:hAnsi="Verdana"/>
          <w:sz w:val="20"/>
          <w:szCs w:val="20"/>
        </w:rPr>
        <w:t xml:space="preserve">Приемане на </w:t>
      </w:r>
      <w:r>
        <w:rPr>
          <w:rFonts w:ascii="Verdana" w:hAnsi="Verdana"/>
          <w:sz w:val="20"/>
          <w:szCs w:val="20"/>
        </w:rPr>
        <w:t xml:space="preserve">решение за освобождаване на д-р Веселин Тодоров Господинов като член на Съвета на директорите от дневния ред на заседанието на </w:t>
      </w:r>
      <w:r w:rsidRPr="00000F16">
        <w:rPr>
          <w:rFonts w:ascii="Verdana" w:eastAsia="Calibri" w:hAnsi="Verdana" w:cs="Verdana"/>
          <w:sz w:val="20"/>
          <w:szCs w:val="20"/>
        </w:rPr>
        <w:t>Общо събрание на акционерите на „МБАЛ- Пирдоп“ АД, насрочено за 05.03.2025г., а при липса на кворум на  20.03.2025г.</w:t>
      </w:r>
      <w:r>
        <w:rPr>
          <w:rFonts w:ascii="Verdana" w:eastAsia="Calibri" w:hAnsi="Verdana" w:cs="Verdana"/>
          <w:sz w:val="20"/>
          <w:szCs w:val="20"/>
        </w:rPr>
        <w:t xml:space="preserve"> </w:t>
      </w:r>
      <w:r>
        <w:rPr>
          <w:rFonts w:ascii="Verdana" w:hAnsi="Verdana"/>
          <w:sz w:val="20"/>
          <w:szCs w:val="20"/>
        </w:rPr>
        <w:t xml:space="preserve">следното предложение за решение:  </w:t>
      </w:r>
      <w:r w:rsidRPr="008A507C">
        <w:rPr>
          <w:rFonts w:ascii="Verdana" w:hAnsi="Verdana"/>
          <w:sz w:val="20"/>
          <w:szCs w:val="20"/>
        </w:rPr>
        <w:t xml:space="preserve">Общото събрание на акционерите </w:t>
      </w:r>
      <w:r>
        <w:rPr>
          <w:rFonts w:ascii="Verdana" w:hAnsi="Verdana"/>
          <w:sz w:val="20"/>
          <w:szCs w:val="20"/>
        </w:rPr>
        <w:t xml:space="preserve">освобождава д-р Веселин Тодоров Господинов като член на Съвета на директорите на Дружеството, въз основа на подадена от него молба. </w:t>
      </w:r>
      <w:r w:rsidRPr="008A507C">
        <w:rPr>
          <w:rFonts w:ascii="Verdana" w:hAnsi="Verdana"/>
          <w:sz w:val="20"/>
          <w:szCs w:val="20"/>
        </w:rPr>
        <w:t xml:space="preserve">Общото събрание на акционерите </w:t>
      </w:r>
      <w:r w:rsidRPr="003C7D65">
        <w:rPr>
          <w:rFonts w:ascii="Verdana" w:hAnsi="Verdana"/>
          <w:sz w:val="20"/>
          <w:szCs w:val="20"/>
        </w:rPr>
        <w:t>не освобождава</w:t>
      </w:r>
      <w:r w:rsidRPr="0020374E">
        <w:rPr>
          <w:rFonts w:ascii="Verdana" w:hAnsi="Verdana"/>
          <w:sz w:val="20"/>
          <w:szCs w:val="20"/>
        </w:rPr>
        <w:t xml:space="preserve"> от отговорност</w:t>
      </w:r>
      <w:r>
        <w:rPr>
          <w:rFonts w:ascii="Verdana" w:hAnsi="Verdana"/>
          <w:sz w:val="20"/>
          <w:szCs w:val="20"/>
        </w:rPr>
        <w:t xml:space="preserve"> д-р Веселин Тодоров Господинов. </w:t>
      </w:r>
    </w:p>
    <w:p w14:paraId="7E82844D" w14:textId="000A1D98" w:rsidR="00642250" w:rsidRDefault="00642250" w:rsidP="00C20324">
      <w:pPr>
        <w:pStyle w:val="NoSpacing"/>
        <w:jc w:val="center"/>
        <w:rPr>
          <w:rFonts w:ascii="Verdana" w:hAnsi="Verdana"/>
          <w:b/>
          <w:sz w:val="20"/>
          <w:szCs w:val="20"/>
        </w:rPr>
      </w:pPr>
    </w:p>
    <w:p w14:paraId="1F1E008D" w14:textId="26F83008" w:rsidR="00642250" w:rsidRDefault="00642250" w:rsidP="00C20324">
      <w:pPr>
        <w:pStyle w:val="NoSpacing"/>
        <w:jc w:val="center"/>
        <w:rPr>
          <w:rFonts w:ascii="Verdana" w:hAnsi="Verdana"/>
          <w:b/>
          <w:sz w:val="20"/>
          <w:szCs w:val="20"/>
        </w:rPr>
      </w:pPr>
    </w:p>
    <w:p w14:paraId="1A575F14" w14:textId="77777777" w:rsidR="00642250" w:rsidRDefault="00642250" w:rsidP="00C20324">
      <w:pPr>
        <w:pStyle w:val="NoSpacing"/>
        <w:jc w:val="center"/>
        <w:rPr>
          <w:rFonts w:ascii="Verdana" w:hAnsi="Verdana"/>
          <w:b/>
          <w:sz w:val="20"/>
          <w:szCs w:val="20"/>
        </w:rPr>
      </w:pPr>
    </w:p>
    <w:p w14:paraId="08D0CCF4" w14:textId="77777777" w:rsidR="00E52E41" w:rsidRPr="006E56F3" w:rsidRDefault="00E52E41" w:rsidP="00C30D1A">
      <w:pPr>
        <w:pStyle w:val="NoSpacing"/>
        <w:jc w:val="both"/>
        <w:rPr>
          <w:rFonts w:ascii="Verdana" w:hAnsi="Verdana" w:cs="Arial"/>
          <w:sz w:val="20"/>
          <w:szCs w:val="20"/>
        </w:rPr>
      </w:pPr>
    </w:p>
    <w:p w14:paraId="2F222679" w14:textId="51B221A3" w:rsidR="00C30D1A" w:rsidRPr="007774CD" w:rsidRDefault="00C30D1A" w:rsidP="00C30D1A">
      <w:pPr>
        <w:jc w:val="both"/>
        <w:rPr>
          <w:rFonts w:ascii="Verdana" w:eastAsiaTheme="minorHAnsi" w:hAnsi="Verdana" w:cs="Arial"/>
          <w:sz w:val="20"/>
          <w:szCs w:val="20"/>
          <w:lang w:eastAsia="en-US"/>
        </w:rPr>
      </w:pPr>
      <w:r w:rsidRPr="007774CD">
        <w:rPr>
          <w:rFonts w:ascii="Verdana" w:hAnsi="Verdana"/>
          <w:sz w:val="20"/>
          <w:szCs w:val="20"/>
        </w:rPr>
        <w:t>На основание чл.21, ал.1, т.9 от Закона за местното самоуправление и местната администрация</w:t>
      </w:r>
      <w:r w:rsidRPr="007774CD">
        <w:rPr>
          <w:rFonts w:ascii="Verdana" w:eastAsiaTheme="minorHAnsi" w:hAnsi="Verdana" w:cs="Verdana"/>
          <w:sz w:val="20"/>
          <w:szCs w:val="20"/>
          <w:lang w:eastAsia="en-US"/>
        </w:rPr>
        <w:t xml:space="preserve">, след проведеното поименно гласуване с </w:t>
      </w:r>
      <w:r w:rsidR="007774CD" w:rsidRPr="007774CD">
        <w:rPr>
          <w:rFonts w:ascii="Verdana" w:eastAsiaTheme="minorHAnsi" w:hAnsi="Verdana" w:cs="Verdana"/>
          <w:sz w:val="20"/>
          <w:szCs w:val="20"/>
          <w:lang w:eastAsia="en-US"/>
        </w:rPr>
        <w:t>8</w:t>
      </w:r>
      <w:r w:rsidRPr="007774CD">
        <w:rPr>
          <w:rFonts w:ascii="Verdana" w:eastAsiaTheme="minorHAnsi" w:hAnsi="Verdana" w:cs="Verdana"/>
          <w:sz w:val="20"/>
          <w:szCs w:val="20"/>
          <w:lang w:eastAsia="en-US"/>
        </w:rPr>
        <w:t xml:space="preserve"> гласа „за”, както следва: </w:t>
      </w:r>
      <w:r w:rsidR="007774CD" w:rsidRPr="007774CD">
        <w:rPr>
          <w:rFonts w:ascii="Verdana" w:eastAsiaTheme="minorHAnsi" w:hAnsi="Verdana" w:cs="Verdana"/>
          <w:sz w:val="20"/>
          <w:szCs w:val="20"/>
          <w:lang w:eastAsia="en-US"/>
        </w:rPr>
        <w:t>Васил Кафеджиев, Георги Панов, Кристина Петкова, Лало Кирилов, Мария Бръмбева, Ненко Ненчев, Силвия Георгиева, Тодор Иванов</w:t>
      </w:r>
      <w:r w:rsidRPr="007774CD">
        <w:rPr>
          <w:rFonts w:ascii="Verdana" w:eastAsiaTheme="minorHAnsi" w:hAnsi="Verdana" w:cs="Verdana"/>
          <w:sz w:val="20"/>
          <w:szCs w:val="20"/>
          <w:lang w:eastAsia="en-US"/>
        </w:rPr>
        <w:t xml:space="preserve">, </w:t>
      </w:r>
      <w:r w:rsidR="007774CD" w:rsidRPr="007774CD">
        <w:rPr>
          <w:rFonts w:ascii="Verdana" w:eastAsiaTheme="minorHAnsi" w:hAnsi="Verdana" w:cs="Verdana"/>
          <w:sz w:val="20"/>
          <w:szCs w:val="20"/>
          <w:lang w:eastAsia="en-US"/>
        </w:rPr>
        <w:t>2</w:t>
      </w:r>
      <w:r w:rsidRPr="007774CD">
        <w:rPr>
          <w:rFonts w:ascii="Verdana" w:eastAsiaTheme="minorHAnsi" w:hAnsi="Verdana" w:cs="Verdana"/>
          <w:sz w:val="20"/>
          <w:szCs w:val="20"/>
          <w:lang w:eastAsia="en-US"/>
        </w:rPr>
        <w:t xml:space="preserve"> гласа „против”</w:t>
      </w:r>
      <w:r w:rsidR="007774CD" w:rsidRPr="007774CD">
        <w:rPr>
          <w:rFonts w:ascii="Verdana" w:eastAsiaTheme="minorHAnsi" w:hAnsi="Verdana" w:cs="Verdana"/>
          <w:sz w:val="20"/>
          <w:szCs w:val="20"/>
          <w:lang w:eastAsia="en-US"/>
        </w:rPr>
        <w:t xml:space="preserve"> - Иван Джонгов, Станислав Готев</w:t>
      </w:r>
      <w:r w:rsidRPr="007774CD">
        <w:rPr>
          <w:rFonts w:ascii="Verdana" w:eastAsiaTheme="minorHAnsi" w:hAnsi="Verdana" w:cs="Verdana"/>
          <w:sz w:val="20"/>
          <w:szCs w:val="20"/>
          <w:lang w:eastAsia="en-US"/>
        </w:rPr>
        <w:t xml:space="preserve"> и </w:t>
      </w:r>
      <w:r w:rsidR="007774CD" w:rsidRPr="007774CD">
        <w:rPr>
          <w:rFonts w:ascii="Verdana" w:eastAsiaTheme="minorHAnsi" w:hAnsi="Verdana" w:cs="Verdana"/>
          <w:sz w:val="20"/>
          <w:szCs w:val="20"/>
          <w:lang w:eastAsia="en-US"/>
        </w:rPr>
        <w:t>3</w:t>
      </w:r>
      <w:r w:rsidRPr="007774CD">
        <w:rPr>
          <w:rFonts w:ascii="Verdana" w:eastAsiaTheme="minorHAnsi" w:hAnsi="Verdana" w:cs="Verdana"/>
          <w:sz w:val="20"/>
          <w:szCs w:val="20"/>
          <w:lang w:eastAsia="en-US"/>
        </w:rPr>
        <w:t xml:space="preserve"> гласа „въздържал се”</w:t>
      </w:r>
      <w:r w:rsidR="007774CD" w:rsidRPr="007774CD">
        <w:rPr>
          <w:rFonts w:ascii="Verdana" w:eastAsiaTheme="minorHAnsi" w:hAnsi="Verdana" w:cs="Verdana"/>
          <w:sz w:val="20"/>
          <w:szCs w:val="20"/>
          <w:lang w:eastAsia="en-US"/>
        </w:rPr>
        <w:t xml:space="preserve"> - </w:t>
      </w:r>
      <w:r w:rsidR="007774CD" w:rsidRPr="007774CD">
        <w:rPr>
          <w:rFonts w:ascii="Verdana" w:hAnsi="Verdana" w:cs="Arial"/>
          <w:sz w:val="20"/>
          <w:szCs w:val="20"/>
        </w:rPr>
        <w:t>Деян Стоев, Ненко Павлов,</w:t>
      </w:r>
      <w:r w:rsidR="007774CD" w:rsidRPr="007774CD">
        <w:rPr>
          <w:rFonts w:ascii="Verdana" w:hAnsi="Verdana" w:cs="Verdana"/>
          <w:sz w:val="20"/>
          <w:szCs w:val="20"/>
        </w:rPr>
        <w:t xml:space="preserve"> </w:t>
      </w:r>
      <w:r w:rsidR="007774CD" w:rsidRPr="007774CD">
        <w:rPr>
          <w:rFonts w:ascii="Verdana" w:eastAsiaTheme="minorHAnsi" w:hAnsi="Verdana" w:cs="Verdana"/>
          <w:sz w:val="20"/>
          <w:szCs w:val="20"/>
          <w:lang w:eastAsia="en-US"/>
        </w:rPr>
        <w:t xml:space="preserve">Симеон Симеонов, </w:t>
      </w:r>
      <w:r w:rsidRPr="007774CD">
        <w:rPr>
          <w:rFonts w:ascii="Verdana" w:eastAsiaTheme="minorHAnsi" w:hAnsi="Verdana" w:cs="Verdana"/>
          <w:sz w:val="20"/>
          <w:szCs w:val="20"/>
          <w:lang w:eastAsia="en-US"/>
        </w:rPr>
        <w:t>Общински съвет-Пирдоп прие</w:t>
      </w:r>
      <w:r w:rsidRPr="007774CD">
        <w:rPr>
          <w:rFonts w:ascii="Verdana" w:hAnsi="Verdana" w:cstheme="minorBidi"/>
          <w:sz w:val="20"/>
          <w:szCs w:val="20"/>
        </w:rPr>
        <w:t xml:space="preserve"> </w:t>
      </w:r>
    </w:p>
    <w:p w14:paraId="64F3D423" w14:textId="77777777" w:rsidR="002C77E9" w:rsidRPr="00EA7EAD" w:rsidRDefault="002C77E9" w:rsidP="002C77E9">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91E3401" w14:textId="77777777" w:rsidR="002C77E9" w:rsidRPr="00AD0E73" w:rsidRDefault="002C77E9" w:rsidP="002C77E9">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6BDFCC8" w14:textId="32D44CBF" w:rsidR="002C77E9" w:rsidRDefault="002C77E9" w:rsidP="002C77E9">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26</w:t>
      </w:r>
    </w:p>
    <w:p w14:paraId="5F75FC9B" w14:textId="465A1964" w:rsidR="002C77E9" w:rsidRDefault="0096016E" w:rsidP="0096016E">
      <w:pPr>
        <w:pStyle w:val="NoSpacing"/>
        <w:ind w:firstLine="708"/>
        <w:jc w:val="both"/>
        <w:rPr>
          <w:rFonts w:ascii="Verdana" w:hAnsi="Verdana"/>
          <w:sz w:val="20"/>
          <w:szCs w:val="20"/>
        </w:rPr>
      </w:pPr>
      <w:r w:rsidRPr="0096016E">
        <w:rPr>
          <w:rFonts w:ascii="Verdana" w:hAnsi="Verdana"/>
          <w:sz w:val="20"/>
          <w:szCs w:val="20"/>
        </w:rPr>
        <w:t xml:space="preserve">Общински съвет – Пирдоп </w:t>
      </w:r>
      <w:r w:rsidRPr="00DD4036">
        <w:rPr>
          <w:rFonts w:ascii="Verdana" w:hAnsi="Verdana"/>
          <w:sz w:val="20"/>
          <w:szCs w:val="20"/>
        </w:rPr>
        <w:t>приема</w:t>
      </w:r>
      <w:r w:rsidRPr="0096016E">
        <w:rPr>
          <w:rFonts w:ascii="Verdana" w:hAnsi="Verdana"/>
          <w:sz w:val="20"/>
          <w:szCs w:val="20"/>
        </w:rPr>
        <w:t xml:space="preserve"> </w:t>
      </w:r>
      <w:r>
        <w:rPr>
          <w:rFonts w:ascii="Verdana" w:hAnsi="Verdana"/>
          <w:sz w:val="20"/>
          <w:szCs w:val="20"/>
        </w:rPr>
        <w:t>у</w:t>
      </w:r>
      <w:r w:rsidR="002C77E9" w:rsidRPr="008A507C">
        <w:rPr>
          <w:rFonts w:ascii="Verdana" w:hAnsi="Verdana"/>
          <w:sz w:val="20"/>
          <w:szCs w:val="20"/>
        </w:rPr>
        <w:t>пълномощеният с Решение № 28 / 17.12.2015г. г-н Ангел Геров- Кмет на Община Пирдоп, представител на Общината в Об</w:t>
      </w:r>
      <w:r w:rsidR="002C77E9">
        <w:rPr>
          <w:rFonts w:ascii="Verdana" w:hAnsi="Verdana"/>
          <w:sz w:val="20"/>
          <w:szCs w:val="20"/>
        </w:rPr>
        <w:t>щото събрание на акционерите на</w:t>
      </w:r>
      <w:r>
        <w:rPr>
          <w:rFonts w:ascii="Verdana" w:hAnsi="Verdana"/>
          <w:sz w:val="20"/>
          <w:szCs w:val="20"/>
        </w:rPr>
        <w:t xml:space="preserve"> </w:t>
      </w:r>
      <w:r w:rsidR="002C77E9">
        <w:rPr>
          <w:rFonts w:ascii="Verdana" w:hAnsi="Verdana"/>
          <w:sz w:val="20"/>
          <w:szCs w:val="20"/>
        </w:rPr>
        <w:t>„</w:t>
      </w:r>
      <w:r w:rsidR="002C77E9" w:rsidRPr="008A507C">
        <w:rPr>
          <w:rFonts w:ascii="Verdana" w:hAnsi="Verdana"/>
          <w:sz w:val="20"/>
          <w:szCs w:val="20"/>
        </w:rPr>
        <w:t>МБАЛ-Пирдоп“ АД,</w:t>
      </w:r>
      <w:r w:rsidR="002C77E9">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2C77E9" w:rsidRPr="008A507C">
        <w:rPr>
          <w:rFonts w:ascii="Verdana" w:hAnsi="Verdana"/>
          <w:sz w:val="20"/>
          <w:szCs w:val="20"/>
        </w:rPr>
        <w:t xml:space="preserve"> за свикваното редовно такова, което ще се проведе на </w:t>
      </w:r>
      <w:r w:rsidR="002C77E9">
        <w:rPr>
          <w:rFonts w:ascii="Verdana" w:hAnsi="Verdana"/>
          <w:sz w:val="20"/>
          <w:szCs w:val="20"/>
        </w:rPr>
        <w:t>05</w:t>
      </w:r>
      <w:r w:rsidR="002C77E9" w:rsidRPr="008A507C">
        <w:rPr>
          <w:rFonts w:ascii="Verdana" w:hAnsi="Verdana"/>
          <w:sz w:val="20"/>
          <w:szCs w:val="20"/>
        </w:rPr>
        <w:t>.0</w:t>
      </w:r>
      <w:r w:rsidR="002C77E9">
        <w:rPr>
          <w:rFonts w:ascii="Verdana" w:hAnsi="Verdana"/>
          <w:sz w:val="20"/>
          <w:szCs w:val="20"/>
        </w:rPr>
        <w:t>3</w:t>
      </w:r>
      <w:r w:rsidR="002C77E9" w:rsidRPr="008A507C">
        <w:rPr>
          <w:rFonts w:ascii="Verdana" w:hAnsi="Verdana"/>
          <w:sz w:val="20"/>
          <w:szCs w:val="20"/>
        </w:rPr>
        <w:t>.202</w:t>
      </w:r>
      <w:r w:rsidR="002C77E9">
        <w:rPr>
          <w:rFonts w:ascii="Verdana" w:hAnsi="Verdana"/>
          <w:sz w:val="20"/>
          <w:szCs w:val="20"/>
        </w:rPr>
        <w:t>5г.</w:t>
      </w:r>
      <w:r w:rsidR="002C77E9" w:rsidRPr="008A507C">
        <w:rPr>
          <w:rFonts w:ascii="Verdana" w:hAnsi="Verdana"/>
          <w:sz w:val="20"/>
          <w:szCs w:val="20"/>
        </w:rPr>
        <w:t xml:space="preserve">  от 13.00 часа, а при липса на кворум на 2</w:t>
      </w:r>
      <w:r w:rsidR="002C77E9">
        <w:rPr>
          <w:rFonts w:ascii="Verdana" w:hAnsi="Verdana"/>
          <w:sz w:val="20"/>
          <w:szCs w:val="20"/>
        </w:rPr>
        <w:t>0</w:t>
      </w:r>
      <w:r w:rsidR="002C77E9" w:rsidRPr="008A507C">
        <w:rPr>
          <w:rFonts w:ascii="Verdana" w:hAnsi="Verdana"/>
          <w:sz w:val="20"/>
          <w:szCs w:val="20"/>
        </w:rPr>
        <w:t>.0</w:t>
      </w:r>
      <w:r w:rsidR="002C77E9">
        <w:rPr>
          <w:rFonts w:ascii="Verdana" w:hAnsi="Verdana"/>
          <w:sz w:val="20"/>
          <w:szCs w:val="20"/>
        </w:rPr>
        <w:t>3</w:t>
      </w:r>
      <w:r w:rsidR="002C77E9" w:rsidRPr="008A507C">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w:t>
      </w:r>
      <w:r w:rsidR="00DD4036">
        <w:rPr>
          <w:rFonts w:ascii="Verdana" w:hAnsi="Verdana"/>
          <w:sz w:val="20"/>
          <w:szCs w:val="20"/>
        </w:rPr>
        <w:t xml:space="preserve">                   </w:t>
      </w:r>
      <w:r w:rsidR="002C77E9" w:rsidRPr="008A507C">
        <w:rPr>
          <w:rFonts w:ascii="Verdana" w:hAnsi="Verdana"/>
          <w:sz w:val="20"/>
          <w:szCs w:val="20"/>
        </w:rPr>
        <w:t>1-ви етаж, в сградата на лечебното заведение, получава следния мандат за гласуване</w:t>
      </w:r>
      <w:r w:rsidR="00C670E4">
        <w:rPr>
          <w:rFonts w:ascii="Verdana" w:hAnsi="Verdana"/>
          <w:sz w:val="20"/>
          <w:szCs w:val="20"/>
        </w:rPr>
        <w:t>,</w:t>
      </w:r>
      <w:r w:rsidR="002C77E9" w:rsidRPr="008A507C">
        <w:rPr>
          <w:rFonts w:ascii="Verdana" w:hAnsi="Verdana"/>
          <w:sz w:val="20"/>
          <w:szCs w:val="20"/>
        </w:rPr>
        <w:t xml:space="preserve"> съгласно предложения дневен ред, както следва</w:t>
      </w:r>
      <w:r w:rsidR="002C77E9">
        <w:rPr>
          <w:rFonts w:ascii="Verdana" w:hAnsi="Verdana"/>
          <w:sz w:val="20"/>
          <w:szCs w:val="20"/>
        </w:rPr>
        <w:t xml:space="preserve">, </w:t>
      </w:r>
      <w:r w:rsidR="002C77E9" w:rsidRPr="00A577B0">
        <w:rPr>
          <w:rFonts w:ascii="Verdana" w:hAnsi="Verdana"/>
          <w:b/>
          <w:sz w:val="20"/>
          <w:szCs w:val="20"/>
        </w:rPr>
        <w:t>По т.1.</w:t>
      </w:r>
      <w:r w:rsidR="002C77E9">
        <w:rPr>
          <w:rFonts w:ascii="Verdana" w:hAnsi="Verdana"/>
          <w:sz w:val="20"/>
          <w:szCs w:val="20"/>
        </w:rPr>
        <w:t xml:space="preserve"> </w:t>
      </w:r>
      <w:r w:rsidR="002C77E9" w:rsidRPr="008A507C">
        <w:rPr>
          <w:rFonts w:ascii="Verdana" w:hAnsi="Verdana"/>
          <w:sz w:val="20"/>
          <w:szCs w:val="20"/>
        </w:rPr>
        <w:t xml:space="preserve">Приемане на </w:t>
      </w:r>
      <w:r w:rsidR="002C77E9">
        <w:rPr>
          <w:rFonts w:ascii="Verdana" w:hAnsi="Verdana"/>
          <w:sz w:val="20"/>
          <w:szCs w:val="20"/>
        </w:rPr>
        <w:t>решение за освобождаване на д-р Веселин Тодоров Господинов като член на Съвета на директорите</w:t>
      </w:r>
      <w:r w:rsidR="007869EC">
        <w:rPr>
          <w:rFonts w:ascii="Verdana" w:hAnsi="Verdana"/>
          <w:sz w:val="20"/>
          <w:szCs w:val="20"/>
        </w:rPr>
        <w:t>,</w:t>
      </w:r>
      <w:r w:rsidR="002C77E9">
        <w:rPr>
          <w:rFonts w:ascii="Verdana" w:hAnsi="Verdana"/>
          <w:sz w:val="20"/>
          <w:szCs w:val="20"/>
        </w:rPr>
        <w:t xml:space="preserve"> </w:t>
      </w:r>
      <w:r w:rsidR="002C77E9" w:rsidRPr="007869EC">
        <w:rPr>
          <w:rFonts w:ascii="Verdana" w:hAnsi="Verdana" w:cs="Arial"/>
          <w:b/>
          <w:sz w:val="20"/>
          <w:szCs w:val="20"/>
        </w:rPr>
        <w:t>да гласува „ЗА”</w:t>
      </w:r>
      <w:r w:rsidR="00D55926" w:rsidRPr="007869EC">
        <w:rPr>
          <w:rFonts w:ascii="Verdana" w:hAnsi="Verdana" w:cs="Arial"/>
          <w:b/>
          <w:sz w:val="20"/>
          <w:szCs w:val="20"/>
        </w:rPr>
        <w:t xml:space="preserve">: </w:t>
      </w:r>
      <w:r w:rsidR="002C77E9" w:rsidRPr="008A507C">
        <w:rPr>
          <w:rFonts w:ascii="Verdana" w:hAnsi="Verdana"/>
          <w:sz w:val="20"/>
          <w:szCs w:val="20"/>
        </w:rPr>
        <w:t xml:space="preserve">Общото събрание на акционерите </w:t>
      </w:r>
      <w:r w:rsidR="002C77E9">
        <w:rPr>
          <w:rFonts w:ascii="Verdana" w:hAnsi="Verdana"/>
          <w:sz w:val="20"/>
          <w:szCs w:val="20"/>
        </w:rPr>
        <w:t xml:space="preserve">освобождава д-р Веселин Тодоров Господинов като член на Съвета на директорите на Дружеството, въз основа на подадена от него молба. </w:t>
      </w:r>
      <w:r w:rsidR="002C77E9" w:rsidRPr="008A507C">
        <w:rPr>
          <w:rFonts w:ascii="Verdana" w:hAnsi="Verdana"/>
          <w:sz w:val="20"/>
          <w:szCs w:val="20"/>
        </w:rPr>
        <w:t xml:space="preserve">Общото събрание на акционерите </w:t>
      </w:r>
      <w:r w:rsidR="002C77E9">
        <w:rPr>
          <w:rFonts w:ascii="Verdana" w:hAnsi="Verdana"/>
          <w:sz w:val="20"/>
          <w:szCs w:val="20"/>
        </w:rPr>
        <w:t>освобождава от отговорност д-р Веселин Тодоров Господинов.</w:t>
      </w:r>
    </w:p>
    <w:p w14:paraId="4C68A7F1" w14:textId="77777777" w:rsidR="002C77E9" w:rsidRDefault="002C77E9" w:rsidP="002C77E9">
      <w:pPr>
        <w:pStyle w:val="NoSpacing"/>
        <w:jc w:val="both"/>
        <w:rPr>
          <w:rFonts w:ascii="Verdana" w:hAnsi="Verdana"/>
          <w:sz w:val="20"/>
          <w:szCs w:val="20"/>
        </w:rPr>
      </w:pPr>
    </w:p>
    <w:p w14:paraId="5B77BA5A" w14:textId="77777777" w:rsidR="00C30D1A" w:rsidRPr="00B35789" w:rsidRDefault="00C30D1A" w:rsidP="00C30D1A">
      <w:pPr>
        <w:pStyle w:val="NoSpacing"/>
        <w:jc w:val="both"/>
        <w:rPr>
          <w:rFonts w:ascii="Verdana" w:hAnsi="Verdana" w:cs="Arial"/>
          <w:sz w:val="20"/>
          <w:szCs w:val="20"/>
        </w:rPr>
      </w:pPr>
    </w:p>
    <w:p w14:paraId="1B350649" w14:textId="22A3320C" w:rsidR="00C30D1A" w:rsidRPr="00B35789" w:rsidRDefault="00C30D1A" w:rsidP="00C30D1A">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след проведеното поименно гласуване с 1</w:t>
      </w:r>
      <w:r w:rsidR="00B35789" w:rsidRPr="00B35789">
        <w:rPr>
          <w:rFonts w:ascii="Verdana" w:eastAsiaTheme="minorHAnsi" w:hAnsi="Verdana" w:cs="Verdana"/>
          <w:sz w:val="20"/>
          <w:szCs w:val="20"/>
          <w:lang w:eastAsia="en-US"/>
        </w:rPr>
        <w:t>3</w:t>
      </w:r>
      <w:r w:rsidRPr="00B35789">
        <w:rPr>
          <w:rFonts w:ascii="Verdana" w:eastAsiaTheme="minorHAnsi" w:hAnsi="Verdana" w:cs="Verdana"/>
          <w:sz w:val="20"/>
          <w:szCs w:val="20"/>
          <w:lang w:eastAsia="en-US"/>
        </w:rPr>
        <w:t xml:space="preserve"> гласа „за”, както следва: </w:t>
      </w:r>
      <w:r w:rsidR="00B35789" w:rsidRPr="00B35789">
        <w:rPr>
          <w:rFonts w:ascii="Verdana" w:eastAsiaTheme="minorHAnsi" w:hAnsi="Verdana" w:cs="Verdana"/>
          <w:sz w:val="20"/>
          <w:szCs w:val="20"/>
          <w:lang w:eastAsia="en-US"/>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00B35789" w:rsidRPr="00B35789">
        <w:rPr>
          <w:rFonts w:ascii="Verdana" w:eastAsiaTheme="minorHAnsi" w:hAnsi="Verdana" w:cs="Verdana"/>
          <w:sz w:val="20"/>
          <w:szCs w:val="20"/>
          <w:lang w:eastAsia="en-US"/>
        </w:rPr>
        <w:t>Станислав Готев, Тодор Иванов</w:t>
      </w:r>
      <w:r w:rsidRPr="00B35789">
        <w:rPr>
          <w:rFonts w:ascii="Verdana" w:eastAsiaTheme="minorHAnsi" w:hAnsi="Verdana" w:cs="Verdana"/>
          <w:sz w:val="20"/>
          <w:szCs w:val="20"/>
          <w:lang w:eastAsia="en-US"/>
        </w:rPr>
        <w:t>, 0 гласа „против” и 0 гласа „въздържал се”, Общински съвет-Пирдоп прие</w:t>
      </w:r>
      <w:r w:rsidRPr="00B35789">
        <w:rPr>
          <w:rFonts w:ascii="Verdana" w:hAnsi="Verdana" w:cstheme="minorBidi"/>
          <w:sz w:val="20"/>
          <w:szCs w:val="20"/>
        </w:rPr>
        <w:t xml:space="preserve"> </w:t>
      </w:r>
    </w:p>
    <w:p w14:paraId="160181ED" w14:textId="77777777" w:rsidR="00D55926" w:rsidRPr="00AD0E73" w:rsidRDefault="00D55926" w:rsidP="00D55926">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52E20CC8" w14:textId="76DC9213" w:rsidR="00D55926" w:rsidRDefault="00D55926" w:rsidP="00D55926">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27</w:t>
      </w:r>
    </w:p>
    <w:p w14:paraId="73521AF5" w14:textId="7DAC46ED" w:rsidR="00D55926" w:rsidRDefault="0096016E" w:rsidP="0096016E">
      <w:pPr>
        <w:pStyle w:val="NoSpacing"/>
        <w:ind w:firstLine="708"/>
        <w:jc w:val="both"/>
        <w:rPr>
          <w:rFonts w:ascii="Verdana" w:hAnsi="Verdana"/>
          <w:sz w:val="20"/>
          <w:szCs w:val="20"/>
        </w:rPr>
      </w:pPr>
      <w:r w:rsidRPr="0096016E">
        <w:rPr>
          <w:rFonts w:ascii="Verdana" w:hAnsi="Verdana"/>
          <w:sz w:val="20"/>
          <w:szCs w:val="20"/>
        </w:rPr>
        <w:t xml:space="preserve">Общински съвет – </w:t>
      </w:r>
      <w:r w:rsidRPr="00E52E41">
        <w:rPr>
          <w:rFonts w:ascii="Verdana" w:hAnsi="Verdana"/>
          <w:sz w:val="20"/>
          <w:szCs w:val="20"/>
        </w:rPr>
        <w:t>Пирдоп приема</w:t>
      </w:r>
      <w:r w:rsidRPr="0096016E">
        <w:rPr>
          <w:rFonts w:ascii="Verdana" w:hAnsi="Verdana"/>
          <w:sz w:val="20"/>
          <w:szCs w:val="20"/>
        </w:rPr>
        <w:t xml:space="preserve"> упълномощеният </w:t>
      </w:r>
      <w:r w:rsidR="00D55926" w:rsidRPr="008A507C">
        <w:rPr>
          <w:rFonts w:ascii="Verdana" w:hAnsi="Verdana"/>
          <w:sz w:val="20"/>
          <w:szCs w:val="20"/>
        </w:rPr>
        <w:t>с Решение № 28 / 17.12.2015г. г-н Ангел Геров- Кмет на Община Пирдоп, представител на Общината в Об</w:t>
      </w:r>
      <w:r w:rsidR="00D55926">
        <w:rPr>
          <w:rFonts w:ascii="Verdana" w:hAnsi="Verdana"/>
          <w:sz w:val="20"/>
          <w:szCs w:val="20"/>
        </w:rPr>
        <w:t>щото събрание на акционерите на</w:t>
      </w:r>
      <w:r>
        <w:rPr>
          <w:rFonts w:ascii="Verdana" w:hAnsi="Verdana"/>
          <w:sz w:val="20"/>
          <w:szCs w:val="20"/>
        </w:rPr>
        <w:t xml:space="preserve"> </w:t>
      </w:r>
      <w:r w:rsidR="00D55926">
        <w:rPr>
          <w:rFonts w:ascii="Verdana" w:hAnsi="Verdana"/>
          <w:sz w:val="20"/>
          <w:szCs w:val="20"/>
        </w:rPr>
        <w:t>„</w:t>
      </w:r>
      <w:r w:rsidR="00D55926" w:rsidRPr="008A507C">
        <w:rPr>
          <w:rFonts w:ascii="Verdana" w:hAnsi="Verdana"/>
          <w:sz w:val="20"/>
          <w:szCs w:val="20"/>
        </w:rPr>
        <w:t>МБАЛ-Пирдоп“ АД,</w:t>
      </w:r>
      <w:r w:rsidR="00D55926">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D55926" w:rsidRPr="008A507C">
        <w:rPr>
          <w:rFonts w:ascii="Verdana" w:hAnsi="Verdana"/>
          <w:sz w:val="20"/>
          <w:szCs w:val="20"/>
        </w:rPr>
        <w:t xml:space="preserve"> за свикваното редовно такова, което ще се проведе на </w:t>
      </w:r>
      <w:r w:rsidR="00D55926">
        <w:rPr>
          <w:rFonts w:ascii="Verdana" w:hAnsi="Verdana"/>
          <w:sz w:val="20"/>
          <w:szCs w:val="20"/>
        </w:rPr>
        <w:t>05</w:t>
      </w:r>
      <w:r w:rsidR="00D55926" w:rsidRPr="008A507C">
        <w:rPr>
          <w:rFonts w:ascii="Verdana" w:hAnsi="Verdana"/>
          <w:sz w:val="20"/>
          <w:szCs w:val="20"/>
        </w:rPr>
        <w:t>.0</w:t>
      </w:r>
      <w:r w:rsidR="00D55926">
        <w:rPr>
          <w:rFonts w:ascii="Verdana" w:hAnsi="Verdana"/>
          <w:sz w:val="20"/>
          <w:szCs w:val="20"/>
        </w:rPr>
        <w:t>3</w:t>
      </w:r>
      <w:r w:rsidR="00D55926" w:rsidRPr="008A507C">
        <w:rPr>
          <w:rFonts w:ascii="Verdana" w:hAnsi="Verdana"/>
          <w:sz w:val="20"/>
          <w:szCs w:val="20"/>
        </w:rPr>
        <w:t>.202</w:t>
      </w:r>
      <w:r w:rsidR="00D55926">
        <w:rPr>
          <w:rFonts w:ascii="Verdana" w:hAnsi="Verdana"/>
          <w:sz w:val="20"/>
          <w:szCs w:val="20"/>
        </w:rPr>
        <w:t>5г.</w:t>
      </w:r>
      <w:r w:rsidR="00D55926" w:rsidRPr="008A507C">
        <w:rPr>
          <w:rFonts w:ascii="Verdana" w:hAnsi="Verdana"/>
          <w:sz w:val="20"/>
          <w:szCs w:val="20"/>
        </w:rPr>
        <w:t xml:space="preserve">  от 13.00 часа, а при липса на кворум на </w:t>
      </w:r>
      <w:r w:rsidR="00D55926" w:rsidRPr="008A507C">
        <w:rPr>
          <w:rFonts w:ascii="Verdana" w:hAnsi="Verdana"/>
          <w:sz w:val="20"/>
          <w:szCs w:val="20"/>
        </w:rPr>
        <w:lastRenderedPageBreak/>
        <w:t>2</w:t>
      </w:r>
      <w:r w:rsidR="00D55926">
        <w:rPr>
          <w:rFonts w:ascii="Verdana" w:hAnsi="Verdana"/>
          <w:sz w:val="20"/>
          <w:szCs w:val="20"/>
        </w:rPr>
        <w:t>0</w:t>
      </w:r>
      <w:r w:rsidR="00D55926" w:rsidRPr="008A507C">
        <w:rPr>
          <w:rFonts w:ascii="Verdana" w:hAnsi="Verdana"/>
          <w:sz w:val="20"/>
          <w:szCs w:val="20"/>
        </w:rPr>
        <w:t>.0</w:t>
      </w:r>
      <w:r w:rsidR="00D55926">
        <w:rPr>
          <w:rFonts w:ascii="Verdana" w:hAnsi="Verdana"/>
          <w:sz w:val="20"/>
          <w:szCs w:val="20"/>
        </w:rPr>
        <w:t>3</w:t>
      </w:r>
      <w:r w:rsidR="00D55926" w:rsidRPr="008A507C">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w:t>
      </w:r>
      <w:r w:rsidR="00DD4036">
        <w:rPr>
          <w:rFonts w:ascii="Verdana" w:hAnsi="Verdana"/>
          <w:sz w:val="20"/>
          <w:szCs w:val="20"/>
        </w:rPr>
        <w:t xml:space="preserve">                 </w:t>
      </w:r>
      <w:r w:rsidR="00D55926" w:rsidRPr="008A507C">
        <w:rPr>
          <w:rFonts w:ascii="Verdana" w:hAnsi="Verdana"/>
          <w:sz w:val="20"/>
          <w:szCs w:val="20"/>
        </w:rPr>
        <w:t>1-ви етаж, в сградата на лечебното заведение, получава следния мандат за гласуване  съгласно предложения дневен ред, както следва</w:t>
      </w:r>
      <w:r w:rsidR="00D55926">
        <w:rPr>
          <w:rFonts w:ascii="Verdana" w:hAnsi="Verdana"/>
          <w:sz w:val="20"/>
          <w:szCs w:val="20"/>
        </w:rPr>
        <w:t xml:space="preserve">, </w:t>
      </w:r>
      <w:r w:rsidR="00D55926" w:rsidRPr="00A577B0">
        <w:rPr>
          <w:rFonts w:ascii="Verdana" w:hAnsi="Verdana"/>
          <w:b/>
          <w:sz w:val="20"/>
          <w:szCs w:val="20"/>
        </w:rPr>
        <w:t>По</w:t>
      </w:r>
      <w:r w:rsidR="00D55926" w:rsidRPr="00D55926">
        <w:rPr>
          <w:rFonts w:ascii="Verdana" w:hAnsi="Verdana"/>
          <w:sz w:val="20"/>
          <w:szCs w:val="20"/>
        </w:rPr>
        <w:t xml:space="preserve"> </w:t>
      </w:r>
      <w:r w:rsidR="00D55926" w:rsidRPr="00A577B0">
        <w:rPr>
          <w:rFonts w:ascii="Verdana" w:hAnsi="Verdana"/>
          <w:b/>
          <w:sz w:val="20"/>
          <w:szCs w:val="20"/>
        </w:rPr>
        <w:t>т.2.</w:t>
      </w:r>
      <w:r w:rsidR="00D55926">
        <w:rPr>
          <w:rFonts w:ascii="Verdana" w:hAnsi="Verdana"/>
          <w:sz w:val="20"/>
          <w:szCs w:val="20"/>
        </w:rPr>
        <w:t xml:space="preserve"> </w:t>
      </w:r>
      <w:r w:rsidR="00D55926" w:rsidRPr="008A507C">
        <w:rPr>
          <w:rFonts w:ascii="Verdana" w:hAnsi="Verdana"/>
          <w:sz w:val="20"/>
          <w:szCs w:val="20"/>
        </w:rPr>
        <w:t xml:space="preserve">Приемане на решение за </w:t>
      </w:r>
      <w:r w:rsidR="00D55926">
        <w:rPr>
          <w:rFonts w:ascii="Verdana" w:hAnsi="Verdana"/>
          <w:sz w:val="20"/>
          <w:szCs w:val="20"/>
        </w:rPr>
        <w:t xml:space="preserve">избор на д-р Таня Стойчева Иванова – Бонева, за член на Съвета на директорите, до провеждане на конкурсна </w:t>
      </w:r>
      <w:r w:rsidR="00D55926" w:rsidRPr="005D0C49">
        <w:rPr>
          <w:rFonts w:ascii="Verdana" w:hAnsi="Verdana"/>
          <w:sz w:val="20"/>
          <w:szCs w:val="20"/>
        </w:rPr>
        <w:t>процедура</w:t>
      </w:r>
      <w:r w:rsidR="00D55926" w:rsidRPr="005D0C49">
        <w:rPr>
          <w:rFonts w:ascii="Verdana" w:hAnsi="Verdana" w:cs="Arial"/>
          <w:sz w:val="20"/>
          <w:szCs w:val="20"/>
        </w:rPr>
        <w:t xml:space="preserve"> </w:t>
      </w:r>
      <w:r w:rsidR="00D55926" w:rsidRPr="0096016E">
        <w:rPr>
          <w:rFonts w:ascii="Verdana" w:hAnsi="Verdana" w:cs="Arial"/>
          <w:b/>
          <w:sz w:val="20"/>
          <w:szCs w:val="20"/>
        </w:rPr>
        <w:t>да гласува</w:t>
      </w:r>
      <w:r w:rsidR="00D55926" w:rsidRPr="005D0C49">
        <w:rPr>
          <w:rFonts w:ascii="Verdana" w:hAnsi="Verdana" w:cs="Arial"/>
          <w:sz w:val="20"/>
          <w:szCs w:val="20"/>
        </w:rPr>
        <w:t xml:space="preserve"> </w:t>
      </w:r>
      <w:r w:rsidR="00D55926" w:rsidRPr="005D0C49">
        <w:rPr>
          <w:rFonts w:ascii="Verdana" w:hAnsi="Verdana" w:cs="Arial"/>
          <w:b/>
          <w:sz w:val="20"/>
          <w:szCs w:val="20"/>
        </w:rPr>
        <w:t xml:space="preserve">„ЗА”: </w:t>
      </w:r>
      <w:r w:rsidR="00D55926" w:rsidRPr="005D0C49">
        <w:rPr>
          <w:rFonts w:ascii="Verdana" w:hAnsi="Verdana"/>
          <w:sz w:val="20"/>
          <w:szCs w:val="20"/>
        </w:rPr>
        <w:t xml:space="preserve">Общото </w:t>
      </w:r>
      <w:r w:rsidR="00D55926" w:rsidRPr="008A507C">
        <w:rPr>
          <w:rFonts w:ascii="Verdana" w:hAnsi="Verdana"/>
          <w:sz w:val="20"/>
          <w:szCs w:val="20"/>
        </w:rPr>
        <w:t xml:space="preserve">събрание на акционерите </w:t>
      </w:r>
      <w:r w:rsidR="00D55926">
        <w:rPr>
          <w:rFonts w:ascii="Verdana" w:hAnsi="Verdana"/>
          <w:sz w:val="20"/>
          <w:szCs w:val="20"/>
        </w:rPr>
        <w:t>избира д-р Таня Стойчева Иванова – Бонева, за член на Съвета на директорите, до провеждане на конкурсна процедура.</w:t>
      </w:r>
    </w:p>
    <w:p w14:paraId="31311FE0" w14:textId="77777777" w:rsidR="001066CB" w:rsidRDefault="001066CB" w:rsidP="00D55926">
      <w:pPr>
        <w:pStyle w:val="NoSpacing"/>
        <w:jc w:val="both"/>
        <w:rPr>
          <w:rFonts w:ascii="Verdana" w:hAnsi="Verdana"/>
          <w:sz w:val="20"/>
          <w:szCs w:val="20"/>
        </w:rPr>
      </w:pPr>
    </w:p>
    <w:p w14:paraId="37D87913" w14:textId="77777777" w:rsidR="00136F56" w:rsidRPr="00B35789" w:rsidRDefault="00136F56" w:rsidP="00136F56">
      <w:pPr>
        <w:pStyle w:val="NoSpacing"/>
        <w:jc w:val="both"/>
        <w:rPr>
          <w:rFonts w:ascii="Verdana" w:hAnsi="Verdana" w:cs="Arial"/>
          <w:sz w:val="20"/>
          <w:szCs w:val="20"/>
        </w:rPr>
      </w:pPr>
    </w:p>
    <w:p w14:paraId="06A9AD24" w14:textId="765D5901" w:rsidR="00136F56" w:rsidRPr="00B35789" w:rsidRDefault="00136F56" w:rsidP="00136F56">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xml:space="preserve">, след проведеното поименно гласуване с 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Pr="00B35789">
        <w:rPr>
          <w:rFonts w:ascii="Verdana" w:eastAsiaTheme="minorHAnsi" w:hAnsi="Verdana" w:cs="Verdana"/>
          <w:sz w:val="20"/>
          <w:szCs w:val="20"/>
          <w:lang w:eastAsia="en-US"/>
        </w:rPr>
        <w:t>Станислав Готев, Тодор Иванов, 0 гласа „против” и 0 гласа „въздържал се”, Общински съвет-Пирдоп прие</w:t>
      </w:r>
      <w:r w:rsidRPr="00B35789">
        <w:rPr>
          <w:rFonts w:ascii="Verdana" w:hAnsi="Verdana" w:cstheme="minorBidi"/>
          <w:sz w:val="20"/>
          <w:szCs w:val="20"/>
        </w:rPr>
        <w:t xml:space="preserve"> </w:t>
      </w:r>
    </w:p>
    <w:p w14:paraId="70B81063" w14:textId="1DD6A6A2" w:rsidR="001066CB" w:rsidRPr="00EA7EAD" w:rsidRDefault="001066CB" w:rsidP="00136F56">
      <w:pPr>
        <w:pStyle w:val="NoSpacing"/>
        <w:jc w:val="both"/>
        <w:rPr>
          <w:rFonts w:ascii="Verdana" w:hAnsi="Verdana" w:cs="Arial"/>
          <w:sz w:val="20"/>
          <w:szCs w:val="20"/>
        </w:rPr>
      </w:pPr>
      <w:r w:rsidRPr="00EA7EAD">
        <w:rPr>
          <w:rFonts w:ascii="Verdana" w:hAnsi="Verdana"/>
          <w:sz w:val="20"/>
          <w:szCs w:val="20"/>
        </w:rPr>
        <w:t xml:space="preserve"> </w:t>
      </w:r>
    </w:p>
    <w:p w14:paraId="60599070" w14:textId="77777777" w:rsidR="001066CB" w:rsidRPr="00AD0E73" w:rsidRDefault="001066CB" w:rsidP="001066CB">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6706F6DF" w14:textId="2A1A80C2" w:rsidR="001066CB" w:rsidRDefault="001066CB" w:rsidP="001066CB">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28</w:t>
      </w:r>
    </w:p>
    <w:p w14:paraId="3F36A542" w14:textId="2432D832" w:rsidR="005D0C49" w:rsidRDefault="0096016E" w:rsidP="0096016E">
      <w:pPr>
        <w:pStyle w:val="NoSpacing"/>
        <w:ind w:firstLine="708"/>
        <w:jc w:val="both"/>
        <w:rPr>
          <w:rFonts w:ascii="Verdana" w:eastAsia="Times New Roman" w:hAnsi="Verdana"/>
          <w:b/>
          <w:sz w:val="20"/>
          <w:szCs w:val="20"/>
          <w:lang w:eastAsia="bg-BG"/>
        </w:rPr>
      </w:pPr>
      <w:r w:rsidRPr="0096016E">
        <w:rPr>
          <w:rFonts w:ascii="Verdana" w:hAnsi="Verdana"/>
          <w:sz w:val="20"/>
          <w:szCs w:val="20"/>
        </w:rPr>
        <w:t xml:space="preserve">Общински съвет – Пирдоп </w:t>
      </w:r>
      <w:r w:rsidRPr="00DD4036">
        <w:rPr>
          <w:rFonts w:ascii="Verdana" w:hAnsi="Verdana"/>
          <w:sz w:val="20"/>
          <w:szCs w:val="20"/>
        </w:rPr>
        <w:t>приема</w:t>
      </w:r>
      <w:r w:rsidRPr="0096016E">
        <w:rPr>
          <w:rFonts w:ascii="Verdana" w:hAnsi="Verdana"/>
          <w:sz w:val="20"/>
          <w:szCs w:val="20"/>
        </w:rPr>
        <w:t xml:space="preserve"> </w:t>
      </w:r>
      <w:r>
        <w:rPr>
          <w:rFonts w:ascii="Verdana" w:hAnsi="Verdana"/>
          <w:sz w:val="20"/>
          <w:szCs w:val="20"/>
        </w:rPr>
        <w:t>у</w:t>
      </w:r>
      <w:r w:rsidRPr="008A507C">
        <w:rPr>
          <w:rFonts w:ascii="Verdana" w:hAnsi="Verdana"/>
          <w:sz w:val="20"/>
          <w:szCs w:val="20"/>
        </w:rPr>
        <w:t xml:space="preserve">пълномощеният </w:t>
      </w:r>
      <w:r w:rsidR="001066CB" w:rsidRPr="008A507C">
        <w:rPr>
          <w:rFonts w:ascii="Verdana" w:hAnsi="Verdana"/>
          <w:sz w:val="20"/>
          <w:szCs w:val="20"/>
        </w:rPr>
        <w:t>с Решение № 28 / 17.12.2015г. г-н Ангел Геров- Кмет на Община Пирдоп, представител на Общината в Об</w:t>
      </w:r>
      <w:r w:rsidR="001066CB">
        <w:rPr>
          <w:rFonts w:ascii="Verdana" w:hAnsi="Verdana"/>
          <w:sz w:val="20"/>
          <w:szCs w:val="20"/>
        </w:rPr>
        <w:t>щото събрание на акционерите на</w:t>
      </w:r>
      <w:r>
        <w:rPr>
          <w:rFonts w:ascii="Verdana" w:hAnsi="Verdana"/>
          <w:sz w:val="20"/>
          <w:szCs w:val="20"/>
        </w:rPr>
        <w:t xml:space="preserve"> </w:t>
      </w:r>
      <w:r w:rsidR="001066CB">
        <w:rPr>
          <w:rFonts w:ascii="Verdana" w:hAnsi="Verdana"/>
          <w:sz w:val="20"/>
          <w:szCs w:val="20"/>
        </w:rPr>
        <w:t>„</w:t>
      </w:r>
      <w:r w:rsidR="001066CB" w:rsidRPr="008A507C">
        <w:rPr>
          <w:rFonts w:ascii="Verdana" w:hAnsi="Verdana"/>
          <w:sz w:val="20"/>
          <w:szCs w:val="20"/>
        </w:rPr>
        <w:t>МБАЛ-Пирдоп“ АД,</w:t>
      </w:r>
      <w:r w:rsidR="001066CB">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1066CB" w:rsidRPr="008A507C">
        <w:rPr>
          <w:rFonts w:ascii="Verdana" w:hAnsi="Verdana"/>
          <w:sz w:val="20"/>
          <w:szCs w:val="20"/>
        </w:rPr>
        <w:t xml:space="preserve"> за свикваното редовно такова, което ще се проведе на </w:t>
      </w:r>
      <w:r w:rsidR="001066CB">
        <w:rPr>
          <w:rFonts w:ascii="Verdana" w:hAnsi="Verdana"/>
          <w:sz w:val="20"/>
          <w:szCs w:val="20"/>
        </w:rPr>
        <w:t>05</w:t>
      </w:r>
      <w:r w:rsidR="001066CB" w:rsidRPr="008A507C">
        <w:rPr>
          <w:rFonts w:ascii="Verdana" w:hAnsi="Verdana"/>
          <w:sz w:val="20"/>
          <w:szCs w:val="20"/>
        </w:rPr>
        <w:t>.0</w:t>
      </w:r>
      <w:r w:rsidR="001066CB">
        <w:rPr>
          <w:rFonts w:ascii="Verdana" w:hAnsi="Verdana"/>
          <w:sz w:val="20"/>
          <w:szCs w:val="20"/>
        </w:rPr>
        <w:t>3</w:t>
      </w:r>
      <w:r w:rsidR="001066CB" w:rsidRPr="008A507C">
        <w:rPr>
          <w:rFonts w:ascii="Verdana" w:hAnsi="Verdana"/>
          <w:sz w:val="20"/>
          <w:szCs w:val="20"/>
        </w:rPr>
        <w:t>.202</w:t>
      </w:r>
      <w:r w:rsidR="001066CB">
        <w:rPr>
          <w:rFonts w:ascii="Verdana" w:hAnsi="Verdana"/>
          <w:sz w:val="20"/>
          <w:szCs w:val="20"/>
        </w:rPr>
        <w:t>5г.</w:t>
      </w:r>
      <w:r w:rsidR="001066CB" w:rsidRPr="008A507C">
        <w:rPr>
          <w:rFonts w:ascii="Verdana" w:hAnsi="Verdana"/>
          <w:sz w:val="20"/>
          <w:szCs w:val="20"/>
        </w:rPr>
        <w:t xml:space="preserve">  от 13.00 часа, а при липса на кворум на 2</w:t>
      </w:r>
      <w:r w:rsidR="001066CB">
        <w:rPr>
          <w:rFonts w:ascii="Verdana" w:hAnsi="Verdana"/>
          <w:sz w:val="20"/>
          <w:szCs w:val="20"/>
        </w:rPr>
        <w:t>0</w:t>
      </w:r>
      <w:r w:rsidR="001066CB" w:rsidRPr="008A507C">
        <w:rPr>
          <w:rFonts w:ascii="Verdana" w:hAnsi="Verdana"/>
          <w:sz w:val="20"/>
          <w:szCs w:val="20"/>
        </w:rPr>
        <w:t>.0</w:t>
      </w:r>
      <w:r w:rsidR="001066CB">
        <w:rPr>
          <w:rFonts w:ascii="Verdana" w:hAnsi="Verdana"/>
          <w:sz w:val="20"/>
          <w:szCs w:val="20"/>
        </w:rPr>
        <w:t>3</w:t>
      </w:r>
      <w:r w:rsidR="001066CB" w:rsidRPr="008A507C">
        <w:rPr>
          <w:rFonts w:ascii="Verdana" w:hAnsi="Verdana"/>
          <w:sz w:val="20"/>
          <w:szCs w:val="20"/>
        </w:rPr>
        <w:t>.2024 год.   от  13,00 часа, в седалището и адреса на управление на дружеството: гр. Пирдоп, Софийска област, ул.” Георги Бенковски” №24, рапортна зала находяща се на 1-ви етаж, в сградата на лечебното заведение, получава следния мандат за гласуване  съгласно предложения дневен ред, както следва</w:t>
      </w:r>
      <w:r w:rsidR="001066CB">
        <w:rPr>
          <w:rFonts w:ascii="Verdana" w:hAnsi="Verdana"/>
          <w:sz w:val="20"/>
          <w:szCs w:val="20"/>
        </w:rPr>
        <w:t xml:space="preserve">, </w:t>
      </w:r>
      <w:r w:rsidR="001066CB" w:rsidRPr="00A577B0">
        <w:rPr>
          <w:rFonts w:ascii="Verdana" w:hAnsi="Verdana"/>
          <w:b/>
          <w:sz w:val="20"/>
          <w:szCs w:val="20"/>
        </w:rPr>
        <w:t>По</w:t>
      </w:r>
      <w:r w:rsidR="001066CB" w:rsidRPr="00D55926">
        <w:rPr>
          <w:rFonts w:ascii="Verdana" w:hAnsi="Verdana"/>
          <w:sz w:val="20"/>
          <w:szCs w:val="20"/>
        </w:rPr>
        <w:t xml:space="preserve"> </w:t>
      </w:r>
      <w:r w:rsidR="001066CB" w:rsidRPr="00A577B0">
        <w:rPr>
          <w:rFonts w:ascii="Verdana" w:hAnsi="Verdana"/>
          <w:b/>
          <w:sz w:val="20"/>
          <w:szCs w:val="20"/>
        </w:rPr>
        <w:t>т.</w:t>
      </w:r>
      <w:r w:rsidR="001066CB">
        <w:rPr>
          <w:rFonts w:ascii="Verdana" w:hAnsi="Verdana"/>
          <w:b/>
          <w:sz w:val="20"/>
          <w:szCs w:val="20"/>
        </w:rPr>
        <w:t>3</w:t>
      </w:r>
      <w:r w:rsidR="001066CB" w:rsidRPr="00A577B0">
        <w:rPr>
          <w:rFonts w:ascii="Verdana" w:hAnsi="Verdana"/>
          <w:b/>
          <w:sz w:val="20"/>
          <w:szCs w:val="20"/>
        </w:rPr>
        <w:t>.</w:t>
      </w:r>
      <w:r w:rsidR="001066CB" w:rsidRPr="001066CB">
        <w:rPr>
          <w:rFonts w:ascii="Verdana" w:eastAsia="Times New Roman" w:hAnsi="Verdana"/>
          <w:sz w:val="20"/>
          <w:szCs w:val="20"/>
          <w:lang w:eastAsia="bg-BG"/>
        </w:rPr>
        <w:t xml:space="preserve"> </w:t>
      </w:r>
      <w:r w:rsidR="001066CB" w:rsidRPr="008A507C">
        <w:rPr>
          <w:rFonts w:ascii="Verdana" w:eastAsia="Times New Roman" w:hAnsi="Verdana"/>
          <w:sz w:val="20"/>
          <w:szCs w:val="20"/>
          <w:lang w:eastAsia="bg-BG"/>
        </w:rPr>
        <w:t xml:space="preserve">Приемане на решение за </w:t>
      </w:r>
      <w:r w:rsidR="001066CB">
        <w:rPr>
          <w:rFonts w:ascii="Verdana" w:eastAsia="Times New Roman" w:hAnsi="Verdana"/>
          <w:sz w:val="20"/>
          <w:szCs w:val="20"/>
          <w:lang w:eastAsia="bg-BG"/>
        </w:rPr>
        <w:t xml:space="preserve">определяне на месечно възнаграждение на </w:t>
      </w:r>
      <w:r w:rsidR="001066CB">
        <w:rPr>
          <w:rFonts w:ascii="Verdana" w:hAnsi="Verdana"/>
          <w:sz w:val="20"/>
          <w:szCs w:val="20"/>
        </w:rPr>
        <w:t xml:space="preserve">д-р Таня Стойчева Иванова – Бонева, като член на Съвета на директорите, на който не е възложено управлението на Дружеството и определяне на лице, което да подпише договора с </w:t>
      </w:r>
      <w:r w:rsidR="001066CB" w:rsidRPr="005D0C49">
        <w:rPr>
          <w:rFonts w:ascii="Verdana" w:hAnsi="Verdana"/>
          <w:sz w:val="20"/>
          <w:szCs w:val="20"/>
        </w:rPr>
        <w:t xml:space="preserve">новоизбрания член </w:t>
      </w:r>
      <w:r w:rsidR="001066CB" w:rsidRPr="0096016E">
        <w:rPr>
          <w:rFonts w:ascii="Verdana" w:hAnsi="Verdana" w:cs="Arial"/>
          <w:b/>
          <w:sz w:val="20"/>
          <w:szCs w:val="20"/>
        </w:rPr>
        <w:t>да гласува</w:t>
      </w:r>
      <w:r w:rsidR="001066CB" w:rsidRPr="005D0C49">
        <w:rPr>
          <w:rFonts w:ascii="Verdana" w:hAnsi="Verdana" w:cs="Arial"/>
          <w:sz w:val="20"/>
          <w:szCs w:val="20"/>
        </w:rPr>
        <w:t xml:space="preserve"> </w:t>
      </w:r>
      <w:r w:rsidR="001066CB" w:rsidRPr="005D0C49">
        <w:rPr>
          <w:rFonts w:ascii="Verdana" w:hAnsi="Verdana" w:cs="Arial"/>
          <w:b/>
          <w:sz w:val="20"/>
          <w:szCs w:val="20"/>
        </w:rPr>
        <w:t>„ЗА”:</w:t>
      </w:r>
      <w:r w:rsidR="00C30D1A" w:rsidRPr="005D0C49">
        <w:rPr>
          <w:rFonts w:ascii="Verdana" w:eastAsia="Times New Roman" w:hAnsi="Verdana"/>
          <w:b/>
          <w:sz w:val="20"/>
          <w:szCs w:val="20"/>
          <w:lang w:eastAsia="bg-BG"/>
        </w:rPr>
        <w:t xml:space="preserve"> </w:t>
      </w:r>
    </w:p>
    <w:p w14:paraId="1072815C" w14:textId="62B119C6" w:rsidR="001066CB" w:rsidRDefault="001066CB" w:rsidP="005D0C49">
      <w:pPr>
        <w:pStyle w:val="NoSpacing"/>
        <w:ind w:firstLine="708"/>
        <w:jc w:val="both"/>
        <w:rPr>
          <w:rFonts w:ascii="Verdana" w:eastAsia="Times New Roman" w:hAnsi="Verdana"/>
          <w:sz w:val="20"/>
          <w:szCs w:val="20"/>
          <w:lang w:eastAsia="bg-BG"/>
        </w:rPr>
      </w:pPr>
      <w:r w:rsidRPr="008A507C">
        <w:rPr>
          <w:rFonts w:ascii="Verdana" w:eastAsia="Times New Roman" w:hAnsi="Verdana"/>
          <w:sz w:val="20"/>
          <w:szCs w:val="20"/>
          <w:lang w:eastAsia="bg-BG"/>
        </w:rPr>
        <w:t xml:space="preserve">Общото събрание на акционерите </w:t>
      </w:r>
      <w:r>
        <w:rPr>
          <w:rFonts w:ascii="Verdana" w:eastAsia="Times New Roman" w:hAnsi="Verdana"/>
          <w:sz w:val="20"/>
          <w:szCs w:val="20"/>
          <w:lang w:eastAsia="bg-BG"/>
        </w:rPr>
        <w:t xml:space="preserve">определя месечно възнаграждение на </w:t>
      </w:r>
      <w:r>
        <w:rPr>
          <w:rFonts w:ascii="Verdana" w:hAnsi="Verdana"/>
          <w:sz w:val="20"/>
          <w:szCs w:val="20"/>
        </w:rPr>
        <w:t>д-р Таня Стойчева Иванова – Бонева, като член на Съвета на директорите, на който не е възложено управлението на Дружеството, в размер на една средна брутна заплата в Дружеството</w:t>
      </w:r>
      <w:r>
        <w:rPr>
          <w:rFonts w:ascii="Verdana" w:eastAsia="Times New Roman" w:hAnsi="Verdana"/>
          <w:sz w:val="20"/>
          <w:szCs w:val="20"/>
          <w:lang w:eastAsia="bg-BG"/>
        </w:rPr>
        <w:t>.</w:t>
      </w:r>
    </w:p>
    <w:p w14:paraId="69428EAF" w14:textId="77777777" w:rsidR="00E44561" w:rsidRDefault="001066CB" w:rsidP="001066CB">
      <w:pPr>
        <w:pStyle w:val="NoSpacing"/>
        <w:jc w:val="both"/>
        <w:rPr>
          <w:rFonts w:ascii="Verdana" w:eastAsia="Times New Roman" w:hAnsi="Verdana"/>
          <w:sz w:val="20"/>
          <w:szCs w:val="20"/>
          <w:lang w:eastAsia="bg-BG"/>
        </w:rPr>
      </w:pPr>
      <w:r>
        <w:rPr>
          <w:rFonts w:ascii="Verdana" w:eastAsia="Times New Roman" w:hAnsi="Verdana"/>
          <w:sz w:val="20"/>
          <w:szCs w:val="20"/>
          <w:lang w:eastAsia="bg-BG"/>
        </w:rPr>
        <w:t xml:space="preserve">          </w:t>
      </w:r>
      <w:r w:rsidRPr="008A507C">
        <w:rPr>
          <w:rFonts w:ascii="Verdana" w:eastAsia="Times New Roman" w:hAnsi="Verdana"/>
          <w:sz w:val="20"/>
          <w:szCs w:val="20"/>
          <w:lang w:eastAsia="bg-BG"/>
        </w:rPr>
        <w:t xml:space="preserve">Общото събрание на акционерите </w:t>
      </w:r>
      <w:r>
        <w:rPr>
          <w:rFonts w:ascii="Verdana" w:eastAsia="Times New Roman" w:hAnsi="Verdana"/>
          <w:sz w:val="20"/>
          <w:szCs w:val="20"/>
          <w:lang w:eastAsia="bg-BG"/>
        </w:rPr>
        <w:t xml:space="preserve">определя г-н Ангел Пенчов Геров – законен представител на Община Пирдоп, да подпише договор с новоизбрания член на Съвета на директорите.    </w:t>
      </w:r>
    </w:p>
    <w:p w14:paraId="13D9557B" w14:textId="5FE82E3C" w:rsidR="001066CB" w:rsidRPr="008A507C" w:rsidRDefault="001066CB" w:rsidP="001066CB">
      <w:pPr>
        <w:pStyle w:val="NoSpacing"/>
        <w:jc w:val="both"/>
        <w:rPr>
          <w:rFonts w:ascii="Verdana" w:eastAsia="Times New Roman" w:hAnsi="Verdana"/>
          <w:sz w:val="20"/>
          <w:szCs w:val="20"/>
          <w:lang w:eastAsia="bg-BG"/>
        </w:rPr>
      </w:pPr>
      <w:r>
        <w:rPr>
          <w:rFonts w:ascii="Verdana" w:eastAsia="Times New Roman" w:hAnsi="Verdana"/>
          <w:sz w:val="20"/>
          <w:szCs w:val="20"/>
          <w:lang w:eastAsia="bg-BG"/>
        </w:rPr>
        <w:t xml:space="preserve">      </w:t>
      </w:r>
    </w:p>
    <w:p w14:paraId="16916BC1" w14:textId="77777777" w:rsidR="00E44561" w:rsidRPr="00B35789" w:rsidRDefault="00E44561" w:rsidP="00E44561">
      <w:pPr>
        <w:pStyle w:val="NoSpacing"/>
        <w:jc w:val="both"/>
        <w:rPr>
          <w:rFonts w:ascii="Verdana" w:hAnsi="Verdana" w:cs="Arial"/>
          <w:sz w:val="20"/>
          <w:szCs w:val="20"/>
        </w:rPr>
      </w:pPr>
    </w:p>
    <w:p w14:paraId="63DF93CB" w14:textId="513090D1" w:rsidR="00E44561" w:rsidRPr="00B35789" w:rsidRDefault="00E44561" w:rsidP="00E44561">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xml:space="preserve">, след проведеното поименно гласуване с 13 гласа „за”, както следва: Васил Кафеджиев, Георги Панов, Деян Стоев, Иван Джонгов, Кристина Петкова, Лало Кирилов, Мария Бръмбева, Ненко Ненчев, Ненко Павлов, Силвия Георгиева, </w:t>
      </w:r>
      <w:r w:rsidR="00917079" w:rsidRPr="00B35789">
        <w:rPr>
          <w:rFonts w:ascii="Verdana" w:eastAsiaTheme="minorHAnsi" w:hAnsi="Verdana" w:cs="Verdana"/>
          <w:sz w:val="20"/>
          <w:szCs w:val="20"/>
          <w:lang w:eastAsia="en-US"/>
        </w:rPr>
        <w:t xml:space="preserve">Симеон Симеонов, </w:t>
      </w:r>
      <w:r w:rsidRPr="00B35789">
        <w:rPr>
          <w:rFonts w:ascii="Verdana" w:eastAsiaTheme="minorHAnsi" w:hAnsi="Verdana" w:cs="Verdana"/>
          <w:sz w:val="20"/>
          <w:szCs w:val="20"/>
          <w:lang w:eastAsia="en-US"/>
        </w:rPr>
        <w:t>Станислав Готев, Тодор Иванов, 0 гласа „против” и 0 гласа „въздържал се”, Общински съвет-Пирдоп прие</w:t>
      </w:r>
      <w:r w:rsidRPr="00B35789">
        <w:rPr>
          <w:rFonts w:ascii="Verdana" w:hAnsi="Verdana" w:cstheme="minorBidi"/>
          <w:sz w:val="20"/>
          <w:szCs w:val="20"/>
        </w:rPr>
        <w:t xml:space="preserve"> </w:t>
      </w:r>
    </w:p>
    <w:p w14:paraId="2D7473F2" w14:textId="0FE74BCD" w:rsidR="004C00B2" w:rsidRPr="00EA7EAD" w:rsidRDefault="00E44561" w:rsidP="00851A29">
      <w:pPr>
        <w:pStyle w:val="NoSpacing"/>
        <w:jc w:val="both"/>
        <w:rPr>
          <w:rFonts w:ascii="Verdana" w:hAnsi="Verdana" w:cs="Arial"/>
          <w:sz w:val="20"/>
          <w:szCs w:val="20"/>
        </w:rPr>
      </w:pPr>
      <w:r w:rsidRPr="00EA7EAD">
        <w:rPr>
          <w:rFonts w:ascii="Verdana" w:hAnsi="Verdana"/>
          <w:sz w:val="20"/>
          <w:szCs w:val="20"/>
        </w:rPr>
        <w:t xml:space="preserve"> </w:t>
      </w:r>
      <w:r w:rsidR="004C00B2" w:rsidRPr="00EA7EAD">
        <w:rPr>
          <w:rFonts w:ascii="Verdana" w:hAnsi="Verdana"/>
          <w:sz w:val="20"/>
          <w:szCs w:val="20"/>
        </w:rPr>
        <w:t xml:space="preserve"> </w:t>
      </w:r>
    </w:p>
    <w:p w14:paraId="6790CEDF" w14:textId="77777777" w:rsidR="004C00B2" w:rsidRPr="00AD0E73" w:rsidRDefault="004C00B2" w:rsidP="004C00B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95D378D" w14:textId="57042285" w:rsidR="004C00B2" w:rsidRDefault="004C00B2" w:rsidP="004C00B2">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29</w:t>
      </w:r>
    </w:p>
    <w:p w14:paraId="7B5B43BD" w14:textId="7579E042" w:rsidR="004C00B2" w:rsidRDefault="0096016E" w:rsidP="00C07F03">
      <w:pPr>
        <w:pStyle w:val="NoSpacing"/>
        <w:ind w:firstLine="708"/>
        <w:jc w:val="both"/>
        <w:rPr>
          <w:rFonts w:ascii="Verdana" w:eastAsia="Times New Roman" w:hAnsi="Verdana"/>
          <w:sz w:val="20"/>
          <w:szCs w:val="20"/>
          <w:lang w:eastAsia="bg-BG"/>
        </w:rPr>
      </w:pPr>
      <w:r w:rsidRPr="0096016E">
        <w:rPr>
          <w:rFonts w:ascii="Verdana" w:hAnsi="Verdana"/>
          <w:sz w:val="20"/>
          <w:szCs w:val="20"/>
        </w:rPr>
        <w:t xml:space="preserve">Общински съвет – </w:t>
      </w:r>
      <w:r w:rsidRPr="0020374E">
        <w:rPr>
          <w:rFonts w:ascii="Verdana" w:hAnsi="Verdana"/>
          <w:sz w:val="20"/>
          <w:szCs w:val="20"/>
        </w:rPr>
        <w:t xml:space="preserve">Пирдоп </w:t>
      </w:r>
      <w:r w:rsidRPr="00DD4036">
        <w:rPr>
          <w:rFonts w:ascii="Verdana" w:hAnsi="Verdana"/>
          <w:sz w:val="20"/>
          <w:szCs w:val="20"/>
        </w:rPr>
        <w:t>приема</w:t>
      </w:r>
      <w:r w:rsidRPr="0020374E">
        <w:rPr>
          <w:rFonts w:ascii="Verdana" w:hAnsi="Verdana"/>
          <w:sz w:val="20"/>
          <w:szCs w:val="20"/>
        </w:rPr>
        <w:t xml:space="preserve"> упълномощеният </w:t>
      </w:r>
      <w:r w:rsidR="004C00B2" w:rsidRPr="0020374E">
        <w:rPr>
          <w:rFonts w:ascii="Verdana" w:hAnsi="Verdana"/>
          <w:sz w:val="20"/>
          <w:szCs w:val="20"/>
        </w:rPr>
        <w:t>с Решение № 28 / 17.12.2015г. г-н Ангел Геров- Кмет на Община Пирдоп</w:t>
      </w:r>
      <w:r w:rsidR="004C00B2" w:rsidRPr="008A507C">
        <w:rPr>
          <w:rFonts w:ascii="Verdana" w:hAnsi="Verdana"/>
          <w:sz w:val="20"/>
          <w:szCs w:val="20"/>
        </w:rPr>
        <w:t>, представител на Общината в Об</w:t>
      </w:r>
      <w:r w:rsidR="004C00B2">
        <w:rPr>
          <w:rFonts w:ascii="Verdana" w:hAnsi="Verdana"/>
          <w:sz w:val="20"/>
          <w:szCs w:val="20"/>
        </w:rPr>
        <w:t>щото събрание на акционерите на</w:t>
      </w:r>
      <w:r w:rsidR="00C07F03">
        <w:rPr>
          <w:rFonts w:ascii="Verdana" w:hAnsi="Verdana"/>
          <w:sz w:val="20"/>
          <w:szCs w:val="20"/>
        </w:rPr>
        <w:t xml:space="preserve"> </w:t>
      </w:r>
      <w:r w:rsidR="004C00B2">
        <w:rPr>
          <w:rFonts w:ascii="Verdana" w:hAnsi="Verdana"/>
          <w:sz w:val="20"/>
          <w:szCs w:val="20"/>
        </w:rPr>
        <w:t>„</w:t>
      </w:r>
      <w:r w:rsidR="004C00B2" w:rsidRPr="008A507C">
        <w:rPr>
          <w:rFonts w:ascii="Verdana" w:hAnsi="Verdana"/>
          <w:sz w:val="20"/>
          <w:szCs w:val="20"/>
        </w:rPr>
        <w:t>МБАЛ-Пирдоп“ АД,</w:t>
      </w:r>
      <w:r w:rsidR="004C00B2">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4C00B2" w:rsidRPr="008A507C">
        <w:rPr>
          <w:rFonts w:ascii="Verdana" w:hAnsi="Verdana"/>
          <w:sz w:val="20"/>
          <w:szCs w:val="20"/>
        </w:rPr>
        <w:t xml:space="preserve"> за свикваното редовно такова, което ще се проведе на </w:t>
      </w:r>
      <w:r w:rsidR="004C00B2">
        <w:rPr>
          <w:rFonts w:ascii="Verdana" w:hAnsi="Verdana"/>
          <w:sz w:val="20"/>
          <w:szCs w:val="20"/>
        </w:rPr>
        <w:t>05</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.202</w:t>
      </w:r>
      <w:r w:rsidR="004C00B2">
        <w:rPr>
          <w:rFonts w:ascii="Verdana" w:hAnsi="Verdana"/>
          <w:sz w:val="20"/>
          <w:szCs w:val="20"/>
        </w:rPr>
        <w:t>5г.</w:t>
      </w:r>
      <w:r w:rsidR="004C00B2" w:rsidRPr="008A507C">
        <w:rPr>
          <w:rFonts w:ascii="Verdana" w:hAnsi="Verdana"/>
          <w:sz w:val="20"/>
          <w:szCs w:val="20"/>
        </w:rPr>
        <w:t xml:space="preserve">  от 13.00 часа, а при липса на кворум на 2</w:t>
      </w:r>
      <w:r w:rsidR="004C00B2">
        <w:rPr>
          <w:rFonts w:ascii="Verdana" w:hAnsi="Verdana"/>
          <w:sz w:val="20"/>
          <w:szCs w:val="20"/>
        </w:rPr>
        <w:t>0</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w:t>
      </w:r>
      <w:r w:rsidR="00DD4036">
        <w:rPr>
          <w:rFonts w:ascii="Verdana" w:hAnsi="Verdana"/>
          <w:sz w:val="20"/>
          <w:szCs w:val="20"/>
        </w:rPr>
        <w:t xml:space="preserve">                  </w:t>
      </w:r>
      <w:r w:rsidR="004C00B2" w:rsidRPr="008A507C">
        <w:rPr>
          <w:rFonts w:ascii="Verdana" w:hAnsi="Verdana"/>
          <w:sz w:val="20"/>
          <w:szCs w:val="20"/>
        </w:rPr>
        <w:t>1-ви етаж, в сградата на лечебното заведение, получава следния мандат за гласуване  съгласно предложения дневен ред, както следва</w:t>
      </w:r>
      <w:r w:rsidR="004C00B2">
        <w:rPr>
          <w:rFonts w:ascii="Verdana" w:hAnsi="Verdana"/>
          <w:sz w:val="20"/>
          <w:szCs w:val="20"/>
        </w:rPr>
        <w:t xml:space="preserve">, </w:t>
      </w:r>
      <w:r w:rsidR="004C00B2" w:rsidRPr="00A577B0">
        <w:rPr>
          <w:rFonts w:ascii="Verdana" w:hAnsi="Verdana"/>
          <w:b/>
          <w:sz w:val="20"/>
          <w:szCs w:val="20"/>
        </w:rPr>
        <w:t>По</w:t>
      </w:r>
      <w:r w:rsidR="004C00B2" w:rsidRPr="00D55926">
        <w:rPr>
          <w:rFonts w:ascii="Verdana" w:hAnsi="Verdana"/>
          <w:sz w:val="20"/>
          <w:szCs w:val="20"/>
        </w:rPr>
        <w:t xml:space="preserve"> </w:t>
      </w:r>
      <w:r w:rsidR="004C00B2" w:rsidRPr="00E84B77">
        <w:rPr>
          <w:rFonts w:ascii="Verdana" w:hAnsi="Verdana"/>
          <w:b/>
          <w:sz w:val="20"/>
          <w:szCs w:val="20"/>
        </w:rPr>
        <w:t>т.4</w:t>
      </w:r>
      <w:r w:rsidR="004C00B2" w:rsidRPr="004C00B2">
        <w:rPr>
          <w:rFonts w:ascii="Verdana" w:hAnsi="Verdana"/>
          <w:sz w:val="20"/>
          <w:szCs w:val="20"/>
        </w:rPr>
        <w:t xml:space="preserve"> </w:t>
      </w:r>
      <w:r w:rsidR="004C00B2">
        <w:rPr>
          <w:rFonts w:ascii="Verdana" w:eastAsia="Times New Roman" w:hAnsi="Verdana"/>
          <w:sz w:val="20"/>
          <w:szCs w:val="20"/>
          <w:lang w:eastAsia="bg-BG"/>
        </w:rPr>
        <w:t>Запазване на правомощията на Снежана Георгиева Дичев и д-р Юлия Димитрова Илиева, като членове на съвета на директорите, до провеждането на конкурсна процедура</w:t>
      </w:r>
      <w:r w:rsidR="004C00B2" w:rsidRPr="004C00B2">
        <w:rPr>
          <w:rFonts w:ascii="Verdana" w:hAnsi="Verdana" w:cs="Arial"/>
          <w:color w:val="FF0000"/>
          <w:sz w:val="20"/>
          <w:szCs w:val="20"/>
        </w:rPr>
        <w:t xml:space="preserve"> </w:t>
      </w:r>
      <w:r w:rsidR="004C00B2" w:rsidRPr="0096016E">
        <w:rPr>
          <w:rFonts w:ascii="Verdana" w:hAnsi="Verdana" w:cs="Arial"/>
          <w:b/>
          <w:sz w:val="20"/>
          <w:szCs w:val="20"/>
        </w:rPr>
        <w:t>да гласува</w:t>
      </w:r>
      <w:r w:rsidR="004C00B2" w:rsidRPr="005D0C49">
        <w:rPr>
          <w:rFonts w:ascii="Verdana" w:hAnsi="Verdana" w:cs="Arial"/>
          <w:sz w:val="20"/>
          <w:szCs w:val="20"/>
        </w:rPr>
        <w:t xml:space="preserve"> </w:t>
      </w:r>
      <w:r w:rsidR="004C00B2" w:rsidRPr="005D0C49">
        <w:rPr>
          <w:rFonts w:ascii="Verdana" w:hAnsi="Verdana" w:cs="Arial"/>
          <w:b/>
          <w:sz w:val="20"/>
          <w:szCs w:val="20"/>
        </w:rPr>
        <w:t>„ЗА”:</w:t>
      </w:r>
      <w:r w:rsidR="004C00B2" w:rsidRPr="005D0C49">
        <w:rPr>
          <w:rFonts w:ascii="Verdana" w:eastAsia="Times New Roman" w:hAnsi="Verdana"/>
          <w:sz w:val="20"/>
          <w:szCs w:val="20"/>
          <w:lang w:eastAsia="bg-BG"/>
        </w:rPr>
        <w:t xml:space="preserve"> </w:t>
      </w:r>
      <w:r w:rsidR="004C00B2" w:rsidRPr="008A507C">
        <w:rPr>
          <w:rFonts w:ascii="Verdana" w:eastAsia="Times New Roman" w:hAnsi="Verdana"/>
          <w:sz w:val="20"/>
          <w:szCs w:val="20"/>
          <w:lang w:eastAsia="bg-BG"/>
        </w:rPr>
        <w:t xml:space="preserve">Общото събрание на акционерите </w:t>
      </w:r>
      <w:r w:rsidR="004C00B2">
        <w:rPr>
          <w:rFonts w:ascii="Verdana" w:eastAsia="Times New Roman" w:hAnsi="Verdana"/>
          <w:sz w:val="20"/>
          <w:szCs w:val="20"/>
          <w:lang w:eastAsia="bg-BG"/>
        </w:rPr>
        <w:t xml:space="preserve">запазва правомощията на Снежана Георгиева Дичев и д-р Юлия Димитрова Илиева, като членове на съвета на директорите, като действието на сключените с тях </w:t>
      </w:r>
      <w:r w:rsidR="004C00B2">
        <w:rPr>
          <w:rFonts w:ascii="Verdana" w:eastAsia="Times New Roman" w:hAnsi="Verdana"/>
          <w:sz w:val="20"/>
          <w:szCs w:val="20"/>
          <w:lang w:eastAsia="bg-BG"/>
        </w:rPr>
        <w:lastRenderedPageBreak/>
        <w:t>договори за възлагане на управлението остава в сила до провеждането на конкурсна процедура.</w:t>
      </w:r>
    </w:p>
    <w:p w14:paraId="7D5A281F" w14:textId="06C21BEF" w:rsidR="004C00B2" w:rsidRPr="008A507C" w:rsidRDefault="004C00B2" w:rsidP="004C00B2">
      <w:pPr>
        <w:pStyle w:val="NoSpacing"/>
        <w:jc w:val="both"/>
        <w:rPr>
          <w:rFonts w:ascii="Verdana" w:hAnsi="Verdana"/>
          <w:sz w:val="20"/>
          <w:szCs w:val="20"/>
        </w:rPr>
      </w:pPr>
    </w:p>
    <w:p w14:paraId="5E2D125F" w14:textId="77777777" w:rsidR="00257420" w:rsidRDefault="00257420" w:rsidP="00917079">
      <w:pPr>
        <w:jc w:val="both"/>
        <w:rPr>
          <w:rFonts w:ascii="Verdana" w:hAnsi="Verdana"/>
          <w:sz w:val="20"/>
          <w:szCs w:val="20"/>
        </w:rPr>
      </w:pPr>
    </w:p>
    <w:p w14:paraId="59014F9E" w14:textId="305AD329" w:rsidR="00917079" w:rsidRPr="00B35789" w:rsidRDefault="00917079" w:rsidP="00917079">
      <w:pPr>
        <w:jc w:val="both"/>
        <w:rPr>
          <w:rFonts w:ascii="Verdana" w:eastAsiaTheme="minorHAnsi" w:hAnsi="Verdana" w:cs="Arial"/>
          <w:sz w:val="20"/>
          <w:szCs w:val="20"/>
          <w:lang w:eastAsia="en-US"/>
        </w:rPr>
      </w:pPr>
      <w:r w:rsidRPr="00B35789">
        <w:rPr>
          <w:rFonts w:ascii="Verdana" w:hAnsi="Verdana"/>
          <w:sz w:val="20"/>
          <w:szCs w:val="20"/>
        </w:rPr>
        <w:t>На основание чл.21, ал.1, т.9 от Закона за местното самоуправление и местната администрация</w:t>
      </w:r>
      <w:r w:rsidRPr="00B35789">
        <w:rPr>
          <w:rFonts w:ascii="Verdana" w:eastAsiaTheme="minorHAnsi" w:hAnsi="Verdana" w:cs="Verdana"/>
          <w:sz w:val="20"/>
          <w:szCs w:val="20"/>
          <w:lang w:eastAsia="en-US"/>
        </w:rPr>
        <w:t>, след проведеното поименно гласуване с 1</w:t>
      </w:r>
      <w:r>
        <w:rPr>
          <w:rFonts w:ascii="Verdana" w:eastAsiaTheme="minorHAnsi" w:hAnsi="Verdana" w:cs="Verdana"/>
          <w:sz w:val="20"/>
          <w:szCs w:val="20"/>
          <w:lang w:eastAsia="en-US"/>
        </w:rPr>
        <w:t>0</w:t>
      </w:r>
      <w:r w:rsidRPr="00B35789">
        <w:rPr>
          <w:rFonts w:ascii="Verdana" w:eastAsiaTheme="minorHAnsi" w:hAnsi="Verdana" w:cs="Verdana"/>
          <w:sz w:val="20"/>
          <w:szCs w:val="20"/>
          <w:lang w:eastAsia="en-US"/>
        </w:rPr>
        <w:t xml:space="preserve"> гласа „за”, както следва: </w:t>
      </w:r>
      <w:r w:rsidRPr="00B35789">
        <w:rPr>
          <w:rFonts w:ascii="Verdana" w:hAnsi="Verdana" w:cs="Arial"/>
          <w:sz w:val="20"/>
          <w:szCs w:val="20"/>
        </w:rPr>
        <w:t>Васил Кафеджиев, Георги Панов, Иван Джонгов, Кристина Петкова, Лало Кирилов, Мария Бръмбева, Ненко Ненчев, Силвия Георгиева, Симеон Симеонов, Тодор Иванов</w:t>
      </w:r>
      <w:r w:rsidRPr="00B35789">
        <w:rPr>
          <w:rFonts w:ascii="Verdana" w:eastAsiaTheme="minorHAnsi" w:hAnsi="Verdana" w:cs="Verdana"/>
          <w:sz w:val="20"/>
          <w:szCs w:val="20"/>
          <w:lang w:eastAsia="en-US"/>
        </w:rPr>
        <w:t xml:space="preserve">, 0 гласа „против” и </w:t>
      </w:r>
      <w:r>
        <w:rPr>
          <w:rFonts w:ascii="Verdana" w:eastAsiaTheme="minorHAnsi" w:hAnsi="Verdana" w:cs="Verdana"/>
          <w:sz w:val="20"/>
          <w:szCs w:val="20"/>
          <w:lang w:eastAsia="en-US"/>
        </w:rPr>
        <w:t>3</w:t>
      </w:r>
      <w:r w:rsidRPr="00B35789">
        <w:rPr>
          <w:rFonts w:ascii="Verdana" w:eastAsiaTheme="minorHAnsi" w:hAnsi="Verdana" w:cs="Verdana"/>
          <w:sz w:val="20"/>
          <w:szCs w:val="20"/>
          <w:lang w:eastAsia="en-US"/>
        </w:rPr>
        <w:t xml:space="preserve"> гласа „въздържал се”</w:t>
      </w:r>
      <w:r>
        <w:rPr>
          <w:rFonts w:ascii="Verdana" w:eastAsiaTheme="minorHAnsi" w:hAnsi="Verdana" w:cs="Verdana"/>
          <w:sz w:val="20"/>
          <w:szCs w:val="20"/>
          <w:lang w:eastAsia="en-US"/>
        </w:rPr>
        <w:t xml:space="preserve"> -</w:t>
      </w:r>
      <w:r w:rsidRPr="00917079">
        <w:rPr>
          <w:rFonts w:ascii="Verdana" w:hAnsi="Verdana" w:cs="Arial"/>
          <w:sz w:val="20"/>
          <w:szCs w:val="20"/>
        </w:rPr>
        <w:t xml:space="preserve"> </w:t>
      </w:r>
      <w:r w:rsidRPr="00B35789">
        <w:rPr>
          <w:rFonts w:ascii="Verdana" w:hAnsi="Verdana" w:cs="Arial"/>
          <w:sz w:val="20"/>
          <w:szCs w:val="20"/>
        </w:rPr>
        <w:t>Деян Стоев,</w:t>
      </w:r>
      <w:r w:rsidRPr="00917079">
        <w:rPr>
          <w:rFonts w:ascii="Verdana" w:hAnsi="Verdana" w:cs="Arial"/>
          <w:sz w:val="20"/>
          <w:szCs w:val="20"/>
        </w:rPr>
        <w:t xml:space="preserve"> </w:t>
      </w:r>
      <w:r w:rsidRPr="00B35789">
        <w:rPr>
          <w:rFonts w:ascii="Verdana" w:hAnsi="Verdana" w:cs="Arial"/>
          <w:sz w:val="20"/>
          <w:szCs w:val="20"/>
        </w:rPr>
        <w:t>Ненко Павлов,</w:t>
      </w:r>
      <w:r w:rsidRPr="00917079">
        <w:rPr>
          <w:rFonts w:ascii="Verdana" w:hAnsi="Verdana" w:cs="Arial"/>
          <w:sz w:val="20"/>
          <w:szCs w:val="20"/>
        </w:rPr>
        <w:t xml:space="preserve"> </w:t>
      </w:r>
      <w:r>
        <w:rPr>
          <w:rFonts w:ascii="Verdana" w:hAnsi="Verdana" w:cs="Arial"/>
          <w:sz w:val="20"/>
          <w:szCs w:val="20"/>
        </w:rPr>
        <w:t>Станислав Готев</w:t>
      </w:r>
      <w:r w:rsidRPr="00B35789">
        <w:rPr>
          <w:rFonts w:ascii="Verdana" w:eastAsiaTheme="minorHAnsi" w:hAnsi="Verdana" w:cs="Verdana"/>
          <w:sz w:val="20"/>
          <w:szCs w:val="20"/>
          <w:lang w:eastAsia="en-US"/>
        </w:rPr>
        <w:t>, Общински съвет-Пирдоп прие</w:t>
      </w:r>
      <w:r w:rsidRPr="00B35789">
        <w:rPr>
          <w:rFonts w:ascii="Verdana" w:hAnsi="Verdana" w:cstheme="minorBidi"/>
          <w:sz w:val="20"/>
          <w:szCs w:val="20"/>
        </w:rPr>
        <w:t xml:space="preserve"> </w:t>
      </w:r>
    </w:p>
    <w:p w14:paraId="22583897" w14:textId="77777777" w:rsidR="00917079" w:rsidRPr="00EA7EAD" w:rsidRDefault="00917079" w:rsidP="00917079">
      <w:pPr>
        <w:pStyle w:val="NoSpacing"/>
        <w:jc w:val="both"/>
        <w:rPr>
          <w:rFonts w:ascii="Verdana" w:hAnsi="Verdana" w:cs="Arial"/>
          <w:sz w:val="20"/>
          <w:szCs w:val="20"/>
        </w:rPr>
      </w:pPr>
      <w:r w:rsidRPr="00EA7EAD">
        <w:rPr>
          <w:rFonts w:ascii="Verdana" w:hAnsi="Verdana"/>
          <w:sz w:val="20"/>
          <w:szCs w:val="20"/>
        </w:rPr>
        <w:t xml:space="preserve"> </w:t>
      </w:r>
    </w:p>
    <w:p w14:paraId="0560FBF9" w14:textId="59DB3EC0" w:rsidR="004C00B2" w:rsidRPr="00AD0E73" w:rsidRDefault="004C00B2" w:rsidP="004C00B2">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74AF431D" w14:textId="24D95947" w:rsidR="004C00B2" w:rsidRDefault="004C00B2" w:rsidP="004C00B2">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5D0C49">
        <w:rPr>
          <w:rFonts w:ascii="Verdana" w:hAnsi="Verdana" w:cs="Arial"/>
          <w:b/>
          <w:sz w:val="20"/>
          <w:szCs w:val="20"/>
        </w:rPr>
        <w:t>30</w:t>
      </w:r>
    </w:p>
    <w:p w14:paraId="61082795" w14:textId="24B090D8" w:rsidR="004C00B2" w:rsidRDefault="0096016E" w:rsidP="0096016E">
      <w:pPr>
        <w:pStyle w:val="NoSpacing"/>
        <w:ind w:firstLine="708"/>
        <w:jc w:val="both"/>
        <w:rPr>
          <w:rFonts w:ascii="Verdana" w:hAnsi="Verdana" w:cs="Arial"/>
          <w:sz w:val="20"/>
          <w:szCs w:val="20"/>
        </w:rPr>
      </w:pPr>
      <w:r w:rsidRPr="0096016E">
        <w:rPr>
          <w:rFonts w:ascii="Verdana" w:hAnsi="Verdana"/>
          <w:sz w:val="20"/>
          <w:szCs w:val="20"/>
        </w:rPr>
        <w:t xml:space="preserve">Общински </w:t>
      </w:r>
      <w:r w:rsidRPr="0020374E">
        <w:rPr>
          <w:rFonts w:ascii="Verdana" w:hAnsi="Verdana"/>
          <w:sz w:val="20"/>
          <w:szCs w:val="20"/>
        </w:rPr>
        <w:t xml:space="preserve">съвет – Пирдоп </w:t>
      </w:r>
      <w:r w:rsidRPr="00DD4036">
        <w:rPr>
          <w:rFonts w:ascii="Verdana" w:hAnsi="Verdana"/>
          <w:sz w:val="20"/>
          <w:szCs w:val="20"/>
        </w:rPr>
        <w:t>приема</w:t>
      </w:r>
      <w:r w:rsidRPr="0020374E">
        <w:rPr>
          <w:rFonts w:ascii="Verdana" w:hAnsi="Verdana"/>
          <w:sz w:val="20"/>
          <w:szCs w:val="20"/>
        </w:rPr>
        <w:t xml:space="preserve"> упълномощеният</w:t>
      </w:r>
      <w:r w:rsidRPr="0096016E">
        <w:rPr>
          <w:rFonts w:ascii="Verdana" w:hAnsi="Verdana"/>
          <w:sz w:val="20"/>
          <w:szCs w:val="20"/>
        </w:rPr>
        <w:t xml:space="preserve"> </w:t>
      </w:r>
      <w:r w:rsidR="004C00B2" w:rsidRPr="008A507C">
        <w:rPr>
          <w:rFonts w:ascii="Verdana" w:hAnsi="Verdana"/>
          <w:sz w:val="20"/>
          <w:szCs w:val="20"/>
        </w:rPr>
        <w:t>с Решение № 28 / 17.12.2015г. г-н Ангел Геров- Кмет на Община Пирдоп, представител на Общината в Об</w:t>
      </w:r>
      <w:r w:rsidR="004C00B2">
        <w:rPr>
          <w:rFonts w:ascii="Verdana" w:hAnsi="Verdana"/>
          <w:sz w:val="20"/>
          <w:szCs w:val="20"/>
        </w:rPr>
        <w:t>щото събрание на акционерите на</w:t>
      </w:r>
      <w:r w:rsidR="00661267">
        <w:rPr>
          <w:rFonts w:ascii="Verdana" w:hAnsi="Verdana"/>
          <w:sz w:val="20"/>
          <w:szCs w:val="20"/>
        </w:rPr>
        <w:t xml:space="preserve"> </w:t>
      </w:r>
      <w:r w:rsidR="004C00B2">
        <w:rPr>
          <w:rFonts w:ascii="Verdana" w:hAnsi="Verdana"/>
          <w:sz w:val="20"/>
          <w:szCs w:val="20"/>
        </w:rPr>
        <w:t>„</w:t>
      </w:r>
      <w:r w:rsidR="004C00B2" w:rsidRPr="008A507C">
        <w:rPr>
          <w:rFonts w:ascii="Verdana" w:hAnsi="Verdana"/>
          <w:sz w:val="20"/>
          <w:szCs w:val="20"/>
        </w:rPr>
        <w:t>МБАЛ-Пирдоп“ АД,</w:t>
      </w:r>
      <w:r w:rsidR="004C00B2">
        <w:rPr>
          <w:rFonts w:ascii="Verdana" w:hAnsi="Verdana"/>
          <w:sz w:val="20"/>
          <w:szCs w:val="20"/>
        </w:rPr>
        <w:t xml:space="preserve"> а при невъзможност за участие да бъде заместен от г-жа Милена Мачканова – заместник – кмет на Община Пирдоп,</w:t>
      </w:r>
      <w:r w:rsidR="004C00B2" w:rsidRPr="008A507C">
        <w:rPr>
          <w:rFonts w:ascii="Verdana" w:hAnsi="Verdana"/>
          <w:sz w:val="20"/>
          <w:szCs w:val="20"/>
        </w:rPr>
        <w:t xml:space="preserve"> за свикваното редовно такова, което ще се проведе на </w:t>
      </w:r>
      <w:r w:rsidR="004C00B2">
        <w:rPr>
          <w:rFonts w:ascii="Verdana" w:hAnsi="Verdana"/>
          <w:sz w:val="20"/>
          <w:szCs w:val="20"/>
        </w:rPr>
        <w:t>05</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.202</w:t>
      </w:r>
      <w:r w:rsidR="004C00B2">
        <w:rPr>
          <w:rFonts w:ascii="Verdana" w:hAnsi="Verdana"/>
          <w:sz w:val="20"/>
          <w:szCs w:val="20"/>
        </w:rPr>
        <w:t>5г.</w:t>
      </w:r>
      <w:r w:rsidR="004C00B2" w:rsidRPr="008A507C">
        <w:rPr>
          <w:rFonts w:ascii="Verdana" w:hAnsi="Verdana"/>
          <w:sz w:val="20"/>
          <w:szCs w:val="20"/>
        </w:rPr>
        <w:t xml:space="preserve">  от 13.00 часа, а при липса на кворум на 2</w:t>
      </w:r>
      <w:r w:rsidR="004C00B2">
        <w:rPr>
          <w:rFonts w:ascii="Verdana" w:hAnsi="Verdana"/>
          <w:sz w:val="20"/>
          <w:szCs w:val="20"/>
        </w:rPr>
        <w:t>0</w:t>
      </w:r>
      <w:r w:rsidR="004C00B2" w:rsidRPr="008A507C">
        <w:rPr>
          <w:rFonts w:ascii="Verdana" w:hAnsi="Verdana"/>
          <w:sz w:val="20"/>
          <w:szCs w:val="20"/>
        </w:rPr>
        <w:t>.0</w:t>
      </w:r>
      <w:r w:rsidR="004C00B2">
        <w:rPr>
          <w:rFonts w:ascii="Verdana" w:hAnsi="Verdana"/>
          <w:sz w:val="20"/>
          <w:szCs w:val="20"/>
        </w:rPr>
        <w:t>3</w:t>
      </w:r>
      <w:r w:rsidR="004C00B2" w:rsidRPr="008A507C">
        <w:rPr>
          <w:rFonts w:ascii="Verdana" w:hAnsi="Verdana"/>
          <w:sz w:val="20"/>
          <w:szCs w:val="20"/>
        </w:rPr>
        <w:t xml:space="preserve">.2024 год.   от 13,00 часа, в седалището и адреса на управление на дружеството: гр. Пирдоп, Софийска област, ул.” Георги Бенковски” №24, рапортна зала находяща се на </w:t>
      </w:r>
      <w:r w:rsidR="00DD4036">
        <w:rPr>
          <w:rFonts w:ascii="Verdana" w:hAnsi="Verdana"/>
          <w:sz w:val="20"/>
          <w:szCs w:val="20"/>
        </w:rPr>
        <w:t xml:space="preserve">             </w:t>
      </w:r>
      <w:r w:rsidR="004C00B2" w:rsidRPr="008A507C">
        <w:rPr>
          <w:rFonts w:ascii="Verdana" w:hAnsi="Verdana"/>
          <w:sz w:val="20"/>
          <w:szCs w:val="20"/>
        </w:rPr>
        <w:t xml:space="preserve">1-ви етаж, в сградата на лечебното заведение, получава следния мандат за гласуване съгласно предложения дневен ред, </w:t>
      </w:r>
      <w:r w:rsidR="00661267">
        <w:rPr>
          <w:rFonts w:ascii="Verdana" w:hAnsi="Verdana"/>
          <w:sz w:val="20"/>
          <w:szCs w:val="20"/>
        </w:rPr>
        <w:t>а именно</w:t>
      </w:r>
      <w:r w:rsidR="00661267" w:rsidRPr="00661267">
        <w:rPr>
          <w:rFonts w:ascii="Verdana" w:hAnsi="Verdana"/>
          <w:b/>
          <w:sz w:val="20"/>
          <w:szCs w:val="20"/>
        </w:rPr>
        <w:t xml:space="preserve">: </w:t>
      </w:r>
      <w:r w:rsidR="00917079" w:rsidRPr="00661267">
        <w:rPr>
          <w:rFonts w:ascii="Verdana" w:hAnsi="Verdana"/>
          <w:b/>
          <w:sz w:val="20"/>
          <w:szCs w:val="20"/>
        </w:rPr>
        <w:t>да има</w:t>
      </w:r>
      <w:r w:rsidR="00917079">
        <w:rPr>
          <w:rFonts w:ascii="Verdana" w:hAnsi="Verdana"/>
          <w:sz w:val="20"/>
          <w:szCs w:val="20"/>
        </w:rPr>
        <w:t xml:space="preserve"> </w:t>
      </w:r>
      <w:r w:rsidR="004C00B2" w:rsidRPr="00E84B77">
        <w:rPr>
          <w:rFonts w:ascii="Verdana" w:hAnsi="Verdana"/>
          <w:b/>
          <w:sz w:val="20"/>
          <w:szCs w:val="20"/>
        </w:rPr>
        <w:t>т.</w:t>
      </w:r>
      <w:r w:rsidR="004C00B2" w:rsidRPr="004C00B2">
        <w:rPr>
          <w:rFonts w:ascii="Verdana" w:hAnsi="Verdana"/>
          <w:b/>
          <w:sz w:val="20"/>
          <w:szCs w:val="20"/>
        </w:rPr>
        <w:t xml:space="preserve"> </w:t>
      </w:r>
      <w:r w:rsidR="004C00B2" w:rsidRPr="00917079">
        <w:rPr>
          <w:rFonts w:ascii="Verdana" w:hAnsi="Verdana"/>
          <w:b/>
          <w:sz w:val="20"/>
          <w:szCs w:val="20"/>
        </w:rPr>
        <w:t>5. Други</w:t>
      </w:r>
      <w:r w:rsidR="00917079" w:rsidRPr="00917079">
        <w:rPr>
          <w:rFonts w:ascii="Verdana" w:hAnsi="Verdana" w:cs="Arial"/>
          <w:sz w:val="20"/>
          <w:szCs w:val="20"/>
        </w:rPr>
        <w:t>.</w:t>
      </w:r>
    </w:p>
    <w:p w14:paraId="24B17354" w14:textId="77777777" w:rsidR="00AF591E" w:rsidRDefault="00AF591E" w:rsidP="0096016E">
      <w:pPr>
        <w:pStyle w:val="NoSpacing"/>
        <w:ind w:firstLine="708"/>
        <w:jc w:val="both"/>
        <w:rPr>
          <w:rFonts w:ascii="Verdana" w:hAnsi="Verdana" w:cs="Arial"/>
          <w:b/>
          <w:color w:val="FF0000"/>
          <w:sz w:val="20"/>
          <w:szCs w:val="20"/>
        </w:rPr>
      </w:pPr>
    </w:p>
    <w:p w14:paraId="29C1AB9A" w14:textId="60C55A34" w:rsidR="007403C3" w:rsidRDefault="007403C3" w:rsidP="00147B26">
      <w:pPr>
        <w:jc w:val="both"/>
        <w:rPr>
          <w:rFonts w:ascii="Verdana" w:eastAsiaTheme="minorHAnsi" w:hAnsi="Verdana" w:cstheme="minorBidi"/>
          <w:sz w:val="20"/>
          <w:szCs w:val="20"/>
          <w:lang w:eastAsia="en-US"/>
        </w:rPr>
      </w:pPr>
    </w:p>
    <w:p w14:paraId="79544109" w14:textId="77777777" w:rsidR="00642250" w:rsidRPr="003F5F8C" w:rsidRDefault="00642250" w:rsidP="00642250">
      <w:pPr>
        <w:jc w:val="both"/>
        <w:rPr>
          <w:rFonts w:ascii="Verdana" w:eastAsiaTheme="minorHAnsi" w:hAnsi="Verdana" w:cs="Verdana"/>
          <w:sz w:val="20"/>
          <w:szCs w:val="20"/>
          <w:lang w:eastAsia="en-US"/>
        </w:rPr>
      </w:pPr>
      <w:r w:rsidRPr="003F5F8C">
        <w:rPr>
          <w:rFonts w:ascii="Verdana" w:hAnsi="Verdana"/>
          <w:sz w:val="20"/>
          <w:szCs w:val="20"/>
        </w:rPr>
        <w:t>На основание чл. 21, ал.1, т.23 от Закона за местното самоуправление и местната администрация, както и на основание чл.7, ал.2 от Закона за борба срещу противообществените прояви на малолетните и непълнолетните</w:t>
      </w:r>
      <w:r w:rsidRPr="003F5F8C">
        <w:rPr>
          <w:rFonts w:ascii="Verdana" w:eastAsiaTheme="minorHAnsi" w:hAnsi="Verdana" w:cs="Verdana"/>
          <w:sz w:val="20"/>
          <w:szCs w:val="20"/>
          <w:lang w:eastAsia="en-US"/>
        </w:rPr>
        <w:t xml:space="preserve">, след проведеното гласуване с 12 гласа „за”, както следва: </w:t>
      </w:r>
      <w:r w:rsidRPr="003F5F8C">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r w:rsidRPr="003F5F8C">
        <w:rPr>
          <w:rFonts w:ascii="Verdana" w:eastAsiaTheme="minorHAnsi" w:hAnsi="Verdana" w:cs="Arial"/>
          <w:sz w:val="20"/>
          <w:szCs w:val="20"/>
          <w:lang w:eastAsia="en-US"/>
        </w:rPr>
        <w:t>0 гласа „против” и 0 гласа „въздържал се”,  Общински съвет-Пирдоп прие</w:t>
      </w:r>
    </w:p>
    <w:p w14:paraId="304FFC05" w14:textId="77777777" w:rsidR="00642250" w:rsidRPr="007D4CAA" w:rsidRDefault="00642250" w:rsidP="00642250">
      <w:pPr>
        <w:jc w:val="both"/>
        <w:rPr>
          <w:rFonts w:ascii="Verdana" w:eastAsiaTheme="minorHAnsi" w:hAnsi="Verdana" w:cs="Arial"/>
          <w:sz w:val="20"/>
          <w:szCs w:val="20"/>
          <w:lang w:eastAsia="en-US"/>
        </w:rPr>
      </w:pPr>
      <w:r w:rsidRPr="007D4CAA">
        <w:rPr>
          <w:rFonts w:ascii="Verdana" w:hAnsi="Verdana" w:cstheme="minorBidi"/>
          <w:sz w:val="20"/>
          <w:szCs w:val="20"/>
        </w:rPr>
        <w:t xml:space="preserve"> </w:t>
      </w:r>
    </w:p>
    <w:p w14:paraId="07840823" w14:textId="77777777" w:rsidR="00642250" w:rsidRPr="007D4CAA" w:rsidRDefault="00642250" w:rsidP="00642250">
      <w:pPr>
        <w:pStyle w:val="NoSpacing"/>
        <w:ind w:left="3540" w:firstLine="708"/>
        <w:jc w:val="both"/>
        <w:rPr>
          <w:rFonts w:ascii="Verdana" w:hAnsi="Verdana" w:cs="Arial"/>
          <w:b/>
          <w:sz w:val="20"/>
          <w:szCs w:val="20"/>
        </w:rPr>
      </w:pPr>
      <w:r w:rsidRPr="007D4CAA">
        <w:rPr>
          <w:rFonts w:ascii="Verdana" w:hAnsi="Verdana" w:cs="Arial"/>
          <w:b/>
          <w:sz w:val="20"/>
          <w:szCs w:val="20"/>
        </w:rPr>
        <w:t>РЕШЕНИЕ</w:t>
      </w:r>
    </w:p>
    <w:p w14:paraId="6F38E2A8" w14:textId="77777777" w:rsidR="00642250" w:rsidRPr="007D4CAA" w:rsidRDefault="00642250" w:rsidP="00642250">
      <w:pPr>
        <w:pStyle w:val="NoSpacing"/>
        <w:jc w:val="center"/>
        <w:rPr>
          <w:rFonts w:ascii="Verdana" w:hAnsi="Verdana" w:cs="Arial"/>
          <w:b/>
          <w:sz w:val="20"/>
          <w:szCs w:val="20"/>
        </w:rPr>
      </w:pPr>
      <w:r w:rsidRPr="007D4CAA">
        <w:rPr>
          <w:rFonts w:ascii="Verdana" w:hAnsi="Verdana" w:cs="Arial"/>
          <w:b/>
          <w:sz w:val="20"/>
          <w:szCs w:val="20"/>
        </w:rPr>
        <w:t>№</w:t>
      </w:r>
      <w:r>
        <w:rPr>
          <w:rFonts w:ascii="Verdana" w:hAnsi="Verdana" w:cs="Arial"/>
          <w:b/>
          <w:sz w:val="20"/>
          <w:szCs w:val="20"/>
        </w:rPr>
        <w:t xml:space="preserve"> 31</w:t>
      </w:r>
    </w:p>
    <w:p w14:paraId="745C2CDB" w14:textId="77777777" w:rsidR="00642250" w:rsidRPr="00893447" w:rsidRDefault="00642250" w:rsidP="00642250">
      <w:pPr>
        <w:ind w:right="1" w:firstLine="708"/>
        <w:jc w:val="both"/>
        <w:rPr>
          <w:rFonts w:ascii="Verdana" w:hAnsi="Verdana"/>
          <w:bCs/>
          <w:sz w:val="20"/>
          <w:szCs w:val="20"/>
        </w:rPr>
      </w:pPr>
      <w:r w:rsidRPr="00B56B53">
        <w:rPr>
          <w:rFonts w:ascii="Verdana" w:hAnsi="Verdana"/>
          <w:bCs/>
          <w:sz w:val="20"/>
          <w:szCs w:val="20"/>
        </w:rPr>
        <w:t>Общински съвет – Пирдо</w:t>
      </w:r>
      <w:r>
        <w:rPr>
          <w:rFonts w:ascii="Verdana" w:hAnsi="Verdana"/>
          <w:bCs/>
          <w:sz w:val="20"/>
          <w:szCs w:val="20"/>
        </w:rPr>
        <w:t>п</w:t>
      </w:r>
      <w:r w:rsidRPr="00B56B53">
        <w:rPr>
          <w:rFonts w:ascii="Verdana" w:hAnsi="Verdana"/>
          <w:bCs/>
          <w:sz w:val="20"/>
          <w:szCs w:val="20"/>
        </w:rPr>
        <w:t xml:space="preserve"> п</w:t>
      </w:r>
      <w:r w:rsidRPr="00B56B53">
        <w:rPr>
          <w:rFonts w:ascii="Verdana" w:hAnsi="Verdana"/>
          <w:sz w:val="20"/>
          <w:szCs w:val="20"/>
        </w:rPr>
        <w:t xml:space="preserve">риема </w:t>
      </w:r>
      <w:r>
        <w:rPr>
          <w:rFonts w:ascii="Verdana" w:hAnsi="Verdana"/>
          <w:sz w:val="20"/>
          <w:szCs w:val="20"/>
        </w:rPr>
        <w:t>„</w:t>
      </w:r>
      <w:r w:rsidRPr="00893447">
        <w:rPr>
          <w:rFonts w:ascii="Verdana" w:hAnsi="Verdana"/>
          <w:sz w:val="20"/>
          <w:szCs w:val="20"/>
        </w:rPr>
        <w:t>О</w:t>
      </w:r>
      <w:r w:rsidRPr="00893447">
        <w:rPr>
          <w:rFonts w:ascii="Verdana" w:hAnsi="Verdana"/>
          <w:bCs/>
          <w:sz w:val="20"/>
          <w:szCs w:val="20"/>
        </w:rPr>
        <w:t>тчет за дейността на Местната комисия за борба срещу противообществените прояви на малолетните и непълнолетните при община Пирдоп за 2024 година” за сведение.</w:t>
      </w:r>
    </w:p>
    <w:p w14:paraId="0F31C812" w14:textId="77777777" w:rsidR="00642250" w:rsidRDefault="00642250" w:rsidP="00642250">
      <w:pPr>
        <w:ind w:right="1" w:firstLine="708"/>
        <w:jc w:val="both"/>
        <w:rPr>
          <w:rFonts w:ascii="Verdana" w:hAnsi="Verdana"/>
          <w:sz w:val="20"/>
          <w:szCs w:val="20"/>
        </w:rPr>
      </w:pPr>
    </w:p>
    <w:p w14:paraId="03D50D6B" w14:textId="77777777" w:rsidR="00642250" w:rsidRDefault="00642250" w:rsidP="00642250">
      <w:pPr>
        <w:pStyle w:val="Default"/>
        <w:jc w:val="both"/>
        <w:rPr>
          <w:rFonts w:ascii="Verdana" w:hAnsi="Verdana"/>
          <w:b/>
          <w:bCs/>
          <w:sz w:val="20"/>
          <w:szCs w:val="20"/>
        </w:rPr>
      </w:pPr>
    </w:p>
    <w:p w14:paraId="1F708229" w14:textId="77777777" w:rsidR="00642250" w:rsidRPr="00936D2F" w:rsidRDefault="00642250" w:rsidP="00642250">
      <w:pPr>
        <w:pStyle w:val="Default"/>
        <w:jc w:val="both"/>
        <w:rPr>
          <w:rFonts w:ascii="Verdana" w:hAnsi="Verdana"/>
          <w:sz w:val="20"/>
          <w:szCs w:val="20"/>
        </w:rPr>
      </w:pPr>
      <w:r w:rsidRPr="00936D2F">
        <w:rPr>
          <w:rFonts w:ascii="Verdana" w:hAnsi="Verdana"/>
          <w:b/>
          <w:bCs/>
          <w:sz w:val="20"/>
          <w:szCs w:val="20"/>
        </w:rPr>
        <w:t xml:space="preserve">Приложение: </w:t>
      </w:r>
      <w:r w:rsidRPr="00893447">
        <w:rPr>
          <w:rFonts w:ascii="Verdana" w:eastAsia="Times New Roman" w:hAnsi="Verdana"/>
          <w:sz w:val="20"/>
          <w:szCs w:val="20"/>
          <w:lang w:eastAsia="bg-BG"/>
        </w:rPr>
        <w:t>О</w:t>
      </w:r>
      <w:r w:rsidRPr="00893447">
        <w:rPr>
          <w:rFonts w:ascii="Verdana" w:eastAsia="Times New Roman" w:hAnsi="Verdana"/>
          <w:bCs/>
          <w:sz w:val="20"/>
          <w:szCs w:val="20"/>
          <w:lang w:eastAsia="bg-BG"/>
        </w:rPr>
        <w:t>тчет за дейността на Местната комисия за борба срещу противообществените прояви на малолетните и непълнолетните при община Пирдоп за 2024 година”</w:t>
      </w:r>
    </w:p>
    <w:p w14:paraId="0E22674B" w14:textId="1F779F8F" w:rsidR="00936D2F" w:rsidRDefault="00936D2F" w:rsidP="00147B26">
      <w:pPr>
        <w:jc w:val="both"/>
        <w:rPr>
          <w:rFonts w:ascii="Verdana" w:eastAsiaTheme="minorHAnsi" w:hAnsi="Verdana" w:cstheme="minorBidi"/>
          <w:sz w:val="20"/>
          <w:szCs w:val="20"/>
          <w:lang w:eastAsia="en-US"/>
        </w:rPr>
      </w:pPr>
    </w:p>
    <w:p w14:paraId="4B30F3C9" w14:textId="57D6BF0D" w:rsidR="00642250" w:rsidRDefault="00642250" w:rsidP="00147B26">
      <w:pPr>
        <w:jc w:val="both"/>
        <w:rPr>
          <w:rFonts w:ascii="Verdana" w:eastAsiaTheme="minorHAnsi" w:hAnsi="Verdana" w:cstheme="minorBidi"/>
          <w:sz w:val="20"/>
          <w:szCs w:val="20"/>
          <w:lang w:eastAsia="en-US"/>
        </w:rPr>
      </w:pPr>
    </w:p>
    <w:p w14:paraId="646C321B" w14:textId="783CABEB" w:rsidR="00642250" w:rsidRDefault="00642250" w:rsidP="00147B26">
      <w:pPr>
        <w:jc w:val="both"/>
        <w:rPr>
          <w:rFonts w:ascii="Verdana" w:eastAsiaTheme="minorHAnsi" w:hAnsi="Verdana" w:cstheme="minorBidi"/>
          <w:sz w:val="20"/>
          <w:szCs w:val="20"/>
          <w:lang w:eastAsia="en-US"/>
        </w:rPr>
      </w:pPr>
    </w:p>
    <w:p w14:paraId="2A6D6BED" w14:textId="77777777" w:rsidR="00642250" w:rsidRPr="009E453A" w:rsidRDefault="00642250" w:rsidP="00642250">
      <w:pPr>
        <w:jc w:val="both"/>
        <w:rPr>
          <w:rFonts w:ascii="Verdana" w:eastAsiaTheme="minorHAnsi" w:hAnsi="Verdana" w:cs="Verdana"/>
          <w:sz w:val="20"/>
          <w:szCs w:val="20"/>
          <w:lang w:eastAsia="en-US"/>
        </w:rPr>
      </w:pPr>
      <w:r w:rsidRPr="009E453A">
        <w:rPr>
          <w:rFonts w:ascii="Verdana" w:hAnsi="Verdana"/>
          <w:sz w:val="20"/>
          <w:szCs w:val="20"/>
        </w:rPr>
        <w:t xml:space="preserve">На основание чл.21, ал.1, т.8 и ал. 2 от Закона за местно самоуправление и местната администрация, чл.37о, ал.1 и ал.4, чл.37и, ал.3, от Закона за собствеността и ползването на земеделските земи (ЗСПЗЗ), </w:t>
      </w:r>
      <w:r w:rsidRPr="009E453A">
        <w:rPr>
          <w:rFonts w:ascii="Verdana" w:eastAsiaTheme="minorHAnsi" w:hAnsi="Verdana" w:cs="Verdana"/>
          <w:sz w:val="20"/>
          <w:szCs w:val="20"/>
          <w:lang w:eastAsia="en-US"/>
        </w:rPr>
        <w:t xml:space="preserve">след проведеното поименно гласуване с  13 гласа „за”, както следва: </w:t>
      </w:r>
      <w:r w:rsidRPr="009E453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w:t>
      </w:r>
      <w:r>
        <w:rPr>
          <w:rFonts w:ascii="Verdana" w:hAnsi="Verdana" w:cs="Arial"/>
          <w:sz w:val="20"/>
          <w:szCs w:val="20"/>
        </w:rPr>
        <w:t xml:space="preserve"> </w:t>
      </w:r>
      <w:r w:rsidRPr="009E453A">
        <w:rPr>
          <w:rFonts w:ascii="Verdana" w:hAnsi="Verdana" w:cs="Arial"/>
          <w:sz w:val="20"/>
          <w:szCs w:val="20"/>
        </w:rPr>
        <w:t xml:space="preserve">Станислав Готев, Тодор Иванов,  </w:t>
      </w:r>
      <w:r w:rsidRPr="009E453A">
        <w:rPr>
          <w:rFonts w:ascii="Verdana" w:eastAsiaTheme="minorHAnsi" w:hAnsi="Verdana" w:cs="Arial"/>
          <w:sz w:val="20"/>
          <w:szCs w:val="20"/>
          <w:lang w:eastAsia="en-US"/>
        </w:rPr>
        <w:t>0 гласа „против” и 0 гласа „въздържал се”,  Общински съвет - Пирдоп прие</w:t>
      </w:r>
    </w:p>
    <w:p w14:paraId="42D2287B" w14:textId="77777777" w:rsidR="00642250" w:rsidRPr="008D6E02" w:rsidRDefault="00642250" w:rsidP="00642250">
      <w:pPr>
        <w:jc w:val="both"/>
        <w:rPr>
          <w:rFonts w:ascii="Verdana" w:eastAsiaTheme="minorHAnsi" w:hAnsi="Verdana" w:cs="Arial"/>
          <w:color w:val="FF0000"/>
          <w:sz w:val="20"/>
          <w:szCs w:val="20"/>
          <w:lang w:eastAsia="en-US"/>
        </w:rPr>
      </w:pPr>
      <w:r w:rsidRPr="008D6E02">
        <w:rPr>
          <w:rFonts w:ascii="Verdana" w:hAnsi="Verdana" w:cstheme="minorBidi"/>
          <w:color w:val="FF0000"/>
          <w:sz w:val="20"/>
          <w:szCs w:val="20"/>
        </w:rPr>
        <w:t xml:space="preserve"> </w:t>
      </w:r>
    </w:p>
    <w:p w14:paraId="1367D82B"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1DCA92A"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32</w:t>
      </w:r>
    </w:p>
    <w:p w14:paraId="595264EE" w14:textId="77777777" w:rsidR="00642250" w:rsidRPr="005E066A" w:rsidRDefault="00642250" w:rsidP="00642250">
      <w:pPr>
        <w:numPr>
          <w:ilvl w:val="0"/>
          <w:numId w:val="39"/>
        </w:numPr>
        <w:spacing w:after="120" w:line="276" w:lineRule="auto"/>
        <w:contextualSpacing/>
        <w:jc w:val="both"/>
        <w:rPr>
          <w:rFonts w:ascii="Verdana" w:hAnsi="Verdana"/>
          <w:bCs/>
          <w:sz w:val="20"/>
          <w:szCs w:val="20"/>
          <w:lang w:eastAsia="en-US"/>
        </w:rPr>
      </w:pPr>
      <w:r>
        <w:rPr>
          <w:rFonts w:ascii="Verdana" w:hAnsi="Verdana"/>
          <w:sz w:val="20"/>
          <w:szCs w:val="20"/>
          <w:lang w:eastAsia="en-US"/>
        </w:rPr>
        <w:t>Общински съвет – Пирдоп д</w:t>
      </w:r>
      <w:r w:rsidRPr="005E066A">
        <w:rPr>
          <w:rFonts w:ascii="Verdana" w:hAnsi="Verdana"/>
          <w:sz w:val="20"/>
          <w:szCs w:val="20"/>
          <w:lang w:eastAsia="en-US"/>
        </w:rPr>
        <w:t>ава съгласие да се предоставят за общо и индивидуално ползване за календарната 2026</w:t>
      </w:r>
      <w:r w:rsidRPr="005E066A">
        <w:rPr>
          <w:rFonts w:ascii="Verdana" w:hAnsi="Verdana"/>
          <w:sz w:val="20"/>
          <w:szCs w:val="20"/>
          <w:lang w:val="ru-RU" w:eastAsia="en-US"/>
        </w:rPr>
        <w:t xml:space="preserve"> </w:t>
      </w:r>
      <w:r w:rsidRPr="005E066A">
        <w:rPr>
          <w:rFonts w:ascii="Verdana" w:hAnsi="Verdana"/>
          <w:sz w:val="20"/>
          <w:szCs w:val="20"/>
          <w:lang w:eastAsia="en-US"/>
        </w:rPr>
        <w:t>година земеделски земи</w:t>
      </w:r>
      <w:r>
        <w:rPr>
          <w:rFonts w:ascii="Verdana" w:hAnsi="Verdana"/>
          <w:sz w:val="20"/>
          <w:szCs w:val="20"/>
          <w:lang w:eastAsia="en-US"/>
        </w:rPr>
        <w:t xml:space="preserve"> </w:t>
      </w:r>
      <w:r w:rsidRPr="005E066A">
        <w:rPr>
          <w:rFonts w:ascii="Verdana" w:hAnsi="Verdana"/>
          <w:sz w:val="20"/>
          <w:szCs w:val="20"/>
          <w:lang w:eastAsia="en-US"/>
        </w:rPr>
        <w:t>-</w:t>
      </w:r>
      <w:r>
        <w:rPr>
          <w:rFonts w:ascii="Verdana" w:hAnsi="Verdana"/>
          <w:sz w:val="20"/>
          <w:szCs w:val="20"/>
          <w:lang w:eastAsia="en-US"/>
        </w:rPr>
        <w:t xml:space="preserve"> </w:t>
      </w:r>
      <w:r w:rsidRPr="005E066A">
        <w:rPr>
          <w:rFonts w:ascii="Verdana" w:hAnsi="Verdana"/>
          <w:sz w:val="20"/>
          <w:szCs w:val="20"/>
          <w:lang w:eastAsia="en-US"/>
        </w:rPr>
        <w:t>общинска собственост, с начин на трайно ползване – „пасища</w:t>
      </w:r>
      <w:r w:rsidRPr="005E066A">
        <w:rPr>
          <w:rFonts w:ascii="Verdana" w:hAnsi="Verdana"/>
          <w:sz w:val="20"/>
          <w:szCs w:val="20"/>
          <w:lang w:val="ru-RU" w:eastAsia="en-US"/>
        </w:rPr>
        <w:t>”</w:t>
      </w:r>
      <w:r w:rsidRPr="005E066A">
        <w:rPr>
          <w:rFonts w:ascii="Verdana" w:hAnsi="Verdana"/>
          <w:sz w:val="20"/>
          <w:szCs w:val="20"/>
          <w:lang w:eastAsia="en-US"/>
        </w:rPr>
        <w:t>, „мери“, „пасища с храсти“ и „ливади“</w:t>
      </w:r>
      <w:r>
        <w:rPr>
          <w:rFonts w:ascii="Verdana" w:hAnsi="Verdana"/>
          <w:sz w:val="20"/>
          <w:szCs w:val="20"/>
          <w:lang w:eastAsia="en-US"/>
        </w:rPr>
        <w:t xml:space="preserve"> </w:t>
      </w:r>
      <w:r w:rsidRPr="005E066A">
        <w:rPr>
          <w:rFonts w:ascii="Verdana" w:hAnsi="Verdana"/>
          <w:sz w:val="20"/>
          <w:szCs w:val="20"/>
          <w:lang w:eastAsia="en-US"/>
        </w:rPr>
        <w:t>(Приложение №1</w:t>
      </w:r>
      <w:r w:rsidRPr="005E066A">
        <w:rPr>
          <w:rFonts w:ascii="Verdana" w:hAnsi="Verdana"/>
          <w:sz w:val="20"/>
          <w:szCs w:val="20"/>
          <w:lang w:val="ru-RU" w:eastAsia="en-US"/>
        </w:rPr>
        <w:t>,</w:t>
      </w:r>
      <w:r w:rsidRPr="005E066A">
        <w:rPr>
          <w:rFonts w:ascii="Verdana" w:hAnsi="Verdana"/>
          <w:sz w:val="20"/>
          <w:szCs w:val="20"/>
          <w:lang w:eastAsia="en-US"/>
        </w:rPr>
        <w:t xml:space="preserve"> №2</w:t>
      </w:r>
      <w:r w:rsidRPr="005E066A">
        <w:rPr>
          <w:rFonts w:ascii="Verdana" w:hAnsi="Verdana"/>
          <w:sz w:val="20"/>
          <w:szCs w:val="20"/>
          <w:lang w:val="ru-RU" w:eastAsia="en-US"/>
        </w:rPr>
        <w:t xml:space="preserve"> </w:t>
      </w:r>
      <w:r w:rsidRPr="005E066A">
        <w:rPr>
          <w:rFonts w:ascii="Verdana" w:hAnsi="Verdana"/>
          <w:sz w:val="20"/>
          <w:szCs w:val="20"/>
          <w:lang w:eastAsia="en-US"/>
        </w:rPr>
        <w:t>и №3).</w:t>
      </w:r>
    </w:p>
    <w:p w14:paraId="48F6F2E6" w14:textId="77777777" w:rsidR="00642250" w:rsidRPr="005E066A" w:rsidRDefault="00642250" w:rsidP="00642250">
      <w:pPr>
        <w:numPr>
          <w:ilvl w:val="0"/>
          <w:numId w:val="39"/>
        </w:numPr>
        <w:tabs>
          <w:tab w:val="left" w:pos="426"/>
        </w:tabs>
        <w:spacing w:after="200" w:line="276" w:lineRule="auto"/>
        <w:contextualSpacing/>
        <w:jc w:val="both"/>
        <w:rPr>
          <w:rFonts w:ascii="Verdana" w:hAnsi="Verdana"/>
          <w:sz w:val="20"/>
          <w:szCs w:val="20"/>
          <w:lang w:eastAsia="en-US"/>
        </w:rPr>
      </w:pPr>
      <w:r>
        <w:rPr>
          <w:rFonts w:ascii="Verdana" w:hAnsi="Verdana"/>
          <w:sz w:val="20"/>
          <w:szCs w:val="20"/>
          <w:lang w:eastAsia="en-US"/>
        </w:rPr>
        <w:t>Общински съвет – Пирдоп п</w:t>
      </w:r>
      <w:r w:rsidRPr="005E066A">
        <w:rPr>
          <w:rFonts w:ascii="Verdana" w:hAnsi="Verdana"/>
          <w:sz w:val="20"/>
          <w:szCs w:val="20"/>
          <w:lang w:eastAsia="en-US"/>
        </w:rPr>
        <w:t>риема Годишен план за паша</w:t>
      </w:r>
      <w:r w:rsidRPr="005E066A">
        <w:rPr>
          <w:rFonts w:ascii="Verdana" w:hAnsi="Verdana"/>
          <w:sz w:val="20"/>
          <w:szCs w:val="20"/>
          <w:lang w:val="ru-RU" w:eastAsia="en-US"/>
        </w:rPr>
        <w:t xml:space="preserve"> </w:t>
      </w:r>
      <w:r w:rsidRPr="005E066A">
        <w:rPr>
          <w:rFonts w:ascii="Verdana" w:hAnsi="Verdana"/>
          <w:sz w:val="20"/>
          <w:szCs w:val="20"/>
          <w:lang w:eastAsia="en-US"/>
        </w:rPr>
        <w:t>за календарната 2026 г. (Приложение № 4).</w:t>
      </w:r>
    </w:p>
    <w:p w14:paraId="44D145BC" w14:textId="77777777" w:rsidR="00642250" w:rsidRPr="005E066A" w:rsidRDefault="00642250" w:rsidP="00642250">
      <w:pPr>
        <w:numPr>
          <w:ilvl w:val="0"/>
          <w:numId w:val="39"/>
        </w:numPr>
        <w:tabs>
          <w:tab w:val="left" w:pos="426"/>
        </w:tabs>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lastRenderedPageBreak/>
        <w:t xml:space="preserve">Общински съвет – Пирдоп </w:t>
      </w:r>
      <w:r>
        <w:rPr>
          <w:rFonts w:ascii="Verdana" w:hAnsi="Verdana"/>
          <w:sz w:val="20"/>
          <w:szCs w:val="20"/>
          <w:lang w:eastAsia="en-US"/>
        </w:rPr>
        <w:t>о</w:t>
      </w:r>
      <w:r w:rsidRPr="005E066A">
        <w:rPr>
          <w:rFonts w:ascii="Verdana" w:hAnsi="Verdana"/>
          <w:sz w:val="20"/>
          <w:szCs w:val="20"/>
          <w:lang w:eastAsia="en-US"/>
        </w:rPr>
        <w:t>пределя задълженията на Общината и ползвателите за поддържане на мерите и пасищата, както следва:</w:t>
      </w:r>
      <w:r w:rsidRPr="005E066A">
        <w:rPr>
          <w:rFonts w:ascii="Verdana" w:hAnsi="Verdana"/>
          <w:b/>
          <w:sz w:val="20"/>
          <w:szCs w:val="20"/>
          <w:lang w:eastAsia="en-US"/>
        </w:rPr>
        <w:t xml:space="preserve">                     </w:t>
      </w:r>
    </w:p>
    <w:p w14:paraId="2B6D1185" w14:textId="77777777" w:rsidR="00642250" w:rsidRPr="005E066A" w:rsidRDefault="00642250" w:rsidP="00642250">
      <w:pPr>
        <w:tabs>
          <w:tab w:val="left" w:pos="7995"/>
        </w:tabs>
        <w:spacing w:after="200" w:line="276" w:lineRule="auto"/>
        <w:ind w:left="363" w:hanging="357"/>
        <w:contextualSpacing/>
        <w:jc w:val="both"/>
        <w:rPr>
          <w:rFonts w:ascii="Verdana" w:hAnsi="Verdana"/>
          <w:bCs/>
          <w:sz w:val="20"/>
          <w:szCs w:val="20"/>
          <w:lang w:eastAsia="en-US"/>
        </w:rPr>
      </w:pPr>
      <w:r w:rsidRPr="005E066A">
        <w:rPr>
          <w:rFonts w:ascii="Verdana" w:hAnsi="Verdana"/>
          <w:bCs/>
          <w:sz w:val="20"/>
          <w:szCs w:val="20"/>
          <w:lang w:eastAsia="en-US"/>
        </w:rPr>
        <w:t>3.1.  ЗАДЪЛЖЕНИЯ НА ОБЩИНАТА:</w:t>
      </w:r>
    </w:p>
    <w:p w14:paraId="1245D517"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b/>
          <w:sz w:val="20"/>
          <w:szCs w:val="20"/>
          <w:lang w:eastAsia="en-US"/>
        </w:rPr>
        <w:t xml:space="preserve">      - </w:t>
      </w:r>
      <w:r w:rsidRPr="005E066A">
        <w:rPr>
          <w:rFonts w:ascii="Verdana" w:hAnsi="Verdana"/>
          <w:sz w:val="20"/>
          <w:szCs w:val="20"/>
          <w:lang w:eastAsia="en-US"/>
        </w:rPr>
        <w:t>Община Пирдоп предоставя на животновъдите, отглеждащи пасищни животни, земеделски земи-общинска собственост с начин на трайно ползване - пасища, мери, пасища с храсти и ливади, като осигурява безпрепятственото им използване;</w:t>
      </w:r>
    </w:p>
    <w:p w14:paraId="1C0C888F"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Община Пирдоп подсигурява периодична информация и методически указания на ползвателите, относно необходимите мероприятия по предоставяне,поддържане и опазване на мерите, пасищата и ливадите;</w:t>
      </w:r>
    </w:p>
    <w:p w14:paraId="27DF8814"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Упълномощените лица за двете землища на общината, се задължават да следят за изпълнението на Правилата за ползване на общинските мери, пасища и ливади от страна на ползвателите и при констатирани нарушения да уведомят Кмета на община Пирдоп.                        </w:t>
      </w:r>
      <w:r w:rsidRPr="005E066A">
        <w:rPr>
          <w:rFonts w:ascii="Verdana" w:hAnsi="Verdana"/>
          <w:b/>
          <w:sz w:val="20"/>
          <w:szCs w:val="20"/>
          <w:lang w:eastAsia="en-US"/>
        </w:rPr>
        <w:t xml:space="preserve"> </w:t>
      </w:r>
    </w:p>
    <w:p w14:paraId="45742E99" w14:textId="77777777" w:rsidR="00642250" w:rsidRPr="005E066A" w:rsidRDefault="00642250" w:rsidP="00642250">
      <w:pPr>
        <w:tabs>
          <w:tab w:val="left" w:pos="7995"/>
        </w:tabs>
        <w:spacing w:after="200" w:line="276" w:lineRule="auto"/>
        <w:ind w:left="363" w:hanging="357"/>
        <w:contextualSpacing/>
        <w:rPr>
          <w:rFonts w:ascii="Verdana" w:hAnsi="Verdana"/>
          <w:bCs/>
          <w:sz w:val="20"/>
          <w:szCs w:val="20"/>
          <w:lang w:eastAsia="en-US"/>
        </w:rPr>
      </w:pPr>
      <w:r>
        <w:rPr>
          <w:rFonts w:ascii="Verdana" w:hAnsi="Verdana"/>
          <w:bCs/>
          <w:sz w:val="20"/>
          <w:szCs w:val="20"/>
          <w:lang w:eastAsia="en-US"/>
        </w:rPr>
        <w:t xml:space="preserve">  </w:t>
      </w:r>
      <w:r w:rsidRPr="005E066A">
        <w:rPr>
          <w:rFonts w:ascii="Verdana" w:hAnsi="Verdana"/>
          <w:bCs/>
          <w:sz w:val="20"/>
          <w:szCs w:val="20"/>
          <w:lang w:eastAsia="en-US"/>
        </w:rPr>
        <w:t>3.2.  ЗАДЪЛЖЕНИЯ НА ПОЛЗВАТЕЛИТЕ:</w:t>
      </w:r>
    </w:p>
    <w:p w14:paraId="152C7A6D"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ab/>
        <w:t>- Ползвателите се задължават да използват пасищата, мерите и ливадите по предназначение, а именно:</w:t>
      </w:r>
    </w:p>
    <w:p w14:paraId="66616F14" w14:textId="77777777" w:rsidR="00642250" w:rsidRPr="005E066A" w:rsidRDefault="00642250" w:rsidP="00642250">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Пасищата се ползват за паша на селскостопанските животни, а коситба може да се извършва като алтернатива на пашата, или като метод за борба с плевели;</w:t>
      </w:r>
    </w:p>
    <w:p w14:paraId="42EF370B" w14:textId="77777777" w:rsidR="00642250" w:rsidRPr="005E066A" w:rsidRDefault="00642250" w:rsidP="00642250">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Мерите се ползват само за паша на селскостопански животни;</w:t>
      </w:r>
    </w:p>
    <w:p w14:paraId="6E1F8699" w14:textId="77777777" w:rsidR="00642250" w:rsidRPr="005E066A" w:rsidRDefault="00642250" w:rsidP="00642250">
      <w:pPr>
        <w:numPr>
          <w:ilvl w:val="0"/>
          <w:numId w:val="40"/>
        </w:numPr>
        <w:tabs>
          <w:tab w:val="left" w:pos="1276"/>
          <w:tab w:val="left" w:pos="7995"/>
        </w:tabs>
        <w:spacing w:after="200" w:line="276" w:lineRule="auto"/>
        <w:ind w:left="426" w:firstLine="567"/>
        <w:contextualSpacing/>
        <w:jc w:val="both"/>
        <w:rPr>
          <w:rFonts w:ascii="Verdana" w:hAnsi="Verdana"/>
          <w:sz w:val="20"/>
          <w:szCs w:val="20"/>
          <w:lang w:eastAsia="en-US"/>
        </w:rPr>
      </w:pPr>
      <w:r w:rsidRPr="005E066A">
        <w:rPr>
          <w:rFonts w:ascii="Verdana" w:hAnsi="Verdana"/>
          <w:sz w:val="20"/>
          <w:szCs w:val="20"/>
          <w:lang w:eastAsia="en-US"/>
        </w:rPr>
        <w:t>Ливадите се използват за косене.</w:t>
      </w:r>
    </w:p>
    <w:p w14:paraId="4A7B811C" w14:textId="77777777" w:rsidR="00642250" w:rsidRPr="005E066A" w:rsidRDefault="00642250" w:rsidP="00642250">
      <w:pPr>
        <w:tabs>
          <w:tab w:val="left" w:pos="7995"/>
        </w:tabs>
        <w:spacing w:after="200" w:line="276" w:lineRule="auto"/>
        <w:ind w:left="363"/>
        <w:contextualSpacing/>
        <w:jc w:val="both"/>
        <w:rPr>
          <w:rFonts w:ascii="Verdana" w:hAnsi="Verdana"/>
          <w:sz w:val="20"/>
          <w:szCs w:val="20"/>
          <w:lang w:eastAsia="en-US"/>
        </w:rPr>
      </w:pPr>
      <w:r w:rsidRPr="005E066A">
        <w:rPr>
          <w:rFonts w:ascii="Verdana" w:hAnsi="Verdana"/>
          <w:sz w:val="20"/>
          <w:szCs w:val="20"/>
          <w:lang w:eastAsia="en-US"/>
        </w:rPr>
        <w:t>- Ползвателите да спазват одобрените със Заповед № РД 09-122/23.02.2015г. на Министъра на земеделието и храните – Национални стандарти за добро и екологично състояние на земята в област „Околна среда, изменение на климата и добро земеделско състояние на земята“;</w:t>
      </w:r>
    </w:p>
    <w:p w14:paraId="7F14EDCE" w14:textId="77777777" w:rsidR="00642250" w:rsidRPr="005E066A" w:rsidRDefault="00642250" w:rsidP="00642250">
      <w:pPr>
        <w:tabs>
          <w:tab w:val="left" w:pos="7995"/>
        </w:tabs>
        <w:spacing w:after="200" w:line="276" w:lineRule="auto"/>
        <w:ind w:left="366"/>
        <w:contextualSpacing/>
        <w:jc w:val="both"/>
        <w:rPr>
          <w:rFonts w:ascii="Verdana" w:hAnsi="Verdana"/>
          <w:sz w:val="20"/>
          <w:szCs w:val="20"/>
          <w:lang w:eastAsia="en-US"/>
        </w:rPr>
      </w:pPr>
      <w:r w:rsidRPr="005E066A">
        <w:rPr>
          <w:rFonts w:ascii="Verdana" w:hAnsi="Verdana"/>
          <w:sz w:val="20"/>
          <w:szCs w:val="20"/>
          <w:lang w:eastAsia="en-US"/>
        </w:rPr>
        <w:t>- Да не допускат замърсяване на общинските пасища, мери и ливади с битови, строителни и производствени, опасни и други отпадъци;</w:t>
      </w:r>
    </w:p>
    <w:p w14:paraId="60F3E17C"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палят сухи треви и храсти в пасищата, мерите и пасищата;</w:t>
      </w:r>
    </w:p>
    <w:p w14:paraId="071E3063"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извършва паша нощем и без пастир, както и да не се допуска лагеруване на домашни животни в пасищата;</w:t>
      </w:r>
    </w:p>
    <w:p w14:paraId="2C32ED61"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допускат използване на общинските пасища и мери,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14:paraId="38C96A8B"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блокират достъпа на други стада и животни до местата за паша и водопоите;</w:t>
      </w:r>
    </w:p>
    <w:p w14:paraId="22093B34"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осигуряват необходимите прокари за селскостопанските животни до местата за паша и водопоите;</w:t>
      </w:r>
    </w:p>
    <w:p w14:paraId="5730F229"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се извършва паша в горите, граничещи с пасищата;</w:t>
      </w:r>
    </w:p>
    <w:p w14:paraId="0BC6F88C"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извършват сеч на намиращите се върху отдадените под наем пасища, мери и ливади, отделно стоящи или групи дървета, без разрешение от компетентните органи;</w:t>
      </w:r>
    </w:p>
    <w:p w14:paraId="6B39CAAE"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ги опазват от ерозиране, заблатяване и засоляване;</w:t>
      </w:r>
    </w:p>
    <w:p w14:paraId="23215B6A"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При необходимост да извършват пръскане със съответните разрешени препарати за обезпаразитяване и наторяване;</w:t>
      </w:r>
    </w:p>
    <w:p w14:paraId="51BCC20E"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  Да не изграждат постройки с траен статут в пасищата, мерите и ливадите, както и да не ограждат предоставените площи;</w:t>
      </w:r>
    </w:p>
    <w:p w14:paraId="516D770A" w14:textId="77777777" w:rsidR="00642250" w:rsidRPr="005E066A" w:rsidRDefault="00642250" w:rsidP="00642250">
      <w:pPr>
        <w:tabs>
          <w:tab w:val="left" w:pos="7995"/>
        </w:tabs>
        <w:spacing w:after="200" w:line="276" w:lineRule="auto"/>
        <w:ind w:left="426" w:hanging="284"/>
        <w:contextualSpacing/>
        <w:jc w:val="both"/>
        <w:rPr>
          <w:rFonts w:ascii="Verdana" w:hAnsi="Verdana"/>
          <w:sz w:val="20"/>
          <w:szCs w:val="20"/>
          <w:lang w:val="ru-RU" w:eastAsia="en-US"/>
        </w:rPr>
      </w:pPr>
      <w:r w:rsidRPr="005E066A">
        <w:rPr>
          <w:rFonts w:ascii="Verdana" w:hAnsi="Verdana"/>
          <w:sz w:val="20"/>
          <w:szCs w:val="20"/>
          <w:lang w:eastAsia="en-US"/>
        </w:rPr>
        <w:t xml:space="preserve">       -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r w:rsidRPr="005E066A">
        <w:rPr>
          <w:rFonts w:ascii="Verdana" w:hAnsi="Verdana"/>
          <w:sz w:val="20"/>
          <w:szCs w:val="20"/>
          <w:lang w:val="ru-RU" w:eastAsia="en-US"/>
        </w:rPr>
        <w:t>.</w:t>
      </w:r>
    </w:p>
    <w:p w14:paraId="6F7CA04F" w14:textId="77777777" w:rsidR="00642250" w:rsidRPr="005E066A" w:rsidRDefault="00642250" w:rsidP="00642250">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Определя размера и местоположението на мерите, пасищата и ливадите за общо и индивидуално ползване, като същите се съдържат в годишния план за паша.</w:t>
      </w:r>
    </w:p>
    <w:p w14:paraId="1B1EE333" w14:textId="77777777" w:rsidR="00642250" w:rsidRPr="005E066A" w:rsidRDefault="00642250" w:rsidP="00642250">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Приема Правила за ползването на пасищата, мерите и ливадите от Общинския поземлен фонд, на територията на Община Пирдоп. (Приложение 5).</w:t>
      </w:r>
    </w:p>
    <w:p w14:paraId="0AFECF9B" w14:textId="77777777" w:rsidR="00642250" w:rsidRPr="005E066A" w:rsidRDefault="00642250" w:rsidP="00642250">
      <w:pPr>
        <w:numPr>
          <w:ilvl w:val="0"/>
          <w:numId w:val="39"/>
        </w:numPr>
        <w:spacing w:after="200" w:line="276" w:lineRule="auto"/>
        <w:contextualSpacing/>
        <w:jc w:val="both"/>
        <w:rPr>
          <w:rFonts w:ascii="Verdana" w:hAnsi="Verdana"/>
          <w:sz w:val="20"/>
          <w:szCs w:val="20"/>
          <w:lang w:eastAsia="en-US"/>
        </w:rPr>
      </w:pPr>
      <w:r w:rsidRPr="005E066A">
        <w:rPr>
          <w:rFonts w:ascii="Verdana" w:hAnsi="Verdana"/>
          <w:sz w:val="20"/>
          <w:szCs w:val="20"/>
          <w:lang w:eastAsia="en-US"/>
        </w:rPr>
        <w:t xml:space="preserve">Определя пасищата, мерите, пасища с храсти и ливадите за индивидуално ползване на територията на Община Пирдоп за календарната 2026 г., съгласно Приложение № 1 за </w:t>
      </w:r>
      <w:r w:rsidRPr="005E066A">
        <w:rPr>
          <w:rFonts w:ascii="Verdana" w:hAnsi="Verdana"/>
          <w:sz w:val="20"/>
          <w:szCs w:val="20"/>
          <w:lang w:eastAsia="en-US"/>
        </w:rPr>
        <w:lastRenderedPageBreak/>
        <w:t>землище Пирдоп и Приложение №2 за землище Душанци,  неразделна част към настоящето решение.</w:t>
      </w:r>
    </w:p>
    <w:p w14:paraId="6C6F2A00" w14:textId="77777777" w:rsidR="00642250" w:rsidRPr="005E066A" w:rsidRDefault="00642250" w:rsidP="00642250">
      <w:pPr>
        <w:numPr>
          <w:ilvl w:val="0"/>
          <w:numId w:val="39"/>
        </w:numPr>
        <w:spacing w:after="120" w:line="276" w:lineRule="auto"/>
        <w:contextualSpacing/>
        <w:jc w:val="both"/>
        <w:rPr>
          <w:rFonts w:ascii="Verdana" w:hAnsi="Verdana"/>
          <w:sz w:val="20"/>
          <w:szCs w:val="20"/>
          <w:lang w:eastAsia="en-US"/>
        </w:rPr>
      </w:pPr>
      <w:r w:rsidRPr="005E066A">
        <w:rPr>
          <w:rFonts w:ascii="Verdana" w:hAnsi="Verdana"/>
          <w:sz w:val="20"/>
          <w:szCs w:val="20"/>
          <w:lang w:eastAsia="en-US"/>
        </w:rPr>
        <w:t>Определя пасища, мери и ливади за общо ползване на територията на Община Пирдоп</w:t>
      </w:r>
      <w:r w:rsidRPr="005E066A">
        <w:rPr>
          <w:rFonts w:ascii="Verdana" w:hAnsi="Verdana"/>
          <w:sz w:val="20"/>
          <w:szCs w:val="20"/>
          <w:lang w:val="ru-RU" w:eastAsia="en-US"/>
        </w:rPr>
        <w:t xml:space="preserve"> </w:t>
      </w:r>
      <w:r w:rsidRPr="005E066A">
        <w:rPr>
          <w:rFonts w:ascii="Verdana" w:hAnsi="Verdana"/>
          <w:sz w:val="20"/>
          <w:szCs w:val="20"/>
          <w:lang w:eastAsia="en-US"/>
        </w:rPr>
        <w:t>за календарната 2026 г., съгласно Приложение № 3 към настоящето решение.</w:t>
      </w:r>
    </w:p>
    <w:p w14:paraId="7FAB20C8" w14:textId="77777777" w:rsidR="00642250" w:rsidRPr="005E066A" w:rsidRDefault="00642250" w:rsidP="00642250">
      <w:pPr>
        <w:numPr>
          <w:ilvl w:val="0"/>
          <w:numId w:val="39"/>
        </w:numPr>
        <w:spacing w:after="12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Мерите, пасищата и ливадите, определени за общо ползване, да се ползват безвъзмездно от всички лица, притежаващи животни,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 съгласно §2д от ЗСППЗ.</w:t>
      </w:r>
    </w:p>
    <w:p w14:paraId="63159051" w14:textId="77777777" w:rsidR="00642250" w:rsidRPr="005E066A" w:rsidRDefault="00642250" w:rsidP="00642250">
      <w:pPr>
        <w:numPr>
          <w:ilvl w:val="0"/>
          <w:numId w:val="39"/>
        </w:numPr>
        <w:spacing w:after="120" w:line="276" w:lineRule="auto"/>
        <w:contextualSpacing/>
        <w:jc w:val="both"/>
        <w:rPr>
          <w:rFonts w:ascii="Verdana" w:hAnsi="Verdana"/>
          <w:bCs/>
          <w:sz w:val="20"/>
          <w:szCs w:val="20"/>
          <w:lang w:eastAsia="en-US"/>
        </w:rPr>
      </w:pPr>
      <w:r w:rsidRPr="005E066A">
        <w:rPr>
          <w:rFonts w:ascii="Verdana" w:hAnsi="Verdana"/>
          <w:sz w:val="20"/>
          <w:szCs w:val="20"/>
          <w:lang w:eastAsia="en-US"/>
        </w:rPr>
        <w:t>Мерите, пасищата и ливадите, определени за индивидуално ползване се отдават под наем за срок от 7 (седем) календарни години, на собственици или ползватели на животновъдни обекти, които отглеждат</w:t>
      </w:r>
      <w:r w:rsidRPr="005E066A">
        <w:rPr>
          <w:rFonts w:ascii="Verdana" w:hAnsi="Verdana"/>
          <w:color w:val="000000"/>
          <w:sz w:val="20"/>
          <w:szCs w:val="20"/>
          <w:shd w:val="clear" w:color="auto" w:fill="FFFFFF"/>
          <w:lang w:val="ru-RU" w:eastAsia="en-US"/>
        </w:rPr>
        <w:t xml:space="preserve"> </w:t>
      </w:r>
      <w:proofErr w:type="spellStart"/>
      <w:r w:rsidRPr="005E066A">
        <w:rPr>
          <w:rFonts w:ascii="Verdana" w:hAnsi="Verdana"/>
          <w:color w:val="000000"/>
          <w:sz w:val="20"/>
          <w:szCs w:val="20"/>
          <w:shd w:val="clear" w:color="auto" w:fill="FFFFFF"/>
          <w:lang w:val="ru-RU" w:eastAsia="en-US"/>
        </w:rPr>
        <w:t>пасищни</w:t>
      </w:r>
      <w:proofErr w:type="spellEnd"/>
      <w:r w:rsidRPr="005E066A">
        <w:rPr>
          <w:rFonts w:ascii="Verdana" w:hAnsi="Verdana"/>
          <w:color w:val="000000"/>
          <w:sz w:val="20"/>
          <w:szCs w:val="20"/>
          <w:shd w:val="clear" w:color="auto" w:fill="FFFFFF"/>
          <w:lang w:val="ru-RU" w:eastAsia="en-US"/>
        </w:rPr>
        <w:t xml:space="preserve"> </w:t>
      </w:r>
      <w:proofErr w:type="spellStart"/>
      <w:r w:rsidRPr="005E066A">
        <w:rPr>
          <w:rFonts w:ascii="Verdana" w:hAnsi="Verdana"/>
          <w:color w:val="000000"/>
          <w:sz w:val="20"/>
          <w:szCs w:val="20"/>
          <w:shd w:val="clear" w:color="auto" w:fill="FFFFFF"/>
          <w:lang w:val="ru-RU" w:eastAsia="en-US"/>
        </w:rPr>
        <w:t>селскостопански</w:t>
      </w:r>
      <w:proofErr w:type="spellEnd"/>
      <w:r w:rsidRPr="005E066A">
        <w:rPr>
          <w:rFonts w:ascii="Verdana" w:hAnsi="Verdana"/>
          <w:color w:val="000000"/>
          <w:sz w:val="20"/>
          <w:szCs w:val="20"/>
          <w:shd w:val="clear" w:color="auto" w:fill="FFFFFF"/>
          <w:lang w:val="ru-RU" w:eastAsia="en-US"/>
        </w:rPr>
        <w:t xml:space="preserve"> </w:t>
      </w:r>
      <w:proofErr w:type="spellStart"/>
      <w:r w:rsidRPr="005E066A">
        <w:rPr>
          <w:rFonts w:ascii="Verdana" w:hAnsi="Verdana"/>
          <w:color w:val="000000"/>
          <w:sz w:val="20"/>
          <w:szCs w:val="20"/>
          <w:shd w:val="clear" w:color="auto" w:fill="FFFFFF"/>
          <w:lang w:val="ru-RU" w:eastAsia="en-US"/>
        </w:rPr>
        <w:t>животни</w:t>
      </w:r>
      <w:proofErr w:type="spellEnd"/>
      <w:r w:rsidRPr="005E066A">
        <w:rPr>
          <w:rFonts w:ascii="Verdana" w:hAnsi="Verdana"/>
          <w:color w:val="000000"/>
          <w:sz w:val="20"/>
          <w:szCs w:val="20"/>
          <w:shd w:val="clear" w:color="auto" w:fill="FFFFFF"/>
          <w:lang w:val="ru-RU" w:eastAsia="en-US"/>
        </w:rPr>
        <w:t xml:space="preserve">, </w:t>
      </w:r>
      <w:proofErr w:type="spellStart"/>
      <w:r w:rsidRPr="005E066A">
        <w:rPr>
          <w:rFonts w:ascii="Verdana" w:hAnsi="Verdana"/>
          <w:color w:val="000000"/>
          <w:sz w:val="20"/>
          <w:szCs w:val="20"/>
          <w:shd w:val="clear" w:color="auto" w:fill="FFFFFF"/>
          <w:lang w:val="ru-RU" w:eastAsia="en-US"/>
        </w:rPr>
        <w:t>регистрирани</w:t>
      </w:r>
      <w:proofErr w:type="spellEnd"/>
      <w:r w:rsidRPr="005E066A">
        <w:rPr>
          <w:rFonts w:ascii="Verdana" w:hAnsi="Verdana"/>
          <w:color w:val="000000"/>
          <w:sz w:val="20"/>
          <w:szCs w:val="20"/>
          <w:shd w:val="clear" w:color="auto" w:fill="FFFFFF"/>
          <w:lang w:val="ru-RU" w:eastAsia="en-US"/>
        </w:rPr>
        <w:t xml:space="preserve"> в </w:t>
      </w:r>
      <w:proofErr w:type="spellStart"/>
      <w:r w:rsidRPr="005E066A">
        <w:rPr>
          <w:rFonts w:ascii="Verdana" w:hAnsi="Verdana"/>
          <w:color w:val="000000"/>
          <w:sz w:val="20"/>
          <w:szCs w:val="20"/>
          <w:shd w:val="clear" w:color="auto" w:fill="FFFFFF"/>
          <w:lang w:val="ru-RU" w:eastAsia="en-US"/>
        </w:rPr>
        <w:t>Интегрираната</w:t>
      </w:r>
      <w:proofErr w:type="spellEnd"/>
      <w:r w:rsidRPr="005E066A">
        <w:rPr>
          <w:rFonts w:ascii="Verdana" w:hAnsi="Verdana"/>
          <w:color w:val="000000"/>
          <w:sz w:val="20"/>
          <w:szCs w:val="20"/>
          <w:shd w:val="clear" w:color="auto" w:fill="FFFFFF"/>
          <w:lang w:val="ru-RU" w:eastAsia="en-US"/>
        </w:rPr>
        <w:t xml:space="preserve"> </w:t>
      </w:r>
      <w:proofErr w:type="spellStart"/>
      <w:r w:rsidRPr="005E066A">
        <w:rPr>
          <w:rFonts w:ascii="Verdana" w:hAnsi="Verdana"/>
          <w:color w:val="000000"/>
          <w:sz w:val="20"/>
          <w:szCs w:val="20"/>
          <w:shd w:val="clear" w:color="auto" w:fill="FFFFFF"/>
          <w:lang w:val="ru-RU" w:eastAsia="en-US"/>
        </w:rPr>
        <w:t>информационна</w:t>
      </w:r>
      <w:proofErr w:type="spellEnd"/>
      <w:r w:rsidRPr="005E066A">
        <w:rPr>
          <w:rFonts w:ascii="Verdana" w:hAnsi="Verdana"/>
          <w:color w:val="000000"/>
          <w:sz w:val="20"/>
          <w:szCs w:val="20"/>
          <w:shd w:val="clear" w:color="auto" w:fill="FFFFFF"/>
          <w:lang w:val="ru-RU" w:eastAsia="en-US"/>
        </w:rPr>
        <w:t xml:space="preserve"> система на БАБХ</w:t>
      </w:r>
      <w:r w:rsidRPr="005E066A">
        <w:rPr>
          <w:rFonts w:ascii="Verdana" w:hAnsi="Verdana"/>
          <w:color w:val="000000"/>
          <w:sz w:val="20"/>
          <w:szCs w:val="20"/>
          <w:shd w:val="clear" w:color="auto" w:fill="FFFFFF"/>
          <w:lang w:eastAsia="en-US"/>
        </w:rPr>
        <w:t>,</w:t>
      </w:r>
      <w:r w:rsidRPr="005E066A">
        <w:rPr>
          <w:rFonts w:ascii="Verdana" w:hAnsi="Verdana"/>
          <w:sz w:val="20"/>
          <w:szCs w:val="20"/>
          <w:lang w:eastAsia="en-US"/>
        </w:rPr>
        <w:t xml:space="preserve"> </w:t>
      </w:r>
      <w:r w:rsidRPr="005E066A">
        <w:rPr>
          <w:rFonts w:ascii="Verdana" w:hAnsi="Verdana"/>
          <w:bCs/>
          <w:color w:val="000000"/>
          <w:sz w:val="20"/>
          <w:szCs w:val="20"/>
          <w:shd w:val="clear" w:color="auto" w:fill="FFFFFF"/>
          <w:lang w:val="ru-RU" w:eastAsia="en-US"/>
        </w:rPr>
        <w:t xml:space="preserve">след </w:t>
      </w:r>
      <w:proofErr w:type="spellStart"/>
      <w:r w:rsidRPr="005E066A">
        <w:rPr>
          <w:rFonts w:ascii="Verdana" w:hAnsi="Verdana"/>
          <w:bCs/>
          <w:color w:val="000000"/>
          <w:sz w:val="20"/>
          <w:szCs w:val="20"/>
          <w:shd w:val="clear" w:color="auto" w:fill="FFFFFF"/>
          <w:lang w:val="ru-RU" w:eastAsia="en-US"/>
        </w:rPr>
        <w:t>заплащане</w:t>
      </w:r>
      <w:proofErr w:type="spellEnd"/>
      <w:r w:rsidRPr="005E066A">
        <w:rPr>
          <w:rFonts w:ascii="Verdana" w:hAnsi="Verdana"/>
          <w:bCs/>
          <w:color w:val="000000"/>
          <w:sz w:val="20"/>
          <w:szCs w:val="20"/>
          <w:shd w:val="clear" w:color="auto" w:fill="FFFFFF"/>
          <w:lang w:val="ru-RU" w:eastAsia="en-US"/>
        </w:rPr>
        <w:t xml:space="preserve"> на </w:t>
      </w:r>
      <w:proofErr w:type="spellStart"/>
      <w:r w:rsidRPr="005E066A">
        <w:rPr>
          <w:rFonts w:ascii="Verdana" w:hAnsi="Verdana"/>
          <w:bCs/>
          <w:color w:val="000000"/>
          <w:sz w:val="20"/>
          <w:szCs w:val="20"/>
          <w:shd w:val="clear" w:color="auto" w:fill="FFFFFF"/>
          <w:lang w:val="ru-RU" w:eastAsia="en-US"/>
        </w:rPr>
        <w:t>по-високата</w:t>
      </w:r>
      <w:proofErr w:type="spellEnd"/>
      <w:r w:rsidRPr="005E066A">
        <w:rPr>
          <w:rFonts w:ascii="Verdana" w:hAnsi="Verdana"/>
          <w:bCs/>
          <w:color w:val="000000"/>
          <w:sz w:val="20"/>
          <w:szCs w:val="20"/>
          <w:shd w:val="clear" w:color="auto" w:fill="FFFFFF"/>
          <w:lang w:val="ru-RU" w:eastAsia="en-US"/>
        </w:rPr>
        <w:t xml:space="preserve"> сума между </w:t>
      </w:r>
      <w:proofErr w:type="spellStart"/>
      <w:r w:rsidRPr="005E066A">
        <w:rPr>
          <w:rFonts w:ascii="Verdana" w:hAnsi="Verdana"/>
          <w:bCs/>
          <w:color w:val="000000"/>
          <w:sz w:val="20"/>
          <w:szCs w:val="20"/>
          <w:shd w:val="clear" w:color="auto" w:fill="FFFFFF"/>
          <w:lang w:val="ru-RU" w:eastAsia="en-US"/>
        </w:rPr>
        <w:t>най-високата</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тръжна</w:t>
      </w:r>
      <w:proofErr w:type="spellEnd"/>
      <w:r w:rsidRPr="005E066A">
        <w:rPr>
          <w:rFonts w:ascii="Verdana" w:hAnsi="Verdana"/>
          <w:bCs/>
          <w:color w:val="000000"/>
          <w:sz w:val="20"/>
          <w:szCs w:val="20"/>
          <w:shd w:val="clear" w:color="auto" w:fill="FFFFFF"/>
          <w:lang w:val="ru-RU" w:eastAsia="en-US"/>
        </w:rPr>
        <w:t xml:space="preserve"> цена, на </w:t>
      </w:r>
      <w:proofErr w:type="spellStart"/>
      <w:r w:rsidRPr="005E066A">
        <w:rPr>
          <w:rFonts w:ascii="Verdana" w:hAnsi="Verdana"/>
          <w:bCs/>
          <w:color w:val="000000"/>
          <w:sz w:val="20"/>
          <w:szCs w:val="20"/>
          <w:shd w:val="clear" w:color="auto" w:fill="FFFFFF"/>
          <w:lang w:val="ru-RU" w:eastAsia="en-US"/>
        </w:rPr>
        <w:t>която</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са</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сключени</w:t>
      </w:r>
      <w:proofErr w:type="spellEnd"/>
      <w:r w:rsidRPr="005E066A">
        <w:rPr>
          <w:rFonts w:ascii="Verdana" w:hAnsi="Verdana"/>
          <w:bCs/>
          <w:color w:val="000000"/>
          <w:sz w:val="20"/>
          <w:szCs w:val="20"/>
          <w:shd w:val="clear" w:color="auto" w:fill="FFFFFF"/>
          <w:lang w:val="ru-RU" w:eastAsia="en-US"/>
        </w:rPr>
        <w:t xml:space="preserve"> договорите за </w:t>
      </w:r>
      <w:proofErr w:type="spellStart"/>
      <w:r w:rsidRPr="005E066A">
        <w:rPr>
          <w:rFonts w:ascii="Verdana" w:hAnsi="Verdana"/>
          <w:bCs/>
          <w:color w:val="000000"/>
          <w:sz w:val="20"/>
          <w:szCs w:val="20"/>
          <w:shd w:val="clear" w:color="auto" w:fill="FFFFFF"/>
          <w:lang w:val="ru-RU" w:eastAsia="en-US"/>
        </w:rPr>
        <w:t>землището</w:t>
      </w:r>
      <w:proofErr w:type="spellEnd"/>
      <w:r w:rsidRPr="005E066A">
        <w:rPr>
          <w:rFonts w:ascii="Verdana" w:hAnsi="Verdana"/>
          <w:bCs/>
          <w:color w:val="000000"/>
          <w:sz w:val="20"/>
          <w:szCs w:val="20"/>
          <w:shd w:val="clear" w:color="auto" w:fill="FFFFFF"/>
          <w:lang w:val="ru-RU" w:eastAsia="en-US"/>
        </w:rPr>
        <w:t xml:space="preserve"> за </w:t>
      </w:r>
      <w:proofErr w:type="spellStart"/>
      <w:r w:rsidRPr="005E066A">
        <w:rPr>
          <w:rFonts w:ascii="Verdana" w:hAnsi="Verdana"/>
          <w:bCs/>
          <w:color w:val="000000"/>
          <w:sz w:val="20"/>
          <w:szCs w:val="20"/>
          <w:shd w:val="clear" w:color="auto" w:fill="FFFFFF"/>
          <w:lang w:val="ru-RU" w:eastAsia="en-US"/>
        </w:rPr>
        <w:t>пасища</w:t>
      </w:r>
      <w:proofErr w:type="spellEnd"/>
      <w:r w:rsidRPr="005E066A">
        <w:rPr>
          <w:rFonts w:ascii="Verdana" w:hAnsi="Verdana"/>
          <w:bCs/>
          <w:color w:val="000000"/>
          <w:sz w:val="20"/>
          <w:szCs w:val="20"/>
          <w:shd w:val="clear" w:color="auto" w:fill="FFFFFF"/>
          <w:lang w:val="ru-RU" w:eastAsia="en-US"/>
        </w:rPr>
        <w:t xml:space="preserve">, мери и </w:t>
      </w:r>
      <w:proofErr w:type="spellStart"/>
      <w:r w:rsidRPr="005E066A">
        <w:rPr>
          <w:rFonts w:ascii="Verdana" w:hAnsi="Verdana"/>
          <w:bCs/>
          <w:color w:val="000000"/>
          <w:sz w:val="20"/>
          <w:szCs w:val="20"/>
          <w:shd w:val="clear" w:color="auto" w:fill="FFFFFF"/>
          <w:lang w:val="ru-RU" w:eastAsia="en-US"/>
        </w:rPr>
        <w:t>ливади</w:t>
      </w:r>
      <w:proofErr w:type="spellEnd"/>
      <w:r w:rsidRPr="005E066A">
        <w:rPr>
          <w:rFonts w:ascii="Verdana" w:hAnsi="Verdana"/>
          <w:bCs/>
          <w:color w:val="000000"/>
          <w:sz w:val="20"/>
          <w:szCs w:val="20"/>
          <w:shd w:val="clear" w:color="auto" w:fill="FFFFFF"/>
          <w:lang w:val="ru-RU" w:eastAsia="en-US"/>
        </w:rPr>
        <w:t xml:space="preserve"> от </w:t>
      </w:r>
      <w:proofErr w:type="spellStart"/>
      <w:r w:rsidRPr="005E066A">
        <w:rPr>
          <w:rFonts w:ascii="Verdana" w:hAnsi="Verdana"/>
          <w:bCs/>
          <w:color w:val="000000"/>
          <w:sz w:val="20"/>
          <w:szCs w:val="20"/>
          <w:shd w:val="clear" w:color="auto" w:fill="FFFFFF"/>
          <w:lang w:val="ru-RU" w:eastAsia="en-US"/>
        </w:rPr>
        <w:t>държавния</w:t>
      </w:r>
      <w:proofErr w:type="spellEnd"/>
      <w:r w:rsidRPr="005E066A">
        <w:rPr>
          <w:rFonts w:ascii="Verdana" w:hAnsi="Verdana"/>
          <w:bCs/>
          <w:color w:val="000000"/>
          <w:sz w:val="20"/>
          <w:szCs w:val="20"/>
          <w:shd w:val="clear" w:color="auto" w:fill="FFFFFF"/>
          <w:lang w:val="ru-RU" w:eastAsia="en-US"/>
        </w:rPr>
        <w:t xml:space="preserve"> и </w:t>
      </w:r>
      <w:proofErr w:type="spellStart"/>
      <w:r w:rsidRPr="005E066A">
        <w:rPr>
          <w:rFonts w:ascii="Verdana" w:hAnsi="Verdana"/>
          <w:bCs/>
          <w:color w:val="000000"/>
          <w:sz w:val="20"/>
          <w:szCs w:val="20"/>
          <w:shd w:val="clear" w:color="auto" w:fill="FFFFFF"/>
          <w:lang w:val="ru-RU" w:eastAsia="en-US"/>
        </w:rPr>
        <w:t>общинския</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поземлен</w:t>
      </w:r>
      <w:proofErr w:type="spellEnd"/>
      <w:r w:rsidRPr="005E066A">
        <w:rPr>
          <w:rFonts w:ascii="Verdana" w:hAnsi="Verdana"/>
          <w:bCs/>
          <w:color w:val="000000"/>
          <w:sz w:val="20"/>
          <w:szCs w:val="20"/>
          <w:shd w:val="clear" w:color="auto" w:fill="FFFFFF"/>
          <w:lang w:val="ru-RU" w:eastAsia="en-US"/>
        </w:rPr>
        <w:t xml:space="preserve"> фонд за </w:t>
      </w:r>
      <w:proofErr w:type="spellStart"/>
      <w:r w:rsidRPr="005E066A">
        <w:rPr>
          <w:rFonts w:ascii="Verdana" w:hAnsi="Verdana"/>
          <w:bCs/>
          <w:color w:val="000000"/>
          <w:sz w:val="20"/>
          <w:szCs w:val="20"/>
          <w:shd w:val="clear" w:color="auto" w:fill="FFFFFF"/>
          <w:lang w:val="ru-RU" w:eastAsia="en-US"/>
        </w:rPr>
        <w:t>годината</w:t>
      </w:r>
      <w:proofErr w:type="spellEnd"/>
      <w:r w:rsidRPr="005E066A">
        <w:rPr>
          <w:rFonts w:ascii="Verdana" w:hAnsi="Verdana"/>
          <w:bCs/>
          <w:color w:val="000000"/>
          <w:sz w:val="20"/>
          <w:szCs w:val="20"/>
          <w:shd w:val="clear" w:color="auto" w:fill="FFFFFF"/>
          <w:lang w:val="ru-RU" w:eastAsia="en-US"/>
        </w:rPr>
        <w:t xml:space="preserve">, и размера на </w:t>
      </w:r>
      <w:proofErr w:type="spellStart"/>
      <w:r w:rsidRPr="005E066A">
        <w:rPr>
          <w:rFonts w:ascii="Verdana" w:hAnsi="Verdana"/>
          <w:bCs/>
          <w:color w:val="000000"/>
          <w:sz w:val="20"/>
          <w:szCs w:val="20"/>
          <w:shd w:val="clear" w:color="auto" w:fill="FFFFFF"/>
          <w:lang w:val="ru-RU" w:eastAsia="en-US"/>
        </w:rPr>
        <w:t>средното</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годишно</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рентно</w:t>
      </w:r>
      <w:proofErr w:type="spellEnd"/>
      <w:r w:rsidRPr="005E066A">
        <w:rPr>
          <w:rFonts w:ascii="Verdana" w:hAnsi="Verdana"/>
          <w:bCs/>
          <w:color w:val="000000"/>
          <w:sz w:val="20"/>
          <w:szCs w:val="20"/>
          <w:shd w:val="clear" w:color="auto" w:fill="FFFFFF"/>
          <w:lang w:val="ru-RU" w:eastAsia="en-US"/>
        </w:rPr>
        <w:t xml:space="preserve"> </w:t>
      </w:r>
      <w:proofErr w:type="spellStart"/>
      <w:r w:rsidRPr="005E066A">
        <w:rPr>
          <w:rFonts w:ascii="Verdana" w:hAnsi="Verdana"/>
          <w:bCs/>
          <w:color w:val="000000"/>
          <w:sz w:val="20"/>
          <w:szCs w:val="20"/>
          <w:shd w:val="clear" w:color="auto" w:fill="FFFFFF"/>
          <w:lang w:val="ru-RU" w:eastAsia="en-US"/>
        </w:rPr>
        <w:t>плащане</w:t>
      </w:r>
      <w:proofErr w:type="spellEnd"/>
      <w:r w:rsidRPr="005E066A">
        <w:rPr>
          <w:rFonts w:ascii="Verdana" w:hAnsi="Verdana"/>
          <w:bCs/>
          <w:color w:val="000000"/>
          <w:sz w:val="20"/>
          <w:szCs w:val="20"/>
          <w:shd w:val="clear" w:color="auto" w:fill="FFFFFF"/>
          <w:lang w:val="ru-RU" w:eastAsia="en-US"/>
        </w:rPr>
        <w:t xml:space="preserve"> за </w:t>
      </w:r>
      <w:proofErr w:type="spellStart"/>
      <w:r w:rsidRPr="005E066A">
        <w:rPr>
          <w:rFonts w:ascii="Verdana" w:hAnsi="Verdana"/>
          <w:bCs/>
          <w:color w:val="000000"/>
          <w:sz w:val="20"/>
          <w:szCs w:val="20"/>
          <w:shd w:val="clear" w:color="auto" w:fill="FFFFFF"/>
          <w:lang w:val="ru-RU" w:eastAsia="en-US"/>
        </w:rPr>
        <w:t>землището</w:t>
      </w:r>
      <w:proofErr w:type="spellEnd"/>
      <w:r w:rsidRPr="005E066A">
        <w:rPr>
          <w:rFonts w:ascii="Verdana" w:hAnsi="Verdana"/>
          <w:bCs/>
          <w:color w:val="000000"/>
          <w:sz w:val="20"/>
          <w:szCs w:val="20"/>
          <w:shd w:val="clear" w:color="auto" w:fill="FFFFFF"/>
          <w:lang w:val="ru-RU" w:eastAsia="en-US"/>
        </w:rPr>
        <w:t xml:space="preserve"> в </w:t>
      </w:r>
      <w:proofErr w:type="spellStart"/>
      <w:r w:rsidRPr="005E066A">
        <w:rPr>
          <w:rFonts w:ascii="Verdana" w:hAnsi="Verdana"/>
          <w:bCs/>
          <w:color w:val="000000"/>
          <w:sz w:val="20"/>
          <w:szCs w:val="20"/>
          <w:shd w:val="clear" w:color="auto" w:fill="FFFFFF"/>
          <w:lang w:val="ru-RU" w:eastAsia="en-US"/>
        </w:rPr>
        <w:t>общината</w:t>
      </w:r>
      <w:proofErr w:type="spellEnd"/>
      <w:r w:rsidRPr="005E066A">
        <w:rPr>
          <w:rFonts w:ascii="Verdana" w:hAnsi="Verdana"/>
          <w:bCs/>
          <w:color w:val="000000"/>
          <w:sz w:val="20"/>
          <w:szCs w:val="20"/>
          <w:shd w:val="clear" w:color="auto" w:fill="FFFFFF"/>
          <w:lang w:val="ru-RU" w:eastAsia="en-US"/>
        </w:rPr>
        <w:t xml:space="preserve"> за </w:t>
      </w:r>
      <w:proofErr w:type="spellStart"/>
      <w:r w:rsidRPr="005E066A">
        <w:rPr>
          <w:rFonts w:ascii="Verdana" w:hAnsi="Verdana"/>
          <w:bCs/>
          <w:color w:val="000000"/>
          <w:sz w:val="20"/>
          <w:szCs w:val="20"/>
          <w:shd w:val="clear" w:color="auto" w:fill="FFFFFF"/>
          <w:lang w:val="ru-RU" w:eastAsia="en-US"/>
        </w:rPr>
        <w:t>пасища</w:t>
      </w:r>
      <w:proofErr w:type="spellEnd"/>
      <w:r w:rsidRPr="005E066A">
        <w:rPr>
          <w:rFonts w:ascii="Verdana" w:hAnsi="Verdana"/>
          <w:bCs/>
          <w:color w:val="000000"/>
          <w:sz w:val="20"/>
          <w:szCs w:val="20"/>
          <w:shd w:val="clear" w:color="auto" w:fill="FFFFFF"/>
          <w:lang w:val="ru-RU" w:eastAsia="en-US"/>
        </w:rPr>
        <w:t xml:space="preserve">, мери и </w:t>
      </w:r>
      <w:proofErr w:type="spellStart"/>
      <w:r w:rsidRPr="005E066A">
        <w:rPr>
          <w:rFonts w:ascii="Verdana" w:hAnsi="Verdana"/>
          <w:bCs/>
          <w:color w:val="000000"/>
          <w:sz w:val="20"/>
          <w:szCs w:val="20"/>
          <w:shd w:val="clear" w:color="auto" w:fill="FFFFFF"/>
          <w:lang w:val="ru-RU" w:eastAsia="en-US"/>
        </w:rPr>
        <w:t>ливади</w:t>
      </w:r>
      <w:proofErr w:type="spellEnd"/>
      <w:r w:rsidRPr="005E066A">
        <w:rPr>
          <w:rFonts w:ascii="Verdana" w:hAnsi="Verdana"/>
          <w:bCs/>
          <w:color w:val="000000"/>
          <w:sz w:val="20"/>
          <w:szCs w:val="20"/>
          <w:shd w:val="clear" w:color="auto" w:fill="FFFFFF"/>
          <w:lang w:val="ru-RU" w:eastAsia="en-US"/>
        </w:rPr>
        <w:t>.</w:t>
      </w:r>
    </w:p>
    <w:p w14:paraId="4D4E5069" w14:textId="77777777" w:rsidR="00642250" w:rsidRPr="005E066A" w:rsidRDefault="00642250" w:rsidP="00642250">
      <w:pPr>
        <w:spacing w:after="120" w:line="276" w:lineRule="auto"/>
        <w:contextualSpacing/>
        <w:jc w:val="both"/>
        <w:rPr>
          <w:rFonts w:ascii="Verdana" w:hAnsi="Verdana"/>
          <w:sz w:val="20"/>
          <w:szCs w:val="20"/>
          <w:lang w:eastAsia="en-US"/>
        </w:rPr>
      </w:pPr>
      <w:r w:rsidRPr="005E066A">
        <w:rPr>
          <w:rFonts w:ascii="Verdana" w:hAnsi="Verdana"/>
          <w:sz w:val="20"/>
          <w:szCs w:val="20"/>
          <w:lang w:eastAsia="en-US"/>
        </w:rPr>
        <w:t xml:space="preserve">   </w:t>
      </w:r>
    </w:p>
    <w:p w14:paraId="506FB5F1" w14:textId="77777777" w:rsidR="00642250" w:rsidRPr="005E066A" w:rsidRDefault="00642250" w:rsidP="00642250">
      <w:pPr>
        <w:tabs>
          <w:tab w:val="left" w:pos="7995"/>
        </w:tabs>
        <w:spacing w:after="200" w:line="276" w:lineRule="auto"/>
        <w:contextualSpacing/>
        <w:jc w:val="both"/>
        <w:rPr>
          <w:rFonts w:ascii="Verdana" w:hAnsi="Verdana"/>
          <w:b/>
          <w:sz w:val="20"/>
          <w:szCs w:val="20"/>
          <w:u w:val="single"/>
          <w:lang w:eastAsia="en-US"/>
        </w:rPr>
      </w:pPr>
      <w:r w:rsidRPr="005E066A">
        <w:rPr>
          <w:rFonts w:ascii="Verdana" w:hAnsi="Verdana"/>
          <w:sz w:val="20"/>
          <w:szCs w:val="20"/>
          <w:lang w:eastAsia="en-US"/>
        </w:rPr>
        <w:t xml:space="preserve">     </w:t>
      </w:r>
      <w:r w:rsidRPr="005E066A">
        <w:rPr>
          <w:rFonts w:ascii="Verdana" w:hAnsi="Verdana"/>
          <w:b/>
          <w:sz w:val="20"/>
          <w:szCs w:val="20"/>
          <w:u w:val="single"/>
          <w:lang w:eastAsia="en-US"/>
        </w:rPr>
        <w:t xml:space="preserve">Приложения: </w:t>
      </w:r>
    </w:p>
    <w:p w14:paraId="68A3CAAC"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1. Приложение № 1 – списък на пасища, мери и ливади – землище Пирдоп за индивидуално ползване, за календарната 2026 г.;</w:t>
      </w:r>
    </w:p>
    <w:p w14:paraId="6EA30671"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2. Приложение № 2 – списък на пасища, мери и ливади – землище Душанци за индивидуално ползване, за календарната 2026 г.;</w:t>
      </w:r>
    </w:p>
    <w:p w14:paraId="7F3B14B5" w14:textId="77777777" w:rsidR="00642250" w:rsidRPr="005E066A" w:rsidRDefault="00642250" w:rsidP="00642250">
      <w:pPr>
        <w:spacing w:after="200" w:line="276" w:lineRule="auto"/>
        <w:ind w:left="426"/>
        <w:contextualSpacing/>
        <w:jc w:val="both"/>
        <w:rPr>
          <w:rFonts w:ascii="Verdana" w:hAnsi="Verdana"/>
          <w:sz w:val="20"/>
          <w:szCs w:val="20"/>
          <w:lang w:eastAsia="en-US"/>
        </w:rPr>
      </w:pPr>
      <w:r w:rsidRPr="005E066A">
        <w:rPr>
          <w:rFonts w:ascii="Verdana" w:hAnsi="Verdana"/>
          <w:sz w:val="20"/>
          <w:szCs w:val="20"/>
          <w:lang w:eastAsia="en-US"/>
        </w:rPr>
        <w:t xml:space="preserve">    3. Приложение № 3 – списък на пасища, мери и ливади – землища Пирдоп и Душанци за общо ползване, за календарната 2026 г.;</w:t>
      </w:r>
    </w:p>
    <w:p w14:paraId="1896671B"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4</w:t>
      </w:r>
      <w:r w:rsidRPr="005E066A">
        <w:rPr>
          <w:rFonts w:ascii="Verdana" w:hAnsi="Verdana"/>
          <w:sz w:val="20"/>
          <w:szCs w:val="20"/>
          <w:lang w:eastAsia="en-US"/>
        </w:rPr>
        <w:t xml:space="preserve">. </w:t>
      </w:r>
      <w:proofErr w:type="gramStart"/>
      <w:r w:rsidRPr="005E066A">
        <w:rPr>
          <w:rFonts w:ascii="Verdana" w:hAnsi="Verdana"/>
          <w:sz w:val="20"/>
          <w:szCs w:val="20"/>
          <w:lang w:eastAsia="en-US"/>
        </w:rPr>
        <w:t>Приложение  №</w:t>
      </w:r>
      <w:proofErr w:type="gramEnd"/>
      <w:r w:rsidRPr="005E066A">
        <w:rPr>
          <w:rFonts w:ascii="Verdana" w:hAnsi="Verdana"/>
          <w:sz w:val="20"/>
          <w:szCs w:val="20"/>
          <w:lang w:eastAsia="en-US"/>
        </w:rPr>
        <w:t xml:space="preserve"> 4 – Годишен план за паша (пасища, мери и ливади за общо ползване) в Община Пирдоп за календарната 2026 година;</w:t>
      </w:r>
    </w:p>
    <w:p w14:paraId="5CFE3A51" w14:textId="77777777" w:rsidR="00642250" w:rsidRPr="005E066A" w:rsidRDefault="00642250" w:rsidP="00642250">
      <w:pPr>
        <w:tabs>
          <w:tab w:val="left" w:pos="7995"/>
        </w:tabs>
        <w:spacing w:after="200" w:line="276" w:lineRule="auto"/>
        <w:ind w:left="363" w:hanging="357"/>
        <w:contextualSpacing/>
        <w:jc w:val="both"/>
        <w:rPr>
          <w:rFonts w:ascii="Verdana" w:hAnsi="Verdana"/>
          <w:sz w:val="20"/>
          <w:szCs w:val="20"/>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5</w:t>
      </w:r>
      <w:r w:rsidRPr="005E066A">
        <w:rPr>
          <w:rFonts w:ascii="Verdana" w:hAnsi="Verdana"/>
          <w:sz w:val="20"/>
          <w:szCs w:val="20"/>
          <w:lang w:eastAsia="en-US"/>
        </w:rPr>
        <w:t>. Приложение № 5 –  Правила за ползване на общинските мери и пасища на територията на общината;</w:t>
      </w:r>
    </w:p>
    <w:p w14:paraId="20102885" w14:textId="77777777" w:rsidR="00642250" w:rsidRPr="005E066A" w:rsidRDefault="00642250" w:rsidP="00642250">
      <w:pPr>
        <w:tabs>
          <w:tab w:val="left" w:pos="7995"/>
        </w:tabs>
        <w:spacing w:after="200" w:line="276" w:lineRule="auto"/>
        <w:ind w:left="363" w:hanging="357"/>
        <w:contextualSpacing/>
        <w:rPr>
          <w:rFonts w:ascii="Verdana" w:hAnsi="Verdana" w:cs="Tahoma"/>
          <w:sz w:val="20"/>
          <w:szCs w:val="20"/>
          <w:shd w:val="clear" w:color="auto" w:fill="FFFFFF"/>
          <w:lang w:eastAsia="en-US"/>
        </w:rPr>
      </w:pPr>
      <w:r w:rsidRPr="005E066A">
        <w:rPr>
          <w:rFonts w:ascii="Verdana" w:hAnsi="Verdana"/>
          <w:sz w:val="20"/>
          <w:szCs w:val="20"/>
          <w:lang w:eastAsia="en-US"/>
        </w:rPr>
        <w:t xml:space="preserve">          </w:t>
      </w:r>
      <w:r w:rsidRPr="005E066A">
        <w:rPr>
          <w:rFonts w:ascii="Verdana" w:hAnsi="Verdana"/>
          <w:sz w:val="20"/>
          <w:szCs w:val="20"/>
          <w:lang w:val="ru-RU" w:eastAsia="en-US"/>
        </w:rPr>
        <w:t>6</w:t>
      </w:r>
      <w:r w:rsidRPr="005E066A">
        <w:rPr>
          <w:rFonts w:ascii="Verdana" w:hAnsi="Verdana"/>
          <w:sz w:val="20"/>
          <w:szCs w:val="20"/>
          <w:lang w:eastAsia="en-US"/>
        </w:rPr>
        <w:t>.</w:t>
      </w:r>
      <w:r w:rsidRPr="005E066A">
        <w:rPr>
          <w:rFonts w:ascii="Verdana" w:hAnsi="Verdana" w:cs="Tahoma"/>
          <w:sz w:val="20"/>
          <w:szCs w:val="20"/>
          <w:shd w:val="clear" w:color="auto" w:fill="FFFFFF"/>
          <w:lang w:eastAsia="en-US"/>
        </w:rPr>
        <w:t xml:space="preserve"> </w:t>
      </w:r>
      <w:r w:rsidRPr="005E066A">
        <w:rPr>
          <w:rFonts w:ascii="Verdana" w:hAnsi="Verdana"/>
          <w:sz w:val="20"/>
          <w:szCs w:val="20"/>
          <w:lang w:eastAsia="en-US"/>
        </w:rPr>
        <w:t xml:space="preserve">Приложение № 6 - </w:t>
      </w:r>
      <w:r w:rsidRPr="005E066A">
        <w:rPr>
          <w:rFonts w:ascii="Verdana" w:hAnsi="Verdana" w:cs="Tahoma"/>
          <w:sz w:val="20"/>
          <w:szCs w:val="20"/>
          <w:shd w:val="clear" w:color="auto" w:fill="FFFFFF"/>
          <w:lang w:eastAsia="en-US"/>
        </w:rPr>
        <w:t>Списък с данни на земеделски стопани или техни сдружения, регистрирани като юридически лица.</w:t>
      </w:r>
    </w:p>
    <w:p w14:paraId="26EF29CB" w14:textId="77777777" w:rsidR="00642250" w:rsidRPr="005E066A" w:rsidRDefault="00642250" w:rsidP="00642250">
      <w:pPr>
        <w:tabs>
          <w:tab w:val="left" w:pos="7995"/>
        </w:tabs>
        <w:spacing w:after="200" w:line="276" w:lineRule="auto"/>
        <w:ind w:left="363" w:hanging="357"/>
        <w:contextualSpacing/>
        <w:jc w:val="both"/>
        <w:rPr>
          <w:rFonts w:ascii="Verdana" w:hAnsi="Verdana" w:cs="Tahoma"/>
          <w:sz w:val="20"/>
          <w:szCs w:val="20"/>
          <w:shd w:val="clear" w:color="auto" w:fill="FFFFFF"/>
          <w:lang w:eastAsia="en-US"/>
        </w:rPr>
      </w:pPr>
      <w:r w:rsidRPr="005E066A">
        <w:rPr>
          <w:rFonts w:ascii="Verdana" w:hAnsi="Verdana" w:cs="Tahoma"/>
          <w:color w:val="FF0000"/>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7</w:t>
      </w:r>
      <w:r w:rsidRPr="005E066A">
        <w:rPr>
          <w:rFonts w:ascii="Verdana" w:hAnsi="Verdana" w:cs="Tahoma"/>
          <w:sz w:val="20"/>
          <w:szCs w:val="20"/>
          <w:shd w:val="clear" w:color="auto" w:fill="FFFFFF"/>
          <w:lang w:eastAsia="en-US"/>
        </w:rPr>
        <w:t>.</w:t>
      </w:r>
      <w:r w:rsidRPr="005E066A">
        <w:rPr>
          <w:rFonts w:ascii="Verdana" w:hAnsi="Verdana"/>
          <w:sz w:val="20"/>
          <w:szCs w:val="20"/>
          <w:lang w:eastAsia="en-US"/>
        </w:rPr>
        <w:t xml:space="preserve"> Извадка от </w:t>
      </w:r>
      <w:proofErr w:type="spellStart"/>
      <w:r w:rsidRPr="005E066A">
        <w:rPr>
          <w:rFonts w:ascii="Verdana" w:hAnsi="Verdana" w:cs="Tahoma"/>
          <w:sz w:val="20"/>
          <w:szCs w:val="20"/>
          <w:shd w:val="clear" w:color="auto" w:fill="FFFFFF"/>
          <w:lang w:val="ru-RU" w:eastAsia="en-US"/>
        </w:rPr>
        <w:t>Програма</w:t>
      </w:r>
      <w:proofErr w:type="spellEnd"/>
      <w:r w:rsidRPr="005E066A">
        <w:rPr>
          <w:rFonts w:ascii="Verdana" w:hAnsi="Verdana" w:cs="Tahoma"/>
          <w:sz w:val="20"/>
          <w:szCs w:val="20"/>
          <w:shd w:val="clear" w:color="auto" w:fill="FFFFFF"/>
          <w:lang w:val="ru-RU" w:eastAsia="en-US"/>
        </w:rPr>
        <w:t xml:space="preserve"> за управление и </w:t>
      </w:r>
      <w:proofErr w:type="spellStart"/>
      <w:r w:rsidRPr="005E066A">
        <w:rPr>
          <w:rFonts w:ascii="Verdana" w:hAnsi="Verdana" w:cs="Tahoma"/>
          <w:sz w:val="20"/>
          <w:szCs w:val="20"/>
          <w:shd w:val="clear" w:color="auto" w:fill="FFFFFF"/>
          <w:lang w:val="ru-RU" w:eastAsia="en-US"/>
        </w:rPr>
        <w:t>разпореждане</w:t>
      </w:r>
      <w:proofErr w:type="spellEnd"/>
      <w:r w:rsidRPr="005E066A">
        <w:rPr>
          <w:rFonts w:ascii="Verdana" w:hAnsi="Verdana" w:cs="Tahoma"/>
          <w:sz w:val="20"/>
          <w:szCs w:val="20"/>
          <w:shd w:val="clear" w:color="auto" w:fill="FFFFFF"/>
          <w:lang w:val="ru-RU" w:eastAsia="en-US"/>
        </w:rPr>
        <w:t xml:space="preserve"> с </w:t>
      </w:r>
      <w:proofErr w:type="spellStart"/>
      <w:r w:rsidRPr="005E066A">
        <w:rPr>
          <w:rFonts w:ascii="Verdana" w:hAnsi="Verdana" w:cs="Tahoma"/>
          <w:sz w:val="20"/>
          <w:szCs w:val="20"/>
          <w:shd w:val="clear" w:color="auto" w:fill="FFFFFF"/>
          <w:lang w:val="ru-RU" w:eastAsia="en-US"/>
        </w:rPr>
        <w:t>имотите</w:t>
      </w:r>
      <w:proofErr w:type="spellEnd"/>
      <w:r w:rsidRPr="005E066A">
        <w:rPr>
          <w:rFonts w:ascii="Verdana" w:hAnsi="Verdana" w:cs="Tahoma"/>
          <w:sz w:val="20"/>
          <w:szCs w:val="20"/>
          <w:shd w:val="clear" w:color="auto" w:fill="FFFFFF"/>
          <w:lang w:val="ru-RU" w:eastAsia="en-US"/>
        </w:rPr>
        <w:t xml:space="preserve"> – </w:t>
      </w:r>
      <w:proofErr w:type="spellStart"/>
      <w:r w:rsidRPr="005E066A">
        <w:rPr>
          <w:rFonts w:ascii="Verdana" w:hAnsi="Verdana" w:cs="Tahoma"/>
          <w:sz w:val="20"/>
          <w:szCs w:val="20"/>
          <w:shd w:val="clear" w:color="auto" w:fill="FFFFFF"/>
          <w:lang w:val="ru-RU" w:eastAsia="en-US"/>
        </w:rPr>
        <w:t>общинска</w:t>
      </w:r>
      <w:proofErr w:type="spellEnd"/>
      <w:r w:rsidRPr="005E066A">
        <w:rPr>
          <w:rFonts w:ascii="Verdana" w:hAnsi="Verdana" w:cs="Tahoma"/>
          <w:sz w:val="20"/>
          <w:szCs w:val="20"/>
          <w:shd w:val="clear" w:color="auto" w:fill="FFFFFF"/>
          <w:lang w:eastAsia="en-US"/>
        </w:rPr>
        <w:t xml:space="preserve"> собственост в</w:t>
      </w:r>
      <w:r w:rsidRPr="005E066A">
        <w:rPr>
          <w:rFonts w:ascii="Verdana" w:hAnsi="Verdana" w:cs="Tahoma"/>
          <w:sz w:val="20"/>
          <w:szCs w:val="20"/>
          <w:shd w:val="clear" w:color="auto" w:fill="FFFFFF"/>
          <w:lang w:val="ru-RU" w:eastAsia="en-US"/>
        </w:rPr>
        <w:t xml:space="preserve"> Община </w:t>
      </w:r>
      <w:proofErr w:type="spellStart"/>
      <w:r w:rsidRPr="005E066A">
        <w:rPr>
          <w:rFonts w:ascii="Verdana" w:hAnsi="Verdana" w:cs="Tahoma"/>
          <w:sz w:val="20"/>
          <w:szCs w:val="20"/>
          <w:shd w:val="clear" w:color="auto" w:fill="FFFFFF"/>
          <w:lang w:val="ru-RU" w:eastAsia="en-US"/>
        </w:rPr>
        <w:t>Пирдоп</w:t>
      </w:r>
      <w:proofErr w:type="spellEnd"/>
      <w:r w:rsidRPr="005E066A">
        <w:rPr>
          <w:rFonts w:ascii="Verdana" w:hAnsi="Verdana" w:cs="Tahoma"/>
          <w:sz w:val="20"/>
          <w:szCs w:val="20"/>
          <w:shd w:val="clear" w:color="auto" w:fill="FFFFFF"/>
          <w:lang w:val="ru-RU" w:eastAsia="en-US"/>
        </w:rPr>
        <w:t xml:space="preserve"> </w:t>
      </w:r>
      <w:proofErr w:type="spellStart"/>
      <w:r w:rsidRPr="005E066A">
        <w:rPr>
          <w:rFonts w:ascii="Verdana" w:hAnsi="Verdana" w:cs="Tahoma"/>
          <w:sz w:val="20"/>
          <w:szCs w:val="20"/>
          <w:shd w:val="clear" w:color="auto" w:fill="FFFFFF"/>
          <w:lang w:val="ru-RU" w:eastAsia="en-US"/>
        </w:rPr>
        <w:t>през</w:t>
      </w:r>
      <w:proofErr w:type="spellEnd"/>
      <w:r w:rsidRPr="005E066A">
        <w:rPr>
          <w:rFonts w:ascii="Verdana" w:hAnsi="Verdana" w:cs="Tahoma"/>
          <w:sz w:val="20"/>
          <w:szCs w:val="20"/>
          <w:shd w:val="clear" w:color="auto" w:fill="FFFFFF"/>
          <w:lang w:val="ru-RU" w:eastAsia="en-US"/>
        </w:rPr>
        <w:t xml:space="preserve"> 2025 година</w:t>
      </w:r>
      <w:r w:rsidRPr="005E066A">
        <w:rPr>
          <w:rFonts w:ascii="Verdana" w:hAnsi="Verdana" w:cs="Tahoma"/>
          <w:sz w:val="20"/>
          <w:szCs w:val="20"/>
          <w:shd w:val="clear" w:color="auto" w:fill="FFFFFF"/>
          <w:lang w:eastAsia="en-US"/>
        </w:rPr>
        <w:t>;</w:t>
      </w:r>
    </w:p>
    <w:p w14:paraId="4023226B" w14:textId="77777777" w:rsidR="00642250" w:rsidRPr="005E066A" w:rsidRDefault="00642250" w:rsidP="00642250">
      <w:pPr>
        <w:tabs>
          <w:tab w:val="left" w:pos="7995"/>
        </w:tabs>
        <w:spacing w:line="276" w:lineRule="auto"/>
        <w:ind w:left="363"/>
        <w:contextualSpacing/>
        <w:jc w:val="both"/>
        <w:rPr>
          <w:rFonts w:ascii="Verdana" w:hAnsi="Verdana" w:cs="Tahoma"/>
          <w:sz w:val="20"/>
          <w:szCs w:val="20"/>
          <w:shd w:val="clear" w:color="auto" w:fill="FFFFFF"/>
          <w:lang w:val="ru-RU" w:eastAsia="en-US"/>
        </w:rPr>
      </w:pP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8</w:t>
      </w: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en-US" w:eastAsia="en-US"/>
        </w:rPr>
        <w:t>CD</w:t>
      </w:r>
      <w:r w:rsidRPr="005E066A">
        <w:rPr>
          <w:rFonts w:ascii="Verdana" w:hAnsi="Verdana" w:cs="Tahoma"/>
          <w:sz w:val="20"/>
          <w:szCs w:val="20"/>
          <w:shd w:val="clear" w:color="auto" w:fill="FFFFFF"/>
          <w:lang w:val="ru-RU" w:eastAsia="en-US"/>
        </w:rPr>
        <w:t xml:space="preserve"> </w:t>
      </w:r>
      <w:r w:rsidRPr="005E066A">
        <w:rPr>
          <w:rFonts w:ascii="Verdana" w:hAnsi="Verdana" w:cs="Tahoma"/>
          <w:sz w:val="20"/>
          <w:szCs w:val="20"/>
          <w:shd w:val="clear" w:color="auto" w:fill="FFFFFF"/>
          <w:lang w:eastAsia="en-US"/>
        </w:rPr>
        <w:t xml:space="preserve">диск </w:t>
      </w:r>
      <w:r w:rsidRPr="005E066A">
        <w:rPr>
          <w:rFonts w:ascii="Verdana" w:hAnsi="Verdana" w:cs="Tahoma"/>
          <w:sz w:val="20"/>
          <w:szCs w:val="20"/>
          <w:shd w:val="clear" w:color="auto" w:fill="FFFFFF"/>
          <w:lang w:val="ru-RU" w:eastAsia="en-US"/>
        </w:rPr>
        <w:t xml:space="preserve">с </w:t>
      </w:r>
      <w:proofErr w:type="spellStart"/>
      <w:r w:rsidRPr="005E066A">
        <w:rPr>
          <w:rFonts w:ascii="Verdana" w:hAnsi="Verdana" w:cs="Tahoma"/>
          <w:sz w:val="20"/>
          <w:szCs w:val="20"/>
          <w:shd w:val="clear" w:color="auto" w:fill="FFFFFF"/>
          <w:lang w:val="ru-RU" w:eastAsia="en-US"/>
        </w:rPr>
        <w:t>Актове</w:t>
      </w:r>
      <w:proofErr w:type="spellEnd"/>
      <w:r w:rsidRPr="005E066A">
        <w:rPr>
          <w:rFonts w:ascii="Verdana" w:hAnsi="Verdana" w:cs="Tahoma"/>
          <w:sz w:val="20"/>
          <w:szCs w:val="20"/>
          <w:shd w:val="clear" w:color="auto" w:fill="FFFFFF"/>
          <w:lang w:val="ru-RU" w:eastAsia="en-US"/>
        </w:rPr>
        <w:t xml:space="preserve"> за </w:t>
      </w:r>
      <w:proofErr w:type="spellStart"/>
      <w:r w:rsidRPr="005E066A">
        <w:rPr>
          <w:rFonts w:ascii="Verdana" w:hAnsi="Verdana" w:cs="Tahoma"/>
          <w:sz w:val="20"/>
          <w:szCs w:val="20"/>
          <w:shd w:val="clear" w:color="auto" w:fill="FFFFFF"/>
          <w:lang w:val="ru-RU" w:eastAsia="en-US"/>
        </w:rPr>
        <w:t>общинска</w:t>
      </w:r>
      <w:proofErr w:type="spellEnd"/>
      <w:r w:rsidRPr="005E066A">
        <w:rPr>
          <w:rFonts w:ascii="Verdana" w:hAnsi="Verdana" w:cs="Tahoma"/>
          <w:sz w:val="20"/>
          <w:szCs w:val="20"/>
          <w:shd w:val="clear" w:color="auto" w:fill="FFFFFF"/>
          <w:lang w:val="ru-RU" w:eastAsia="en-US"/>
        </w:rPr>
        <w:t xml:space="preserve"> </w:t>
      </w:r>
      <w:proofErr w:type="spellStart"/>
      <w:r w:rsidRPr="005E066A">
        <w:rPr>
          <w:rFonts w:ascii="Verdana" w:hAnsi="Verdana" w:cs="Tahoma"/>
          <w:sz w:val="20"/>
          <w:szCs w:val="20"/>
          <w:shd w:val="clear" w:color="auto" w:fill="FFFFFF"/>
          <w:lang w:val="ru-RU" w:eastAsia="en-US"/>
        </w:rPr>
        <w:t>собственост</w:t>
      </w:r>
      <w:proofErr w:type="spellEnd"/>
      <w:r w:rsidRPr="005E066A">
        <w:rPr>
          <w:rFonts w:ascii="Verdana" w:hAnsi="Verdana" w:cs="Tahoma"/>
          <w:sz w:val="20"/>
          <w:szCs w:val="20"/>
          <w:shd w:val="clear" w:color="auto" w:fill="FFFFFF"/>
          <w:lang w:val="ru-RU" w:eastAsia="en-US"/>
        </w:rPr>
        <w:t xml:space="preserve"> и </w:t>
      </w:r>
      <w:proofErr w:type="spellStart"/>
      <w:r w:rsidRPr="005E066A">
        <w:rPr>
          <w:rFonts w:ascii="Verdana" w:hAnsi="Verdana" w:cs="Tahoma"/>
          <w:sz w:val="20"/>
          <w:szCs w:val="20"/>
          <w:shd w:val="clear" w:color="auto" w:fill="FFFFFF"/>
          <w:lang w:val="ru-RU" w:eastAsia="en-US"/>
        </w:rPr>
        <w:t>скици</w:t>
      </w:r>
      <w:proofErr w:type="spellEnd"/>
      <w:r w:rsidRPr="005E066A">
        <w:rPr>
          <w:rFonts w:ascii="Verdana" w:hAnsi="Verdana" w:cs="Tahoma"/>
          <w:sz w:val="20"/>
          <w:szCs w:val="20"/>
          <w:shd w:val="clear" w:color="auto" w:fill="FFFFFF"/>
          <w:lang w:val="ru-RU" w:eastAsia="en-US"/>
        </w:rPr>
        <w:t xml:space="preserve"> на ПМЛ от ОПФ, </w:t>
      </w:r>
      <w:proofErr w:type="spellStart"/>
      <w:r w:rsidRPr="005E066A">
        <w:rPr>
          <w:rFonts w:ascii="Verdana" w:hAnsi="Verdana" w:cs="Tahoma"/>
          <w:sz w:val="20"/>
          <w:szCs w:val="20"/>
          <w:shd w:val="clear" w:color="auto" w:fill="FFFFFF"/>
          <w:lang w:val="ru-RU" w:eastAsia="en-US"/>
        </w:rPr>
        <w:t>предостав</w:t>
      </w:r>
      <w:proofErr w:type="spellEnd"/>
      <w:r w:rsidRPr="005E066A">
        <w:rPr>
          <w:rFonts w:ascii="Verdana" w:hAnsi="Verdana" w:cs="Tahoma"/>
          <w:sz w:val="20"/>
          <w:szCs w:val="20"/>
          <w:shd w:val="clear" w:color="auto" w:fill="FFFFFF"/>
          <w:lang w:eastAsia="en-US"/>
        </w:rPr>
        <w:t>е</w:t>
      </w:r>
      <w:r w:rsidRPr="005E066A">
        <w:rPr>
          <w:rFonts w:ascii="Verdana" w:hAnsi="Verdana" w:cs="Tahoma"/>
          <w:sz w:val="20"/>
          <w:szCs w:val="20"/>
          <w:shd w:val="clear" w:color="auto" w:fill="FFFFFF"/>
          <w:lang w:val="ru-RU" w:eastAsia="en-US"/>
        </w:rPr>
        <w:t xml:space="preserve">ни за </w:t>
      </w:r>
      <w:proofErr w:type="spellStart"/>
      <w:r w:rsidRPr="005E066A">
        <w:rPr>
          <w:rFonts w:ascii="Verdana" w:hAnsi="Verdana" w:cs="Tahoma"/>
          <w:sz w:val="20"/>
          <w:szCs w:val="20"/>
          <w:shd w:val="clear" w:color="auto" w:fill="FFFFFF"/>
          <w:lang w:val="ru-RU" w:eastAsia="en-US"/>
        </w:rPr>
        <w:t>индивидуално</w:t>
      </w:r>
      <w:proofErr w:type="spellEnd"/>
      <w:r w:rsidRPr="005E066A">
        <w:rPr>
          <w:rFonts w:ascii="Verdana" w:hAnsi="Verdana" w:cs="Tahoma"/>
          <w:sz w:val="20"/>
          <w:szCs w:val="20"/>
          <w:shd w:val="clear" w:color="auto" w:fill="FFFFFF"/>
          <w:lang w:val="ru-RU" w:eastAsia="en-US"/>
        </w:rPr>
        <w:t xml:space="preserve"> и </w:t>
      </w:r>
      <w:proofErr w:type="spellStart"/>
      <w:r w:rsidRPr="005E066A">
        <w:rPr>
          <w:rFonts w:ascii="Verdana" w:hAnsi="Verdana" w:cs="Tahoma"/>
          <w:sz w:val="20"/>
          <w:szCs w:val="20"/>
          <w:shd w:val="clear" w:color="auto" w:fill="FFFFFF"/>
          <w:lang w:val="ru-RU" w:eastAsia="en-US"/>
        </w:rPr>
        <w:t>общо</w:t>
      </w:r>
      <w:proofErr w:type="spellEnd"/>
      <w:r w:rsidRPr="005E066A">
        <w:rPr>
          <w:rFonts w:ascii="Verdana" w:hAnsi="Verdana" w:cs="Tahoma"/>
          <w:sz w:val="20"/>
          <w:szCs w:val="20"/>
          <w:shd w:val="clear" w:color="auto" w:fill="FFFFFF"/>
          <w:lang w:val="ru-RU" w:eastAsia="en-US"/>
        </w:rPr>
        <w:t xml:space="preserve"> </w:t>
      </w:r>
      <w:proofErr w:type="spellStart"/>
      <w:r w:rsidRPr="005E066A">
        <w:rPr>
          <w:rFonts w:ascii="Verdana" w:hAnsi="Verdana" w:cs="Tahoma"/>
          <w:sz w:val="20"/>
          <w:szCs w:val="20"/>
          <w:shd w:val="clear" w:color="auto" w:fill="FFFFFF"/>
          <w:lang w:val="ru-RU" w:eastAsia="en-US"/>
        </w:rPr>
        <w:t>ползване</w:t>
      </w:r>
      <w:proofErr w:type="spellEnd"/>
      <w:r w:rsidRPr="005E066A">
        <w:rPr>
          <w:rFonts w:ascii="Verdana" w:hAnsi="Verdana" w:cs="Tahoma"/>
          <w:sz w:val="20"/>
          <w:szCs w:val="20"/>
          <w:shd w:val="clear" w:color="auto" w:fill="FFFFFF"/>
          <w:lang w:val="ru-RU" w:eastAsia="en-US"/>
        </w:rPr>
        <w:t xml:space="preserve"> за </w:t>
      </w:r>
      <w:r w:rsidRPr="005E066A">
        <w:rPr>
          <w:rFonts w:ascii="Verdana" w:hAnsi="Verdana"/>
          <w:sz w:val="20"/>
          <w:szCs w:val="20"/>
          <w:lang w:eastAsia="en-US"/>
        </w:rPr>
        <w:t>календарната 2026 г.</w:t>
      </w:r>
      <w:r w:rsidRPr="005E066A">
        <w:rPr>
          <w:rFonts w:ascii="Verdana" w:hAnsi="Verdana" w:cs="Tahoma"/>
          <w:sz w:val="20"/>
          <w:szCs w:val="20"/>
          <w:shd w:val="clear" w:color="auto" w:fill="FFFFFF"/>
          <w:lang w:val="ru-RU" w:eastAsia="en-US"/>
        </w:rPr>
        <w:t xml:space="preserve">; </w:t>
      </w:r>
    </w:p>
    <w:p w14:paraId="1EEC3C43" w14:textId="77777777" w:rsidR="00642250" w:rsidRPr="005E066A" w:rsidRDefault="00642250" w:rsidP="00642250">
      <w:pPr>
        <w:tabs>
          <w:tab w:val="left" w:pos="7995"/>
        </w:tabs>
        <w:spacing w:line="276" w:lineRule="auto"/>
        <w:ind w:left="363"/>
        <w:contextualSpacing/>
        <w:jc w:val="both"/>
        <w:rPr>
          <w:rFonts w:ascii="Verdana" w:hAnsi="Verdana" w:cs="Tahoma"/>
          <w:sz w:val="20"/>
          <w:szCs w:val="20"/>
          <w:shd w:val="clear" w:color="auto" w:fill="FFFFFF"/>
          <w:lang w:val="ru-RU" w:eastAsia="en-US"/>
        </w:rPr>
      </w:pP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ru-RU" w:eastAsia="en-US"/>
        </w:rPr>
        <w:t>9</w:t>
      </w:r>
      <w:r w:rsidRPr="005E066A">
        <w:rPr>
          <w:rFonts w:ascii="Verdana" w:hAnsi="Verdana" w:cs="Tahoma"/>
          <w:sz w:val="20"/>
          <w:szCs w:val="20"/>
          <w:shd w:val="clear" w:color="auto" w:fill="FFFFFF"/>
          <w:lang w:eastAsia="en-US"/>
        </w:rPr>
        <w:t xml:space="preserve">. </w:t>
      </w:r>
      <w:r w:rsidRPr="005E066A">
        <w:rPr>
          <w:rFonts w:ascii="Verdana" w:hAnsi="Verdana" w:cs="Tahoma"/>
          <w:sz w:val="20"/>
          <w:szCs w:val="20"/>
          <w:shd w:val="clear" w:color="auto" w:fill="FFFFFF"/>
          <w:lang w:val="en-US" w:eastAsia="en-US"/>
        </w:rPr>
        <w:t>CD</w:t>
      </w:r>
      <w:r w:rsidRPr="005E066A">
        <w:rPr>
          <w:rFonts w:ascii="Verdana" w:hAnsi="Verdana" w:cs="Tahoma"/>
          <w:sz w:val="20"/>
          <w:szCs w:val="20"/>
          <w:shd w:val="clear" w:color="auto" w:fill="FFFFFF"/>
          <w:lang w:val="ru-RU" w:eastAsia="en-US"/>
        </w:rPr>
        <w:t xml:space="preserve"> </w:t>
      </w:r>
      <w:r w:rsidRPr="005E066A">
        <w:rPr>
          <w:rFonts w:ascii="Verdana" w:hAnsi="Verdana" w:cs="Tahoma"/>
          <w:sz w:val="20"/>
          <w:szCs w:val="20"/>
          <w:shd w:val="clear" w:color="auto" w:fill="FFFFFF"/>
          <w:lang w:eastAsia="en-US"/>
        </w:rPr>
        <w:t xml:space="preserve">диск с </w:t>
      </w:r>
      <w:r w:rsidRPr="005E066A">
        <w:rPr>
          <w:rFonts w:ascii="Verdana" w:hAnsi="Verdana" w:cs="Tahoma"/>
          <w:sz w:val="20"/>
          <w:szCs w:val="20"/>
          <w:shd w:val="clear" w:color="auto" w:fill="FFFFFF"/>
          <w:lang w:val="ru-RU" w:eastAsia="en-US"/>
        </w:rPr>
        <w:t xml:space="preserve">карта за </w:t>
      </w:r>
      <w:proofErr w:type="spellStart"/>
      <w:r w:rsidRPr="005E066A">
        <w:rPr>
          <w:rFonts w:ascii="Verdana" w:hAnsi="Verdana" w:cs="Tahoma"/>
          <w:sz w:val="20"/>
          <w:szCs w:val="20"/>
          <w:shd w:val="clear" w:color="auto" w:fill="FFFFFF"/>
          <w:lang w:val="ru-RU" w:eastAsia="en-US"/>
        </w:rPr>
        <w:t>ползването</w:t>
      </w:r>
      <w:proofErr w:type="spellEnd"/>
      <w:r w:rsidRPr="005E066A">
        <w:rPr>
          <w:rFonts w:ascii="Verdana" w:hAnsi="Verdana" w:cs="Tahoma"/>
          <w:sz w:val="20"/>
          <w:szCs w:val="20"/>
          <w:shd w:val="clear" w:color="auto" w:fill="FFFFFF"/>
          <w:lang w:val="ru-RU" w:eastAsia="en-US"/>
        </w:rPr>
        <w:t xml:space="preserve">   на мерите, </w:t>
      </w:r>
      <w:proofErr w:type="spellStart"/>
      <w:r w:rsidRPr="005E066A">
        <w:rPr>
          <w:rFonts w:ascii="Verdana" w:hAnsi="Verdana" w:cs="Tahoma"/>
          <w:sz w:val="20"/>
          <w:szCs w:val="20"/>
          <w:shd w:val="clear" w:color="auto" w:fill="FFFFFF"/>
          <w:lang w:val="ru-RU" w:eastAsia="en-US"/>
        </w:rPr>
        <w:t>пасищата</w:t>
      </w:r>
      <w:proofErr w:type="spellEnd"/>
      <w:r w:rsidRPr="005E066A">
        <w:rPr>
          <w:rFonts w:ascii="Verdana" w:hAnsi="Verdana" w:cs="Tahoma"/>
          <w:sz w:val="20"/>
          <w:szCs w:val="20"/>
          <w:shd w:val="clear" w:color="auto" w:fill="FFFFFF"/>
          <w:lang w:val="ru-RU" w:eastAsia="en-US"/>
        </w:rPr>
        <w:t xml:space="preserve"> и </w:t>
      </w:r>
      <w:proofErr w:type="spellStart"/>
      <w:r w:rsidRPr="005E066A">
        <w:rPr>
          <w:rFonts w:ascii="Verdana" w:hAnsi="Verdana" w:cs="Tahoma"/>
          <w:sz w:val="20"/>
          <w:szCs w:val="20"/>
          <w:shd w:val="clear" w:color="auto" w:fill="FFFFFF"/>
          <w:lang w:val="ru-RU" w:eastAsia="en-US"/>
        </w:rPr>
        <w:t>ливадите</w:t>
      </w:r>
      <w:proofErr w:type="spellEnd"/>
      <w:r w:rsidRPr="005E066A">
        <w:rPr>
          <w:rFonts w:ascii="Verdana" w:hAnsi="Verdana" w:cs="Tahoma"/>
          <w:sz w:val="20"/>
          <w:szCs w:val="20"/>
          <w:shd w:val="clear" w:color="auto" w:fill="FFFFFF"/>
          <w:lang w:val="ru-RU" w:eastAsia="en-US"/>
        </w:rPr>
        <w:t xml:space="preserve"> по физически </w:t>
      </w:r>
      <w:proofErr w:type="spellStart"/>
      <w:r w:rsidRPr="005E066A">
        <w:rPr>
          <w:rFonts w:ascii="Verdana" w:hAnsi="Verdana" w:cs="Tahoma"/>
          <w:sz w:val="20"/>
          <w:szCs w:val="20"/>
          <w:shd w:val="clear" w:color="auto" w:fill="FFFFFF"/>
          <w:lang w:val="ru-RU" w:eastAsia="en-US"/>
        </w:rPr>
        <w:t>блокове</w:t>
      </w:r>
      <w:proofErr w:type="spellEnd"/>
      <w:r w:rsidRPr="005E066A">
        <w:rPr>
          <w:rFonts w:ascii="Verdana" w:hAnsi="Verdana" w:cs="Tahoma"/>
          <w:sz w:val="20"/>
          <w:szCs w:val="20"/>
          <w:shd w:val="clear" w:color="auto" w:fill="FFFFFF"/>
          <w:lang w:val="ru-RU" w:eastAsia="en-US"/>
        </w:rPr>
        <w:t xml:space="preserve">, </w:t>
      </w:r>
      <w:proofErr w:type="spellStart"/>
      <w:r w:rsidRPr="005E066A">
        <w:rPr>
          <w:rFonts w:ascii="Verdana" w:hAnsi="Verdana" w:cs="Tahoma"/>
          <w:sz w:val="20"/>
          <w:szCs w:val="20"/>
          <w:shd w:val="clear" w:color="auto" w:fill="FFFFFF"/>
          <w:lang w:val="ru-RU" w:eastAsia="en-US"/>
        </w:rPr>
        <w:t>съгласно</w:t>
      </w:r>
      <w:proofErr w:type="spellEnd"/>
      <w:r w:rsidRPr="005E066A">
        <w:rPr>
          <w:rFonts w:ascii="Verdana" w:hAnsi="Verdana" w:cs="Tahoma"/>
          <w:sz w:val="20"/>
          <w:szCs w:val="20"/>
          <w:shd w:val="clear" w:color="auto" w:fill="FFFFFF"/>
          <w:lang w:val="ru-RU" w:eastAsia="en-US"/>
        </w:rPr>
        <w:t xml:space="preserve"> чл. 37о, ал.2, </w:t>
      </w:r>
      <w:proofErr w:type="gramStart"/>
      <w:r w:rsidRPr="005E066A">
        <w:rPr>
          <w:rFonts w:ascii="Verdana" w:hAnsi="Verdana" w:cs="Tahoma"/>
          <w:sz w:val="20"/>
          <w:szCs w:val="20"/>
          <w:shd w:val="clear" w:color="auto" w:fill="FFFFFF"/>
          <w:lang w:val="ru-RU" w:eastAsia="en-US"/>
        </w:rPr>
        <w:t>т.12  от</w:t>
      </w:r>
      <w:proofErr w:type="gramEnd"/>
      <w:r w:rsidRPr="005E066A">
        <w:rPr>
          <w:rFonts w:ascii="Verdana" w:hAnsi="Verdana" w:cs="Tahoma"/>
          <w:sz w:val="20"/>
          <w:szCs w:val="20"/>
          <w:shd w:val="clear" w:color="auto" w:fill="FFFFFF"/>
          <w:lang w:val="ru-RU" w:eastAsia="en-US"/>
        </w:rPr>
        <w:t xml:space="preserve">  Закона за </w:t>
      </w:r>
      <w:proofErr w:type="spellStart"/>
      <w:r w:rsidRPr="005E066A">
        <w:rPr>
          <w:rFonts w:ascii="Verdana" w:hAnsi="Verdana" w:cs="Tahoma"/>
          <w:sz w:val="20"/>
          <w:szCs w:val="20"/>
          <w:shd w:val="clear" w:color="auto" w:fill="FFFFFF"/>
          <w:lang w:val="ru-RU" w:eastAsia="en-US"/>
        </w:rPr>
        <w:t>собствеността</w:t>
      </w:r>
      <w:proofErr w:type="spellEnd"/>
      <w:r w:rsidRPr="005E066A">
        <w:rPr>
          <w:rFonts w:ascii="Verdana" w:hAnsi="Verdana" w:cs="Tahoma"/>
          <w:sz w:val="20"/>
          <w:szCs w:val="20"/>
          <w:shd w:val="clear" w:color="auto" w:fill="FFFFFF"/>
          <w:lang w:val="ru-RU" w:eastAsia="en-US"/>
        </w:rPr>
        <w:t xml:space="preserve"> и </w:t>
      </w:r>
      <w:proofErr w:type="spellStart"/>
      <w:r w:rsidRPr="005E066A">
        <w:rPr>
          <w:rFonts w:ascii="Verdana" w:hAnsi="Verdana" w:cs="Tahoma"/>
          <w:sz w:val="20"/>
          <w:szCs w:val="20"/>
          <w:shd w:val="clear" w:color="auto" w:fill="FFFFFF"/>
          <w:lang w:val="ru-RU" w:eastAsia="en-US"/>
        </w:rPr>
        <w:t>ползване</w:t>
      </w:r>
      <w:proofErr w:type="spellEnd"/>
      <w:r w:rsidRPr="005E066A">
        <w:rPr>
          <w:rFonts w:ascii="Verdana" w:hAnsi="Verdana" w:cs="Tahoma"/>
          <w:sz w:val="20"/>
          <w:szCs w:val="20"/>
          <w:shd w:val="clear" w:color="auto" w:fill="FFFFFF"/>
          <w:lang w:val="ru-RU" w:eastAsia="en-US"/>
        </w:rPr>
        <w:t xml:space="preserve"> на </w:t>
      </w:r>
      <w:proofErr w:type="spellStart"/>
      <w:r w:rsidRPr="005E066A">
        <w:rPr>
          <w:rFonts w:ascii="Verdana" w:hAnsi="Verdana" w:cs="Tahoma"/>
          <w:sz w:val="20"/>
          <w:szCs w:val="20"/>
          <w:shd w:val="clear" w:color="auto" w:fill="FFFFFF"/>
          <w:lang w:val="ru-RU" w:eastAsia="en-US"/>
        </w:rPr>
        <w:t>земеделските</w:t>
      </w:r>
      <w:proofErr w:type="spellEnd"/>
      <w:r w:rsidRPr="005E066A">
        <w:rPr>
          <w:rFonts w:ascii="Verdana" w:hAnsi="Verdana" w:cs="Tahoma"/>
          <w:sz w:val="20"/>
          <w:szCs w:val="20"/>
          <w:shd w:val="clear" w:color="auto" w:fill="FFFFFF"/>
          <w:lang w:val="ru-RU" w:eastAsia="en-US"/>
        </w:rPr>
        <w:t xml:space="preserve"> </w:t>
      </w:r>
      <w:proofErr w:type="spellStart"/>
      <w:r w:rsidRPr="005E066A">
        <w:rPr>
          <w:rFonts w:ascii="Verdana" w:hAnsi="Verdana" w:cs="Tahoma"/>
          <w:sz w:val="20"/>
          <w:szCs w:val="20"/>
          <w:shd w:val="clear" w:color="auto" w:fill="FFFFFF"/>
          <w:lang w:val="ru-RU" w:eastAsia="en-US"/>
        </w:rPr>
        <w:t>земи</w:t>
      </w:r>
      <w:proofErr w:type="spellEnd"/>
      <w:r w:rsidRPr="005E066A">
        <w:rPr>
          <w:rFonts w:ascii="Verdana" w:hAnsi="Verdana" w:cs="Tahoma"/>
          <w:sz w:val="20"/>
          <w:szCs w:val="20"/>
          <w:shd w:val="clear" w:color="auto" w:fill="FFFFFF"/>
          <w:lang w:val="ru-RU" w:eastAsia="en-US"/>
        </w:rPr>
        <w:t>.</w:t>
      </w:r>
    </w:p>
    <w:p w14:paraId="67D0A490" w14:textId="77777777" w:rsidR="00642250" w:rsidRDefault="00642250" w:rsidP="00642250">
      <w:pPr>
        <w:tabs>
          <w:tab w:val="left" w:pos="284"/>
        </w:tabs>
        <w:spacing w:line="360" w:lineRule="auto"/>
        <w:ind w:left="284" w:hanging="284"/>
        <w:jc w:val="both"/>
        <w:rPr>
          <w:rFonts w:ascii="Verdana" w:hAnsi="Verdana"/>
          <w:sz w:val="20"/>
          <w:szCs w:val="20"/>
          <w:lang w:val="ru-RU"/>
        </w:rPr>
      </w:pPr>
    </w:p>
    <w:p w14:paraId="508010A5" w14:textId="77777777" w:rsidR="00642250" w:rsidRPr="00762088" w:rsidRDefault="00642250" w:rsidP="00642250">
      <w:pPr>
        <w:jc w:val="both"/>
        <w:rPr>
          <w:rFonts w:ascii="Verdana" w:eastAsiaTheme="minorHAnsi" w:hAnsi="Verdana" w:cs="Verdana"/>
          <w:sz w:val="20"/>
          <w:szCs w:val="20"/>
          <w:lang w:eastAsia="en-US"/>
        </w:rPr>
      </w:pPr>
      <w:r w:rsidRPr="00762088">
        <w:rPr>
          <w:rFonts w:ascii="Verdana" w:hAnsi="Verdana"/>
          <w:sz w:val="20"/>
          <w:szCs w:val="20"/>
        </w:rPr>
        <w:t>На основание</w:t>
      </w:r>
      <w:r w:rsidRPr="00762088">
        <w:rPr>
          <w:rFonts w:ascii="Verdana" w:hAnsi="Verdana" w:cs="TimesNewRoman"/>
          <w:sz w:val="20"/>
          <w:szCs w:val="20"/>
        </w:rPr>
        <w:t xml:space="preserve"> чл</w:t>
      </w:r>
      <w:r w:rsidRPr="00762088">
        <w:rPr>
          <w:rFonts w:ascii="Verdana" w:hAnsi="Verdana"/>
          <w:sz w:val="20"/>
          <w:szCs w:val="20"/>
        </w:rPr>
        <w:t xml:space="preserve">.21, </w:t>
      </w:r>
      <w:r w:rsidRPr="00762088">
        <w:rPr>
          <w:rFonts w:ascii="Verdana" w:hAnsi="Verdana" w:cs="TimesNewRoman"/>
          <w:sz w:val="20"/>
          <w:szCs w:val="20"/>
        </w:rPr>
        <w:t>ал</w:t>
      </w:r>
      <w:r w:rsidRPr="00762088">
        <w:rPr>
          <w:rFonts w:ascii="Verdana" w:hAnsi="Verdana"/>
          <w:sz w:val="20"/>
          <w:szCs w:val="20"/>
        </w:rPr>
        <w:t xml:space="preserve">.1, </w:t>
      </w:r>
      <w:r w:rsidRPr="00762088">
        <w:rPr>
          <w:rFonts w:ascii="Verdana" w:hAnsi="Verdana" w:cs="TimesNewRoman"/>
          <w:sz w:val="20"/>
          <w:szCs w:val="20"/>
        </w:rPr>
        <w:t>т</w:t>
      </w:r>
      <w:r w:rsidRPr="00762088">
        <w:rPr>
          <w:rFonts w:ascii="Verdana" w:hAnsi="Verdana"/>
          <w:sz w:val="20"/>
          <w:szCs w:val="20"/>
        </w:rPr>
        <w:t xml:space="preserve">.8 </w:t>
      </w:r>
      <w:r w:rsidRPr="00762088">
        <w:rPr>
          <w:rFonts w:ascii="Verdana" w:hAnsi="Verdana" w:cs="TimesNewRoman"/>
          <w:sz w:val="20"/>
          <w:szCs w:val="20"/>
        </w:rPr>
        <w:t xml:space="preserve">от </w:t>
      </w:r>
      <w:r w:rsidRPr="00762088">
        <w:rPr>
          <w:rFonts w:ascii="Verdana" w:hAnsi="Verdana"/>
          <w:sz w:val="20"/>
          <w:szCs w:val="20"/>
        </w:rPr>
        <w:t>Закона за местното самоуправление и</w:t>
      </w:r>
      <w:r w:rsidRPr="00762088">
        <w:rPr>
          <w:rFonts w:ascii="Verdana" w:hAnsi="Verdana"/>
          <w:bCs/>
          <w:sz w:val="20"/>
          <w:szCs w:val="20"/>
        </w:rPr>
        <w:t xml:space="preserve"> </w:t>
      </w:r>
      <w:r w:rsidRPr="00762088">
        <w:rPr>
          <w:rFonts w:ascii="Verdana" w:hAnsi="Verdana"/>
          <w:sz w:val="20"/>
          <w:szCs w:val="20"/>
        </w:rPr>
        <w:t>местната администрация,</w:t>
      </w:r>
      <w:r w:rsidRPr="00762088">
        <w:rPr>
          <w:rFonts w:ascii="Verdana" w:hAnsi="Verdana" w:cs="TimesNewRoman"/>
          <w:sz w:val="20"/>
          <w:szCs w:val="20"/>
        </w:rPr>
        <w:t xml:space="preserve"> чл.8, ал.1, чл.34, ал.1</w:t>
      </w:r>
      <w:r w:rsidRPr="00762088">
        <w:rPr>
          <w:rFonts w:ascii="Verdana" w:hAnsi="Verdana"/>
          <w:sz w:val="20"/>
          <w:szCs w:val="20"/>
        </w:rPr>
        <w:t xml:space="preserve"> </w:t>
      </w:r>
      <w:r w:rsidRPr="00762088">
        <w:rPr>
          <w:rFonts w:ascii="Verdana" w:hAnsi="Verdana" w:cs="TimesNewRoman"/>
          <w:sz w:val="20"/>
          <w:szCs w:val="20"/>
        </w:rPr>
        <w:t>от Закона за общинската собственост, във връзка с чл.12, ал.4, т.1 от Закона за културното наследство</w:t>
      </w:r>
      <w:r w:rsidRPr="00762088">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762088">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w:t>
      </w:r>
      <w:r w:rsidRPr="00762088">
        <w:rPr>
          <w:rFonts w:ascii="Verdana" w:eastAsiaTheme="minorHAnsi" w:hAnsi="Verdana" w:cs="Arial"/>
          <w:sz w:val="20"/>
          <w:szCs w:val="20"/>
        </w:rPr>
        <w:t xml:space="preserve"> </w:t>
      </w:r>
      <w:r w:rsidRPr="00762088">
        <w:rPr>
          <w:rFonts w:ascii="Verdana" w:eastAsiaTheme="minorHAnsi" w:hAnsi="Verdana" w:cs="Arial"/>
          <w:sz w:val="20"/>
          <w:szCs w:val="20"/>
          <w:lang w:eastAsia="en-US"/>
        </w:rPr>
        <w:t>0 гласа „против” и 0 гласа „въздържал се”,  Общински съвет-Пирдоп прие</w:t>
      </w:r>
    </w:p>
    <w:p w14:paraId="5C0B60B5" w14:textId="77777777" w:rsidR="00642250" w:rsidRPr="00EA7EAD" w:rsidRDefault="00642250" w:rsidP="00642250">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3B89E6A2"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34619764"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33</w:t>
      </w:r>
    </w:p>
    <w:p w14:paraId="1EF99632" w14:textId="77777777" w:rsidR="00642250" w:rsidRPr="00823ABB" w:rsidRDefault="00642250" w:rsidP="00642250">
      <w:pPr>
        <w:ind w:firstLine="708"/>
        <w:jc w:val="both"/>
        <w:rPr>
          <w:rFonts w:ascii="Verdana" w:hAnsi="Verdana"/>
          <w:sz w:val="20"/>
          <w:szCs w:val="20"/>
        </w:rPr>
      </w:pPr>
      <w:r>
        <w:rPr>
          <w:rFonts w:ascii="Verdana" w:hAnsi="Verdana"/>
          <w:sz w:val="20"/>
          <w:szCs w:val="20"/>
        </w:rPr>
        <w:t>Общински съвет Пирдоп дава съгласие на  Община Пирдоп да бъде предоставена безвъзмездно за управление за срок от 10 (десет) години</w:t>
      </w:r>
      <w:r w:rsidRPr="00823ABB">
        <w:rPr>
          <w:rFonts w:ascii="Verdana" w:hAnsi="Verdana"/>
          <w:sz w:val="20"/>
          <w:szCs w:val="20"/>
        </w:rPr>
        <w:t xml:space="preserve"> археологическа недвижима културна ценност „Еленска базилика“- публична държавна собственост</w:t>
      </w:r>
      <w:r>
        <w:rPr>
          <w:rFonts w:ascii="Verdana" w:hAnsi="Verdana"/>
          <w:sz w:val="20"/>
          <w:szCs w:val="20"/>
        </w:rPr>
        <w:t xml:space="preserve">, представляваща поземлен имот с идентификатор </w:t>
      </w:r>
      <w:r w:rsidRPr="00823ABB">
        <w:rPr>
          <w:rFonts w:ascii="Verdana" w:hAnsi="Verdana"/>
          <w:sz w:val="20"/>
          <w:szCs w:val="20"/>
        </w:rPr>
        <w:t>56407.112.50 по К</w:t>
      </w:r>
      <w:r>
        <w:rPr>
          <w:rFonts w:ascii="Verdana" w:hAnsi="Verdana"/>
          <w:sz w:val="20"/>
          <w:szCs w:val="20"/>
        </w:rPr>
        <w:t>адастралната карта и кадастралните регистри</w:t>
      </w:r>
      <w:r w:rsidRPr="00823ABB">
        <w:rPr>
          <w:rFonts w:ascii="Verdana" w:hAnsi="Verdana"/>
          <w:sz w:val="20"/>
          <w:szCs w:val="20"/>
        </w:rPr>
        <w:t xml:space="preserve"> на гр.</w:t>
      </w:r>
      <w:r>
        <w:rPr>
          <w:rFonts w:ascii="Verdana" w:hAnsi="Verdana"/>
          <w:sz w:val="20"/>
          <w:szCs w:val="20"/>
        </w:rPr>
        <w:t xml:space="preserve"> </w:t>
      </w:r>
      <w:r w:rsidRPr="00823ABB">
        <w:rPr>
          <w:rFonts w:ascii="Verdana" w:hAnsi="Verdana"/>
          <w:sz w:val="20"/>
          <w:szCs w:val="20"/>
        </w:rPr>
        <w:t>Пирдоп (стар номер 000469)</w:t>
      </w:r>
      <w:r>
        <w:rPr>
          <w:rFonts w:ascii="Verdana" w:hAnsi="Verdana"/>
          <w:sz w:val="20"/>
          <w:szCs w:val="20"/>
        </w:rPr>
        <w:t xml:space="preserve"> с площ 1908 кв.м., включена в Годишната програма за управление и разпореждане с имотите общинска собственост през 2025 година </w:t>
      </w:r>
      <w:r>
        <w:rPr>
          <w:rFonts w:ascii="Verdana" w:hAnsi="Verdana"/>
          <w:sz w:val="20"/>
          <w:szCs w:val="20"/>
        </w:rPr>
        <w:lastRenderedPageBreak/>
        <w:t xml:space="preserve">в раздел </w:t>
      </w:r>
      <w:r>
        <w:rPr>
          <w:rFonts w:ascii="Verdana" w:hAnsi="Verdana"/>
          <w:sz w:val="20"/>
          <w:szCs w:val="20"/>
          <w:lang w:val="en-US"/>
        </w:rPr>
        <w:t>III</w:t>
      </w:r>
      <w:r>
        <w:rPr>
          <w:rFonts w:ascii="Verdana" w:hAnsi="Verdana"/>
          <w:sz w:val="20"/>
          <w:szCs w:val="20"/>
        </w:rPr>
        <w:t xml:space="preserve">, подточка „Г“ – имоти за придобиване и замяна, точка 6, </w:t>
      </w:r>
      <w:r w:rsidRPr="00823ABB">
        <w:rPr>
          <w:rFonts w:ascii="Verdana" w:hAnsi="Verdana"/>
          <w:sz w:val="20"/>
          <w:szCs w:val="20"/>
        </w:rPr>
        <w:t>за осъществяване на дейности, свързани с опазването</w:t>
      </w:r>
      <w:r>
        <w:rPr>
          <w:rFonts w:ascii="Verdana" w:hAnsi="Verdana"/>
          <w:sz w:val="20"/>
          <w:szCs w:val="20"/>
        </w:rPr>
        <w:t xml:space="preserve"> и представянето</w:t>
      </w:r>
      <w:r w:rsidRPr="00823ABB">
        <w:rPr>
          <w:rFonts w:ascii="Verdana" w:hAnsi="Verdana"/>
          <w:sz w:val="20"/>
          <w:szCs w:val="20"/>
        </w:rPr>
        <w:t xml:space="preserve"> на културната ценност.</w:t>
      </w:r>
    </w:p>
    <w:p w14:paraId="4A9C4F28" w14:textId="20DC0A30" w:rsidR="00642250" w:rsidRDefault="00642250" w:rsidP="00147B26">
      <w:pPr>
        <w:jc w:val="both"/>
        <w:rPr>
          <w:rFonts w:ascii="Verdana" w:eastAsiaTheme="minorHAnsi" w:hAnsi="Verdana" w:cstheme="minorBidi"/>
          <w:sz w:val="20"/>
          <w:szCs w:val="20"/>
          <w:lang w:eastAsia="en-US"/>
        </w:rPr>
      </w:pPr>
    </w:p>
    <w:p w14:paraId="347F8E1B" w14:textId="7C8E52DA" w:rsidR="00642250" w:rsidRDefault="00642250" w:rsidP="00147B26">
      <w:pPr>
        <w:jc w:val="both"/>
        <w:rPr>
          <w:rFonts w:ascii="Verdana" w:eastAsiaTheme="minorHAnsi" w:hAnsi="Verdana" w:cstheme="minorBidi"/>
          <w:sz w:val="20"/>
          <w:szCs w:val="20"/>
          <w:lang w:eastAsia="en-US"/>
        </w:rPr>
      </w:pPr>
    </w:p>
    <w:p w14:paraId="65CF5BBC" w14:textId="77777777" w:rsidR="00642250" w:rsidRPr="0080093A" w:rsidRDefault="00642250" w:rsidP="00642250">
      <w:pPr>
        <w:jc w:val="both"/>
        <w:rPr>
          <w:rFonts w:ascii="Verdana" w:eastAsiaTheme="minorHAnsi" w:hAnsi="Verdana" w:cs="Verdana"/>
          <w:sz w:val="20"/>
          <w:szCs w:val="20"/>
          <w:lang w:eastAsia="en-US"/>
        </w:rPr>
      </w:pPr>
      <w:r w:rsidRPr="0080093A">
        <w:rPr>
          <w:rFonts w:ascii="Verdana" w:hAnsi="Verdana"/>
          <w:sz w:val="20"/>
          <w:szCs w:val="20"/>
        </w:rPr>
        <w:t>На основание чл.21, ал.1, т.8 от Закона за местното самоуправление и</w:t>
      </w:r>
      <w:r w:rsidRPr="0080093A">
        <w:rPr>
          <w:rFonts w:ascii="Verdana" w:hAnsi="Verdana"/>
          <w:bCs/>
          <w:sz w:val="20"/>
          <w:szCs w:val="20"/>
        </w:rPr>
        <w:t xml:space="preserve"> </w:t>
      </w:r>
      <w:r w:rsidRPr="0080093A">
        <w:rPr>
          <w:rFonts w:ascii="Verdana" w:hAnsi="Verdana"/>
          <w:sz w:val="20"/>
          <w:szCs w:val="20"/>
        </w:rPr>
        <w:t>местната администрация, чл.8, ал.1 и ал.4 във връзка с чл.35, ал.1, чл.41, ал.2 от Закона за общинската собственост, чл.47, ал.1, т.1, чл.49, ал.1, чл.54, ал.1, чл.61, т.3, чл.62, ал.1, чл.64, ал.2 от Наредбата за общинската собственост, при условията на Глава шеста, Раздел втори от същата</w:t>
      </w:r>
      <w:r w:rsidRPr="0080093A">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80093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80093A">
        <w:rPr>
          <w:rFonts w:ascii="Verdana" w:eastAsiaTheme="minorHAnsi" w:hAnsi="Verdana" w:cs="Arial"/>
          <w:sz w:val="20"/>
          <w:szCs w:val="20"/>
          <w:lang w:eastAsia="en-US"/>
        </w:rPr>
        <w:t>0 гласа „против” и 0 гласа „въздържал се”,  Общински съвет-Пирдоп прие</w:t>
      </w:r>
    </w:p>
    <w:p w14:paraId="5EFF3355" w14:textId="77777777" w:rsidR="00642250" w:rsidRPr="00EA7EAD" w:rsidRDefault="00642250" w:rsidP="00642250">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F611D44"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BACAE4B"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34</w:t>
      </w:r>
    </w:p>
    <w:p w14:paraId="3AA73F00" w14:textId="77777777" w:rsidR="00642250" w:rsidRDefault="00642250" w:rsidP="00642250">
      <w:pPr>
        <w:pStyle w:val="NoSpacing"/>
        <w:ind w:firstLine="708"/>
        <w:jc w:val="both"/>
        <w:rPr>
          <w:rFonts w:ascii="Verdana" w:hAnsi="Verdana"/>
          <w:bCs/>
          <w:sz w:val="20"/>
          <w:szCs w:val="20"/>
        </w:rPr>
      </w:pPr>
      <w:r>
        <w:rPr>
          <w:rFonts w:ascii="Verdana" w:hAnsi="Verdana"/>
          <w:bCs/>
          <w:sz w:val="20"/>
          <w:szCs w:val="20"/>
        </w:rPr>
        <w:t>I</w:t>
      </w:r>
      <w:r w:rsidRPr="00826129">
        <w:rPr>
          <w:rFonts w:ascii="Verdana" w:hAnsi="Verdana"/>
          <w:bCs/>
          <w:sz w:val="20"/>
          <w:szCs w:val="20"/>
          <w:lang w:val="ru-RU"/>
        </w:rPr>
        <w:t>.</w:t>
      </w:r>
      <w:r>
        <w:rPr>
          <w:rFonts w:ascii="Verdana" w:hAnsi="Verdana"/>
          <w:bCs/>
          <w:sz w:val="20"/>
          <w:szCs w:val="20"/>
        </w:rPr>
        <w:t xml:space="preserve"> Общински съвет – Пирдоп приема и одобрява експертната оценка в размер на 9923,00 (</w:t>
      </w:r>
      <w:r w:rsidRPr="00826129">
        <w:rPr>
          <w:rFonts w:ascii="Verdana" w:hAnsi="Verdana"/>
          <w:bCs/>
          <w:sz w:val="20"/>
          <w:szCs w:val="20"/>
        </w:rPr>
        <w:t>девет хиляди деветстотин двадесет и три) лева</w:t>
      </w:r>
      <w:r>
        <w:rPr>
          <w:rFonts w:ascii="Verdana" w:hAnsi="Verdana"/>
          <w:bCs/>
          <w:sz w:val="20"/>
          <w:szCs w:val="20"/>
        </w:rPr>
        <w:t xml:space="preserve"> на поземлен имот с идентификатор 24164.500.585</w:t>
      </w:r>
      <w:r w:rsidRPr="00A20945">
        <w:rPr>
          <w:rFonts w:ascii="Verdana" w:eastAsia="Times New Roman" w:hAnsi="Verdana" w:cs="Times New Roman"/>
          <w:sz w:val="20"/>
          <w:szCs w:val="20"/>
          <w:lang w:eastAsia="bg-BG"/>
        </w:rPr>
        <w:t xml:space="preserve"> </w:t>
      </w:r>
      <w:r w:rsidRPr="00A20945">
        <w:rPr>
          <w:rFonts w:ascii="Verdana" w:hAnsi="Verdana"/>
          <w:bCs/>
          <w:sz w:val="20"/>
          <w:szCs w:val="20"/>
        </w:rPr>
        <w:t>по Кадастралната карта и кадастралните регистри на с.</w:t>
      </w:r>
      <w:r>
        <w:rPr>
          <w:rFonts w:ascii="Verdana" w:hAnsi="Verdana"/>
          <w:bCs/>
          <w:sz w:val="20"/>
          <w:szCs w:val="20"/>
        </w:rPr>
        <w:t xml:space="preserve"> </w:t>
      </w:r>
      <w:r w:rsidRPr="00A20945">
        <w:rPr>
          <w:rFonts w:ascii="Verdana" w:hAnsi="Verdana"/>
          <w:bCs/>
          <w:sz w:val="20"/>
          <w:szCs w:val="20"/>
        </w:rPr>
        <w:t>Душанци, находящ се в с.</w:t>
      </w:r>
      <w:r>
        <w:rPr>
          <w:rFonts w:ascii="Verdana" w:hAnsi="Verdana"/>
          <w:bCs/>
          <w:sz w:val="20"/>
          <w:szCs w:val="20"/>
        </w:rPr>
        <w:t xml:space="preserve"> </w:t>
      </w:r>
      <w:r w:rsidRPr="00A20945">
        <w:rPr>
          <w:rFonts w:ascii="Verdana" w:hAnsi="Verdana"/>
          <w:bCs/>
          <w:sz w:val="20"/>
          <w:szCs w:val="20"/>
        </w:rPr>
        <w:t>Душанци, ул.</w:t>
      </w:r>
      <w:r>
        <w:rPr>
          <w:rFonts w:ascii="Verdana" w:hAnsi="Verdana"/>
          <w:bCs/>
          <w:sz w:val="20"/>
          <w:szCs w:val="20"/>
        </w:rPr>
        <w:t xml:space="preserve"> </w:t>
      </w:r>
      <w:r w:rsidRPr="00A20945">
        <w:rPr>
          <w:rFonts w:ascii="Verdana" w:hAnsi="Verdana"/>
          <w:bCs/>
          <w:sz w:val="20"/>
          <w:szCs w:val="20"/>
        </w:rPr>
        <w:t>Полковник Кирил Найденов №5, с площ 615 кв.м., с начин на трайно ползване:</w:t>
      </w:r>
      <w:r>
        <w:rPr>
          <w:rFonts w:ascii="Verdana" w:hAnsi="Verdana"/>
          <w:bCs/>
          <w:sz w:val="20"/>
          <w:szCs w:val="20"/>
        </w:rPr>
        <w:t xml:space="preserve"> </w:t>
      </w:r>
      <w:r w:rsidRPr="00A20945">
        <w:rPr>
          <w:rFonts w:ascii="Verdana" w:hAnsi="Verdana"/>
          <w:bCs/>
          <w:sz w:val="20"/>
          <w:szCs w:val="20"/>
        </w:rPr>
        <w:t>За друг вид застрояване</w:t>
      </w:r>
      <w:r>
        <w:rPr>
          <w:rFonts w:ascii="Verdana" w:hAnsi="Verdana"/>
          <w:bCs/>
          <w:sz w:val="20"/>
          <w:szCs w:val="20"/>
        </w:rPr>
        <w:t>.</w:t>
      </w:r>
    </w:p>
    <w:p w14:paraId="3D28AEFA" w14:textId="77777777" w:rsidR="00642250" w:rsidRPr="001F6C4E" w:rsidRDefault="00642250" w:rsidP="00642250">
      <w:pPr>
        <w:ind w:right="-1" w:firstLine="708"/>
        <w:jc w:val="both"/>
        <w:rPr>
          <w:rFonts w:ascii="Verdana" w:hAnsi="Verdana"/>
          <w:sz w:val="20"/>
          <w:szCs w:val="20"/>
        </w:rPr>
      </w:pPr>
      <w:r>
        <w:rPr>
          <w:rFonts w:ascii="Verdana" w:hAnsi="Verdana"/>
          <w:bCs/>
          <w:sz w:val="20"/>
          <w:szCs w:val="20"/>
        </w:rPr>
        <w:t>II</w:t>
      </w:r>
      <w:r w:rsidRPr="00A20945">
        <w:rPr>
          <w:rFonts w:ascii="Verdana" w:hAnsi="Verdana"/>
          <w:bCs/>
          <w:sz w:val="20"/>
          <w:szCs w:val="20"/>
          <w:lang w:val="ru-RU"/>
        </w:rPr>
        <w:t>.</w:t>
      </w:r>
      <w:r>
        <w:rPr>
          <w:rFonts w:ascii="Verdana" w:hAnsi="Verdana"/>
          <w:bCs/>
          <w:sz w:val="20"/>
          <w:szCs w:val="20"/>
        </w:rPr>
        <w:t xml:space="preserve"> Общински съвет – Пирдоп дава съгласие за откриване на процедура по провеждане на публичен търг с явно наддаване за продажба на недвижим имот – частна общинска собственост включен в </w:t>
      </w:r>
      <w:r>
        <w:rPr>
          <w:rFonts w:ascii="Verdana" w:hAnsi="Verdana"/>
          <w:sz w:val="20"/>
          <w:szCs w:val="20"/>
        </w:rPr>
        <w:t xml:space="preserve">„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xml:space="preserve">, точка „Б“ – с. Душанци, подточка 1, </w:t>
      </w:r>
      <w:r w:rsidRPr="008C0FB8">
        <w:rPr>
          <w:rFonts w:ascii="Verdana" w:hAnsi="Verdana"/>
          <w:sz w:val="20"/>
          <w:szCs w:val="20"/>
        </w:rPr>
        <w:t>имот с идентификатор 24164.500.585 по Кадастралната карта и кадастралните регистри на с.</w:t>
      </w:r>
      <w:r>
        <w:rPr>
          <w:rFonts w:ascii="Verdana" w:hAnsi="Verdana"/>
          <w:sz w:val="20"/>
          <w:szCs w:val="20"/>
        </w:rPr>
        <w:t xml:space="preserve"> </w:t>
      </w:r>
      <w:r w:rsidRPr="008C0FB8">
        <w:rPr>
          <w:rFonts w:ascii="Verdana" w:hAnsi="Verdana"/>
          <w:sz w:val="20"/>
          <w:szCs w:val="20"/>
        </w:rPr>
        <w:t>Душанци, находящ се в с.</w:t>
      </w:r>
      <w:r>
        <w:rPr>
          <w:rFonts w:ascii="Verdana" w:hAnsi="Verdana"/>
          <w:sz w:val="20"/>
          <w:szCs w:val="20"/>
        </w:rPr>
        <w:t xml:space="preserve"> </w:t>
      </w:r>
      <w:r w:rsidRPr="008C0FB8">
        <w:rPr>
          <w:rFonts w:ascii="Verdana" w:hAnsi="Verdana"/>
          <w:sz w:val="20"/>
          <w:szCs w:val="20"/>
        </w:rPr>
        <w:t>Душанци, ул.</w:t>
      </w:r>
      <w:r>
        <w:rPr>
          <w:rFonts w:ascii="Verdana" w:hAnsi="Verdana"/>
          <w:sz w:val="20"/>
          <w:szCs w:val="20"/>
        </w:rPr>
        <w:t xml:space="preserve"> </w:t>
      </w:r>
      <w:r w:rsidRPr="008C0FB8">
        <w:rPr>
          <w:rFonts w:ascii="Verdana" w:hAnsi="Verdana"/>
          <w:sz w:val="20"/>
          <w:szCs w:val="20"/>
        </w:rPr>
        <w:t xml:space="preserve">Полковник Кирил </w:t>
      </w:r>
      <w:r w:rsidRPr="001F6C4E">
        <w:rPr>
          <w:rFonts w:ascii="Verdana" w:hAnsi="Verdana"/>
          <w:sz w:val="20"/>
          <w:szCs w:val="20"/>
        </w:rPr>
        <w:t>Найденов №5, с площ 615 кв.м., с начин на трайно ползване: За друг вид застрояване.</w:t>
      </w:r>
    </w:p>
    <w:p w14:paraId="5CCD8DB3" w14:textId="77777777" w:rsidR="00642250" w:rsidRPr="001F6C4E" w:rsidRDefault="00642250" w:rsidP="00642250">
      <w:pPr>
        <w:ind w:right="-1" w:firstLine="708"/>
        <w:jc w:val="both"/>
        <w:rPr>
          <w:rFonts w:ascii="Verdana" w:hAnsi="Verdana"/>
          <w:sz w:val="20"/>
          <w:szCs w:val="20"/>
        </w:rPr>
      </w:pPr>
      <w:r w:rsidRPr="001F6C4E">
        <w:rPr>
          <w:rFonts w:ascii="Verdana" w:hAnsi="Verdana"/>
          <w:sz w:val="20"/>
          <w:szCs w:val="20"/>
          <w:lang w:val="en-US"/>
        </w:rPr>
        <w:t>III</w:t>
      </w:r>
      <w:r w:rsidRPr="001F6C4E">
        <w:rPr>
          <w:rFonts w:ascii="Verdana" w:hAnsi="Verdana"/>
          <w:sz w:val="20"/>
          <w:szCs w:val="20"/>
          <w:lang w:val="ru-RU"/>
        </w:rPr>
        <w:t>.</w:t>
      </w:r>
      <w:r w:rsidRPr="001F6C4E">
        <w:rPr>
          <w:rFonts w:ascii="Verdana" w:hAnsi="Verdana"/>
          <w:sz w:val="20"/>
          <w:szCs w:val="20"/>
        </w:rPr>
        <w:t xml:space="preserve"> Търгът да се проведе при начална цена - 9923</w:t>
      </w:r>
      <w:proofErr w:type="gramStart"/>
      <w:r w:rsidRPr="001F6C4E">
        <w:rPr>
          <w:rFonts w:ascii="Verdana" w:hAnsi="Verdana"/>
          <w:sz w:val="20"/>
          <w:szCs w:val="20"/>
        </w:rPr>
        <w:t>,00</w:t>
      </w:r>
      <w:proofErr w:type="gramEnd"/>
      <w:r w:rsidRPr="001F6C4E">
        <w:rPr>
          <w:rFonts w:ascii="Verdana" w:hAnsi="Verdana"/>
          <w:sz w:val="20"/>
          <w:szCs w:val="20"/>
        </w:rPr>
        <w:t xml:space="preserve"> (девет хиляди деветстотин двадесет и три) лева без ДДС.  </w:t>
      </w:r>
    </w:p>
    <w:p w14:paraId="54C206E9" w14:textId="77777777" w:rsidR="00642250" w:rsidRPr="001F6C4E" w:rsidRDefault="00642250" w:rsidP="00642250">
      <w:pPr>
        <w:ind w:right="-1" w:firstLine="708"/>
        <w:jc w:val="both"/>
        <w:rPr>
          <w:rFonts w:ascii="Verdana" w:hAnsi="Verdana"/>
          <w:i/>
          <w:sz w:val="20"/>
          <w:szCs w:val="20"/>
        </w:rPr>
      </w:pPr>
      <w:r w:rsidRPr="001F6C4E">
        <w:rPr>
          <w:rFonts w:ascii="Verdana" w:hAnsi="Verdana"/>
          <w:i/>
          <w:sz w:val="20"/>
          <w:szCs w:val="20"/>
        </w:rPr>
        <w:t>(Сделката не се облага с ДДС)</w:t>
      </w:r>
    </w:p>
    <w:p w14:paraId="328FEE4A" w14:textId="77777777" w:rsidR="00642250" w:rsidRPr="001F6C4E" w:rsidRDefault="00642250" w:rsidP="00642250">
      <w:pPr>
        <w:ind w:right="-1" w:firstLine="708"/>
        <w:jc w:val="both"/>
        <w:rPr>
          <w:rFonts w:ascii="Verdana" w:hAnsi="Verdana"/>
          <w:sz w:val="20"/>
          <w:szCs w:val="20"/>
        </w:rPr>
      </w:pPr>
      <w:r w:rsidRPr="001F6C4E">
        <w:rPr>
          <w:rFonts w:ascii="Verdana" w:hAnsi="Verdana"/>
          <w:sz w:val="20"/>
          <w:szCs w:val="20"/>
          <w:lang w:val="en-US"/>
        </w:rPr>
        <w:t>IV</w:t>
      </w:r>
      <w:r w:rsidRPr="001F6C4E">
        <w:rPr>
          <w:rFonts w:ascii="Verdana" w:hAnsi="Verdana"/>
          <w:sz w:val="20"/>
          <w:szCs w:val="20"/>
          <w:lang w:val="ru-RU"/>
        </w:rPr>
        <w:t>.</w:t>
      </w:r>
      <w:r w:rsidRPr="001F6C4E">
        <w:rPr>
          <w:rFonts w:ascii="Verdana" w:hAnsi="Verdana"/>
          <w:sz w:val="20"/>
          <w:szCs w:val="20"/>
        </w:rPr>
        <w:t xml:space="preserve"> Депозит з участие в публичния търг - 10 % от началната цена.</w:t>
      </w:r>
    </w:p>
    <w:p w14:paraId="56B557F6" w14:textId="77777777" w:rsidR="00642250" w:rsidRPr="001F6C4E" w:rsidRDefault="00642250" w:rsidP="00642250">
      <w:pPr>
        <w:ind w:right="-1" w:firstLine="708"/>
        <w:jc w:val="both"/>
        <w:rPr>
          <w:rFonts w:ascii="Verdana" w:hAnsi="Verdana"/>
          <w:i/>
          <w:sz w:val="20"/>
          <w:szCs w:val="20"/>
        </w:rPr>
      </w:pPr>
      <w:r w:rsidRPr="001F6C4E">
        <w:rPr>
          <w:rFonts w:ascii="Verdana" w:hAnsi="Verdana"/>
          <w:i/>
          <w:sz w:val="20"/>
          <w:szCs w:val="20"/>
        </w:rPr>
        <w:t>(не по - малък от 10 %)</w:t>
      </w:r>
    </w:p>
    <w:p w14:paraId="05FC525C" w14:textId="77777777" w:rsidR="00642250" w:rsidRPr="001F6C4E" w:rsidRDefault="00642250" w:rsidP="00642250">
      <w:pPr>
        <w:ind w:right="-1" w:firstLine="708"/>
        <w:jc w:val="both"/>
        <w:rPr>
          <w:rFonts w:ascii="Verdana" w:hAnsi="Verdana"/>
          <w:sz w:val="20"/>
          <w:szCs w:val="20"/>
        </w:rPr>
      </w:pPr>
      <w:r w:rsidRPr="001F6C4E">
        <w:rPr>
          <w:rFonts w:ascii="Verdana" w:hAnsi="Verdana"/>
          <w:sz w:val="20"/>
          <w:szCs w:val="20"/>
          <w:lang w:val="en-US"/>
        </w:rPr>
        <w:t>V</w:t>
      </w:r>
      <w:r w:rsidRPr="001F6C4E">
        <w:rPr>
          <w:rFonts w:ascii="Verdana" w:hAnsi="Verdana"/>
          <w:sz w:val="20"/>
          <w:szCs w:val="20"/>
          <w:lang w:val="ru-RU"/>
        </w:rPr>
        <w:t>.</w:t>
      </w:r>
      <w:r w:rsidRPr="001F6C4E">
        <w:rPr>
          <w:rFonts w:ascii="Verdana" w:hAnsi="Verdana"/>
          <w:sz w:val="20"/>
          <w:szCs w:val="20"/>
        </w:rPr>
        <w:t xml:space="preserve"> Цена на тръжната документация – 50</w:t>
      </w:r>
      <w:proofErr w:type="gramStart"/>
      <w:r w:rsidRPr="001F6C4E">
        <w:rPr>
          <w:rFonts w:ascii="Verdana" w:hAnsi="Verdana"/>
          <w:sz w:val="20"/>
          <w:szCs w:val="20"/>
        </w:rPr>
        <w:t>,00</w:t>
      </w:r>
      <w:proofErr w:type="gramEnd"/>
      <w:r w:rsidRPr="001F6C4E">
        <w:rPr>
          <w:rFonts w:ascii="Verdana" w:hAnsi="Verdana"/>
          <w:sz w:val="20"/>
          <w:szCs w:val="20"/>
        </w:rPr>
        <w:t xml:space="preserve"> </w:t>
      </w:r>
      <w:r>
        <w:rPr>
          <w:rFonts w:ascii="Verdana" w:hAnsi="Verdana"/>
          <w:sz w:val="20"/>
          <w:szCs w:val="20"/>
        </w:rPr>
        <w:t xml:space="preserve">(петдесет) </w:t>
      </w:r>
      <w:r w:rsidRPr="001F6C4E">
        <w:rPr>
          <w:rFonts w:ascii="Verdana" w:hAnsi="Verdana"/>
          <w:sz w:val="20"/>
          <w:szCs w:val="20"/>
        </w:rPr>
        <w:t>лева.</w:t>
      </w:r>
    </w:p>
    <w:p w14:paraId="3BF04CAB" w14:textId="77777777" w:rsidR="00642250" w:rsidRPr="00AA30FE" w:rsidRDefault="00642250" w:rsidP="00642250">
      <w:pPr>
        <w:ind w:right="-1" w:firstLine="708"/>
        <w:jc w:val="both"/>
        <w:rPr>
          <w:rFonts w:ascii="Verdana" w:hAnsi="Verdana"/>
          <w:sz w:val="20"/>
          <w:szCs w:val="20"/>
          <w:lang w:val="ru-RU"/>
        </w:rPr>
      </w:pPr>
      <w:r>
        <w:rPr>
          <w:rFonts w:ascii="Verdana" w:hAnsi="Verdana"/>
          <w:sz w:val="20"/>
          <w:szCs w:val="20"/>
          <w:lang w:val="en-US"/>
        </w:rPr>
        <w:t>VI</w:t>
      </w:r>
      <w:r w:rsidRPr="00AA30FE">
        <w:rPr>
          <w:rFonts w:ascii="Verdana" w:hAnsi="Verdana"/>
          <w:sz w:val="20"/>
          <w:szCs w:val="20"/>
          <w:lang w:val="ru-RU"/>
        </w:rPr>
        <w:t>.</w:t>
      </w:r>
      <w:r>
        <w:rPr>
          <w:rFonts w:ascii="Verdana" w:hAnsi="Verdana"/>
          <w:sz w:val="20"/>
          <w:szCs w:val="20"/>
          <w:lang w:val="ru-RU"/>
        </w:rPr>
        <w:t xml:space="preserve"> </w:t>
      </w:r>
      <w:proofErr w:type="spellStart"/>
      <w:r>
        <w:rPr>
          <w:rFonts w:ascii="Verdana" w:hAnsi="Verdana"/>
          <w:sz w:val="20"/>
          <w:szCs w:val="20"/>
          <w:lang w:val="ru-RU"/>
        </w:rPr>
        <w:t>Общински</w:t>
      </w:r>
      <w:proofErr w:type="spellEnd"/>
      <w:r>
        <w:rPr>
          <w:rFonts w:ascii="Verdana" w:hAnsi="Verdana"/>
          <w:sz w:val="20"/>
          <w:szCs w:val="20"/>
          <w:lang w:val="ru-RU"/>
        </w:rPr>
        <w:t xml:space="preserve"> </w:t>
      </w:r>
      <w:proofErr w:type="spellStart"/>
      <w:r>
        <w:rPr>
          <w:rFonts w:ascii="Verdana" w:hAnsi="Verdana"/>
          <w:sz w:val="20"/>
          <w:szCs w:val="20"/>
          <w:lang w:val="ru-RU"/>
        </w:rPr>
        <w:t>съвет</w:t>
      </w:r>
      <w:proofErr w:type="spellEnd"/>
      <w:r>
        <w:rPr>
          <w:rFonts w:ascii="Verdana" w:hAnsi="Verdana"/>
          <w:sz w:val="20"/>
          <w:szCs w:val="20"/>
          <w:lang w:val="ru-RU"/>
        </w:rPr>
        <w:t xml:space="preserve"> - </w:t>
      </w:r>
      <w:proofErr w:type="spellStart"/>
      <w:r>
        <w:rPr>
          <w:rFonts w:ascii="Verdana" w:hAnsi="Verdana"/>
          <w:sz w:val="20"/>
          <w:szCs w:val="20"/>
          <w:lang w:val="ru-RU"/>
        </w:rPr>
        <w:t>Пирдоп</w:t>
      </w:r>
      <w:proofErr w:type="spellEnd"/>
      <w:r>
        <w:rPr>
          <w:rFonts w:ascii="Verdana" w:hAnsi="Verdana"/>
          <w:sz w:val="20"/>
          <w:szCs w:val="20"/>
          <w:lang w:val="ru-RU"/>
        </w:rPr>
        <w:t xml:space="preserve"> </w:t>
      </w:r>
      <w:proofErr w:type="spellStart"/>
      <w:r>
        <w:rPr>
          <w:rFonts w:ascii="Verdana" w:hAnsi="Verdana"/>
          <w:sz w:val="20"/>
          <w:szCs w:val="20"/>
          <w:lang w:val="ru-RU"/>
        </w:rPr>
        <w:t>възлага</w:t>
      </w:r>
      <w:proofErr w:type="spellEnd"/>
      <w:r>
        <w:rPr>
          <w:rFonts w:ascii="Verdana" w:hAnsi="Verdana"/>
          <w:sz w:val="20"/>
          <w:szCs w:val="20"/>
          <w:lang w:val="ru-RU"/>
        </w:rPr>
        <w:t xml:space="preserve"> на </w:t>
      </w:r>
      <w:proofErr w:type="spellStart"/>
      <w:r>
        <w:rPr>
          <w:rFonts w:ascii="Verdana" w:hAnsi="Verdana"/>
          <w:sz w:val="20"/>
          <w:szCs w:val="20"/>
          <w:lang w:val="ru-RU"/>
        </w:rPr>
        <w:t>Кмета</w:t>
      </w:r>
      <w:proofErr w:type="spellEnd"/>
      <w:r>
        <w:rPr>
          <w:rFonts w:ascii="Verdana" w:hAnsi="Verdana"/>
          <w:sz w:val="20"/>
          <w:szCs w:val="20"/>
          <w:lang w:val="ru-RU"/>
        </w:rPr>
        <w:t xml:space="preserve"> на Община </w:t>
      </w:r>
      <w:proofErr w:type="spellStart"/>
      <w:r>
        <w:rPr>
          <w:rFonts w:ascii="Verdana" w:hAnsi="Verdana"/>
          <w:sz w:val="20"/>
          <w:szCs w:val="20"/>
          <w:lang w:val="ru-RU"/>
        </w:rPr>
        <w:t>Пирдоп</w:t>
      </w:r>
      <w:proofErr w:type="spellEnd"/>
      <w:r>
        <w:rPr>
          <w:rFonts w:ascii="Verdana" w:hAnsi="Verdana"/>
          <w:sz w:val="20"/>
          <w:szCs w:val="20"/>
          <w:lang w:val="ru-RU"/>
        </w:rPr>
        <w:t xml:space="preserve"> да </w:t>
      </w:r>
      <w:proofErr w:type="spellStart"/>
      <w:r>
        <w:rPr>
          <w:rFonts w:ascii="Verdana" w:hAnsi="Verdana"/>
          <w:sz w:val="20"/>
          <w:szCs w:val="20"/>
          <w:lang w:val="ru-RU"/>
        </w:rPr>
        <w:t>извърши</w:t>
      </w:r>
      <w:proofErr w:type="spellEnd"/>
      <w:r>
        <w:rPr>
          <w:rFonts w:ascii="Verdana" w:hAnsi="Verdana"/>
          <w:sz w:val="20"/>
          <w:szCs w:val="20"/>
          <w:lang w:val="ru-RU"/>
        </w:rPr>
        <w:t xml:space="preserve"> </w:t>
      </w:r>
      <w:proofErr w:type="spellStart"/>
      <w:r>
        <w:rPr>
          <w:rFonts w:ascii="Verdana" w:hAnsi="Verdana"/>
          <w:sz w:val="20"/>
          <w:szCs w:val="20"/>
          <w:lang w:val="ru-RU"/>
        </w:rPr>
        <w:t>необходимите</w:t>
      </w:r>
      <w:proofErr w:type="spellEnd"/>
      <w:r>
        <w:rPr>
          <w:rFonts w:ascii="Verdana" w:hAnsi="Verdana"/>
          <w:sz w:val="20"/>
          <w:szCs w:val="20"/>
          <w:lang w:val="ru-RU"/>
        </w:rPr>
        <w:t xml:space="preserve"> действия по </w:t>
      </w:r>
      <w:proofErr w:type="spellStart"/>
      <w:r>
        <w:rPr>
          <w:rFonts w:ascii="Verdana" w:hAnsi="Verdana"/>
          <w:sz w:val="20"/>
          <w:szCs w:val="20"/>
          <w:lang w:val="ru-RU"/>
        </w:rPr>
        <w:t>провеждане</w:t>
      </w:r>
      <w:proofErr w:type="spellEnd"/>
      <w:r>
        <w:rPr>
          <w:rFonts w:ascii="Verdana" w:hAnsi="Verdana"/>
          <w:sz w:val="20"/>
          <w:szCs w:val="20"/>
          <w:lang w:val="ru-RU"/>
        </w:rPr>
        <w:t xml:space="preserve"> и </w:t>
      </w:r>
      <w:proofErr w:type="spellStart"/>
      <w:r>
        <w:rPr>
          <w:rFonts w:ascii="Verdana" w:hAnsi="Verdana"/>
          <w:sz w:val="20"/>
          <w:szCs w:val="20"/>
          <w:lang w:val="ru-RU"/>
        </w:rPr>
        <w:t>организиране</w:t>
      </w:r>
      <w:proofErr w:type="spellEnd"/>
      <w:r>
        <w:rPr>
          <w:rFonts w:ascii="Verdana" w:hAnsi="Verdana"/>
          <w:sz w:val="20"/>
          <w:szCs w:val="20"/>
          <w:lang w:val="ru-RU"/>
        </w:rPr>
        <w:t xml:space="preserve"> на </w:t>
      </w:r>
      <w:proofErr w:type="spellStart"/>
      <w:r>
        <w:rPr>
          <w:rFonts w:ascii="Verdana" w:hAnsi="Verdana"/>
          <w:sz w:val="20"/>
          <w:szCs w:val="20"/>
          <w:lang w:val="ru-RU"/>
        </w:rPr>
        <w:t>публичния</w:t>
      </w:r>
      <w:proofErr w:type="spellEnd"/>
      <w:r>
        <w:rPr>
          <w:rFonts w:ascii="Verdana" w:hAnsi="Verdana"/>
          <w:sz w:val="20"/>
          <w:szCs w:val="20"/>
          <w:lang w:val="ru-RU"/>
        </w:rPr>
        <w:t xml:space="preserve"> </w:t>
      </w:r>
      <w:proofErr w:type="spellStart"/>
      <w:r>
        <w:rPr>
          <w:rFonts w:ascii="Verdana" w:hAnsi="Verdana"/>
          <w:sz w:val="20"/>
          <w:szCs w:val="20"/>
          <w:lang w:val="ru-RU"/>
        </w:rPr>
        <w:t>търг</w:t>
      </w:r>
      <w:proofErr w:type="spellEnd"/>
      <w:r>
        <w:rPr>
          <w:rFonts w:ascii="Verdana" w:hAnsi="Verdana"/>
          <w:sz w:val="20"/>
          <w:szCs w:val="20"/>
          <w:lang w:val="ru-RU"/>
        </w:rPr>
        <w:t xml:space="preserve"> при </w:t>
      </w:r>
      <w:proofErr w:type="spellStart"/>
      <w:r>
        <w:rPr>
          <w:rFonts w:ascii="Verdana" w:hAnsi="Verdana"/>
          <w:sz w:val="20"/>
          <w:szCs w:val="20"/>
          <w:lang w:val="ru-RU"/>
        </w:rPr>
        <w:t>спазване</w:t>
      </w:r>
      <w:proofErr w:type="spellEnd"/>
      <w:r>
        <w:rPr>
          <w:rFonts w:ascii="Verdana" w:hAnsi="Verdana"/>
          <w:sz w:val="20"/>
          <w:szCs w:val="20"/>
          <w:lang w:val="ru-RU"/>
        </w:rPr>
        <w:t xml:space="preserve"> на </w:t>
      </w:r>
      <w:proofErr w:type="spellStart"/>
      <w:r>
        <w:rPr>
          <w:rFonts w:ascii="Verdana" w:hAnsi="Verdana"/>
          <w:sz w:val="20"/>
          <w:szCs w:val="20"/>
          <w:lang w:val="ru-RU"/>
        </w:rPr>
        <w:t>нормативната</w:t>
      </w:r>
      <w:proofErr w:type="spellEnd"/>
      <w:r>
        <w:rPr>
          <w:rFonts w:ascii="Verdana" w:hAnsi="Verdana"/>
          <w:sz w:val="20"/>
          <w:szCs w:val="20"/>
          <w:lang w:val="ru-RU"/>
        </w:rPr>
        <w:t xml:space="preserve"> </w:t>
      </w:r>
      <w:proofErr w:type="spellStart"/>
      <w:r>
        <w:rPr>
          <w:rFonts w:ascii="Verdana" w:hAnsi="Verdana"/>
          <w:sz w:val="20"/>
          <w:szCs w:val="20"/>
          <w:lang w:val="ru-RU"/>
        </w:rPr>
        <w:t>уредба</w:t>
      </w:r>
      <w:proofErr w:type="spellEnd"/>
      <w:r>
        <w:rPr>
          <w:rFonts w:ascii="Verdana" w:hAnsi="Verdana"/>
          <w:sz w:val="20"/>
          <w:szCs w:val="20"/>
          <w:lang w:val="ru-RU"/>
        </w:rPr>
        <w:t xml:space="preserve">, в </w:t>
      </w:r>
      <w:proofErr w:type="spellStart"/>
      <w:r>
        <w:rPr>
          <w:rFonts w:ascii="Verdana" w:hAnsi="Verdana"/>
          <w:sz w:val="20"/>
          <w:szCs w:val="20"/>
          <w:lang w:val="ru-RU"/>
        </w:rPr>
        <w:t>допустимите</w:t>
      </w:r>
      <w:proofErr w:type="spellEnd"/>
      <w:r>
        <w:rPr>
          <w:rFonts w:ascii="Verdana" w:hAnsi="Verdana"/>
          <w:sz w:val="20"/>
          <w:szCs w:val="20"/>
          <w:lang w:val="ru-RU"/>
        </w:rPr>
        <w:t xml:space="preserve"> </w:t>
      </w:r>
      <w:proofErr w:type="spellStart"/>
      <w:r>
        <w:rPr>
          <w:rFonts w:ascii="Verdana" w:hAnsi="Verdana"/>
          <w:sz w:val="20"/>
          <w:szCs w:val="20"/>
          <w:lang w:val="ru-RU"/>
        </w:rPr>
        <w:t>срокове</w:t>
      </w:r>
      <w:proofErr w:type="spellEnd"/>
      <w:r>
        <w:rPr>
          <w:rFonts w:ascii="Verdana" w:hAnsi="Verdana"/>
          <w:sz w:val="20"/>
          <w:szCs w:val="20"/>
          <w:lang w:val="ru-RU"/>
        </w:rPr>
        <w:t xml:space="preserve"> и </w:t>
      </w:r>
      <w:proofErr w:type="spellStart"/>
      <w:r>
        <w:rPr>
          <w:rFonts w:ascii="Verdana" w:hAnsi="Verdana"/>
          <w:sz w:val="20"/>
          <w:szCs w:val="20"/>
          <w:lang w:val="ru-RU"/>
        </w:rPr>
        <w:t>подписване</w:t>
      </w:r>
      <w:proofErr w:type="spellEnd"/>
      <w:r>
        <w:rPr>
          <w:rFonts w:ascii="Verdana" w:hAnsi="Verdana"/>
          <w:sz w:val="20"/>
          <w:szCs w:val="20"/>
          <w:lang w:val="ru-RU"/>
        </w:rPr>
        <w:t xml:space="preserve"> на договор за </w:t>
      </w:r>
      <w:proofErr w:type="spellStart"/>
      <w:r>
        <w:rPr>
          <w:rFonts w:ascii="Verdana" w:hAnsi="Verdana"/>
          <w:sz w:val="20"/>
          <w:szCs w:val="20"/>
          <w:lang w:val="ru-RU"/>
        </w:rPr>
        <w:t>покупко</w:t>
      </w:r>
      <w:proofErr w:type="spellEnd"/>
      <w:r>
        <w:rPr>
          <w:rFonts w:ascii="Verdana" w:hAnsi="Verdana"/>
          <w:sz w:val="20"/>
          <w:szCs w:val="20"/>
          <w:lang w:val="ru-RU"/>
        </w:rPr>
        <w:t xml:space="preserve"> – </w:t>
      </w:r>
      <w:proofErr w:type="spellStart"/>
      <w:r>
        <w:rPr>
          <w:rFonts w:ascii="Verdana" w:hAnsi="Verdana"/>
          <w:sz w:val="20"/>
          <w:szCs w:val="20"/>
          <w:lang w:val="ru-RU"/>
        </w:rPr>
        <w:t>продажба</w:t>
      </w:r>
      <w:proofErr w:type="spellEnd"/>
      <w:r>
        <w:rPr>
          <w:rFonts w:ascii="Verdana" w:hAnsi="Verdana"/>
          <w:sz w:val="20"/>
          <w:szCs w:val="20"/>
          <w:lang w:val="ru-RU"/>
        </w:rPr>
        <w:t>.</w:t>
      </w:r>
    </w:p>
    <w:p w14:paraId="0CBA0D46" w14:textId="77777777" w:rsidR="00642250" w:rsidRPr="00AA30FE" w:rsidRDefault="00642250" w:rsidP="00642250">
      <w:pPr>
        <w:ind w:right="-1" w:firstLine="708"/>
        <w:jc w:val="both"/>
        <w:rPr>
          <w:rFonts w:ascii="Verdana" w:hAnsi="Verdana"/>
          <w:sz w:val="20"/>
          <w:szCs w:val="20"/>
        </w:rPr>
      </w:pPr>
      <w:r>
        <w:rPr>
          <w:rFonts w:ascii="Verdana" w:hAnsi="Verdana"/>
          <w:sz w:val="20"/>
          <w:szCs w:val="20"/>
          <w:lang w:val="en-US"/>
        </w:rPr>
        <w:t>VII</w:t>
      </w:r>
      <w:r w:rsidRPr="00AA30FE">
        <w:rPr>
          <w:rFonts w:ascii="Verdana" w:hAnsi="Verdana"/>
          <w:sz w:val="20"/>
          <w:szCs w:val="20"/>
          <w:lang w:val="ru-RU"/>
        </w:rPr>
        <w:t>.</w:t>
      </w:r>
      <w:r>
        <w:rPr>
          <w:rFonts w:ascii="Verdana" w:hAnsi="Verdana"/>
          <w:sz w:val="20"/>
          <w:szCs w:val="20"/>
        </w:rPr>
        <w:t xml:space="preserve"> Срок за изпълнение на решението 30.04.2025г.</w:t>
      </w:r>
    </w:p>
    <w:p w14:paraId="589BDF0A" w14:textId="77777777" w:rsidR="00642250" w:rsidRDefault="00642250" w:rsidP="00642250">
      <w:pPr>
        <w:pStyle w:val="NoSpacing"/>
        <w:jc w:val="center"/>
        <w:rPr>
          <w:rFonts w:ascii="Verdana" w:hAnsi="Verdana" w:cs="Arial"/>
          <w:b/>
          <w:sz w:val="20"/>
          <w:szCs w:val="20"/>
        </w:rPr>
      </w:pPr>
    </w:p>
    <w:p w14:paraId="7B0D80DC" w14:textId="0AEE56D4" w:rsidR="00642250" w:rsidRDefault="00642250" w:rsidP="00147B26">
      <w:pPr>
        <w:jc w:val="both"/>
        <w:rPr>
          <w:rFonts w:ascii="Verdana" w:eastAsiaTheme="minorHAnsi" w:hAnsi="Verdana" w:cstheme="minorBidi"/>
          <w:sz w:val="20"/>
          <w:szCs w:val="20"/>
          <w:lang w:eastAsia="en-US"/>
        </w:rPr>
      </w:pPr>
    </w:p>
    <w:p w14:paraId="7485B969" w14:textId="3DB1AB88" w:rsidR="00642250" w:rsidRDefault="00642250" w:rsidP="00147B26">
      <w:pPr>
        <w:jc w:val="both"/>
        <w:rPr>
          <w:rFonts w:ascii="Verdana" w:eastAsiaTheme="minorHAnsi" w:hAnsi="Verdana" w:cstheme="minorBidi"/>
          <w:sz w:val="20"/>
          <w:szCs w:val="20"/>
          <w:lang w:eastAsia="en-US"/>
        </w:rPr>
      </w:pPr>
    </w:p>
    <w:p w14:paraId="688AE82B" w14:textId="77777777" w:rsidR="00642250" w:rsidRPr="008D6E02" w:rsidRDefault="00642250" w:rsidP="00642250">
      <w:pPr>
        <w:jc w:val="both"/>
        <w:rPr>
          <w:rFonts w:ascii="Verdana" w:eastAsiaTheme="minorHAnsi" w:hAnsi="Verdana" w:cs="Verdana"/>
          <w:color w:val="FF0000"/>
          <w:sz w:val="20"/>
          <w:szCs w:val="20"/>
          <w:lang w:eastAsia="en-US"/>
        </w:rPr>
      </w:pPr>
      <w:r w:rsidRPr="00480327">
        <w:rPr>
          <w:rFonts w:ascii="Verdana" w:hAnsi="Verdana"/>
          <w:sz w:val="20"/>
          <w:szCs w:val="20"/>
        </w:rPr>
        <w:t>На основание чл.21, ал.1, т.8 от Закона за местното самоуправление и</w:t>
      </w:r>
      <w:r w:rsidRPr="00480327">
        <w:rPr>
          <w:rFonts w:ascii="Verdana" w:hAnsi="Verdana"/>
          <w:bCs/>
          <w:sz w:val="20"/>
          <w:szCs w:val="20"/>
        </w:rPr>
        <w:t xml:space="preserve"> </w:t>
      </w:r>
      <w:r w:rsidRPr="00480327">
        <w:rPr>
          <w:rFonts w:ascii="Verdana" w:hAnsi="Verdana"/>
          <w:sz w:val="20"/>
          <w:szCs w:val="20"/>
        </w:rPr>
        <w:t>местната администрация във връзка с чл.41, ал.2 от Закона за общинската собственост</w:t>
      </w:r>
      <w:r w:rsidRPr="00480327">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48032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480327">
        <w:rPr>
          <w:rFonts w:ascii="Verdana" w:eastAsiaTheme="minorHAnsi" w:hAnsi="Verdana" w:cs="Arial"/>
          <w:sz w:val="20"/>
          <w:szCs w:val="20"/>
          <w:lang w:eastAsia="en-US"/>
        </w:rPr>
        <w:t>0 гласа „против” и 0 гласа „въздържал се”,  Общински съвет-Пирдоп прие</w:t>
      </w:r>
    </w:p>
    <w:p w14:paraId="33F9A764" w14:textId="77777777" w:rsidR="00642250" w:rsidRPr="00EA7EAD" w:rsidRDefault="00642250" w:rsidP="00642250">
      <w:pPr>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0B978524"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4EDB7970"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35</w:t>
      </w:r>
    </w:p>
    <w:p w14:paraId="54CEA2D7" w14:textId="77777777" w:rsidR="00642250" w:rsidRDefault="00642250" w:rsidP="00642250">
      <w:pPr>
        <w:pStyle w:val="NoSpacing"/>
        <w:ind w:firstLine="708"/>
        <w:jc w:val="both"/>
        <w:rPr>
          <w:rFonts w:ascii="Verdana" w:hAnsi="Verdana"/>
          <w:bCs/>
          <w:sz w:val="20"/>
          <w:szCs w:val="20"/>
        </w:rPr>
      </w:pPr>
      <w:r>
        <w:rPr>
          <w:rFonts w:ascii="Verdana" w:hAnsi="Verdana"/>
          <w:bCs/>
          <w:sz w:val="20"/>
          <w:szCs w:val="20"/>
        </w:rPr>
        <w:t xml:space="preserve"> </w:t>
      </w:r>
      <w:proofErr w:type="spellStart"/>
      <w:r>
        <w:rPr>
          <w:rFonts w:ascii="Verdana" w:hAnsi="Verdana"/>
          <w:bCs/>
          <w:sz w:val="20"/>
          <w:szCs w:val="20"/>
          <w:lang w:val="ru-RU"/>
        </w:rPr>
        <w:t>Общински</w:t>
      </w:r>
      <w:proofErr w:type="spellEnd"/>
      <w:r>
        <w:rPr>
          <w:rFonts w:ascii="Verdana" w:hAnsi="Verdana"/>
          <w:bCs/>
          <w:sz w:val="20"/>
          <w:szCs w:val="20"/>
          <w:lang w:val="ru-RU"/>
        </w:rPr>
        <w:t xml:space="preserve"> </w:t>
      </w:r>
      <w:proofErr w:type="spellStart"/>
      <w:r>
        <w:rPr>
          <w:rFonts w:ascii="Verdana" w:hAnsi="Verdana"/>
          <w:bCs/>
          <w:sz w:val="20"/>
          <w:szCs w:val="20"/>
          <w:lang w:val="ru-RU"/>
        </w:rPr>
        <w:t>съвет</w:t>
      </w:r>
      <w:proofErr w:type="spellEnd"/>
      <w:r>
        <w:rPr>
          <w:rFonts w:ascii="Verdana" w:hAnsi="Verdana"/>
          <w:bCs/>
          <w:sz w:val="20"/>
          <w:szCs w:val="20"/>
          <w:lang w:val="ru-RU"/>
        </w:rPr>
        <w:t xml:space="preserve"> – </w:t>
      </w:r>
      <w:proofErr w:type="spellStart"/>
      <w:r>
        <w:rPr>
          <w:rFonts w:ascii="Verdana" w:hAnsi="Verdana"/>
          <w:bCs/>
          <w:sz w:val="20"/>
          <w:szCs w:val="20"/>
          <w:lang w:val="ru-RU"/>
        </w:rPr>
        <w:t>Пирдоп</w:t>
      </w:r>
      <w:proofErr w:type="spellEnd"/>
      <w:r>
        <w:rPr>
          <w:rFonts w:ascii="Verdana" w:hAnsi="Verdana"/>
          <w:bCs/>
          <w:sz w:val="20"/>
          <w:szCs w:val="20"/>
          <w:lang w:val="ru-RU"/>
        </w:rPr>
        <w:t xml:space="preserve"> п</w:t>
      </w:r>
      <w:r>
        <w:rPr>
          <w:rFonts w:ascii="Verdana" w:hAnsi="Verdana"/>
          <w:bCs/>
          <w:sz w:val="20"/>
          <w:szCs w:val="20"/>
        </w:rPr>
        <w:t>риема и одобрява експертната оценка на имот за продажба включен в „</w:t>
      </w:r>
      <w:r w:rsidRPr="009B2905">
        <w:rPr>
          <w:rFonts w:ascii="Verdana" w:hAnsi="Verdana"/>
          <w:bCs/>
          <w:sz w:val="20"/>
          <w:szCs w:val="20"/>
        </w:rPr>
        <w:t>Програмата за управление и разпореждане с имотите – общинска собственост в община Пирдоп през 2025 година“, в раздел III, точ</w:t>
      </w:r>
      <w:r>
        <w:rPr>
          <w:rFonts w:ascii="Verdana" w:hAnsi="Verdana"/>
          <w:bCs/>
          <w:sz w:val="20"/>
          <w:szCs w:val="20"/>
        </w:rPr>
        <w:t>ка „Б“ – гр.Пирдоп, подточка 16</w:t>
      </w:r>
      <w:proofErr w:type="gramStart"/>
      <w:r>
        <w:rPr>
          <w:rFonts w:ascii="Verdana" w:hAnsi="Verdana"/>
          <w:bCs/>
          <w:sz w:val="20"/>
          <w:szCs w:val="20"/>
        </w:rPr>
        <w:t>“  в</w:t>
      </w:r>
      <w:proofErr w:type="gramEnd"/>
      <w:r w:rsidRPr="009B2905">
        <w:rPr>
          <w:lang w:val="ru-RU"/>
        </w:rPr>
        <w:t xml:space="preserve"> </w:t>
      </w:r>
      <w:r w:rsidRPr="009B2905">
        <w:rPr>
          <w:rFonts w:ascii="Verdana" w:hAnsi="Verdana"/>
          <w:bCs/>
          <w:sz w:val="20"/>
          <w:szCs w:val="20"/>
        </w:rPr>
        <w:t>размер на 29 982,00 ( двадесет и девет хиляди деветстотин осемдесе</w:t>
      </w:r>
      <w:r>
        <w:rPr>
          <w:rFonts w:ascii="Verdana" w:hAnsi="Verdana"/>
          <w:bCs/>
          <w:sz w:val="20"/>
          <w:szCs w:val="20"/>
        </w:rPr>
        <w:t>т и два) лева.</w:t>
      </w:r>
    </w:p>
    <w:p w14:paraId="640E5DEA" w14:textId="127AA120" w:rsidR="00642250" w:rsidRDefault="00642250" w:rsidP="00147B26">
      <w:pPr>
        <w:jc w:val="both"/>
        <w:rPr>
          <w:rFonts w:ascii="Verdana" w:eastAsiaTheme="minorHAnsi" w:hAnsi="Verdana" w:cstheme="minorBidi"/>
          <w:sz w:val="20"/>
          <w:szCs w:val="20"/>
          <w:lang w:eastAsia="en-US"/>
        </w:rPr>
      </w:pPr>
    </w:p>
    <w:p w14:paraId="0584168E" w14:textId="7CBB5FCD" w:rsidR="00642250" w:rsidRDefault="00642250" w:rsidP="00147B26">
      <w:pPr>
        <w:jc w:val="both"/>
        <w:rPr>
          <w:rFonts w:ascii="Verdana" w:eastAsiaTheme="minorHAnsi" w:hAnsi="Verdana" w:cstheme="minorBidi"/>
          <w:sz w:val="20"/>
          <w:szCs w:val="20"/>
          <w:lang w:eastAsia="en-US"/>
        </w:rPr>
      </w:pPr>
    </w:p>
    <w:p w14:paraId="1660A599" w14:textId="77777777" w:rsidR="00642250" w:rsidRPr="0088629C" w:rsidRDefault="00642250" w:rsidP="00642250">
      <w:pPr>
        <w:pStyle w:val="NoSpacing"/>
        <w:jc w:val="both"/>
        <w:rPr>
          <w:rFonts w:ascii="Verdana" w:hAnsi="Verdana" w:cs="Verdana"/>
          <w:sz w:val="20"/>
          <w:szCs w:val="20"/>
        </w:rPr>
      </w:pPr>
      <w:r w:rsidRPr="0088629C">
        <w:rPr>
          <w:rFonts w:ascii="Verdana" w:hAnsi="Verdana"/>
          <w:sz w:val="20"/>
          <w:szCs w:val="20"/>
        </w:rPr>
        <w:t>На основание</w:t>
      </w:r>
      <w:r w:rsidRPr="0088629C">
        <w:rPr>
          <w:rFonts w:ascii="Verdana" w:hAnsi="Verdana" w:cs="TimesNewRoman"/>
          <w:sz w:val="20"/>
          <w:szCs w:val="20"/>
        </w:rPr>
        <w:t xml:space="preserve"> чл</w:t>
      </w:r>
      <w:r w:rsidRPr="0088629C">
        <w:rPr>
          <w:rFonts w:ascii="Verdana" w:hAnsi="Verdana"/>
          <w:sz w:val="20"/>
          <w:szCs w:val="20"/>
        </w:rPr>
        <w:t xml:space="preserve">.21, </w:t>
      </w:r>
      <w:r w:rsidRPr="0088629C">
        <w:rPr>
          <w:rFonts w:ascii="Verdana" w:hAnsi="Verdana" w:cs="TimesNewRoman"/>
          <w:sz w:val="20"/>
          <w:szCs w:val="20"/>
        </w:rPr>
        <w:t>ал</w:t>
      </w:r>
      <w:r w:rsidRPr="0088629C">
        <w:rPr>
          <w:rFonts w:ascii="Verdana" w:hAnsi="Verdana"/>
          <w:sz w:val="20"/>
          <w:szCs w:val="20"/>
        </w:rPr>
        <w:t xml:space="preserve">.1, </w:t>
      </w:r>
      <w:r w:rsidRPr="0088629C">
        <w:rPr>
          <w:rFonts w:ascii="Verdana" w:hAnsi="Verdana" w:cs="TimesNewRoman"/>
          <w:sz w:val="20"/>
          <w:szCs w:val="20"/>
        </w:rPr>
        <w:t>т</w:t>
      </w:r>
      <w:r w:rsidRPr="0088629C">
        <w:rPr>
          <w:rFonts w:ascii="Verdana" w:hAnsi="Verdana"/>
          <w:sz w:val="20"/>
          <w:szCs w:val="20"/>
        </w:rPr>
        <w:t xml:space="preserve">.8 </w:t>
      </w:r>
      <w:r w:rsidRPr="0088629C">
        <w:rPr>
          <w:rFonts w:ascii="Verdana" w:hAnsi="Verdana" w:cs="TimesNewRoman"/>
          <w:sz w:val="20"/>
          <w:szCs w:val="20"/>
        </w:rPr>
        <w:t xml:space="preserve">от </w:t>
      </w:r>
      <w:r w:rsidRPr="0088629C">
        <w:rPr>
          <w:rFonts w:ascii="Verdana" w:hAnsi="Verdana"/>
          <w:sz w:val="20"/>
          <w:szCs w:val="20"/>
        </w:rPr>
        <w:t>Закона за местното самоуправление и</w:t>
      </w:r>
      <w:r w:rsidRPr="0088629C">
        <w:rPr>
          <w:rFonts w:ascii="Verdana" w:hAnsi="Verdana"/>
          <w:bCs/>
          <w:sz w:val="20"/>
          <w:szCs w:val="20"/>
        </w:rPr>
        <w:t xml:space="preserve"> </w:t>
      </w:r>
      <w:r w:rsidRPr="0088629C">
        <w:rPr>
          <w:rFonts w:ascii="Verdana" w:hAnsi="Verdana"/>
          <w:sz w:val="20"/>
          <w:szCs w:val="20"/>
        </w:rPr>
        <w:t>местната администрация,</w:t>
      </w:r>
      <w:r w:rsidRPr="0088629C">
        <w:rPr>
          <w:rFonts w:ascii="Verdana" w:hAnsi="Verdana" w:cs="TimesNewRoman"/>
          <w:sz w:val="20"/>
          <w:szCs w:val="20"/>
        </w:rPr>
        <w:t xml:space="preserve"> чл.8, ал.1, от Закона за общинската собственост</w:t>
      </w:r>
      <w:r w:rsidRPr="0088629C">
        <w:rPr>
          <w:rFonts w:ascii="Verdana" w:hAnsi="Verdana"/>
          <w:sz w:val="20"/>
          <w:szCs w:val="20"/>
        </w:rPr>
        <w:t xml:space="preserve">, </w:t>
      </w:r>
      <w:r w:rsidRPr="0088629C">
        <w:rPr>
          <w:rFonts w:ascii="Verdana" w:hAnsi="Verdana" w:cs="Verdana"/>
          <w:sz w:val="20"/>
          <w:szCs w:val="20"/>
        </w:rPr>
        <w:t xml:space="preserve">след проведеното поименно гласуване с 6 гласа „за”, както следва: </w:t>
      </w:r>
      <w:r w:rsidRPr="0088629C">
        <w:rPr>
          <w:rFonts w:ascii="Verdana" w:hAnsi="Verdana" w:cs="Arial"/>
          <w:sz w:val="20"/>
          <w:szCs w:val="20"/>
        </w:rPr>
        <w:t xml:space="preserve">Георги Панов, Кристина Петкова, Лало Кирилов, Мария Бръмбева, Ненко Ненчев, Тодор Иванов,  1 гласа „против” - Симеон </w:t>
      </w:r>
      <w:r w:rsidRPr="0088629C">
        <w:rPr>
          <w:rFonts w:ascii="Verdana" w:hAnsi="Verdana" w:cs="Arial"/>
          <w:sz w:val="20"/>
          <w:szCs w:val="20"/>
        </w:rPr>
        <w:lastRenderedPageBreak/>
        <w:t>Симеонов и 6 гласа „въздържал се” - Васил Кафеджиев, Деян Стоев, Иван Джонгов, Ненко Павлов, Силвия Георгиева, Станислав Готев,  Общински съвет-Пирдоп прие</w:t>
      </w:r>
    </w:p>
    <w:p w14:paraId="14BD9D60" w14:textId="77777777" w:rsidR="00642250" w:rsidRPr="0088629C" w:rsidRDefault="00642250" w:rsidP="00642250">
      <w:pPr>
        <w:jc w:val="both"/>
        <w:rPr>
          <w:rFonts w:ascii="Verdana" w:eastAsiaTheme="minorHAnsi" w:hAnsi="Verdana" w:cs="Arial"/>
          <w:sz w:val="20"/>
          <w:szCs w:val="20"/>
          <w:lang w:eastAsia="en-US"/>
        </w:rPr>
      </w:pPr>
      <w:r w:rsidRPr="0088629C">
        <w:rPr>
          <w:rFonts w:ascii="Verdana" w:hAnsi="Verdana" w:cstheme="minorBidi"/>
          <w:sz w:val="20"/>
          <w:szCs w:val="20"/>
        </w:rPr>
        <w:t xml:space="preserve"> </w:t>
      </w:r>
    </w:p>
    <w:p w14:paraId="494B2798"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633AC324"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36</w:t>
      </w:r>
    </w:p>
    <w:p w14:paraId="605D1C82" w14:textId="77777777" w:rsidR="00642250" w:rsidRPr="00AB2DFF" w:rsidRDefault="00642250" w:rsidP="00642250">
      <w:pPr>
        <w:ind w:firstLine="708"/>
        <w:jc w:val="both"/>
        <w:rPr>
          <w:rFonts w:ascii="Verdana" w:hAnsi="Verdana"/>
          <w:bCs/>
          <w:sz w:val="20"/>
          <w:szCs w:val="20"/>
        </w:rPr>
      </w:pPr>
      <w:r>
        <w:rPr>
          <w:rFonts w:ascii="Verdana" w:hAnsi="Verdana"/>
          <w:sz w:val="20"/>
          <w:szCs w:val="20"/>
        </w:rPr>
        <w:t xml:space="preserve">Общински съвет - Пирдоп </w:t>
      </w:r>
      <w:r w:rsidRPr="00036526">
        <w:rPr>
          <w:rFonts w:ascii="Verdana" w:hAnsi="Verdana"/>
          <w:sz w:val="20"/>
          <w:szCs w:val="20"/>
        </w:rPr>
        <w:t>не дава</w:t>
      </w:r>
      <w:r>
        <w:rPr>
          <w:rFonts w:ascii="Verdana" w:hAnsi="Verdana"/>
          <w:sz w:val="20"/>
          <w:szCs w:val="20"/>
        </w:rPr>
        <w:t xml:space="preserve"> съгласие за поземлен имот с идентификатор 56407.26.36 с площ 53416 кв.м. – частна общинска собственост да се извърши изменение на Кадастралната карта и кадастралните регистри на гр. Пирдоп, като да се </w:t>
      </w:r>
      <w:r w:rsidRPr="00AB2DFF">
        <w:rPr>
          <w:rFonts w:ascii="Verdana" w:hAnsi="Verdana"/>
          <w:bCs/>
          <w:sz w:val="20"/>
          <w:szCs w:val="20"/>
        </w:rPr>
        <w:t>обособят два нови имота с проекти идентификатори 56407.26.469 с площ 26708 кв.м. и 56407.26.497 с площ 26708 кв.</w:t>
      </w:r>
      <w:r>
        <w:rPr>
          <w:rFonts w:ascii="Verdana" w:hAnsi="Verdana"/>
          <w:bCs/>
          <w:sz w:val="20"/>
          <w:szCs w:val="20"/>
        </w:rPr>
        <w:t>м.</w:t>
      </w:r>
    </w:p>
    <w:p w14:paraId="6F1B9EA9" w14:textId="77777777" w:rsidR="00642250" w:rsidRDefault="00642250" w:rsidP="00642250">
      <w:pPr>
        <w:autoSpaceDN w:val="0"/>
        <w:ind w:firstLine="708"/>
        <w:contextualSpacing/>
        <w:jc w:val="both"/>
        <w:rPr>
          <w:rFonts w:ascii="Verdana" w:hAnsi="Verdana" w:cs="TimesNewRoman"/>
          <w:sz w:val="20"/>
          <w:szCs w:val="20"/>
          <w:lang w:eastAsia="en-US"/>
        </w:rPr>
      </w:pPr>
    </w:p>
    <w:p w14:paraId="3B57402C" w14:textId="77777777" w:rsidR="00642250" w:rsidRDefault="00642250" w:rsidP="00147B26">
      <w:pPr>
        <w:jc w:val="both"/>
        <w:rPr>
          <w:rFonts w:ascii="Verdana" w:eastAsiaTheme="minorHAnsi" w:hAnsi="Verdana" w:cstheme="minorBidi"/>
          <w:sz w:val="20"/>
          <w:szCs w:val="20"/>
          <w:lang w:eastAsia="en-US"/>
        </w:rPr>
      </w:pPr>
    </w:p>
    <w:p w14:paraId="1937C688" w14:textId="77777777" w:rsidR="00642250" w:rsidRPr="009036A3" w:rsidRDefault="00642250" w:rsidP="00642250">
      <w:pPr>
        <w:jc w:val="both"/>
        <w:rPr>
          <w:rFonts w:ascii="Verdana" w:eastAsiaTheme="minorHAnsi" w:hAnsi="Verdana" w:cs="Verdana"/>
          <w:sz w:val="20"/>
          <w:szCs w:val="20"/>
          <w:lang w:eastAsia="en-US"/>
        </w:rPr>
      </w:pPr>
      <w:r w:rsidRPr="009036A3">
        <w:rPr>
          <w:rFonts w:ascii="Verdana" w:hAnsi="Verdana"/>
          <w:sz w:val="20"/>
          <w:szCs w:val="20"/>
        </w:rPr>
        <w:t>На основание</w:t>
      </w:r>
      <w:r w:rsidRPr="009036A3">
        <w:rPr>
          <w:rFonts w:ascii="Verdana" w:hAnsi="Verdana" w:cs="TimesNewRoman"/>
          <w:sz w:val="20"/>
          <w:szCs w:val="20"/>
        </w:rPr>
        <w:t xml:space="preserve"> чл</w:t>
      </w:r>
      <w:r w:rsidRPr="009036A3">
        <w:rPr>
          <w:rFonts w:ascii="Verdana" w:hAnsi="Verdana"/>
          <w:sz w:val="20"/>
          <w:szCs w:val="20"/>
        </w:rPr>
        <w:t xml:space="preserve">.21, </w:t>
      </w:r>
      <w:r w:rsidRPr="009036A3">
        <w:rPr>
          <w:rFonts w:ascii="Verdana" w:hAnsi="Verdana" w:cs="TimesNewRoman"/>
          <w:sz w:val="20"/>
          <w:szCs w:val="20"/>
        </w:rPr>
        <w:t>ал</w:t>
      </w:r>
      <w:r w:rsidRPr="009036A3">
        <w:rPr>
          <w:rFonts w:ascii="Verdana" w:hAnsi="Verdana"/>
          <w:sz w:val="20"/>
          <w:szCs w:val="20"/>
        </w:rPr>
        <w:t xml:space="preserve">.1, </w:t>
      </w:r>
      <w:r w:rsidRPr="009036A3">
        <w:rPr>
          <w:rFonts w:ascii="Verdana" w:hAnsi="Verdana" w:cs="TimesNewRoman"/>
          <w:sz w:val="20"/>
          <w:szCs w:val="20"/>
        </w:rPr>
        <w:t>т</w:t>
      </w:r>
      <w:r w:rsidRPr="009036A3">
        <w:rPr>
          <w:rFonts w:ascii="Verdana" w:hAnsi="Verdana"/>
          <w:sz w:val="20"/>
          <w:szCs w:val="20"/>
        </w:rPr>
        <w:t xml:space="preserve">.8 </w:t>
      </w:r>
      <w:r w:rsidRPr="009036A3">
        <w:rPr>
          <w:rFonts w:ascii="Verdana" w:hAnsi="Verdana" w:cs="TimesNewRoman"/>
          <w:sz w:val="20"/>
          <w:szCs w:val="20"/>
        </w:rPr>
        <w:t xml:space="preserve">от </w:t>
      </w:r>
      <w:r w:rsidRPr="009036A3">
        <w:rPr>
          <w:rFonts w:ascii="Verdana" w:hAnsi="Verdana"/>
          <w:sz w:val="20"/>
          <w:szCs w:val="20"/>
        </w:rPr>
        <w:t>Закона за местното самоуправление и</w:t>
      </w:r>
      <w:r w:rsidRPr="009036A3">
        <w:rPr>
          <w:rFonts w:ascii="Verdana" w:hAnsi="Verdana"/>
          <w:bCs/>
          <w:sz w:val="20"/>
          <w:szCs w:val="20"/>
        </w:rPr>
        <w:t xml:space="preserve"> </w:t>
      </w:r>
      <w:r w:rsidRPr="009036A3">
        <w:rPr>
          <w:rFonts w:ascii="Verdana" w:hAnsi="Verdana"/>
          <w:sz w:val="20"/>
          <w:szCs w:val="20"/>
        </w:rPr>
        <w:t>местната администрация,</w:t>
      </w:r>
      <w:r w:rsidRPr="009036A3">
        <w:rPr>
          <w:rFonts w:ascii="Verdana" w:hAnsi="Verdana" w:cs="TimesNewRoman"/>
          <w:sz w:val="20"/>
          <w:szCs w:val="20"/>
        </w:rPr>
        <w:t xml:space="preserve"> чл.8, ал.1, от Закона за общинската собственост</w:t>
      </w:r>
      <w:r w:rsidRPr="009036A3">
        <w:rPr>
          <w:rFonts w:ascii="Verdana" w:hAnsi="Verdana"/>
          <w:sz w:val="20"/>
          <w:szCs w:val="20"/>
        </w:rPr>
        <w:t>,</w:t>
      </w:r>
      <w:r w:rsidRPr="009036A3">
        <w:rPr>
          <w:rFonts w:ascii="Verdana" w:eastAsiaTheme="minorHAnsi" w:hAnsi="Verdana" w:cs="Verdana"/>
          <w:sz w:val="20"/>
          <w:szCs w:val="20"/>
          <w:lang w:eastAsia="en-US"/>
        </w:rPr>
        <w:t xml:space="preserve"> след проведеното поименно гласуване с 13 гласа „за”, както следва: </w:t>
      </w:r>
      <w:r w:rsidRPr="009036A3">
        <w:rPr>
          <w:rFonts w:ascii="Verdana" w:hAnsi="Verdana" w:cs="Arial"/>
          <w:sz w:val="20"/>
          <w:szCs w:val="20"/>
        </w:rPr>
        <w:t xml:space="preserve">Васил Кафеджиев, Георги Панов, Деян </w:t>
      </w:r>
      <w:bookmarkStart w:id="0" w:name="_GoBack"/>
      <w:bookmarkEnd w:id="0"/>
      <w:r w:rsidRPr="009036A3">
        <w:rPr>
          <w:rFonts w:ascii="Verdana" w:hAnsi="Verdana" w:cs="Arial"/>
          <w:sz w:val="20"/>
          <w:szCs w:val="20"/>
        </w:rPr>
        <w:t xml:space="preserve">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9036A3">
        <w:rPr>
          <w:rFonts w:ascii="Verdana" w:eastAsiaTheme="minorHAnsi" w:hAnsi="Verdana" w:cs="Arial"/>
          <w:sz w:val="20"/>
          <w:szCs w:val="20"/>
          <w:lang w:eastAsia="en-US"/>
        </w:rPr>
        <w:t>0 гласа „против” и 0 гласа „въздържал се”,  Общински съвет-Пирдоп прие</w:t>
      </w:r>
    </w:p>
    <w:p w14:paraId="0BC7FF5D" w14:textId="77777777" w:rsidR="00642250" w:rsidRPr="009036A3" w:rsidRDefault="00642250" w:rsidP="00642250">
      <w:pPr>
        <w:jc w:val="both"/>
        <w:rPr>
          <w:rFonts w:ascii="Verdana" w:eastAsiaTheme="minorHAnsi" w:hAnsi="Verdana" w:cs="Arial"/>
          <w:sz w:val="20"/>
          <w:szCs w:val="20"/>
          <w:lang w:eastAsia="en-US"/>
        </w:rPr>
      </w:pPr>
      <w:r w:rsidRPr="009036A3">
        <w:rPr>
          <w:rFonts w:ascii="Verdana" w:hAnsi="Verdana" w:cstheme="minorBidi"/>
          <w:sz w:val="20"/>
          <w:szCs w:val="20"/>
        </w:rPr>
        <w:t xml:space="preserve"> </w:t>
      </w:r>
    </w:p>
    <w:p w14:paraId="129C4FDB" w14:textId="77777777" w:rsidR="00642250" w:rsidRPr="00AD0E73" w:rsidRDefault="00642250" w:rsidP="00642250">
      <w:pPr>
        <w:pStyle w:val="NoSpacing"/>
        <w:ind w:left="3540" w:firstLine="708"/>
        <w:jc w:val="both"/>
        <w:rPr>
          <w:rFonts w:ascii="Verdana" w:hAnsi="Verdana" w:cs="Arial"/>
          <w:b/>
          <w:sz w:val="20"/>
          <w:szCs w:val="20"/>
        </w:rPr>
      </w:pPr>
      <w:r w:rsidRPr="00AD0E73">
        <w:rPr>
          <w:rFonts w:ascii="Verdana" w:hAnsi="Verdana" w:cs="Arial"/>
          <w:b/>
          <w:sz w:val="20"/>
          <w:szCs w:val="20"/>
        </w:rPr>
        <w:t>РЕШЕНИЕ</w:t>
      </w:r>
    </w:p>
    <w:p w14:paraId="11B03976" w14:textId="77777777" w:rsidR="00642250" w:rsidRDefault="00642250" w:rsidP="00642250">
      <w:pPr>
        <w:pStyle w:val="NoSpacing"/>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37</w:t>
      </w:r>
    </w:p>
    <w:p w14:paraId="3099207C" w14:textId="77777777" w:rsidR="00642250" w:rsidRPr="007952EC" w:rsidRDefault="00642250" w:rsidP="00642250">
      <w:pPr>
        <w:ind w:firstLine="708"/>
        <w:jc w:val="both"/>
        <w:rPr>
          <w:rFonts w:ascii="Verdana" w:hAnsi="Verdana"/>
          <w:bCs/>
          <w:sz w:val="20"/>
          <w:szCs w:val="20"/>
        </w:rPr>
      </w:pPr>
      <w:r>
        <w:rPr>
          <w:rFonts w:ascii="Verdana" w:hAnsi="Verdana"/>
          <w:sz w:val="20"/>
          <w:szCs w:val="20"/>
        </w:rPr>
        <w:t xml:space="preserve">Общински съвет - Пирдоп дава съгласие за поземлен имот с идентификатор 56407.106.55 с площ 3116 кв.м. – частна общинска собственост да се извърши изменение на Кадастралната карта и кадастралните регистри на гр. Пирдоп, като да се </w:t>
      </w:r>
      <w:r w:rsidRPr="00AB2DFF">
        <w:rPr>
          <w:rFonts w:ascii="Verdana" w:hAnsi="Verdana"/>
          <w:bCs/>
          <w:sz w:val="20"/>
          <w:szCs w:val="20"/>
        </w:rPr>
        <w:t>обособят два нови имота с проект</w:t>
      </w:r>
      <w:r>
        <w:rPr>
          <w:rFonts w:ascii="Verdana" w:hAnsi="Verdana"/>
          <w:bCs/>
          <w:sz w:val="20"/>
          <w:szCs w:val="20"/>
        </w:rPr>
        <w:t>н</w:t>
      </w:r>
      <w:r w:rsidRPr="00AB2DFF">
        <w:rPr>
          <w:rFonts w:ascii="Verdana" w:hAnsi="Verdana"/>
          <w:bCs/>
          <w:sz w:val="20"/>
          <w:szCs w:val="20"/>
        </w:rPr>
        <w:t xml:space="preserve">и идентификатори </w:t>
      </w:r>
      <w:r w:rsidRPr="00075C6C">
        <w:rPr>
          <w:rFonts w:ascii="Verdana" w:hAnsi="Verdana"/>
          <w:bCs/>
          <w:sz w:val="20"/>
          <w:szCs w:val="20"/>
        </w:rPr>
        <w:t>56407.106.139 с площ 1000 кв.м.</w:t>
      </w:r>
      <w:r>
        <w:rPr>
          <w:rFonts w:ascii="Verdana" w:hAnsi="Verdana"/>
          <w:bCs/>
          <w:sz w:val="20"/>
          <w:szCs w:val="20"/>
        </w:rPr>
        <w:t xml:space="preserve"> и 56407.106.140 с площ 2116 кв.м.</w:t>
      </w:r>
    </w:p>
    <w:p w14:paraId="7D800CDC" w14:textId="77777777" w:rsidR="00642250" w:rsidRDefault="00642250" w:rsidP="00642250">
      <w:pPr>
        <w:jc w:val="both"/>
        <w:rPr>
          <w:rFonts w:ascii="Verdana" w:hAnsi="Verdana"/>
          <w:color w:val="FF0000"/>
          <w:sz w:val="20"/>
          <w:szCs w:val="20"/>
        </w:rPr>
      </w:pPr>
    </w:p>
    <w:p w14:paraId="1335F2E5" w14:textId="77777777" w:rsidR="00642250" w:rsidRPr="00642250" w:rsidRDefault="00642250" w:rsidP="00147B26">
      <w:pPr>
        <w:jc w:val="both"/>
        <w:rPr>
          <w:rFonts w:ascii="Verdana" w:eastAsiaTheme="minorHAnsi" w:hAnsi="Verdana" w:cstheme="minorBidi"/>
          <w:sz w:val="20"/>
          <w:szCs w:val="20"/>
          <w:lang w:eastAsia="en-US"/>
        </w:rPr>
      </w:pPr>
    </w:p>
    <w:p w14:paraId="64AE90D2" w14:textId="77777777" w:rsidR="00936D2F" w:rsidRPr="00814ADE" w:rsidRDefault="00936D2F" w:rsidP="00147B26">
      <w:pPr>
        <w:jc w:val="both"/>
        <w:rPr>
          <w:rFonts w:ascii="Verdana" w:eastAsiaTheme="minorHAnsi" w:hAnsi="Verdana" w:cstheme="minorBidi"/>
          <w:sz w:val="20"/>
          <w:szCs w:val="20"/>
          <w:lang w:eastAsia="en-US"/>
        </w:rPr>
      </w:pPr>
    </w:p>
    <w:p w14:paraId="4128C2FE" w14:textId="6DCE8089" w:rsidR="00EC71C6" w:rsidRPr="00814ADE" w:rsidRDefault="00A44928"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 </w:t>
      </w:r>
    </w:p>
    <w:p w14:paraId="3774ADE4" w14:textId="1F26892C" w:rsidR="00147B26" w:rsidRPr="00814ADE" w:rsidRDefault="00EC71C6" w:rsidP="00E659F9">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ab/>
      </w:r>
      <w:r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002B0D8A" w:rsidRPr="00814ADE">
        <w:rPr>
          <w:rFonts w:ascii="Verdana" w:eastAsia="Arial Unicode MS" w:hAnsi="Verdana"/>
          <w:b/>
          <w:bCs/>
          <w:sz w:val="20"/>
          <w:szCs w:val="20"/>
        </w:rPr>
        <w:t xml:space="preserve">     </w:t>
      </w:r>
      <w:r w:rsidRPr="00814ADE">
        <w:rPr>
          <w:rFonts w:ascii="Verdana" w:eastAsia="Arial Unicode MS" w:hAnsi="Verdana"/>
          <w:b/>
          <w:bCs/>
          <w:sz w:val="18"/>
          <w:szCs w:val="18"/>
        </w:rPr>
        <w:t>ПРЕДСЕДАТЕЛ НА ОБЩИНСКИ СЪВЕТ-ПИРДОП:</w:t>
      </w:r>
    </w:p>
    <w:p w14:paraId="123FCC96" w14:textId="4B10BF86" w:rsidR="002B0D8A" w:rsidRPr="00814ADE" w:rsidRDefault="002B0D8A" w:rsidP="00E659F9">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030477">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D64414">
      <w:pPr>
        <w:pStyle w:val="NoSpacing"/>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77777777" w:rsidR="002C2AE9" w:rsidRDefault="002C2AE9" w:rsidP="00D64414">
      <w:pPr>
        <w:pStyle w:val="NoSpacing"/>
        <w:jc w:val="both"/>
        <w:rPr>
          <w:rFonts w:ascii="Verdana" w:hAnsi="Verdana"/>
          <w:color w:val="FF0000"/>
          <w:sz w:val="20"/>
          <w:szCs w:val="20"/>
        </w:rPr>
      </w:pPr>
    </w:p>
    <w:p w14:paraId="27867ABB" w14:textId="77777777" w:rsidR="002C2AE9" w:rsidRDefault="002C2AE9" w:rsidP="00D64414">
      <w:pPr>
        <w:pStyle w:val="NoSpacing"/>
        <w:jc w:val="both"/>
        <w:rPr>
          <w:rFonts w:ascii="Verdana" w:hAnsi="Verdana"/>
          <w:color w:val="FF0000"/>
          <w:sz w:val="20"/>
          <w:szCs w:val="20"/>
        </w:rPr>
      </w:pPr>
    </w:p>
    <w:p w14:paraId="6D1F1EF7" w14:textId="77777777" w:rsidR="002C2AE9" w:rsidRDefault="002C2AE9" w:rsidP="00D64414">
      <w:pPr>
        <w:pStyle w:val="NoSpacing"/>
        <w:jc w:val="both"/>
        <w:rPr>
          <w:rFonts w:ascii="Verdana" w:hAnsi="Verdana"/>
          <w:color w:val="FF0000"/>
          <w:sz w:val="20"/>
          <w:szCs w:val="20"/>
        </w:rPr>
      </w:pPr>
    </w:p>
    <w:p w14:paraId="5DF3CB10" w14:textId="77777777" w:rsidR="002C2AE9" w:rsidRDefault="002C2AE9" w:rsidP="00D64414">
      <w:pPr>
        <w:pStyle w:val="NoSpacing"/>
        <w:jc w:val="both"/>
        <w:rPr>
          <w:rFonts w:ascii="Verdana" w:hAnsi="Verdana"/>
          <w:color w:val="FF0000"/>
          <w:sz w:val="20"/>
          <w:szCs w:val="20"/>
        </w:rPr>
      </w:pPr>
    </w:p>
    <w:p w14:paraId="6CC1FCDA" w14:textId="0B59459B" w:rsidR="002C2AE9" w:rsidRDefault="002C2AE9" w:rsidP="00D64414">
      <w:pPr>
        <w:pStyle w:val="NoSpacing"/>
        <w:jc w:val="both"/>
        <w:rPr>
          <w:rFonts w:ascii="Verdana" w:hAnsi="Verdana"/>
          <w:color w:val="FF0000"/>
          <w:sz w:val="20"/>
          <w:szCs w:val="20"/>
        </w:rPr>
      </w:pPr>
    </w:p>
    <w:p w14:paraId="7AD00A2C" w14:textId="0502A231" w:rsidR="00000F16" w:rsidRDefault="00000F16" w:rsidP="00D64414">
      <w:pPr>
        <w:pStyle w:val="NoSpacing"/>
        <w:jc w:val="both"/>
        <w:rPr>
          <w:rFonts w:ascii="Verdana" w:hAnsi="Verdana"/>
          <w:color w:val="FF0000"/>
          <w:sz w:val="20"/>
          <w:szCs w:val="20"/>
        </w:rPr>
      </w:pPr>
    </w:p>
    <w:p w14:paraId="5114D697" w14:textId="350B2213" w:rsidR="00000F16" w:rsidRDefault="00000F16" w:rsidP="00D64414">
      <w:pPr>
        <w:pStyle w:val="NoSpacing"/>
        <w:jc w:val="both"/>
        <w:rPr>
          <w:rFonts w:ascii="Verdana" w:hAnsi="Verdana"/>
          <w:color w:val="FF0000"/>
          <w:sz w:val="20"/>
          <w:szCs w:val="20"/>
        </w:rPr>
      </w:pPr>
    </w:p>
    <w:p w14:paraId="0726FDE9" w14:textId="0030F353" w:rsidR="00000F16" w:rsidRDefault="00000F16" w:rsidP="00D64414">
      <w:pPr>
        <w:pStyle w:val="NoSpacing"/>
        <w:jc w:val="both"/>
        <w:rPr>
          <w:rFonts w:ascii="Verdana" w:hAnsi="Verdana"/>
          <w:color w:val="FF0000"/>
          <w:sz w:val="20"/>
          <w:szCs w:val="20"/>
        </w:rPr>
      </w:pPr>
    </w:p>
    <w:p w14:paraId="70F3586B" w14:textId="56E38650" w:rsidR="00000F16" w:rsidRDefault="00000F16" w:rsidP="00D64414">
      <w:pPr>
        <w:pStyle w:val="NoSpacing"/>
        <w:jc w:val="both"/>
        <w:rPr>
          <w:rFonts w:ascii="Verdana" w:hAnsi="Verdana"/>
          <w:color w:val="FF0000"/>
          <w:sz w:val="20"/>
          <w:szCs w:val="20"/>
        </w:rPr>
      </w:pPr>
    </w:p>
    <w:p w14:paraId="71A4A1AC" w14:textId="45AEEA7F" w:rsidR="00000F16" w:rsidRDefault="00000F16" w:rsidP="00D64414">
      <w:pPr>
        <w:pStyle w:val="NoSpacing"/>
        <w:jc w:val="both"/>
        <w:rPr>
          <w:rFonts w:ascii="Verdana" w:hAnsi="Verdana"/>
          <w:color w:val="FF0000"/>
          <w:sz w:val="20"/>
          <w:szCs w:val="20"/>
        </w:rPr>
      </w:pPr>
    </w:p>
    <w:sectPr w:rsidR="00000F16"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C90AA" w14:textId="77777777" w:rsidR="00BE7908" w:rsidRDefault="00BE7908" w:rsidP="006F3866">
      <w:r>
        <w:separator/>
      </w:r>
    </w:p>
  </w:endnote>
  <w:endnote w:type="continuationSeparator" w:id="0">
    <w:p w14:paraId="0DBB8974" w14:textId="77777777" w:rsidR="00BE7908" w:rsidRDefault="00BE7908"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7DC5ED49" w:rsidR="002470F0" w:rsidRDefault="002470F0">
        <w:pPr>
          <w:pStyle w:val="Footer"/>
          <w:jc w:val="right"/>
        </w:pPr>
        <w:r>
          <w:fldChar w:fldCharType="begin"/>
        </w:r>
        <w:r>
          <w:instrText xml:space="preserve"> PAGE   \* MERGEFORMAT </w:instrText>
        </w:r>
        <w:r>
          <w:fldChar w:fldCharType="separate"/>
        </w:r>
        <w:r w:rsidR="00642250">
          <w:rPr>
            <w:noProof/>
          </w:rPr>
          <w:t>8</w:t>
        </w:r>
        <w:r>
          <w:rPr>
            <w:noProof/>
          </w:rPr>
          <w:fldChar w:fldCharType="end"/>
        </w:r>
      </w:p>
    </w:sdtContent>
  </w:sdt>
  <w:p w14:paraId="08A06921" w14:textId="77777777" w:rsidR="002470F0" w:rsidRDefault="00247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5F986" w14:textId="77777777" w:rsidR="00BE7908" w:rsidRDefault="00BE7908" w:rsidP="006F3866">
      <w:r>
        <w:separator/>
      </w:r>
    </w:p>
  </w:footnote>
  <w:footnote w:type="continuationSeparator" w:id="0">
    <w:p w14:paraId="2A525DCA" w14:textId="77777777" w:rsidR="00BE7908" w:rsidRDefault="00BE7908"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BC7"/>
    <w:multiLevelType w:val="hybridMultilevel"/>
    <w:tmpl w:val="153A9F24"/>
    <w:lvl w:ilvl="0" w:tplc="90604D46">
      <w:start w:val="1"/>
      <w:numFmt w:val="decimal"/>
      <w:lvlText w:val="%1."/>
      <w:lvlJc w:val="left"/>
      <w:pPr>
        <w:ind w:left="1080" w:hanging="360"/>
      </w:pPr>
      <w:rPr>
        <w:rFonts w:hint="default"/>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B75B9E"/>
    <w:multiLevelType w:val="hybridMultilevel"/>
    <w:tmpl w:val="C3ECAF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DE2FE9"/>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0B29681A"/>
    <w:multiLevelType w:val="hybridMultilevel"/>
    <w:tmpl w:val="35FA0E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E562D7A"/>
    <w:multiLevelType w:val="hybridMultilevel"/>
    <w:tmpl w:val="0B64676E"/>
    <w:lvl w:ilvl="0" w:tplc="53B82402">
      <w:start w:val="1"/>
      <w:numFmt w:val="bullet"/>
      <w:lvlText w:val="-"/>
      <w:lvlJc w:val="left"/>
      <w:pPr>
        <w:ind w:left="720" w:hanging="360"/>
      </w:pPr>
      <w:rPr>
        <w:rFonts w:ascii="Verdana" w:eastAsia="Times New Roman" w:hAnsi="Verdana"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7D202A9"/>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6" w15:restartNumberingAfterBreak="0">
    <w:nsid w:val="1CD4253D"/>
    <w:multiLevelType w:val="hybridMultilevel"/>
    <w:tmpl w:val="27C40F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2763212"/>
    <w:multiLevelType w:val="hybridMultilevel"/>
    <w:tmpl w:val="3D10FA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3511773"/>
    <w:multiLevelType w:val="hybridMultilevel"/>
    <w:tmpl w:val="C2142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68628D4"/>
    <w:multiLevelType w:val="hybridMultilevel"/>
    <w:tmpl w:val="72D25066"/>
    <w:lvl w:ilvl="0" w:tplc="25F6C40C">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1" w15:restartNumberingAfterBreak="0">
    <w:nsid w:val="2C5F77BA"/>
    <w:multiLevelType w:val="hybridMultilevel"/>
    <w:tmpl w:val="35D80976"/>
    <w:lvl w:ilvl="0" w:tplc="F1A6165C">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12" w15:restartNumberingAfterBreak="0">
    <w:nsid w:val="317D5004"/>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14" w15:restartNumberingAfterBreak="0">
    <w:nsid w:val="3604014D"/>
    <w:multiLevelType w:val="hybridMultilevel"/>
    <w:tmpl w:val="A498FB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6232C63"/>
    <w:multiLevelType w:val="hybridMultilevel"/>
    <w:tmpl w:val="A54869C2"/>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3BD21D00"/>
    <w:multiLevelType w:val="hybridMultilevel"/>
    <w:tmpl w:val="B7941C1E"/>
    <w:lvl w:ilvl="0" w:tplc="3502FD92">
      <w:start w:val="1"/>
      <w:numFmt w:val="decimal"/>
      <w:lvlText w:val="%1."/>
      <w:lvlJc w:val="left"/>
      <w:pPr>
        <w:ind w:left="1080" w:hanging="360"/>
      </w:pPr>
      <w:rPr>
        <w:rFonts w:hint="default"/>
        <w:b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434904CC"/>
    <w:multiLevelType w:val="hybridMultilevel"/>
    <w:tmpl w:val="B4709BEA"/>
    <w:lvl w:ilvl="0" w:tplc="F764536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3EB43DF"/>
    <w:multiLevelType w:val="hybridMultilevel"/>
    <w:tmpl w:val="92C62ACC"/>
    <w:lvl w:ilvl="0" w:tplc="9CC2378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5AE740E"/>
    <w:multiLevelType w:val="hybridMultilevel"/>
    <w:tmpl w:val="B582A8E2"/>
    <w:lvl w:ilvl="0" w:tplc="C5CC9DD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0" w15:restartNumberingAfterBreak="0">
    <w:nsid w:val="4A71562A"/>
    <w:multiLevelType w:val="singleLevel"/>
    <w:tmpl w:val="4A71562A"/>
    <w:lvl w:ilvl="0">
      <w:start w:val="1"/>
      <w:numFmt w:val="decimal"/>
      <w:suff w:val="space"/>
      <w:lvlText w:val="%1."/>
      <w:lvlJc w:val="left"/>
    </w:lvl>
  </w:abstractNum>
  <w:abstractNum w:abstractNumId="21" w15:restartNumberingAfterBreak="0">
    <w:nsid w:val="4BF83CC1"/>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2" w15:restartNumberingAfterBreak="0">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23" w15:restartNumberingAfterBreak="0">
    <w:nsid w:val="4EC34D59"/>
    <w:multiLevelType w:val="hybridMultilevel"/>
    <w:tmpl w:val="1C147822"/>
    <w:lvl w:ilvl="0" w:tplc="374CD75C">
      <w:start w:val="1"/>
      <w:numFmt w:val="decimal"/>
      <w:lvlText w:val="%1."/>
      <w:lvlJc w:val="left"/>
      <w:pPr>
        <w:ind w:left="92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15:restartNumberingAfterBreak="0">
    <w:nsid w:val="55AC78F6"/>
    <w:multiLevelType w:val="hybridMultilevel"/>
    <w:tmpl w:val="117E7F82"/>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15:restartNumberingAfterBreak="0">
    <w:nsid w:val="5CB60BE2"/>
    <w:multiLevelType w:val="hybridMultilevel"/>
    <w:tmpl w:val="E74CCBBE"/>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6" w15:restartNumberingAfterBreak="0">
    <w:nsid w:val="607F4059"/>
    <w:multiLevelType w:val="hybridMultilevel"/>
    <w:tmpl w:val="4078C406"/>
    <w:lvl w:ilvl="0" w:tplc="CB1A4980">
      <w:start w:val="1"/>
      <w:numFmt w:val="decimal"/>
      <w:lvlText w:val="%1."/>
      <w:lvlJc w:val="left"/>
      <w:pPr>
        <w:ind w:left="1364" w:hanging="360"/>
      </w:pPr>
      <w:rPr>
        <w:rFonts w:hint="default"/>
      </w:rPr>
    </w:lvl>
    <w:lvl w:ilvl="1" w:tplc="04020019" w:tentative="1">
      <w:start w:val="1"/>
      <w:numFmt w:val="lowerLetter"/>
      <w:lvlText w:val="%2."/>
      <w:lvlJc w:val="left"/>
      <w:pPr>
        <w:ind w:left="2084" w:hanging="360"/>
      </w:pPr>
    </w:lvl>
    <w:lvl w:ilvl="2" w:tplc="0402001B" w:tentative="1">
      <w:start w:val="1"/>
      <w:numFmt w:val="lowerRoman"/>
      <w:lvlText w:val="%3."/>
      <w:lvlJc w:val="right"/>
      <w:pPr>
        <w:ind w:left="2804" w:hanging="180"/>
      </w:pPr>
    </w:lvl>
    <w:lvl w:ilvl="3" w:tplc="0402000F" w:tentative="1">
      <w:start w:val="1"/>
      <w:numFmt w:val="decimal"/>
      <w:lvlText w:val="%4."/>
      <w:lvlJc w:val="left"/>
      <w:pPr>
        <w:ind w:left="3524" w:hanging="360"/>
      </w:pPr>
    </w:lvl>
    <w:lvl w:ilvl="4" w:tplc="04020019" w:tentative="1">
      <w:start w:val="1"/>
      <w:numFmt w:val="lowerLetter"/>
      <w:lvlText w:val="%5."/>
      <w:lvlJc w:val="left"/>
      <w:pPr>
        <w:ind w:left="4244" w:hanging="360"/>
      </w:pPr>
    </w:lvl>
    <w:lvl w:ilvl="5" w:tplc="0402001B" w:tentative="1">
      <w:start w:val="1"/>
      <w:numFmt w:val="lowerRoman"/>
      <w:lvlText w:val="%6."/>
      <w:lvlJc w:val="right"/>
      <w:pPr>
        <w:ind w:left="4964" w:hanging="180"/>
      </w:pPr>
    </w:lvl>
    <w:lvl w:ilvl="6" w:tplc="0402000F" w:tentative="1">
      <w:start w:val="1"/>
      <w:numFmt w:val="decimal"/>
      <w:lvlText w:val="%7."/>
      <w:lvlJc w:val="left"/>
      <w:pPr>
        <w:ind w:left="5684" w:hanging="360"/>
      </w:pPr>
    </w:lvl>
    <w:lvl w:ilvl="7" w:tplc="04020019" w:tentative="1">
      <w:start w:val="1"/>
      <w:numFmt w:val="lowerLetter"/>
      <w:lvlText w:val="%8."/>
      <w:lvlJc w:val="left"/>
      <w:pPr>
        <w:ind w:left="6404" w:hanging="360"/>
      </w:pPr>
    </w:lvl>
    <w:lvl w:ilvl="8" w:tplc="0402001B" w:tentative="1">
      <w:start w:val="1"/>
      <w:numFmt w:val="lowerRoman"/>
      <w:lvlText w:val="%9."/>
      <w:lvlJc w:val="right"/>
      <w:pPr>
        <w:ind w:left="7124" w:hanging="180"/>
      </w:pPr>
    </w:lvl>
  </w:abstractNum>
  <w:abstractNum w:abstractNumId="27" w15:restartNumberingAfterBreak="0">
    <w:nsid w:val="62691E2E"/>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8" w15:restartNumberingAfterBreak="0">
    <w:nsid w:val="62E659A1"/>
    <w:multiLevelType w:val="hybridMultilevel"/>
    <w:tmpl w:val="AA947A4A"/>
    <w:lvl w:ilvl="0" w:tplc="4328E55C">
      <w:start w:val="1"/>
      <w:numFmt w:val="decimal"/>
      <w:lvlText w:val="%1."/>
      <w:lvlJc w:val="left"/>
      <w:pPr>
        <w:ind w:left="1080" w:hanging="360"/>
      </w:pPr>
      <w:rPr>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9" w15:restartNumberingAfterBreak="0">
    <w:nsid w:val="631621B7"/>
    <w:multiLevelType w:val="hybridMultilevel"/>
    <w:tmpl w:val="2D625AF8"/>
    <w:lvl w:ilvl="0" w:tplc="6DC2305E">
      <w:start w:val="1"/>
      <w:numFmt w:val="decimal"/>
      <w:lvlText w:val="%1."/>
      <w:lvlJc w:val="left"/>
      <w:pPr>
        <w:ind w:left="928" w:hanging="360"/>
      </w:pPr>
      <w:rPr>
        <w:rFonts w:hint="default"/>
        <w:b w:val="0"/>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0" w15:restartNumberingAfterBreak="0">
    <w:nsid w:val="667F5196"/>
    <w:multiLevelType w:val="multilevel"/>
    <w:tmpl w:val="A4D61FC4"/>
    <w:lvl w:ilvl="0">
      <w:start w:val="1"/>
      <w:numFmt w:val="decimal"/>
      <w:lvlText w:val="%1."/>
      <w:lvlJc w:val="left"/>
      <w:pPr>
        <w:ind w:left="502" w:hanging="360"/>
      </w:pPr>
      <w:rPr>
        <w:rFonts w:cs="TimesNewRomanPS-BoldMT" w:hint="default"/>
        <w:b w:val="0"/>
        <w:color w:val="auto"/>
      </w:rPr>
    </w:lvl>
    <w:lvl w:ilvl="1">
      <w:start w:val="1"/>
      <w:numFmt w:val="decimal"/>
      <w:isLgl/>
      <w:lvlText w:val="%1.%2."/>
      <w:lvlJc w:val="left"/>
      <w:pPr>
        <w:ind w:left="1004" w:hanging="720"/>
      </w:pPr>
      <w:rPr>
        <w:rFonts w:hint="default"/>
        <w:b w:val="0"/>
        <w:color w:val="00000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2920" w:hanging="1080"/>
      </w:pPr>
      <w:rPr>
        <w:rFonts w:hint="default"/>
      </w:rPr>
    </w:lvl>
    <w:lvl w:ilvl="4">
      <w:start w:val="1"/>
      <w:numFmt w:val="decimal"/>
      <w:isLgl/>
      <w:lvlText w:val="%1.%2.%3.%4.%5."/>
      <w:lvlJc w:val="left"/>
      <w:pPr>
        <w:ind w:left="3846" w:hanging="1440"/>
      </w:pPr>
      <w:rPr>
        <w:rFonts w:hint="default"/>
      </w:rPr>
    </w:lvl>
    <w:lvl w:ilvl="5">
      <w:start w:val="1"/>
      <w:numFmt w:val="decimal"/>
      <w:isLgl/>
      <w:lvlText w:val="%1.%2.%3.%4.%5.%6."/>
      <w:lvlJc w:val="left"/>
      <w:pPr>
        <w:ind w:left="4412" w:hanging="1440"/>
      </w:pPr>
      <w:rPr>
        <w:rFonts w:hint="default"/>
      </w:rPr>
    </w:lvl>
    <w:lvl w:ilvl="6">
      <w:start w:val="1"/>
      <w:numFmt w:val="decimal"/>
      <w:isLgl/>
      <w:lvlText w:val="%1.%2.%3.%4.%5.%6.%7."/>
      <w:lvlJc w:val="left"/>
      <w:pPr>
        <w:ind w:left="5338" w:hanging="1800"/>
      </w:pPr>
      <w:rPr>
        <w:rFonts w:hint="default"/>
      </w:rPr>
    </w:lvl>
    <w:lvl w:ilvl="7">
      <w:start w:val="1"/>
      <w:numFmt w:val="decimal"/>
      <w:isLgl/>
      <w:lvlText w:val="%1.%2.%3.%4.%5.%6.%7.%8."/>
      <w:lvlJc w:val="left"/>
      <w:pPr>
        <w:ind w:left="6264" w:hanging="2160"/>
      </w:pPr>
      <w:rPr>
        <w:rFonts w:hint="default"/>
      </w:rPr>
    </w:lvl>
    <w:lvl w:ilvl="8">
      <w:start w:val="1"/>
      <w:numFmt w:val="decimal"/>
      <w:isLgl/>
      <w:lvlText w:val="%1.%2.%3.%4.%5.%6.%7.%8.%9."/>
      <w:lvlJc w:val="left"/>
      <w:pPr>
        <w:ind w:left="6830" w:hanging="2160"/>
      </w:pPr>
      <w:rPr>
        <w:rFonts w:hint="default"/>
      </w:rPr>
    </w:lvl>
  </w:abstractNum>
  <w:abstractNum w:abstractNumId="31" w15:restartNumberingAfterBreak="0">
    <w:nsid w:val="66BA425C"/>
    <w:multiLevelType w:val="hybridMultilevel"/>
    <w:tmpl w:val="DCFEAE2A"/>
    <w:lvl w:ilvl="0" w:tplc="8E02686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6A866735"/>
    <w:multiLevelType w:val="hybridMultilevel"/>
    <w:tmpl w:val="7E24CD6A"/>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34" w15:restartNumberingAfterBreak="0">
    <w:nsid w:val="6BD939FD"/>
    <w:multiLevelType w:val="hybridMultilevel"/>
    <w:tmpl w:val="93DAB7D2"/>
    <w:lvl w:ilvl="0" w:tplc="286051E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A065D"/>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6" w15:restartNumberingAfterBreak="0">
    <w:nsid w:val="6FC80F91"/>
    <w:multiLevelType w:val="hybridMultilevel"/>
    <w:tmpl w:val="9020A38C"/>
    <w:lvl w:ilvl="0" w:tplc="42008A4E">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7" w15:restartNumberingAfterBreak="0">
    <w:nsid w:val="739331B3"/>
    <w:multiLevelType w:val="hybridMultilevel"/>
    <w:tmpl w:val="16E003AA"/>
    <w:lvl w:ilvl="0" w:tplc="094E4404">
      <w:start w:val="1"/>
      <w:numFmt w:val="decimal"/>
      <w:lvlText w:val="%1."/>
      <w:lvlJc w:val="left"/>
      <w:pPr>
        <w:ind w:left="1080" w:hanging="360"/>
      </w:pPr>
      <w:rPr>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796F5958"/>
    <w:multiLevelType w:val="hybridMultilevel"/>
    <w:tmpl w:val="714E441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AFF5D74"/>
    <w:multiLevelType w:val="hybridMultilevel"/>
    <w:tmpl w:val="8A36D296"/>
    <w:lvl w:ilvl="0" w:tplc="54DE5D98">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8"/>
  </w:num>
  <w:num w:numId="2">
    <w:abstractNumId w:val="38"/>
  </w:num>
  <w:num w:numId="3">
    <w:abstractNumId w:val="6"/>
  </w:num>
  <w:num w:numId="4">
    <w:abstractNumId w:val="19"/>
  </w:num>
  <w:num w:numId="5">
    <w:abstractNumId w:val="37"/>
  </w:num>
  <w:num w:numId="6">
    <w:abstractNumId w:val="0"/>
  </w:num>
  <w:num w:numId="7">
    <w:abstractNumId w:val="7"/>
  </w:num>
  <w:num w:numId="8">
    <w:abstractNumId w:val="10"/>
  </w:num>
  <w:num w:numId="9">
    <w:abstractNumId w:val="9"/>
  </w:num>
  <w:num w:numId="10">
    <w:abstractNumId w:val="3"/>
  </w:num>
  <w:num w:numId="11">
    <w:abstractNumId w:val="15"/>
  </w:num>
  <w:num w:numId="12">
    <w:abstractNumId w:val="28"/>
  </w:num>
  <w:num w:numId="13">
    <w:abstractNumId w:val="30"/>
  </w:num>
  <w:num w:numId="14">
    <w:abstractNumId w:val="4"/>
  </w:num>
  <w:num w:numId="15">
    <w:abstractNumId w:val="11"/>
  </w:num>
  <w:num w:numId="16">
    <w:abstractNumId w:val="26"/>
  </w:num>
  <w:num w:numId="17">
    <w:abstractNumId w:val="2"/>
  </w:num>
  <w:num w:numId="18">
    <w:abstractNumId w:val="32"/>
  </w:num>
  <w:num w:numId="19">
    <w:abstractNumId w:val="12"/>
  </w:num>
  <w:num w:numId="20">
    <w:abstractNumId w:val="13"/>
  </w:num>
  <w:num w:numId="21">
    <w:abstractNumId w:val="31"/>
  </w:num>
  <w:num w:numId="22">
    <w:abstractNumId w:val="34"/>
  </w:num>
  <w:num w:numId="23">
    <w:abstractNumId w:val="16"/>
  </w:num>
  <w:num w:numId="24">
    <w:abstractNumId w:val="14"/>
  </w:num>
  <w:num w:numId="25">
    <w:abstractNumId w:val="20"/>
  </w:num>
  <w:num w:numId="26">
    <w:abstractNumId w:val="18"/>
  </w:num>
  <w:num w:numId="27">
    <w:abstractNumId w:val="17"/>
  </w:num>
  <w:num w:numId="28">
    <w:abstractNumId w:val="36"/>
  </w:num>
  <w:num w:numId="29">
    <w:abstractNumId w:val="24"/>
  </w:num>
  <w:num w:numId="30">
    <w:abstractNumId w:val="39"/>
  </w:num>
  <w:num w:numId="31">
    <w:abstractNumId w:val="23"/>
  </w:num>
  <w:num w:numId="32">
    <w:abstractNumId w:val="29"/>
  </w:num>
  <w:num w:numId="33">
    <w:abstractNumId w:val="27"/>
  </w:num>
  <w:num w:numId="34">
    <w:abstractNumId w:val="25"/>
  </w:num>
  <w:num w:numId="35">
    <w:abstractNumId w:val="1"/>
  </w:num>
  <w:num w:numId="36">
    <w:abstractNumId w:val="5"/>
  </w:num>
  <w:num w:numId="37">
    <w:abstractNumId w:val="21"/>
  </w:num>
  <w:num w:numId="38">
    <w:abstractNumId w:val="35"/>
  </w:num>
  <w:num w:numId="39">
    <w:abstractNumId w:val="33"/>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0F16"/>
    <w:rsid w:val="00002917"/>
    <w:rsid w:val="000030FB"/>
    <w:rsid w:val="0000330D"/>
    <w:rsid w:val="0000369F"/>
    <w:rsid w:val="000047C6"/>
    <w:rsid w:val="000047E2"/>
    <w:rsid w:val="00005459"/>
    <w:rsid w:val="0000654D"/>
    <w:rsid w:val="00010446"/>
    <w:rsid w:val="00010A04"/>
    <w:rsid w:val="000112F9"/>
    <w:rsid w:val="0001291E"/>
    <w:rsid w:val="00012E9F"/>
    <w:rsid w:val="00013310"/>
    <w:rsid w:val="0001488D"/>
    <w:rsid w:val="00014BE3"/>
    <w:rsid w:val="000151D3"/>
    <w:rsid w:val="000164C5"/>
    <w:rsid w:val="00017B54"/>
    <w:rsid w:val="00020138"/>
    <w:rsid w:val="00020196"/>
    <w:rsid w:val="000202C7"/>
    <w:rsid w:val="000205D5"/>
    <w:rsid w:val="000208FE"/>
    <w:rsid w:val="00020AE4"/>
    <w:rsid w:val="00021BDA"/>
    <w:rsid w:val="00021EFD"/>
    <w:rsid w:val="00022AB1"/>
    <w:rsid w:val="00023040"/>
    <w:rsid w:val="00023068"/>
    <w:rsid w:val="00023C5C"/>
    <w:rsid w:val="00024A12"/>
    <w:rsid w:val="000251B5"/>
    <w:rsid w:val="00025EEA"/>
    <w:rsid w:val="00026107"/>
    <w:rsid w:val="000269C9"/>
    <w:rsid w:val="00026AB3"/>
    <w:rsid w:val="00027E2D"/>
    <w:rsid w:val="00027E8A"/>
    <w:rsid w:val="0003024A"/>
    <w:rsid w:val="00030463"/>
    <w:rsid w:val="00030477"/>
    <w:rsid w:val="000308FC"/>
    <w:rsid w:val="00030DBE"/>
    <w:rsid w:val="000310EE"/>
    <w:rsid w:val="00031DFC"/>
    <w:rsid w:val="000329BF"/>
    <w:rsid w:val="0003322F"/>
    <w:rsid w:val="0003360E"/>
    <w:rsid w:val="000345A7"/>
    <w:rsid w:val="00035681"/>
    <w:rsid w:val="00036437"/>
    <w:rsid w:val="00036526"/>
    <w:rsid w:val="0004267C"/>
    <w:rsid w:val="000431BA"/>
    <w:rsid w:val="0004458B"/>
    <w:rsid w:val="0004550E"/>
    <w:rsid w:val="00045DB9"/>
    <w:rsid w:val="00046AA2"/>
    <w:rsid w:val="000473EB"/>
    <w:rsid w:val="0004744E"/>
    <w:rsid w:val="00047548"/>
    <w:rsid w:val="00047E10"/>
    <w:rsid w:val="00050609"/>
    <w:rsid w:val="00050ABC"/>
    <w:rsid w:val="000511B3"/>
    <w:rsid w:val="00052CF0"/>
    <w:rsid w:val="000534A3"/>
    <w:rsid w:val="00056921"/>
    <w:rsid w:val="0005768E"/>
    <w:rsid w:val="00060F99"/>
    <w:rsid w:val="0006160F"/>
    <w:rsid w:val="000618EB"/>
    <w:rsid w:val="00062434"/>
    <w:rsid w:val="00062892"/>
    <w:rsid w:val="00062BAD"/>
    <w:rsid w:val="00062D5F"/>
    <w:rsid w:val="000633C3"/>
    <w:rsid w:val="00064AEA"/>
    <w:rsid w:val="00065EF1"/>
    <w:rsid w:val="0006796D"/>
    <w:rsid w:val="000710D5"/>
    <w:rsid w:val="00071289"/>
    <w:rsid w:val="00071CE0"/>
    <w:rsid w:val="000728F2"/>
    <w:rsid w:val="000735EF"/>
    <w:rsid w:val="00074FFF"/>
    <w:rsid w:val="00075D4D"/>
    <w:rsid w:val="0007649B"/>
    <w:rsid w:val="00076B7D"/>
    <w:rsid w:val="00076F22"/>
    <w:rsid w:val="000771D5"/>
    <w:rsid w:val="000772E2"/>
    <w:rsid w:val="00077553"/>
    <w:rsid w:val="00077DA2"/>
    <w:rsid w:val="00081928"/>
    <w:rsid w:val="00081F7E"/>
    <w:rsid w:val="00082966"/>
    <w:rsid w:val="00084D0F"/>
    <w:rsid w:val="00084D89"/>
    <w:rsid w:val="00086834"/>
    <w:rsid w:val="00087990"/>
    <w:rsid w:val="00087DB8"/>
    <w:rsid w:val="00090423"/>
    <w:rsid w:val="00090A56"/>
    <w:rsid w:val="00090D9B"/>
    <w:rsid w:val="0009107E"/>
    <w:rsid w:val="00091159"/>
    <w:rsid w:val="00092233"/>
    <w:rsid w:val="000937CA"/>
    <w:rsid w:val="00093B6D"/>
    <w:rsid w:val="00093F52"/>
    <w:rsid w:val="000940C9"/>
    <w:rsid w:val="000953B2"/>
    <w:rsid w:val="00095D18"/>
    <w:rsid w:val="00095EF1"/>
    <w:rsid w:val="00096B63"/>
    <w:rsid w:val="0009784C"/>
    <w:rsid w:val="000A0499"/>
    <w:rsid w:val="000A0FB9"/>
    <w:rsid w:val="000A1032"/>
    <w:rsid w:val="000A1DC4"/>
    <w:rsid w:val="000A2B15"/>
    <w:rsid w:val="000A4A55"/>
    <w:rsid w:val="000A50E8"/>
    <w:rsid w:val="000A601D"/>
    <w:rsid w:val="000A63FE"/>
    <w:rsid w:val="000A6716"/>
    <w:rsid w:val="000A717C"/>
    <w:rsid w:val="000A7557"/>
    <w:rsid w:val="000A7720"/>
    <w:rsid w:val="000A7E53"/>
    <w:rsid w:val="000B049E"/>
    <w:rsid w:val="000B0EB5"/>
    <w:rsid w:val="000B13F2"/>
    <w:rsid w:val="000B51BE"/>
    <w:rsid w:val="000B5BDA"/>
    <w:rsid w:val="000B604C"/>
    <w:rsid w:val="000B6C16"/>
    <w:rsid w:val="000C007C"/>
    <w:rsid w:val="000C0F9A"/>
    <w:rsid w:val="000C17ED"/>
    <w:rsid w:val="000C271C"/>
    <w:rsid w:val="000C2D88"/>
    <w:rsid w:val="000C36A3"/>
    <w:rsid w:val="000C449B"/>
    <w:rsid w:val="000C5124"/>
    <w:rsid w:val="000C55E2"/>
    <w:rsid w:val="000C6507"/>
    <w:rsid w:val="000C6B15"/>
    <w:rsid w:val="000C7619"/>
    <w:rsid w:val="000D212C"/>
    <w:rsid w:val="000D2459"/>
    <w:rsid w:val="000D25D3"/>
    <w:rsid w:val="000D4217"/>
    <w:rsid w:val="000D4EF0"/>
    <w:rsid w:val="000D556F"/>
    <w:rsid w:val="000D5C9D"/>
    <w:rsid w:val="000D5F5D"/>
    <w:rsid w:val="000D69AB"/>
    <w:rsid w:val="000D6F4A"/>
    <w:rsid w:val="000D7995"/>
    <w:rsid w:val="000E0DFF"/>
    <w:rsid w:val="000E0E71"/>
    <w:rsid w:val="000E2BC7"/>
    <w:rsid w:val="000E306D"/>
    <w:rsid w:val="000E341C"/>
    <w:rsid w:val="000E365C"/>
    <w:rsid w:val="000E365E"/>
    <w:rsid w:val="000E3710"/>
    <w:rsid w:val="000E3E14"/>
    <w:rsid w:val="000E5A96"/>
    <w:rsid w:val="000E5FC4"/>
    <w:rsid w:val="000E668C"/>
    <w:rsid w:val="000E6C21"/>
    <w:rsid w:val="000E757C"/>
    <w:rsid w:val="000E773A"/>
    <w:rsid w:val="000E7C23"/>
    <w:rsid w:val="000E7D9A"/>
    <w:rsid w:val="000F0402"/>
    <w:rsid w:val="000F0505"/>
    <w:rsid w:val="000F0A81"/>
    <w:rsid w:val="000F0B7D"/>
    <w:rsid w:val="000F1258"/>
    <w:rsid w:val="000F161A"/>
    <w:rsid w:val="000F1BE4"/>
    <w:rsid w:val="000F210F"/>
    <w:rsid w:val="000F33EA"/>
    <w:rsid w:val="000F5229"/>
    <w:rsid w:val="000F5466"/>
    <w:rsid w:val="000F5CB7"/>
    <w:rsid w:val="000F607E"/>
    <w:rsid w:val="000F6AE0"/>
    <w:rsid w:val="000F6E26"/>
    <w:rsid w:val="000F7243"/>
    <w:rsid w:val="000F72E3"/>
    <w:rsid w:val="000F78E9"/>
    <w:rsid w:val="00100022"/>
    <w:rsid w:val="0010089D"/>
    <w:rsid w:val="00101090"/>
    <w:rsid w:val="001016B0"/>
    <w:rsid w:val="00101E55"/>
    <w:rsid w:val="001021A5"/>
    <w:rsid w:val="0010243E"/>
    <w:rsid w:val="00102E55"/>
    <w:rsid w:val="00103382"/>
    <w:rsid w:val="00103EF4"/>
    <w:rsid w:val="001041DB"/>
    <w:rsid w:val="00104BC0"/>
    <w:rsid w:val="00105BAD"/>
    <w:rsid w:val="001060AF"/>
    <w:rsid w:val="001066CB"/>
    <w:rsid w:val="0010680B"/>
    <w:rsid w:val="00106B0C"/>
    <w:rsid w:val="00107704"/>
    <w:rsid w:val="00107E95"/>
    <w:rsid w:val="00111727"/>
    <w:rsid w:val="00111AD5"/>
    <w:rsid w:val="00111AD7"/>
    <w:rsid w:val="00111B55"/>
    <w:rsid w:val="00111D11"/>
    <w:rsid w:val="00113E3F"/>
    <w:rsid w:val="001148FB"/>
    <w:rsid w:val="0011508D"/>
    <w:rsid w:val="001152C9"/>
    <w:rsid w:val="0011536A"/>
    <w:rsid w:val="001162C6"/>
    <w:rsid w:val="00116A42"/>
    <w:rsid w:val="00116DAA"/>
    <w:rsid w:val="00117420"/>
    <w:rsid w:val="00117DA8"/>
    <w:rsid w:val="00120CA7"/>
    <w:rsid w:val="00120E24"/>
    <w:rsid w:val="0012153E"/>
    <w:rsid w:val="001216A1"/>
    <w:rsid w:val="001217C6"/>
    <w:rsid w:val="001231A9"/>
    <w:rsid w:val="00123B88"/>
    <w:rsid w:val="00124F3D"/>
    <w:rsid w:val="001253C4"/>
    <w:rsid w:val="0012585E"/>
    <w:rsid w:val="00125B8A"/>
    <w:rsid w:val="00125E5E"/>
    <w:rsid w:val="0012668E"/>
    <w:rsid w:val="00126BB1"/>
    <w:rsid w:val="00126C19"/>
    <w:rsid w:val="00126D4E"/>
    <w:rsid w:val="0012737D"/>
    <w:rsid w:val="00127B5A"/>
    <w:rsid w:val="00130707"/>
    <w:rsid w:val="00130D2F"/>
    <w:rsid w:val="00131673"/>
    <w:rsid w:val="00131E70"/>
    <w:rsid w:val="00131F51"/>
    <w:rsid w:val="00132CC6"/>
    <w:rsid w:val="00133AC5"/>
    <w:rsid w:val="00134196"/>
    <w:rsid w:val="001343D6"/>
    <w:rsid w:val="001347DC"/>
    <w:rsid w:val="0013480E"/>
    <w:rsid w:val="00134E97"/>
    <w:rsid w:val="00135F72"/>
    <w:rsid w:val="00135F80"/>
    <w:rsid w:val="00136058"/>
    <w:rsid w:val="0013620D"/>
    <w:rsid w:val="00136F56"/>
    <w:rsid w:val="00137AA9"/>
    <w:rsid w:val="001406C4"/>
    <w:rsid w:val="0014276B"/>
    <w:rsid w:val="00143408"/>
    <w:rsid w:val="0014345A"/>
    <w:rsid w:val="00143653"/>
    <w:rsid w:val="00143BE4"/>
    <w:rsid w:val="00144567"/>
    <w:rsid w:val="001455AB"/>
    <w:rsid w:val="00145843"/>
    <w:rsid w:val="00145E30"/>
    <w:rsid w:val="00146F6B"/>
    <w:rsid w:val="00147066"/>
    <w:rsid w:val="001478FF"/>
    <w:rsid w:val="00147B02"/>
    <w:rsid w:val="00147B26"/>
    <w:rsid w:val="00147D35"/>
    <w:rsid w:val="001511DE"/>
    <w:rsid w:val="001521C0"/>
    <w:rsid w:val="00152553"/>
    <w:rsid w:val="00154BF6"/>
    <w:rsid w:val="00154F1A"/>
    <w:rsid w:val="001563E2"/>
    <w:rsid w:val="00156C98"/>
    <w:rsid w:val="00156EAB"/>
    <w:rsid w:val="001570C1"/>
    <w:rsid w:val="001575B9"/>
    <w:rsid w:val="00157808"/>
    <w:rsid w:val="00157F55"/>
    <w:rsid w:val="001602FC"/>
    <w:rsid w:val="00160F93"/>
    <w:rsid w:val="00162C28"/>
    <w:rsid w:val="0016415A"/>
    <w:rsid w:val="00164708"/>
    <w:rsid w:val="001648CA"/>
    <w:rsid w:val="00166014"/>
    <w:rsid w:val="00166243"/>
    <w:rsid w:val="001668EE"/>
    <w:rsid w:val="0016696C"/>
    <w:rsid w:val="00167781"/>
    <w:rsid w:val="00167AD1"/>
    <w:rsid w:val="00167AD4"/>
    <w:rsid w:val="00170599"/>
    <w:rsid w:val="0017126C"/>
    <w:rsid w:val="00171403"/>
    <w:rsid w:val="001715F1"/>
    <w:rsid w:val="00173877"/>
    <w:rsid w:val="00174590"/>
    <w:rsid w:val="001748D0"/>
    <w:rsid w:val="00174C04"/>
    <w:rsid w:val="0017686C"/>
    <w:rsid w:val="00176B38"/>
    <w:rsid w:val="00180814"/>
    <w:rsid w:val="00180CFA"/>
    <w:rsid w:val="00182E2D"/>
    <w:rsid w:val="001834E1"/>
    <w:rsid w:val="0018481A"/>
    <w:rsid w:val="00184D85"/>
    <w:rsid w:val="0018628D"/>
    <w:rsid w:val="00186508"/>
    <w:rsid w:val="00186609"/>
    <w:rsid w:val="00186A8C"/>
    <w:rsid w:val="00186F5A"/>
    <w:rsid w:val="00187171"/>
    <w:rsid w:val="00187868"/>
    <w:rsid w:val="00187D17"/>
    <w:rsid w:val="00187E8D"/>
    <w:rsid w:val="00187EEE"/>
    <w:rsid w:val="0019000E"/>
    <w:rsid w:val="00190032"/>
    <w:rsid w:val="0019093C"/>
    <w:rsid w:val="00190A44"/>
    <w:rsid w:val="00191452"/>
    <w:rsid w:val="00192B68"/>
    <w:rsid w:val="0019323F"/>
    <w:rsid w:val="00193711"/>
    <w:rsid w:val="00193E25"/>
    <w:rsid w:val="001944D3"/>
    <w:rsid w:val="001951B0"/>
    <w:rsid w:val="00195A01"/>
    <w:rsid w:val="00195DFC"/>
    <w:rsid w:val="001963E4"/>
    <w:rsid w:val="00196881"/>
    <w:rsid w:val="001971EE"/>
    <w:rsid w:val="00197258"/>
    <w:rsid w:val="00197A3C"/>
    <w:rsid w:val="001A0BDE"/>
    <w:rsid w:val="001A0C7F"/>
    <w:rsid w:val="001A2B09"/>
    <w:rsid w:val="001A31F4"/>
    <w:rsid w:val="001A3810"/>
    <w:rsid w:val="001A62FC"/>
    <w:rsid w:val="001A7CCC"/>
    <w:rsid w:val="001B0A65"/>
    <w:rsid w:val="001B19E5"/>
    <w:rsid w:val="001B1ED9"/>
    <w:rsid w:val="001B1EE2"/>
    <w:rsid w:val="001B2285"/>
    <w:rsid w:val="001B28DF"/>
    <w:rsid w:val="001B2F5A"/>
    <w:rsid w:val="001B3D90"/>
    <w:rsid w:val="001B4E43"/>
    <w:rsid w:val="001B4EB8"/>
    <w:rsid w:val="001B5BD9"/>
    <w:rsid w:val="001C00FC"/>
    <w:rsid w:val="001C0A7A"/>
    <w:rsid w:val="001C1173"/>
    <w:rsid w:val="001C1B28"/>
    <w:rsid w:val="001C2AE4"/>
    <w:rsid w:val="001C2B68"/>
    <w:rsid w:val="001C474E"/>
    <w:rsid w:val="001C4D0D"/>
    <w:rsid w:val="001C562E"/>
    <w:rsid w:val="001C7327"/>
    <w:rsid w:val="001C79FB"/>
    <w:rsid w:val="001C7F31"/>
    <w:rsid w:val="001D1101"/>
    <w:rsid w:val="001D2802"/>
    <w:rsid w:val="001D2993"/>
    <w:rsid w:val="001D3170"/>
    <w:rsid w:val="001D321A"/>
    <w:rsid w:val="001D37DB"/>
    <w:rsid w:val="001D3B9D"/>
    <w:rsid w:val="001D4830"/>
    <w:rsid w:val="001D5CA4"/>
    <w:rsid w:val="001D627E"/>
    <w:rsid w:val="001D6612"/>
    <w:rsid w:val="001E2F21"/>
    <w:rsid w:val="001E32D8"/>
    <w:rsid w:val="001E3561"/>
    <w:rsid w:val="001E35EB"/>
    <w:rsid w:val="001E3C42"/>
    <w:rsid w:val="001E5B18"/>
    <w:rsid w:val="001E6BBF"/>
    <w:rsid w:val="001E7801"/>
    <w:rsid w:val="001F097E"/>
    <w:rsid w:val="001F09CB"/>
    <w:rsid w:val="001F0D65"/>
    <w:rsid w:val="001F11E5"/>
    <w:rsid w:val="001F1928"/>
    <w:rsid w:val="001F2653"/>
    <w:rsid w:val="001F3298"/>
    <w:rsid w:val="001F352C"/>
    <w:rsid w:val="001F3813"/>
    <w:rsid w:val="001F3835"/>
    <w:rsid w:val="001F40C4"/>
    <w:rsid w:val="001F4138"/>
    <w:rsid w:val="001F41F9"/>
    <w:rsid w:val="001F4CF2"/>
    <w:rsid w:val="001F5748"/>
    <w:rsid w:val="001F5C87"/>
    <w:rsid w:val="001F6158"/>
    <w:rsid w:val="001F6A8B"/>
    <w:rsid w:val="001F6C4E"/>
    <w:rsid w:val="001F6F9D"/>
    <w:rsid w:val="001F7450"/>
    <w:rsid w:val="001F775A"/>
    <w:rsid w:val="001F78AE"/>
    <w:rsid w:val="001F7AF4"/>
    <w:rsid w:val="0020374E"/>
    <w:rsid w:val="00203BEC"/>
    <w:rsid w:val="00203C48"/>
    <w:rsid w:val="002041D9"/>
    <w:rsid w:val="00204B04"/>
    <w:rsid w:val="002050CF"/>
    <w:rsid w:val="0020577B"/>
    <w:rsid w:val="002057A8"/>
    <w:rsid w:val="00205E61"/>
    <w:rsid w:val="00205FC5"/>
    <w:rsid w:val="00206445"/>
    <w:rsid w:val="0020657A"/>
    <w:rsid w:val="00206B9A"/>
    <w:rsid w:val="00207B17"/>
    <w:rsid w:val="00210674"/>
    <w:rsid w:val="00210798"/>
    <w:rsid w:val="00210A9C"/>
    <w:rsid w:val="00212FCE"/>
    <w:rsid w:val="00213104"/>
    <w:rsid w:val="002134DC"/>
    <w:rsid w:val="00214B31"/>
    <w:rsid w:val="00216712"/>
    <w:rsid w:val="0021698D"/>
    <w:rsid w:val="00217183"/>
    <w:rsid w:val="00217943"/>
    <w:rsid w:val="00217B08"/>
    <w:rsid w:val="002211E5"/>
    <w:rsid w:val="002212BD"/>
    <w:rsid w:val="002217D5"/>
    <w:rsid w:val="00222092"/>
    <w:rsid w:val="00222363"/>
    <w:rsid w:val="00222C8E"/>
    <w:rsid w:val="002236EB"/>
    <w:rsid w:val="00224A98"/>
    <w:rsid w:val="00225242"/>
    <w:rsid w:val="00225821"/>
    <w:rsid w:val="002258B2"/>
    <w:rsid w:val="002260C3"/>
    <w:rsid w:val="00226162"/>
    <w:rsid w:val="00227242"/>
    <w:rsid w:val="00230A00"/>
    <w:rsid w:val="0023148A"/>
    <w:rsid w:val="00231C96"/>
    <w:rsid w:val="00231EE5"/>
    <w:rsid w:val="00234336"/>
    <w:rsid w:val="00235744"/>
    <w:rsid w:val="00236B09"/>
    <w:rsid w:val="00236D3C"/>
    <w:rsid w:val="00237338"/>
    <w:rsid w:val="00237C2E"/>
    <w:rsid w:val="002401D9"/>
    <w:rsid w:val="00240309"/>
    <w:rsid w:val="002403DA"/>
    <w:rsid w:val="00241D36"/>
    <w:rsid w:val="002420B7"/>
    <w:rsid w:val="00242AD5"/>
    <w:rsid w:val="002430DA"/>
    <w:rsid w:val="00243DD0"/>
    <w:rsid w:val="00243ED9"/>
    <w:rsid w:val="00244206"/>
    <w:rsid w:val="00244D45"/>
    <w:rsid w:val="002452DF"/>
    <w:rsid w:val="00245FB6"/>
    <w:rsid w:val="00246CBA"/>
    <w:rsid w:val="002470F0"/>
    <w:rsid w:val="002475A5"/>
    <w:rsid w:val="0024792E"/>
    <w:rsid w:val="00247CB7"/>
    <w:rsid w:val="0025152A"/>
    <w:rsid w:val="00253E27"/>
    <w:rsid w:val="00254354"/>
    <w:rsid w:val="00255D51"/>
    <w:rsid w:val="002568E1"/>
    <w:rsid w:val="0025720D"/>
    <w:rsid w:val="00257420"/>
    <w:rsid w:val="00257B00"/>
    <w:rsid w:val="00260283"/>
    <w:rsid w:val="00260AA1"/>
    <w:rsid w:val="0026179B"/>
    <w:rsid w:val="00261E08"/>
    <w:rsid w:val="00262629"/>
    <w:rsid w:val="00262C16"/>
    <w:rsid w:val="00263CA5"/>
    <w:rsid w:val="00264510"/>
    <w:rsid w:val="00265BB0"/>
    <w:rsid w:val="00265BDC"/>
    <w:rsid w:val="00266199"/>
    <w:rsid w:val="0026641C"/>
    <w:rsid w:val="002672F6"/>
    <w:rsid w:val="00270326"/>
    <w:rsid w:val="002703BA"/>
    <w:rsid w:val="00270AAB"/>
    <w:rsid w:val="002718EA"/>
    <w:rsid w:val="002719F8"/>
    <w:rsid w:val="00271C60"/>
    <w:rsid w:val="00273750"/>
    <w:rsid w:val="00273FA6"/>
    <w:rsid w:val="00276615"/>
    <w:rsid w:val="00276DBA"/>
    <w:rsid w:val="002771F4"/>
    <w:rsid w:val="0027759D"/>
    <w:rsid w:val="00277B09"/>
    <w:rsid w:val="0028032C"/>
    <w:rsid w:val="002805CD"/>
    <w:rsid w:val="002807B3"/>
    <w:rsid w:val="002812FD"/>
    <w:rsid w:val="002818FC"/>
    <w:rsid w:val="00282BE9"/>
    <w:rsid w:val="00283456"/>
    <w:rsid w:val="00283B3B"/>
    <w:rsid w:val="00283DD9"/>
    <w:rsid w:val="00284096"/>
    <w:rsid w:val="00284F7E"/>
    <w:rsid w:val="002855DA"/>
    <w:rsid w:val="002858D4"/>
    <w:rsid w:val="00286B89"/>
    <w:rsid w:val="00287E5B"/>
    <w:rsid w:val="00290134"/>
    <w:rsid w:val="00290B8C"/>
    <w:rsid w:val="00291B25"/>
    <w:rsid w:val="00292C7B"/>
    <w:rsid w:val="00293B77"/>
    <w:rsid w:val="0029451C"/>
    <w:rsid w:val="00294AAE"/>
    <w:rsid w:val="00294E83"/>
    <w:rsid w:val="002955CC"/>
    <w:rsid w:val="002972DD"/>
    <w:rsid w:val="002A225F"/>
    <w:rsid w:val="002A2352"/>
    <w:rsid w:val="002A2399"/>
    <w:rsid w:val="002A3867"/>
    <w:rsid w:val="002A3A5C"/>
    <w:rsid w:val="002A3BB3"/>
    <w:rsid w:val="002A49A0"/>
    <w:rsid w:val="002A541A"/>
    <w:rsid w:val="002A5D69"/>
    <w:rsid w:val="002A60EF"/>
    <w:rsid w:val="002A6215"/>
    <w:rsid w:val="002A6DDB"/>
    <w:rsid w:val="002A77C4"/>
    <w:rsid w:val="002A7A10"/>
    <w:rsid w:val="002B066A"/>
    <w:rsid w:val="002B0D8A"/>
    <w:rsid w:val="002B0E65"/>
    <w:rsid w:val="002B0EC7"/>
    <w:rsid w:val="002B0F23"/>
    <w:rsid w:val="002B174A"/>
    <w:rsid w:val="002B2631"/>
    <w:rsid w:val="002B3175"/>
    <w:rsid w:val="002B32AB"/>
    <w:rsid w:val="002B375A"/>
    <w:rsid w:val="002B3891"/>
    <w:rsid w:val="002B3EB7"/>
    <w:rsid w:val="002B499D"/>
    <w:rsid w:val="002B50EE"/>
    <w:rsid w:val="002B5D4D"/>
    <w:rsid w:val="002B6271"/>
    <w:rsid w:val="002B6379"/>
    <w:rsid w:val="002B6680"/>
    <w:rsid w:val="002B67C4"/>
    <w:rsid w:val="002B70BF"/>
    <w:rsid w:val="002B7E0C"/>
    <w:rsid w:val="002C15A0"/>
    <w:rsid w:val="002C16FE"/>
    <w:rsid w:val="002C1CF1"/>
    <w:rsid w:val="002C2308"/>
    <w:rsid w:val="002C2AE9"/>
    <w:rsid w:val="002C3866"/>
    <w:rsid w:val="002C4053"/>
    <w:rsid w:val="002C43D4"/>
    <w:rsid w:val="002C4AE0"/>
    <w:rsid w:val="002C4CAE"/>
    <w:rsid w:val="002C5815"/>
    <w:rsid w:val="002C662F"/>
    <w:rsid w:val="002C7766"/>
    <w:rsid w:val="002C77E9"/>
    <w:rsid w:val="002D11C6"/>
    <w:rsid w:val="002D245D"/>
    <w:rsid w:val="002D25FD"/>
    <w:rsid w:val="002D3D1F"/>
    <w:rsid w:val="002D3E0C"/>
    <w:rsid w:val="002D3EA9"/>
    <w:rsid w:val="002D55B0"/>
    <w:rsid w:val="002D70A7"/>
    <w:rsid w:val="002D722A"/>
    <w:rsid w:val="002E13CD"/>
    <w:rsid w:val="002E3713"/>
    <w:rsid w:val="002E4842"/>
    <w:rsid w:val="002E49DF"/>
    <w:rsid w:val="002E4A04"/>
    <w:rsid w:val="002E66D8"/>
    <w:rsid w:val="002E731C"/>
    <w:rsid w:val="002F1306"/>
    <w:rsid w:val="002F2E0B"/>
    <w:rsid w:val="002F3591"/>
    <w:rsid w:val="002F359B"/>
    <w:rsid w:val="002F3640"/>
    <w:rsid w:val="002F3656"/>
    <w:rsid w:val="002F3FDC"/>
    <w:rsid w:val="002F5357"/>
    <w:rsid w:val="002F5636"/>
    <w:rsid w:val="002F5E7E"/>
    <w:rsid w:val="002F60A6"/>
    <w:rsid w:val="002F74FA"/>
    <w:rsid w:val="002F7BFF"/>
    <w:rsid w:val="00300645"/>
    <w:rsid w:val="00300E7F"/>
    <w:rsid w:val="003018F1"/>
    <w:rsid w:val="00302480"/>
    <w:rsid w:val="00302D16"/>
    <w:rsid w:val="003030A9"/>
    <w:rsid w:val="00303359"/>
    <w:rsid w:val="0030340D"/>
    <w:rsid w:val="0030386A"/>
    <w:rsid w:val="00304364"/>
    <w:rsid w:val="00304C65"/>
    <w:rsid w:val="00305010"/>
    <w:rsid w:val="00306998"/>
    <w:rsid w:val="00306E3A"/>
    <w:rsid w:val="0030709E"/>
    <w:rsid w:val="00310ECF"/>
    <w:rsid w:val="00313E99"/>
    <w:rsid w:val="00314529"/>
    <w:rsid w:val="00315087"/>
    <w:rsid w:val="003152DE"/>
    <w:rsid w:val="00316494"/>
    <w:rsid w:val="00316D85"/>
    <w:rsid w:val="0031789D"/>
    <w:rsid w:val="00317990"/>
    <w:rsid w:val="003179A9"/>
    <w:rsid w:val="00317AA3"/>
    <w:rsid w:val="00320D94"/>
    <w:rsid w:val="003221D6"/>
    <w:rsid w:val="003223A9"/>
    <w:rsid w:val="003223EF"/>
    <w:rsid w:val="00322860"/>
    <w:rsid w:val="003235DF"/>
    <w:rsid w:val="003238CB"/>
    <w:rsid w:val="003245C9"/>
    <w:rsid w:val="003246EC"/>
    <w:rsid w:val="00324A4B"/>
    <w:rsid w:val="00325136"/>
    <w:rsid w:val="003259D7"/>
    <w:rsid w:val="00325FAA"/>
    <w:rsid w:val="00325FC0"/>
    <w:rsid w:val="00326676"/>
    <w:rsid w:val="00326BE0"/>
    <w:rsid w:val="00327091"/>
    <w:rsid w:val="003270A7"/>
    <w:rsid w:val="0033073D"/>
    <w:rsid w:val="0033095C"/>
    <w:rsid w:val="003329F1"/>
    <w:rsid w:val="00332CD8"/>
    <w:rsid w:val="00333142"/>
    <w:rsid w:val="00333CEC"/>
    <w:rsid w:val="00334991"/>
    <w:rsid w:val="003350D0"/>
    <w:rsid w:val="00336623"/>
    <w:rsid w:val="00340DDF"/>
    <w:rsid w:val="00341047"/>
    <w:rsid w:val="0034124E"/>
    <w:rsid w:val="00341F9C"/>
    <w:rsid w:val="003433DE"/>
    <w:rsid w:val="003437E8"/>
    <w:rsid w:val="003440D6"/>
    <w:rsid w:val="00344594"/>
    <w:rsid w:val="00344ACB"/>
    <w:rsid w:val="00345170"/>
    <w:rsid w:val="0034570B"/>
    <w:rsid w:val="00346252"/>
    <w:rsid w:val="00347EC2"/>
    <w:rsid w:val="003505AB"/>
    <w:rsid w:val="0035062D"/>
    <w:rsid w:val="00351B57"/>
    <w:rsid w:val="00352C3D"/>
    <w:rsid w:val="00353184"/>
    <w:rsid w:val="00353A54"/>
    <w:rsid w:val="003545AF"/>
    <w:rsid w:val="00354721"/>
    <w:rsid w:val="00354C3D"/>
    <w:rsid w:val="0035543B"/>
    <w:rsid w:val="003554A3"/>
    <w:rsid w:val="00356F50"/>
    <w:rsid w:val="003614DE"/>
    <w:rsid w:val="00362DA0"/>
    <w:rsid w:val="00363452"/>
    <w:rsid w:val="00364977"/>
    <w:rsid w:val="003649D9"/>
    <w:rsid w:val="00364F82"/>
    <w:rsid w:val="0036571F"/>
    <w:rsid w:val="00365738"/>
    <w:rsid w:val="00365F9B"/>
    <w:rsid w:val="00367E34"/>
    <w:rsid w:val="0037023B"/>
    <w:rsid w:val="003704A1"/>
    <w:rsid w:val="003709B9"/>
    <w:rsid w:val="00373B12"/>
    <w:rsid w:val="00373F15"/>
    <w:rsid w:val="00374A3B"/>
    <w:rsid w:val="00375E6B"/>
    <w:rsid w:val="003767F4"/>
    <w:rsid w:val="00376A50"/>
    <w:rsid w:val="0037771F"/>
    <w:rsid w:val="00377909"/>
    <w:rsid w:val="00380C51"/>
    <w:rsid w:val="00380F29"/>
    <w:rsid w:val="00381386"/>
    <w:rsid w:val="00381E19"/>
    <w:rsid w:val="00381E6F"/>
    <w:rsid w:val="003820C0"/>
    <w:rsid w:val="00382134"/>
    <w:rsid w:val="00382E3D"/>
    <w:rsid w:val="00382EEC"/>
    <w:rsid w:val="0038352B"/>
    <w:rsid w:val="003839A7"/>
    <w:rsid w:val="003839B4"/>
    <w:rsid w:val="00384417"/>
    <w:rsid w:val="0038473F"/>
    <w:rsid w:val="00384851"/>
    <w:rsid w:val="00385CC4"/>
    <w:rsid w:val="0038746A"/>
    <w:rsid w:val="003875BF"/>
    <w:rsid w:val="00387798"/>
    <w:rsid w:val="00387E50"/>
    <w:rsid w:val="00390371"/>
    <w:rsid w:val="00390718"/>
    <w:rsid w:val="00391F70"/>
    <w:rsid w:val="00392016"/>
    <w:rsid w:val="00392201"/>
    <w:rsid w:val="00392688"/>
    <w:rsid w:val="00392D9E"/>
    <w:rsid w:val="00394899"/>
    <w:rsid w:val="00396915"/>
    <w:rsid w:val="00396FEE"/>
    <w:rsid w:val="003970F4"/>
    <w:rsid w:val="003972D0"/>
    <w:rsid w:val="003974EB"/>
    <w:rsid w:val="00397934"/>
    <w:rsid w:val="00397D7A"/>
    <w:rsid w:val="003A092C"/>
    <w:rsid w:val="003A2F48"/>
    <w:rsid w:val="003A31FB"/>
    <w:rsid w:val="003A3AC3"/>
    <w:rsid w:val="003A3F5C"/>
    <w:rsid w:val="003A43CD"/>
    <w:rsid w:val="003A4622"/>
    <w:rsid w:val="003A4CD7"/>
    <w:rsid w:val="003A51FA"/>
    <w:rsid w:val="003A5511"/>
    <w:rsid w:val="003A5FD5"/>
    <w:rsid w:val="003A613E"/>
    <w:rsid w:val="003A6151"/>
    <w:rsid w:val="003A6DEB"/>
    <w:rsid w:val="003A743B"/>
    <w:rsid w:val="003B2950"/>
    <w:rsid w:val="003B2A58"/>
    <w:rsid w:val="003B3C11"/>
    <w:rsid w:val="003B3CA9"/>
    <w:rsid w:val="003B3CC5"/>
    <w:rsid w:val="003B47E6"/>
    <w:rsid w:val="003B4AC2"/>
    <w:rsid w:val="003B5BBD"/>
    <w:rsid w:val="003B5C44"/>
    <w:rsid w:val="003B6CAB"/>
    <w:rsid w:val="003B7307"/>
    <w:rsid w:val="003B7461"/>
    <w:rsid w:val="003B7BA7"/>
    <w:rsid w:val="003B7E33"/>
    <w:rsid w:val="003B7E48"/>
    <w:rsid w:val="003C006C"/>
    <w:rsid w:val="003C0F94"/>
    <w:rsid w:val="003C169C"/>
    <w:rsid w:val="003C1C26"/>
    <w:rsid w:val="003C280E"/>
    <w:rsid w:val="003C4ECC"/>
    <w:rsid w:val="003C5561"/>
    <w:rsid w:val="003C570F"/>
    <w:rsid w:val="003C57D9"/>
    <w:rsid w:val="003C590B"/>
    <w:rsid w:val="003C5E3B"/>
    <w:rsid w:val="003C6E67"/>
    <w:rsid w:val="003C7493"/>
    <w:rsid w:val="003C7EAA"/>
    <w:rsid w:val="003D09C8"/>
    <w:rsid w:val="003D0B57"/>
    <w:rsid w:val="003D137F"/>
    <w:rsid w:val="003D26A5"/>
    <w:rsid w:val="003D2840"/>
    <w:rsid w:val="003D3C79"/>
    <w:rsid w:val="003D432E"/>
    <w:rsid w:val="003D4452"/>
    <w:rsid w:val="003D4658"/>
    <w:rsid w:val="003D4C12"/>
    <w:rsid w:val="003D5192"/>
    <w:rsid w:val="003D54C5"/>
    <w:rsid w:val="003D6E19"/>
    <w:rsid w:val="003D7C76"/>
    <w:rsid w:val="003D7E91"/>
    <w:rsid w:val="003E01D5"/>
    <w:rsid w:val="003E03E1"/>
    <w:rsid w:val="003E04B9"/>
    <w:rsid w:val="003E0776"/>
    <w:rsid w:val="003E1EF7"/>
    <w:rsid w:val="003E2776"/>
    <w:rsid w:val="003E43ED"/>
    <w:rsid w:val="003E5140"/>
    <w:rsid w:val="003E7433"/>
    <w:rsid w:val="003E7A47"/>
    <w:rsid w:val="003F03CD"/>
    <w:rsid w:val="003F250F"/>
    <w:rsid w:val="003F2B77"/>
    <w:rsid w:val="003F31E9"/>
    <w:rsid w:val="003F3A71"/>
    <w:rsid w:val="003F47B5"/>
    <w:rsid w:val="003F4934"/>
    <w:rsid w:val="003F57BA"/>
    <w:rsid w:val="003F5832"/>
    <w:rsid w:val="003F5CF7"/>
    <w:rsid w:val="003F5F8C"/>
    <w:rsid w:val="003F68C0"/>
    <w:rsid w:val="003F6DA9"/>
    <w:rsid w:val="003F7D1E"/>
    <w:rsid w:val="003F7EA6"/>
    <w:rsid w:val="004002F9"/>
    <w:rsid w:val="00400785"/>
    <w:rsid w:val="0040104E"/>
    <w:rsid w:val="00401AB8"/>
    <w:rsid w:val="00401BB1"/>
    <w:rsid w:val="00402200"/>
    <w:rsid w:val="00402839"/>
    <w:rsid w:val="004037AC"/>
    <w:rsid w:val="00404055"/>
    <w:rsid w:val="00404B84"/>
    <w:rsid w:val="00406C58"/>
    <w:rsid w:val="00407C50"/>
    <w:rsid w:val="00410885"/>
    <w:rsid w:val="004109C8"/>
    <w:rsid w:val="00410B44"/>
    <w:rsid w:val="00411F1D"/>
    <w:rsid w:val="0041259A"/>
    <w:rsid w:val="00413161"/>
    <w:rsid w:val="0041362D"/>
    <w:rsid w:val="00413C3A"/>
    <w:rsid w:val="0041450F"/>
    <w:rsid w:val="0041526E"/>
    <w:rsid w:val="00415282"/>
    <w:rsid w:val="004156F6"/>
    <w:rsid w:val="00415709"/>
    <w:rsid w:val="004163DD"/>
    <w:rsid w:val="00416755"/>
    <w:rsid w:val="00416B52"/>
    <w:rsid w:val="00417042"/>
    <w:rsid w:val="004173BF"/>
    <w:rsid w:val="0042003A"/>
    <w:rsid w:val="00420736"/>
    <w:rsid w:val="00420858"/>
    <w:rsid w:val="00422616"/>
    <w:rsid w:val="00424145"/>
    <w:rsid w:val="0042489D"/>
    <w:rsid w:val="004252C8"/>
    <w:rsid w:val="004255E4"/>
    <w:rsid w:val="00427043"/>
    <w:rsid w:val="004274DB"/>
    <w:rsid w:val="00430AC8"/>
    <w:rsid w:val="00430C69"/>
    <w:rsid w:val="0043144A"/>
    <w:rsid w:val="0043161C"/>
    <w:rsid w:val="00431E44"/>
    <w:rsid w:val="0043201B"/>
    <w:rsid w:val="00432254"/>
    <w:rsid w:val="00432E86"/>
    <w:rsid w:val="00433293"/>
    <w:rsid w:val="00433FC9"/>
    <w:rsid w:val="004340C5"/>
    <w:rsid w:val="004357E2"/>
    <w:rsid w:val="00435CB5"/>
    <w:rsid w:val="004360C9"/>
    <w:rsid w:val="004371A9"/>
    <w:rsid w:val="0043749C"/>
    <w:rsid w:val="00437A6B"/>
    <w:rsid w:val="00437F4E"/>
    <w:rsid w:val="00440078"/>
    <w:rsid w:val="0044050C"/>
    <w:rsid w:val="004417CF"/>
    <w:rsid w:val="00441996"/>
    <w:rsid w:val="00441A55"/>
    <w:rsid w:val="004420E7"/>
    <w:rsid w:val="004423A6"/>
    <w:rsid w:val="004427D4"/>
    <w:rsid w:val="00444308"/>
    <w:rsid w:val="00444E68"/>
    <w:rsid w:val="00444F94"/>
    <w:rsid w:val="004459EE"/>
    <w:rsid w:val="00446A7E"/>
    <w:rsid w:val="00446B6A"/>
    <w:rsid w:val="00446D02"/>
    <w:rsid w:val="00447798"/>
    <w:rsid w:val="00452123"/>
    <w:rsid w:val="004536A8"/>
    <w:rsid w:val="004538C1"/>
    <w:rsid w:val="00453BE5"/>
    <w:rsid w:val="00453CA8"/>
    <w:rsid w:val="0045409A"/>
    <w:rsid w:val="00454B79"/>
    <w:rsid w:val="00454FEE"/>
    <w:rsid w:val="00455650"/>
    <w:rsid w:val="004561D9"/>
    <w:rsid w:val="004568E5"/>
    <w:rsid w:val="00457F4C"/>
    <w:rsid w:val="00457FA1"/>
    <w:rsid w:val="00460504"/>
    <w:rsid w:val="00460512"/>
    <w:rsid w:val="004616DC"/>
    <w:rsid w:val="004619BA"/>
    <w:rsid w:val="00461C45"/>
    <w:rsid w:val="00462C54"/>
    <w:rsid w:val="0046363B"/>
    <w:rsid w:val="00463E3B"/>
    <w:rsid w:val="00464748"/>
    <w:rsid w:val="00465299"/>
    <w:rsid w:val="004665B2"/>
    <w:rsid w:val="00467465"/>
    <w:rsid w:val="00470F22"/>
    <w:rsid w:val="00471B5A"/>
    <w:rsid w:val="00471F08"/>
    <w:rsid w:val="00473318"/>
    <w:rsid w:val="0047396F"/>
    <w:rsid w:val="00474424"/>
    <w:rsid w:val="004745C7"/>
    <w:rsid w:val="00475291"/>
    <w:rsid w:val="004752B1"/>
    <w:rsid w:val="004758E9"/>
    <w:rsid w:val="00475BEE"/>
    <w:rsid w:val="00476162"/>
    <w:rsid w:val="00476728"/>
    <w:rsid w:val="00476CD2"/>
    <w:rsid w:val="00477957"/>
    <w:rsid w:val="00477C81"/>
    <w:rsid w:val="00480327"/>
    <w:rsid w:val="00480923"/>
    <w:rsid w:val="00480976"/>
    <w:rsid w:val="00480CC0"/>
    <w:rsid w:val="00481444"/>
    <w:rsid w:val="00482BB8"/>
    <w:rsid w:val="00482C97"/>
    <w:rsid w:val="004831B0"/>
    <w:rsid w:val="00483BAF"/>
    <w:rsid w:val="00483FDF"/>
    <w:rsid w:val="004840D4"/>
    <w:rsid w:val="0048496A"/>
    <w:rsid w:val="004863D2"/>
    <w:rsid w:val="00487566"/>
    <w:rsid w:val="0048793A"/>
    <w:rsid w:val="0048798D"/>
    <w:rsid w:val="004904BB"/>
    <w:rsid w:val="00490D40"/>
    <w:rsid w:val="0049190E"/>
    <w:rsid w:val="004926DC"/>
    <w:rsid w:val="0049279F"/>
    <w:rsid w:val="004928B9"/>
    <w:rsid w:val="00492DF4"/>
    <w:rsid w:val="00494E45"/>
    <w:rsid w:val="00497A96"/>
    <w:rsid w:val="004A01DD"/>
    <w:rsid w:val="004A026B"/>
    <w:rsid w:val="004A045C"/>
    <w:rsid w:val="004A0A27"/>
    <w:rsid w:val="004A0A41"/>
    <w:rsid w:val="004A0D2A"/>
    <w:rsid w:val="004A190F"/>
    <w:rsid w:val="004A28C5"/>
    <w:rsid w:val="004A2DBF"/>
    <w:rsid w:val="004A6037"/>
    <w:rsid w:val="004A733B"/>
    <w:rsid w:val="004B044E"/>
    <w:rsid w:val="004B13D7"/>
    <w:rsid w:val="004B1ED1"/>
    <w:rsid w:val="004B4095"/>
    <w:rsid w:val="004B4847"/>
    <w:rsid w:val="004B4A48"/>
    <w:rsid w:val="004B5436"/>
    <w:rsid w:val="004B6026"/>
    <w:rsid w:val="004B62CD"/>
    <w:rsid w:val="004B6D65"/>
    <w:rsid w:val="004C00B2"/>
    <w:rsid w:val="004C041F"/>
    <w:rsid w:val="004C043D"/>
    <w:rsid w:val="004C06A5"/>
    <w:rsid w:val="004C10E0"/>
    <w:rsid w:val="004C18A9"/>
    <w:rsid w:val="004C23E8"/>
    <w:rsid w:val="004C247A"/>
    <w:rsid w:val="004C3596"/>
    <w:rsid w:val="004C4143"/>
    <w:rsid w:val="004C4992"/>
    <w:rsid w:val="004C5209"/>
    <w:rsid w:val="004C6BCA"/>
    <w:rsid w:val="004C7623"/>
    <w:rsid w:val="004D13EA"/>
    <w:rsid w:val="004D325A"/>
    <w:rsid w:val="004D3ACE"/>
    <w:rsid w:val="004D3E83"/>
    <w:rsid w:val="004D42F3"/>
    <w:rsid w:val="004D4389"/>
    <w:rsid w:val="004D46E8"/>
    <w:rsid w:val="004D49C6"/>
    <w:rsid w:val="004D6A41"/>
    <w:rsid w:val="004D6ADD"/>
    <w:rsid w:val="004D6F9D"/>
    <w:rsid w:val="004D710E"/>
    <w:rsid w:val="004D71BA"/>
    <w:rsid w:val="004D7252"/>
    <w:rsid w:val="004D7AD3"/>
    <w:rsid w:val="004E0BC7"/>
    <w:rsid w:val="004E10C9"/>
    <w:rsid w:val="004E188D"/>
    <w:rsid w:val="004E1918"/>
    <w:rsid w:val="004E4120"/>
    <w:rsid w:val="004E4A36"/>
    <w:rsid w:val="004E4BB5"/>
    <w:rsid w:val="004E5821"/>
    <w:rsid w:val="004E6899"/>
    <w:rsid w:val="004F052C"/>
    <w:rsid w:val="004F18BD"/>
    <w:rsid w:val="004F23DA"/>
    <w:rsid w:val="004F46EE"/>
    <w:rsid w:val="004F5172"/>
    <w:rsid w:val="004F51C7"/>
    <w:rsid w:val="004F7AFB"/>
    <w:rsid w:val="004F7C1E"/>
    <w:rsid w:val="005004DB"/>
    <w:rsid w:val="00500922"/>
    <w:rsid w:val="00500B82"/>
    <w:rsid w:val="005014DB"/>
    <w:rsid w:val="00501745"/>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74C"/>
    <w:rsid w:val="005076BF"/>
    <w:rsid w:val="00507879"/>
    <w:rsid w:val="00507B6C"/>
    <w:rsid w:val="00507D46"/>
    <w:rsid w:val="005106A5"/>
    <w:rsid w:val="005107A6"/>
    <w:rsid w:val="005109FF"/>
    <w:rsid w:val="00510EFB"/>
    <w:rsid w:val="00511F37"/>
    <w:rsid w:val="00513162"/>
    <w:rsid w:val="0051367C"/>
    <w:rsid w:val="005144DF"/>
    <w:rsid w:val="0051506D"/>
    <w:rsid w:val="005167FA"/>
    <w:rsid w:val="00517E33"/>
    <w:rsid w:val="0052027E"/>
    <w:rsid w:val="00522E3E"/>
    <w:rsid w:val="00523680"/>
    <w:rsid w:val="00524487"/>
    <w:rsid w:val="00524BC0"/>
    <w:rsid w:val="00524F98"/>
    <w:rsid w:val="005256E0"/>
    <w:rsid w:val="0052719C"/>
    <w:rsid w:val="005309B0"/>
    <w:rsid w:val="00531693"/>
    <w:rsid w:val="005316BC"/>
    <w:rsid w:val="00531F5A"/>
    <w:rsid w:val="0053295A"/>
    <w:rsid w:val="0053458C"/>
    <w:rsid w:val="00534820"/>
    <w:rsid w:val="00535038"/>
    <w:rsid w:val="0053520A"/>
    <w:rsid w:val="005361B7"/>
    <w:rsid w:val="00536920"/>
    <w:rsid w:val="00536A8F"/>
    <w:rsid w:val="00536C22"/>
    <w:rsid w:val="0053727E"/>
    <w:rsid w:val="00540515"/>
    <w:rsid w:val="00541053"/>
    <w:rsid w:val="00541AD7"/>
    <w:rsid w:val="00541D6B"/>
    <w:rsid w:val="0054347C"/>
    <w:rsid w:val="005438B4"/>
    <w:rsid w:val="00543E6B"/>
    <w:rsid w:val="005448DD"/>
    <w:rsid w:val="005449AC"/>
    <w:rsid w:val="00544B75"/>
    <w:rsid w:val="00545494"/>
    <w:rsid w:val="00545CFA"/>
    <w:rsid w:val="00545FC8"/>
    <w:rsid w:val="00547181"/>
    <w:rsid w:val="00547903"/>
    <w:rsid w:val="00547B06"/>
    <w:rsid w:val="00550BFD"/>
    <w:rsid w:val="00550D47"/>
    <w:rsid w:val="00551452"/>
    <w:rsid w:val="00551D88"/>
    <w:rsid w:val="0055210B"/>
    <w:rsid w:val="0055307A"/>
    <w:rsid w:val="005541C7"/>
    <w:rsid w:val="00557653"/>
    <w:rsid w:val="005608CD"/>
    <w:rsid w:val="00560A56"/>
    <w:rsid w:val="005610A4"/>
    <w:rsid w:val="005625A4"/>
    <w:rsid w:val="005634B2"/>
    <w:rsid w:val="005653C5"/>
    <w:rsid w:val="005653F1"/>
    <w:rsid w:val="00565578"/>
    <w:rsid w:val="00565BA9"/>
    <w:rsid w:val="00565BB8"/>
    <w:rsid w:val="00565D3A"/>
    <w:rsid w:val="00570490"/>
    <w:rsid w:val="005704D4"/>
    <w:rsid w:val="00570A87"/>
    <w:rsid w:val="00571409"/>
    <w:rsid w:val="00572CD5"/>
    <w:rsid w:val="00574EF7"/>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6F4A"/>
    <w:rsid w:val="00590C1D"/>
    <w:rsid w:val="005918C4"/>
    <w:rsid w:val="00591BF7"/>
    <w:rsid w:val="00591F62"/>
    <w:rsid w:val="00591FA8"/>
    <w:rsid w:val="00592530"/>
    <w:rsid w:val="005926B1"/>
    <w:rsid w:val="005929F2"/>
    <w:rsid w:val="00593968"/>
    <w:rsid w:val="0059448B"/>
    <w:rsid w:val="00594A50"/>
    <w:rsid w:val="00594C38"/>
    <w:rsid w:val="00595AEE"/>
    <w:rsid w:val="00595C49"/>
    <w:rsid w:val="005965AD"/>
    <w:rsid w:val="0059688C"/>
    <w:rsid w:val="00597831"/>
    <w:rsid w:val="00597D8A"/>
    <w:rsid w:val="005A0999"/>
    <w:rsid w:val="005A0FEC"/>
    <w:rsid w:val="005A103D"/>
    <w:rsid w:val="005A2058"/>
    <w:rsid w:val="005A21E0"/>
    <w:rsid w:val="005A25AC"/>
    <w:rsid w:val="005A4B2B"/>
    <w:rsid w:val="005A4F32"/>
    <w:rsid w:val="005A4F8C"/>
    <w:rsid w:val="005A591E"/>
    <w:rsid w:val="005A5C88"/>
    <w:rsid w:val="005A6686"/>
    <w:rsid w:val="005B2B79"/>
    <w:rsid w:val="005B390F"/>
    <w:rsid w:val="005B3985"/>
    <w:rsid w:val="005B472D"/>
    <w:rsid w:val="005B4D38"/>
    <w:rsid w:val="005B4EB9"/>
    <w:rsid w:val="005B60B1"/>
    <w:rsid w:val="005B65FD"/>
    <w:rsid w:val="005B6D89"/>
    <w:rsid w:val="005B7C36"/>
    <w:rsid w:val="005B7E01"/>
    <w:rsid w:val="005C02F9"/>
    <w:rsid w:val="005C0613"/>
    <w:rsid w:val="005C1D09"/>
    <w:rsid w:val="005C1D15"/>
    <w:rsid w:val="005C2016"/>
    <w:rsid w:val="005C22BC"/>
    <w:rsid w:val="005C232E"/>
    <w:rsid w:val="005C2B88"/>
    <w:rsid w:val="005C3CD4"/>
    <w:rsid w:val="005C3F82"/>
    <w:rsid w:val="005C4259"/>
    <w:rsid w:val="005C4AC7"/>
    <w:rsid w:val="005C5234"/>
    <w:rsid w:val="005C612F"/>
    <w:rsid w:val="005C6A06"/>
    <w:rsid w:val="005C7718"/>
    <w:rsid w:val="005C78B7"/>
    <w:rsid w:val="005C7C9C"/>
    <w:rsid w:val="005D0A4B"/>
    <w:rsid w:val="005D0C49"/>
    <w:rsid w:val="005D0CF8"/>
    <w:rsid w:val="005D15F5"/>
    <w:rsid w:val="005D16F7"/>
    <w:rsid w:val="005D1BA9"/>
    <w:rsid w:val="005D1D9B"/>
    <w:rsid w:val="005D2985"/>
    <w:rsid w:val="005D2AB9"/>
    <w:rsid w:val="005D32B2"/>
    <w:rsid w:val="005D5519"/>
    <w:rsid w:val="005D5673"/>
    <w:rsid w:val="005D56FE"/>
    <w:rsid w:val="005D58FE"/>
    <w:rsid w:val="005D6DD4"/>
    <w:rsid w:val="005D752C"/>
    <w:rsid w:val="005D7805"/>
    <w:rsid w:val="005D7FF8"/>
    <w:rsid w:val="005E025E"/>
    <w:rsid w:val="005E04DC"/>
    <w:rsid w:val="005E0649"/>
    <w:rsid w:val="005E066A"/>
    <w:rsid w:val="005E4CBF"/>
    <w:rsid w:val="005E5734"/>
    <w:rsid w:val="005E59E3"/>
    <w:rsid w:val="005E5A79"/>
    <w:rsid w:val="005E5F3B"/>
    <w:rsid w:val="005E6D5E"/>
    <w:rsid w:val="005E7213"/>
    <w:rsid w:val="005F0C35"/>
    <w:rsid w:val="005F12BE"/>
    <w:rsid w:val="005F1F2E"/>
    <w:rsid w:val="005F23D4"/>
    <w:rsid w:val="005F30B3"/>
    <w:rsid w:val="005F4140"/>
    <w:rsid w:val="005F4E7F"/>
    <w:rsid w:val="005F4FB1"/>
    <w:rsid w:val="005F69A6"/>
    <w:rsid w:val="0060071B"/>
    <w:rsid w:val="00600C6A"/>
    <w:rsid w:val="006012EE"/>
    <w:rsid w:val="00601533"/>
    <w:rsid w:val="00601E1E"/>
    <w:rsid w:val="006021CC"/>
    <w:rsid w:val="0060236E"/>
    <w:rsid w:val="006033EB"/>
    <w:rsid w:val="00603B9C"/>
    <w:rsid w:val="00603D65"/>
    <w:rsid w:val="00604152"/>
    <w:rsid w:val="0060469E"/>
    <w:rsid w:val="006058C0"/>
    <w:rsid w:val="006058CF"/>
    <w:rsid w:val="00605DD2"/>
    <w:rsid w:val="00606685"/>
    <w:rsid w:val="00606BD4"/>
    <w:rsid w:val="00606FD0"/>
    <w:rsid w:val="0060719B"/>
    <w:rsid w:val="006077FC"/>
    <w:rsid w:val="00610272"/>
    <w:rsid w:val="0061062B"/>
    <w:rsid w:val="006108B7"/>
    <w:rsid w:val="00610AA1"/>
    <w:rsid w:val="00612A82"/>
    <w:rsid w:val="00612B42"/>
    <w:rsid w:val="00612D2D"/>
    <w:rsid w:val="00613436"/>
    <w:rsid w:val="0061461A"/>
    <w:rsid w:val="00614D58"/>
    <w:rsid w:val="0061505E"/>
    <w:rsid w:val="00615A83"/>
    <w:rsid w:val="00615ACB"/>
    <w:rsid w:val="0061781C"/>
    <w:rsid w:val="00617A5D"/>
    <w:rsid w:val="00620446"/>
    <w:rsid w:val="00620B3A"/>
    <w:rsid w:val="00620DA6"/>
    <w:rsid w:val="00620FA3"/>
    <w:rsid w:val="0062138D"/>
    <w:rsid w:val="00621C31"/>
    <w:rsid w:val="00621F3C"/>
    <w:rsid w:val="0062273D"/>
    <w:rsid w:val="0062283A"/>
    <w:rsid w:val="006232A9"/>
    <w:rsid w:val="0062388B"/>
    <w:rsid w:val="006245FE"/>
    <w:rsid w:val="00624822"/>
    <w:rsid w:val="00624B08"/>
    <w:rsid w:val="006258AE"/>
    <w:rsid w:val="00627C15"/>
    <w:rsid w:val="00627E5B"/>
    <w:rsid w:val="00632416"/>
    <w:rsid w:val="006326C0"/>
    <w:rsid w:val="00633802"/>
    <w:rsid w:val="006353F0"/>
    <w:rsid w:val="006354B1"/>
    <w:rsid w:val="00635AA6"/>
    <w:rsid w:val="00636395"/>
    <w:rsid w:val="0063774C"/>
    <w:rsid w:val="006411C6"/>
    <w:rsid w:val="00641292"/>
    <w:rsid w:val="00641554"/>
    <w:rsid w:val="00641980"/>
    <w:rsid w:val="00642250"/>
    <w:rsid w:val="0064277D"/>
    <w:rsid w:val="00643505"/>
    <w:rsid w:val="00643716"/>
    <w:rsid w:val="00643F81"/>
    <w:rsid w:val="00643F9E"/>
    <w:rsid w:val="006454DF"/>
    <w:rsid w:val="00645AF8"/>
    <w:rsid w:val="006462DE"/>
    <w:rsid w:val="00647089"/>
    <w:rsid w:val="00650069"/>
    <w:rsid w:val="006501AA"/>
    <w:rsid w:val="00650243"/>
    <w:rsid w:val="0065137F"/>
    <w:rsid w:val="00651F9F"/>
    <w:rsid w:val="00652225"/>
    <w:rsid w:val="006533D9"/>
    <w:rsid w:val="00653BD4"/>
    <w:rsid w:val="006562F5"/>
    <w:rsid w:val="00656937"/>
    <w:rsid w:val="006570AD"/>
    <w:rsid w:val="00657523"/>
    <w:rsid w:val="00657942"/>
    <w:rsid w:val="00661267"/>
    <w:rsid w:val="0066148A"/>
    <w:rsid w:val="00661495"/>
    <w:rsid w:val="00661AFA"/>
    <w:rsid w:val="00662053"/>
    <w:rsid w:val="006623D5"/>
    <w:rsid w:val="006625F4"/>
    <w:rsid w:val="006627A8"/>
    <w:rsid w:val="006630B0"/>
    <w:rsid w:val="00664770"/>
    <w:rsid w:val="00664D58"/>
    <w:rsid w:val="006652B3"/>
    <w:rsid w:val="006661F3"/>
    <w:rsid w:val="006664CD"/>
    <w:rsid w:val="00666B10"/>
    <w:rsid w:val="00667208"/>
    <w:rsid w:val="00667D0A"/>
    <w:rsid w:val="00667EC2"/>
    <w:rsid w:val="006702D8"/>
    <w:rsid w:val="00670E05"/>
    <w:rsid w:val="006710CF"/>
    <w:rsid w:val="006719C7"/>
    <w:rsid w:val="00671D21"/>
    <w:rsid w:val="00671FF7"/>
    <w:rsid w:val="0067313B"/>
    <w:rsid w:val="006737A8"/>
    <w:rsid w:val="00673E37"/>
    <w:rsid w:val="006745E7"/>
    <w:rsid w:val="00675816"/>
    <w:rsid w:val="00675DB0"/>
    <w:rsid w:val="00675F82"/>
    <w:rsid w:val="0067636B"/>
    <w:rsid w:val="00676441"/>
    <w:rsid w:val="006768CB"/>
    <w:rsid w:val="006769EC"/>
    <w:rsid w:val="006772BD"/>
    <w:rsid w:val="006778FD"/>
    <w:rsid w:val="00677A54"/>
    <w:rsid w:val="00677C82"/>
    <w:rsid w:val="00677F11"/>
    <w:rsid w:val="0068042F"/>
    <w:rsid w:val="00680C83"/>
    <w:rsid w:val="0068164E"/>
    <w:rsid w:val="0068167F"/>
    <w:rsid w:val="00682BA4"/>
    <w:rsid w:val="0068333A"/>
    <w:rsid w:val="006835AA"/>
    <w:rsid w:val="0068362E"/>
    <w:rsid w:val="00683A84"/>
    <w:rsid w:val="00683AF6"/>
    <w:rsid w:val="00683B40"/>
    <w:rsid w:val="00683FAC"/>
    <w:rsid w:val="00685001"/>
    <w:rsid w:val="0068517B"/>
    <w:rsid w:val="006859B3"/>
    <w:rsid w:val="00685DF9"/>
    <w:rsid w:val="00686BB3"/>
    <w:rsid w:val="0068797D"/>
    <w:rsid w:val="00687DAE"/>
    <w:rsid w:val="00690465"/>
    <w:rsid w:val="00690AF1"/>
    <w:rsid w:val="00691344"/>
    <w:rsid w:val="006918E6"/>
    <w:rsid w:val="00691D40"/>
    <w:rsid w:val="006928C2"/>
    <w:rsid w:val="00692C40"/>
    <w:rsid w:val="00692F07"/>
    <w:rsid w:val="006933D2"/>
    <w:rsid w:val="00694FC5"/>
    <w:rsid w:val="00695470"/>
    <w:rsid w:val="00695C8C"/>
    <w:rsid w:val="006960DE"/>
    <w:rsid w:val="00697C61"/>
    <w:rsid w:val="00697E42"/>
    <w:rsid w:val="006A07C0"/>
    <w:rsid w:val="006A09FB"/>
    <w:rsid w:val="006A1B16"/>
    <w:rsid w:val="006A2C00"/>
    <w:rsid w:val="006A4586"/>
    <w:rsid w:val="006A6C90"/>
    <w:rsid w:val="006A7059"/>
    <w:rsid w:val="006A7DD9"/>
    <w:rsid w:val="006A7DDA"/>
    <w:rsid w:val="006B083C"/>
    <w:rsid w:val="006B105A"/>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1A1"/>
    <w:rsid w:val="006C251A"/>
    <w:rsid w:val="006C313F"/>
    <w:rsid w:val="006C35BA"/>
    <w:rsid w:val="006C3C00"/>
    <w:rsid w:val="006C3D1E"/>
    <w:rsid w:val="006C4F2F"/>
    <w:rsid w:val="006C666B"/>
    <w:rsid w:val="006C7F82"/>
    <w:rsid w:val="006D1CBA"/>
    <w:rsid w:val="006D1E4D"/>
    <w:rsid w:val="006D2E73"/>
    <w:rsid w:val="006D33C2"/>
    <w:rsid w:val="006D3A20"/>
    <w:rsid w:val="006D49E0"/>
    <w:rsid w:val="006D51F7"/>
    <w:rsid w:val="006D5863"/>
    <w:rsid w:val="006D65C2"/>
    <w:rsid w:val="006D75BB"/>
    <w:rsid w:val="006D797E"/>
    <w:rsid w:val="006E112E"/>
    <w:rsid w:val="006E1399"/>
    <w:rsid w:val="006E19C7"/>
    <w:rsid w:val="006E2731"/>
    <w:rsid w:val="006E402E"/>
    <w:rsid w:val="006E4B4F"/>
    <w:rsid w:val="006E4BFC"/>
    <w:rsid w:val="006E4C84"/>
    <w:rsid w:val="006E50D9"/>
    <w:rsid w:val="006E50FC"/>
    <w:rsid w:val="006E56F3"/>
    <w:rsid w:val="006E578C"/>
    <w:rsid w:val="006E6031"/>
    <w:rsid w:val="006E616A"/>
    <w:rsid w:val="006F0762"/>
    <w:rsid w:val="006F0A25"/>
    <w:rsid w:val="006F21FF"/>
    <w:rsid w:val="006F2733"/>
    <w:rsid w:val="006F3866"/>
    <w:rsid w:val="006F3A83"/>
    <w:rsid w:val="006F4331"/>
    <w:rsid w:val="006F4F28"/>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83"/>
    <w:rsid w:val="00706A34"/>
    <w:rsid w:val="00706B9C"/>
    <w:rsid w:val="00706D26"/>
    <w:rsid w:val="00707CAE"/>
    <w:rsid w:val="00707FD1"/>
    <w:rsid w:val="00710596"/>
    <w:rsid w:val="00710BA2"/>
    <w:rsid w:val="007112C3"/>
    <w:rsid w:val="00711CA0"/>
    <w:rsid w:val="00711DB3"/>
    <w:rsid w:val="007120C2"/>
    <w:rsid w:val="0071421C"/>
    <w:rsid w:val="007142CC"/>
    <w:rsid w:val="007146B5"/>
    <w:rsid w:val="00714E51"/>
    <w:rsid w:val="00715D38"/>
    <w:rsid w:val="00715F8B"/>
    <w:rsid w:val="00716892"/>
    <w:rsid w:val="00717134"/>
    <w:rsid w:val="00717876"/>
    <w:rsid w:val="00723CDC"/>
    <w:rsid w:val="00723E19"/>
    <w:rsid w:val="007241F5"/>
    <w:rsid w:val="0072432B"/>
    <w:rsid w:val="00725144"/>
    <w:rsid w:val="007251BD"/>
    <w:rsid w:val="0072781C"/>
    <w:rsid w:val="00730533"/>
    <w:rsid w:val="0073093C"/>
    <w:rsid w:val="00730B36"/>
    <w:rsid w:val="0073154B"/>
    <w:rsid w:val="00731CF1"/>
    <w:rsid w:val="00731FBF"/>
    <w:rsid w:val="00733A29"/>
    <w:rsid w:val="00734483"/>
    <w:rsid w:val="00734E65"/>
    <w:rsid w:val="00735F30"/>
    <w:rsid w:val="00736516"/>
    <w:rsid w:val="0073679E"/>
    <w:rsid w:val="007376DB"/>
    <w:rsid w:val="00737852"/>
    <w:rsid w:val="00737E0C"/>
    <w:rsid w:val="007403C3"/>
    <w:rsid w:val="007407F3"/>
    <w:rsid w:val="007420D4"/>
    <w:rsid w:val="00742AA1"/>
    <w:rsid w:val="00743C56"/>
    <w:rsid w:val="00744EF5"/>
    <w:rsid w:val="0074601A"/>
    <w:rsid w:val="007471E6"/>
    <w:rsid w:val="00747A97"/>
    <w:rsid w:val="00750293"/>
    <w:rsid w:val="00751215"/>
    <w:rsid w:val="00752282"/>
    <w:rsid w:val="007562FC"/>
    <w:rsid w:val="00756421"/>
    <w:rsid w:val="00757482"/>
    <w:rsid w:val="00757EA0"/>
    <w:rsid w:val="007609F2"/>
    <w:rsid w:val="00760AAB"/>
    <w:rsid w:val="00761707"/>
    <w:rsid w:val="00762088"/>
    <w:rsid w:val="00762213"/>
    <w:rsid w:val="00762505"/>
    <w:rsid w:val="0076318C"/>
    <w:rsid w:val="0076463F"/>
    <w:rsid w:val="007646F7"/>
    <w:rsid w:val="00764DFE"/>
    <w:rsid w:val="00765CB7"/>
    <w:rsid w:val="007667F6"/>
    <w:rsid w:val="00766B2C"/>
    <w:rsid w:val="00766FCF"/>
    <w:rsid w:val="00767752"/>
    <w:rsid w:val="00770CCB"/>
    <w:rsid w:val="007713B8"/>
    <w:rsid w:val="00771691"/>
    <w:rsid w:val="00772112"/>
    <w:rsid w:val="00772B78"/>
    <w:rsid w:val="00772CA1"/>
    <w:rsid w:val="00773C6C"/>
    <w:rsid w:val="007760B9"/>
    <w:rsid w:val="007774CD"/>
    <w:rsid w:val="00777610"/>
    <w:rsid w:val="007777D9"/>
    <w:rsid w:val="007778E6"/>
    <w:rsid w:val="00777F8F"/>
    <w:rsid w:val="00780A9C"/>
    <w:rsid w:val="00780B70"/>
    <w:rsid w:val="00780E30"/>
    <w:rsid w:val="00781867"/>
    <w:rsid w:val="00781CAC"/>
    <w:rsid w:val="00784426"/>
    <w:rsid w:val="007846C9"/>
    <w:rsid w:val="00784846"/>
    <w:rsid w:val="00785FCC"/>
    <w:rsid w:val="007860BD"/>
    <w:rsid w:val="00786546"/>
    <w:rsid w:val="007869EC"/>
    <w:rsid w:val="00786F69"/>
    <w:rsid w:val="0079083C"/>
    <w:rsid w:val="0079132C"/>
    <w:rsid w:val="007917AE"/>
    <w:rsid w:val="0079184A"/>
    <w:rsid w:val="007918B8"/>
    <w:rsid w:val="00791B15"/>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16D3"/>
    <w:rsid w:val="007A1BF5"/>
    <w:rsid w:val="007A2883"/>
    <w:rsid w:val="007A3705"/>
    <w:rsid w:val="007A42F1"/>
    <w:rsid w:val="007A44BD"/>
    <w:rsid w:val="007A46E2"/>
    <w:rsid w:val="007A4CB8"/>
    <w:rsid w:val="007A5525"/>
    <w:rsid w:val="007A6608"/>
    <w:rsid w:val="007A7312"/>
    <w:rsid w:val="007A73CF"/>
    <w:rsid w:val="007A7BE4"/>
    <w:rsid w:val="007B028C"/>
    <w:rsid w:val="007B096F"/>
    <w:rsid w:val="007B0DB0"/>
    <w:rsid w:val="007B1C46"/>
    <w:rsid w:val="007B1E7E"/>
    <w:rsid w:val="007B22A2"/>
    <w:rsid w:val="007B44E0"/>
    <w:rsid w:val="007B46D2"/>
    <w:rsid w:val="007B5503"/>
    <w:rsid w:val="007B5714"/>
    <w:rsid w:val="007B6477"/>
    <w:rsid w:val="007B6526"/>
    <w:rsid w:val="007B70ED"/>
    <w:rsid w:val="007B78A0"/>
    <w:rsid w:val="007B7EEC"/>
    <w:rsid w:val="007C0012"/>
    <w:rsid w:val="007C0025"/>
    <w:rsid w:val="007C1474"/>
    <w:rsid w:val="007C284A"/>
    <w:rsid w:val="007C3213"/>
    <w:rsid w:val="007C4059"/>
    <w:rsid w:val="007C58A5"/>
    <w:rsid w:val="007C5A58"/>
    <w:rsid w:val="007C7030"/>
    <w:rsid w:val="007C7133"/>
    <w:rsid w:val="007C7A2F"/>
    <w:rsid w:val="007C7B92"/>
    <w:rsid w:val="007D0BC9"/>
    <w:rsid w:val="007D31CA"/>
    <w:rsid w:val="007D3245"/>
    <w:rsid w:val="007D3BD2"/>
    <w:rsid w:val="007D3E0B"/>
    <w:rsid w:val="007D43B7"/>
    <w:rsid w:val="007D4CAA"/>
    <w:rsid w:val="007D4CDE"/>
    <w:rsid w:val="007D60EE"/>
    <w:rsid w:val="007D6CBC"/>
    <w:rsid w:val="007D6E9F"/>
    <w:rsid w:val="007D7983"/>
    <w:rsid w:val="007D7CD0"/>
    <w:rsid w:val="007E03BC"/>
    <w:rsid w:val="007E061B"/>
    <w:rsid w:val="007E06A4"/>
    <w:rsid w:val="007E1841"/>
    <w:rsid w:val="007E1B27"/>
    <w:rsid w:val="007E28EC"/>
    <w:rsid w:val="007E3EA6"/>
    <w:rsid w:val="007E449F"/>
    <w:rsid w:val="007E4EDE"/>
    <w:rsid w:val="007E54CD"/>
    <w:rsid w:val="007E5C22"/>
    <w:rsid w:val="007E6139"/>
    <w:rsid w:val="007E74E0"/>
    <w:rsid w:val="007E75C2"/>
    <w:rsid w:val="007E77F7"/>
    <w:rsid w:val="007F0139"/>
    <w:rsid w:val="007F0711"/>
    <w:rsid w:val="007F1B4D"/>
    <w:rsid w:val="007F23BC"/>
    <w:rsid w:val="007F3088"/>
    <w:rsid w:val="007F31AA"/>
    <w:rsid w:val="007F3206"/>
    <w:rsid w:val="007F4CC3"/>
    <w:rsid w:val="007F5116"/>
    <w:rsid w:val="007F6E4D"/>
    <w:rsid w:val="008002AB"/>
    <w:rsid w:val="008008C5"/>
    <w:rsid w:val="0080093A"/>
    <w:rsid w:val="00800DCC"/>
    <w:rsid w:val="00800F04"/>
    <w:rsid w:val="008033B7"/>
    <w:rsid w:val="0080370C"/>
    <w:rsid w:val="008037B7"/>
    <w:rsid w:val="008040CE"/>
    <w:rsid w:val="00805859"/>
    <w:rsid w:val="00805A02"/>
    <w:rsid w:val="0080696D"/>
    <w:rsid w:val="00806ECC"/>
    <w:rsid w:val="00806EEC"/>
    <w:rsid w:val="00806F8F"/>
    <w:rsid w:val="008079E5"/>
    <w:rsid w:val="0081074A"/>
    <w:rsid w:val="008108F4"/>
    <w:rsid w:val="00810E73"/>
    <w:rsid w:val="0081117E"/>
    <w:rsid w:val="0081206A"/>
    <w:rsid w:val="00812D24"/>
    <w:rsid w:val="00812F30"/>
    <w:rsid w:val="00814548"/>
    <w:rsid w:val="008147F3"/>
    <w:rsid w:val="00814ADE"/>
    <w:rsid w:val="00816E60"/>
    <w:rsid w:val="0082012E"/>
    <w:rsid w:val="00820B2F"/>
    <w:rsid w:val="0082286D"/>
    <w:rsid w:val="008231E9"/>
    <w:rsid w:val="00823790"/>
    <w:rsid w:val="00824CC7"/>
    <w:rsid w:val="00826A44"/>
    <w:rsid w:val="00826C76"/>
    <w:rsid w:val="008278CC"/>
    <w:rsid w:val="008309CB"/>
    <w:rsid w:val="008313FE"/>
    <w:rsid w:val="008339B5"/>
    <w:rsid w:val="0083457D"/>
    <w:rsid w:val="008350BC"/>
    <w:rsid w:val="00835B32"/>
    <w:rsid w:val="00840132"/>
    <w:rsid w:val="008407EB"/>
    <w:rsid w:val="00840809"/>
    <w:rsid w:val="00840C31"/>
    <w:rsid w:val="008413C6"/>
    <w:rsid w:val="00841432"/>
    <w:rsid w:val="008426F8"/>
    <w:rsid w:val="00842924"/>
    <w:rsid w:val="00843A62"/>
    <w:rsid w:val="008450E5"/>
    <w:rsid w:val="008452E9"/>
    <w:rsid w:val="00845C15"/>
    <w:rsid w:val="00845DF7"/>
    <w:rsid w:val="00846158"/>
    <w:rsid w:val="00846A13"/>
    <w:rsid w:val="00846D3E"/>
    <w:rsid w:val="0084792A"/>
    <w:rsid w:val="00850050"/>
    <w:rsid w:val="008504EE"/>
    <w:rsid w:val="00851A29"/>
    <w:rsid w:val="008525D0"/>
    <w:rsid w:val="00852A62"/>
    <w:rsid w:val="00852AE9"/>
    <w:rsid w:val="008532B7"/>
    <w:rsid w:val="00853489"/>
    <w:rsid w:val="00854091"/>
    <w:rsid w:val="008542C3"/>
    <w:rsid w:val="008551C1"/>
    <w:rsid w:val="00855D64"/>
    <w:rsid w:val="00857428"/>
    <w:rsid w:val="0085747F"/>
    <w:rsid w:val="00857503"/>
    <w:rsid w:val="008576BE"/>
    <w:rsid w:val="00857B06"/>
    <w:rsid w:val="00857F5B"/>
    <w:rsid w:val="008605FB"/>
    <w:rsid w:val="00860F8D"/>
    <w:rsid w:val="00861AB7"/>
    <w:rsid w:val="00861DA8"/>
    <w:rsid w:val="0086420C"/>
    <w:rsid w:val="0086448E"/>
    <w:rsid w:val="00864FEC"/>
    <w:rsid w:val="0086557B"/>
    <w:rsid w:val="00865BC3"/>
    <w:rsid w:val="0086689F"/>
    <w:rsid w:val="00867475"/>
    <w:rsid w:val="008677BC"/>
    <w:rsid w:val="008700AA"/>
    <w:rsid w:val="00870558"/>
    <w:rsid w:val="0087098D"/>
    <w:rsid w:val="008716FB"/>
    <w:rsid w:val="00871D90"/>
    <w:rsid w:val="0087281A"/>
    <w:rsid w:val="00872FDC"/>
    <w:rsid w:val="00873883"/>
    <w:rsid w:val="00873D0B"/>
    <w:rsid w:val="00874311"/>
    <w:rsid w:val="0087572F"/>
    <w:rsid w:val="00876224"/>
    <w:rsid w:val="00876294"/>
    <w:rsid w:val="00877B7E"/>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B71"/>
    <w:rsid w:val="0088629C"/>
    <w:rsid w:val="00886AD5"/>
    <w:rsid w:val="00886D74"/>
    <w:rsid w:val="00887847"/>
    <w:rsid w:val="00887AB5"/>
    <w:rsid w:val="00887C4B"/>
    <w:rsid w:val="00891009"/>
    <w:rsid w:val="00891279"/>
    <w:rsid w:val="008918DD"/>
    <w:rsid w:val="00891F56"/>
    <w:rsid w:val="008921F7"/>
    <w:rsid w:val="008939BA"/>
    <w:rsid w:val="008942B9"/>
    <w:rsid w:val="00894B7C"/>
    <w:rsid w:val="00894CB6"/>
    <w:rsid w:val="00894F1A"/>
    <w:rsid w:val="008971DC"/>
    <w:rsid w:val="00897547"/>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196"/>
    <w:rsid w:val="008B56C4"/>
    <w:rsid w:val="008B5977"/>
    <w:rsid w:val="008B7CDE"/>
    <w:rsid w:val="008C019B"/>
    <w:rsid w:val="008C1C26"/>
    <w:rsid w:val="008C1E7C"/>
    <w:rsid w:val="008C3100"/>
    <w:rsid w:val="008C33B1"/>
    <w:rsid w:val="008C49A5"/>
    <w:rsid w:val="008C51AD"/>
    <w:rsid w:val="008C5205"/>
    <w:rsid w:val="008C63EE"/>
    <w:rsid w:val="008C644F"/>
    <w:rsid w:val="008C6688"/>
    <w:rsid w:val="008C66B2"/>
    <w:rsid w:val="008C7921"/>
    <w:rsid w:val="008C7F24"/>
    <w:rsid w:val="008D084F"/>
    <w:rsid w:val="008D0E9C"/>
    <w:rsid w:val="008D14BE"/>
    <w:rsid w:val="008D1870"/>
    <w:rsid w:val="008D1C3F"/>
    <w:rsid w:val="008D22AF"/>
    <w:rsid w:val="008D2A75"/>
    <w:rsid w:val="008D2E2F"/>
    <w:rsid w:val="008D541D"/>
    <w:rsid w:val="008D5537"/>
    <w:rsid w:val="008D5898"/>
    <w:rsid w:val="008D622E"/>
    <w:rsid w:val="008D6AFB"/>
    <w:rsid w:val="008D6E02"/>
    <w:rsid w:val="008E0835"/>
    <w:rsid w:val="008E291C"/>
    <w:rsid w:val="008E2F06"/>
    <w:rsid w:val="008E35A3"/>
    <w:rsid w:val="008E44E7"/>
    <w:rsid w:val="008E4930"/>
    <w:rsid w:val="008E4D6B"/>
    <w:rsid w:val="008E4F11"/>
    <w:rsid w:val="008E5C4B"/>
    <w:rsid w:val="008E5F40"/>
    <w:rsid w:val="008E631C"/>
    <w:rsid w:val="008E7C83"/>
    <w:rsid w:val="008F01DB"/>
    <w:rsid w:val="008F067E"/>
    <w:rsid w:val="008F0698"/>
    <w:rsid w:val="008F09EF"/>
    <w:rsid w:val="008F1338"/>
    <w:rsid w:val="008F214A"/>
    <w:rsid w:val="008F25EA"/>
    <w:rsid w:val="008F2B9B"/>
    <w:rsid w:val="008F2BF3"/>
    <w:rsid w:val="008F2C54"/>
    <w:rsid w:val="008F39ED"/>
    <w:rsid w:val="008F3CE1"/>
    <w:rsid w:val="008F42B7"/>
    <w:rsid w:val="008F46A3"/>
    <w:rsid w:val="008F6775"/>
    <w:rsid w:val="008F6FB4"/>
    <w:rsid w:val="008F75C2"/>
    <w:rsid w:val="00900348"/>
    <w:rsid w:val="0090074C"/>
    <w:rsid w:val="00900C8D"/>
    <w:rsid w:val="00900F84"/>
    <w:rsid w:val="009014B8"/>
    <w:rsid w:val="009016A6"/>
    <w:rsid w:val="009019F7"/>
    <w:rsid w:val="009019FC"/>
    <w:rsid w:val="00901C96"/>
    <w:rsid w:val="00903219"/>
    <w:rsid w:val="009036A3"/>
    <w:rsid w:val="0090385E"/>
    <w:rsid w:val="00903DB4"/>
    <w:rsid w:val="00904BC4"/>
    <w:rsid w:val="00905F43"/>
    <w:rsid w:val="00906656"/>
    <w:rsid w:val="009104F9"/>
    <w:rsid w:val="00910921"/>
    <w:rsid w:val="009119FC"/>
    <w:rsid w:val="009123CF"/>
    <w:rsid w:val="0091256C"/>
    <w:rsid w:val="0091267D"/>
    <w:rsid w:val="009126E7"/>
    <w:rsid w:val="00912CEB"/>
    <w:rsid w:val="00913338"/>
    <w:rsid w:val="00914460"/>
    <w:rsid w:val="009144F6"/>
    <w:rsid w:val="00914968"/>
    <w:rsid w:val="0091510A"/>
    <w:rsid w:val="0091548A"/>
    <w:rsid w:val="00916C44"/>
    <w:rsid w:val="00916DD7"/>
    <w:rsid w:val="00917079"/>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766E"/>
    <w:rsid w:val="00927DE0"/>
    <w:rsid w:val="0093087B"/>
    <w:rsid w:val="0093103A"/>
    <w:rsid w:val="009313F0"/>
    <w:rsid w:val="00933075"/>
    <w:rsid w:val="00933DE4"/>
    <w:rsid w:val="009355F9"/>
    <w:rsid w:val="00935CE2"/>
    <w:rsid w:val="00936D2F"/>
    <w:rsid w:val="00937BB4"/>
    <w:rsid w:val="00937C30"/>
    <w:rsid w:val="009407BA"/>
    <w:rsid w:val="00940B2E"/>
    <w:rsid w:val="00940F28"/>
    <w:rsid w:val="009410B8"/>
    <w:rsid w:val="009412D7"/>
    <w:rsid w:val="0094194D"/>
    <w:rsid w:val="00941BC9"/>
    <w:rsid w:val="009423B2"/>
    <w:rsid w:val="00942FD9"/>
    <w:rsid w:val="009437B3"/>
    <w:rsid w:val="00944737"/>
    <w:rsid w:val="009462C0"/>
    <w:rsid w:val="009468B3"/>
    <w:rsid w:val="00947589"/>
    <w:rsid w:val="0095027E"/>
    <w:rsid w:val="00950537"/>
    <w:rsid w:val="00950A2F"/>
    <w:rsid w:val="00951658"/>
    <w:rsid w:val="00952077"/>
    <w:rsid w:val="00952305"/>
    <w:rsid w:val="00952808"/>
    <w:rsid w:val="009537BB"/>
    <w:rsid w:val="00953C45"/>
    <w:rsid w:val="009544E3"/>
    <w:rsid w:val="00954730"/>
    <w:rsid w:val="00954BA3"/>
    <w:rsid w:val="009557C0"/>
    <w:rsid w:val="00955B18"/>
    <w:rsid w:val="0096016E"/>
    <w:rsid w:val="00961487"/>
    <w:rsid w:val="0096195A"/>
    <w:rsid w:val="00961980"/>
    <w:rsid w:val="00962612"/>
    <w:rsid w:val="009631E8"/>
    <w:rsid w:val="00963C10"/>
    <w:rsid w:val="00964F71"/>
    <w:rsid w:val="0096521E"/>
    <w:rsid w:val="009659D0"/>
    <w:rsid w:val="00965AE1"/>
    <w:rsid w:val="00966B7A"/>
    <w:rsid w:val="00967909"/>
    <w:rsid w:val="00967E5F"/>
    <w:rsid w:val="00971363"/>
    <w:rsid w:val="00971C16"/>
    <w:rsid w:val="00972882"/>
    <w:rsid w:val="00972C4C"/>
    <w:rsid w:val="00973466"/>
    <w:rsid w:val="00974287"/>
    <w:rsid w:val="009765C6"/>
    <w:rsid w:val="00976924"/>
    <w:rsid w:val="009771F9"/>
    <w:rsid w:val="00977F59"/>
    <w:rsid w:val="009811EE"/>
    <w:rsid w:val="009814FA"/>
    <w:rsid w:val="00981B9A"/>
    <w:rsid w:val="00982C53"/>
    <w:rsid w:val="00982C54"/>
    <w:rsid w:val="00982D76"/>
    <w:rsid w:val="009839A5"/>
    <w:rsid w:val="00984C31"/>
    <w:rsid w:val="0098503B"/>
    <w:rsid w:val="009857F4"/>
    <w:rsid w:val="00986C3E"/>
    <w:rsid w:val="0098713E"/>
    <w:rsid w:val="0098736A"/>
    <w:rsid w:val="00987944"/>
    <w:rsid w:val="009905F6"/>
    <w:rsid w:val="0099112D"/>
    <w:rsid w:val="0099127F"/>
    <w:rsid w:val="009916F1"/>
    <w:rsid w:val="00991C02"/>
    <w:rsid w:val="00992C3C"/>
    <w:rsid w:val="00992EB4"/>
    <w:rsid w:val="00995B01"/>
    <w:rsid w:val="0099605D"/>
    <w:rsid w:val="0099732C"/>
    <w:rsid w:val="009A013F"/>
    <w:rsid w:val="009A0224"/>
    <w:rsid w:val="009A1F41"/>
    <w:rsid w:val="009A25C5"/>
    <w:rsid w:val="009A26EA"/>
    <w:rsid w:val="009A27DA"/>
    <w:rsid w:val="009A2ABF"/>
    <w:rsid w:val="009A2FF9"/>
    <w:rsid w:val="009A32D7"/>
    <w:rsid w:val="009A3662"/>
    <w:rsid w:val="009A36B0"/>
    <w:rsid w:val="009A42F6"/>
    <w:rsid w:val="009A4740"/>
    <w:rsid w:val="009A474A"/>
    <w:rsid w:val="009A4AA7"/>
    <w:rsid w:val="009A508A"/>
    <w:rsid w:val="009A570E"/>
    <w:rsid w:val="009A6F4E"/>
    <w:rsid w:val="009A75BF"/>
    <w:rsid w:val="009B0287"/>
    <w:rsid w:val="009B16A9"/>
    <w:rsid w:val="009B2DAE"/>
    <w:rsid w:val="009B2E20"/>
    <w:rsid w:val="009B399D"/>
    <w:rsid w:val="009B41F8"/>
    <w:rsid w:val="009B4628"/>
    <w:rsid w:val="009B48C0"/>
    <w:rsid w:val="009B59CD"/>
    <w:rsid w:val="009B5A2C"/>
    <w:rsid w:val="009B661C"/>
    <w:rsid w:val="009B7939"/>
    <w:rsid w:val="009B7E58"/>
    <w:rsid w:val="009C2209"/>
    <w:rsid w:val="009C38C9"/>
    <w:rsid w:val="009C3B7E"/>
    <w:rsid w:val="009C3CA2"/>
    <w:rsid w:val="009C4FE9"/>
    <w:rsid w:val="009C5C0C"/>
    <w:rsid w:val="009C62D9"/>
    <w:rsid w:val="009C6B1D"/>
    <w:rsid w:val="009C6B95"/>
    <w:rsid w:val="009C6DF7"/>
    <w:rsid w:val="009C767C"/>
    <w:rsid w:val="009D1046"/>
    <w:rsid w:val="009D177A"/>
    <w:rsid w:val="009D1DC0"/>
    <w:rsid w:val="009D29E1"/>
    <w:rsid w:val="009D33D8"/>
    <w:rsid w:val="009D401D"/>
    <w:rsid w:val="009D443C"/>
    <w:rsid w:val="009D4A01"/>
    <w:rsid w:val="009D56EA"/>
    <w:rsid w:val="009D5EE5"/>
    <w:rsid w:val="009D5F9C"/>
    <w:rsid w:val="009D61BE"/>
    <w:rsid w:val="009D6FFE"/>
    <w:rsid w:val="009D784E"/>
    <w:rsid w:val="009D7F82"/>
    <w:rsid w:val="009E0846"/>
    <w:rsid w:val="009E2692"/>
    <w:rsid w:val="009E3DD3"/>
    <w:rsid w:val="009E453A"/>
    <w:rsid w:val="009E4719"/>
    <w:rsid w:val="009E5AB5"/>
    <w:rsid w:val="009E609B"/>
    <w:rsid w:val="009E7241"/>
    <w:rsid w:val="009F0494"/>
    <w:rsid w:val="009F094B"/>
    <w:rsid w:val="009F16AB"/>
    <w:rsid w:val="009F2C97"/>
    <w:rsid w:val="009F348A"/>
    <w:rsid w:val="009F5C85"/>
    <w:rsid w:val="009F6DF6"/>
    <w:rsid w:val="009F70DA"/>
    <w:rsid w:val="009F71BE"/>
    <w:rsid w:val="00A00256"/>
    <w:rsid w:val="00A030FF"/>
    <w:rsid w:val="00A036E1"/>
    <w:rsid w:val="00A04289"/>
    <w:rsid w:val="00A04B0D"/>
    <w:rsid w:val="00A05B2F"/>
    <w:rsid w:val="00A06795"/>
    <w:rsid w:val="00A06E36"/>
    <w:rsid w:val="00A0744F"/>
    <w:rsid w:val="00A0747F"/>
    <w:rsid w:val="00A0765B"/>
    <w:rsid w:val="00A11F22"/>
    <w:rsid w:val="00A136DA"/>
    <w:rsid w:val="00A14CD3"/>
    <w:rsid w:val="00A14D19"/>
    <w:rsid w:val="00A156EF"/>
    <w:rsid w:val="00A15B9F"/>
    <w:rsid w:val="00A160B7"/>
    <w:rsid w:val="00A178EA"/>
    <w:rsid w:val="00A17F01"/>
    <w:rsid w:val="00A200C0"/>
    <w:rsid w:val="00A205A4"/>
    <w:rsid w:val="00A21288"/>
    <w:rsid w:val="00A2143D"/>
    <w:rsid w:val="00A21A3B"/>
    <w:rsid w:val="00A21CE2"/>
    <w:rsid w:val="00A21E4F"/>
    <w:rsid w:val="00A22076"/>
    <w:rsid w:val="00A232AC"/>
    <w:rsid w:val="00A23786"/>
    <w:rsid w:val="00A23B3D"/>
    <w:rsid w:val="00A23F57"/>
    <w:rsid w:val="00A241F3"/>
    <w:rsid w:val="00A2448E"/>
    <w:rsid w:val="00A2550F"/>
    <w:rsid w:val="00A255F9"/>
    <w:rsid w:val="00A25978"/>
    <w:rsid w:val="00A275D6"/>
    <w:rsid w:val="00A3022C"/>
    <w:rsid w:val="00A30617"/>
    <w:rsid w:val="00A30F01"/>
    <w:rsid w:val="00A312B6"/>
    <w:rsid w:val="00A31520"/>
    <w:rsid w:val="00A3243F"/>
    <w:rsid w:val="00A324EE"/>
    <w:rsid w:val="00A3287A"/>
    <w:rsid w:val="00A32DA4"/>
    <w:rsid w:val="00A33158"/>
    <w:rsid w:val="00A3446B"/>
    <w:rsid w:val="00A35800"/>
    <w:rsid w:val="00A35EF3"/>
    <w:rsid w:val="00A36D63"/>
    <w:rsid w:val="00A37315"/>
    <w:rsid w:val="00A37A5D"/>
    <w:rsid w:val="00A37C04"/>
    <w:rsid w:val="00A400F4"/>
    <w:rsid w:val="00A412AF"/>
    <w:rsid w:val="00A41AC8"/>
    <w:rsid w:val="00A428A5"/>
    <w:rsid w:val="00A42A90"/>
    <w:rsid w:val="00A42FD9"/>
    <w:rsid w:val="00A43684"/>
    <w:rsid w:val="00A44928"/>
    <w:rsid w:val="00A4581E"/>
    <w:rsid w:val="00A46AE5"/>
    <w:rsid w:val="00A46CA7"/>
    <w:rsid w:val="00A47885"/>
    <w:rsid w:val="00A47D72"/>
    <w:rsid w:val="00A47FAD"/>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12F2"/>
    <w:rsid w:val="00A6154B"/>
    <w:rsid w:val="00A6154D"/>
    <w:rsid w:val="00A63940"/>
    <w:rsid w:val="00A63C1F"/>
    <w:rsid w:val="00A65C09"/>
    <w:rsid w:val="00A663D8"/>
    <w:rsid w:val="00A703C2"/>
    <w:rsid w:val="00A70632"/>
    <w:rsid w:val="00A72E0A"/>
    <w:rsid w:val="00A73F6B"/>
    <w:rsid w:val="00A744A0"/>
    <w:rsid w:val="00A754E1"/>
    <w:rsid w:val="00A75B22"/>
    <w:rsid w:val="00A77394"/>
    <w:rsid w:val="00A803CB"/>
    <w:rsid w:val="00A81686"/>
    <w:rsid w:val="00A83B20"/>
    <w:rsid w:val="00A84CFA"/>
    <w:rsid w:val="00A852D3"/>
    <w:rsid w:val="00A8578F"/>
    <w:rsid w:val="00A865F9"/>
    <w:rsid w:val="00A86712"/>
    <w:rsid w:val="00A86B99"/>
    <w:rsid w:val="00A87349"/>
    <w:rsid w:val="00A876B6"/>
    <w:rsid w:val="00A90798"/>
    <w:rsid w:val="00A91582"/>
    <w:rsid w:val="00A91E26"/>
    <w:rsid w:val="00A91FD9"/>
    <w:rsid w:val="00A929FE"/>
    <w:rsid w:val="00A92D83"/>
    <w:rsid w:val="00A92E8D"/>
    <w:rsid w:val="00A93339"/>
    <w:rsid w:val="00A93744"/>
    <w:rsid w:val="00A9470C"/>
    <w:rsid w:val="00A95429"/>
    <w:rsid w:val="00A95443"/>
    <w:rsid w:val="00A95694"/>
    <w:rsid w:val="00A95CC9"/>
    <w:rsid w:val="00A97D3B"/>
    <w:rsid w:val="00AA010C"/>
    <w:rsid w:val="00AA14D8"/>
    <w:rsid w:val="00AA1F6B"/>
    <w:rsid w:val="00AA3197"/>
    <w:rsid w:val="00AA484F"/>
    <w:rsid w:val="00AA4A3D"/>
    <w:rsid w:val="00AA4EB5"/>
    <w:rsid w:val="00AA4F02"/>
    <w:rsid w:val="00AA5BD5"/>
    <w:rsid w:val="00AA692E"/>
    <w:rsid w:val="00AA6FAE"/>
    <w:rsid w:val="00AA7C35"/>
    <w:rsid w:val="00AB01E7"/>
    <w:rsid w:val="00AB0C32"/>
    <w:rsid w:val="00AB0ED2"/>
    <w:rsid w:val="00AB1B5A"/>
    <w:rsid w:val="00AB1FD5"/>
    <w:rsid w:val="00AB322E"/>
    <w:rsid w:val="00AB577D"/>
    <w:rsid w:val="00AB5E11"/>
    <w:rsid w:val="00AC0AD9"/>
    <w:rsid w:val="00AC0F6F"/>
    <w:rsid w:val="00AC1A92"/>
    <w:rsid w:val="00AC3C04"/>
    <w:rsid w:val="00AC3F15"/>
    <w:rsid w:val="00AC457A"/>
    <w:rsid w:val="00AC4A67"/>
    <w:rsid w:val="00AC504A"/>
    <w:rsid w:val="00AC6BC6"/>
    <w:rsid w:val="00AC7162"/>
    <w:rsid w:val="00AC7204"/>
    <w:rsid w:val="00AC79F5"/>
    <w:rsid w:val="00AC7B5A"/>
    <w:rsid w:val="00AD06FE"/>
    <w:rsid w:val="00AD09BA"/>
    <w:rsid w:val="00AD0D87"/>
    <w:rsid w:val="00AD0E73"/>
    <w:rsid w:val="00AD1191"/>
    <w:rsid w:val="00AD2213"/>
    <w:rsid w:val="00AD265E"/>
    <w:rsid w:val="00AD2798"/>
    <w:rsid w:val="00AD29C5"/>
    <w:rsid w:val="00AD2BCC"/>
    <w:rsid w:val="00AD3310"/>
    <w:rsid w:val="00AD3427"/>
    <w:rsid w:val="00AD45B2"/>
    <w:rsid w:val="00AD48AF"/>
    <w:rsid w:val="00AD581F"/>
    <w:rsid w:val="00AD5C0D"/>
    <w:rsid w:val="00AD606F"/>
    <w:rsid w:val="00AD6F29"/>
    <w:rsid w:val="00AE06F4"/>
    <w:rsid w:val="00AE0A43"/>
    <w:rsid w:val="00AE0F18"/>
    <w:rsid w:val="00AE120D"/>
    <w:rsid w:val="00AE2DCE"/>
    <w:rsid w:val="00AE2EC6"/>
    <w:rsid w:val="00AE3402"/>
    <w:rsid w:val="00AE3559"/>
    <w:rsid w:val="00AE36EC"/>
    <w:rsid w:val="00AE3CC2"/>
    <w:rsid w:val="00AE3F37"/>
    <w:rsid w:val="00AE6C70"/>
    <w:rsid w:val="00AE6F90"/>
    <w:rsid w:val="00AE6FAF"/>
    <w:rsid w:val="00AE71C9"/>
    <w:rsid w:val="00AE7ED1"/>
    <w:rsid w:val="00AF010F"/>
    <w:rsid w:val="00AF07B1"/>
    <w:rsid w:val="00AF0877"/>
    <w:rsid w:val="00AF26C2"/>
    <w:rsid w:val="00AF4FDD"/>
    <w:rsid w:val="00AF591E"/>
    <w:rsid w:val="00AF7543"/>
    <w:rsid w:val="00AF7D94"/>
    <w:rsid w:val="00B001D9"/>
    <w:rsid w:val="00B00E0E"/>
    <w:rsid w:val="00B00F98"/>
    <w:rsid w:val="00B012F1"/>
    <w:rsid w:val="00B015CC"/>
    <w:rsid w:val="00B02D05"/>
    <w:rsid w:val="00B02E33"/>
    <w:rsid w:val="00B03AAA"/>
    <w:rsid w:val="00B04318"/>
    <w:rsid w:val="00B070C8"/>
    <w:rsid w:val="00B074F4"/>
    <w:rsid w:val="00B07505"/>
    <w:rsid w:val="00B07DDB"/>
    <w:rsid w:val="00B10872"/>
    <w:rsid w:val="00B10FD0"/>
    <w:rsid w:val="00B114AB"/>
    <w:rsid w:val="00B135A6"/>
    <w:rsid w:val="00B138DF"/>
    <w:rsid w:val="00B14519"/>
    <w:rsid w:val="00B15281"/>
    <w:rsid w:val="00B153CF"/>
    <w:rsid w:val="00B1692A"/>
    <w:rsid w:val="00B16AD7"/>
    <w:rsid w:val="00B17E2B"/>
    <w:rsid w:val="00B21305"/>
    <w:rsid w:val="00B218FF"/>
    <w:rsid w:val="00B22348"/>
    <w:rsid w:val="00B23786"/>
    <w:rsid w:val="00B23937"/>
    <w:rsid w:val="00B24147"/>
    <w:rsid w:val="00B25ED9"/>
    <w:rsid w:val="00B272E4"/>
    <w:rsid w:val="00B27538"/>
    <w:rsid w:val="00B277EC"/>
    <w:rsid w:val="00B30005"/>
    <w:rsid w:val="00B30017"/>
    <w:rsid w:val="00B30DAB"/>
    <w:rsid w:val="00B3256F"/>
    <w:rsid w:val="00B32E9A"/>
    <w:rsid w:val="00B336B4"/>
    <w:rsid w:val="00B34A77"/>
    <w:rsid w:val="00B34D8E"/>
    <w:rsid w:val="00B35789"/>
    <w:rsid w:val="00B36CB2"/>
    <w:rsid w:val="00B370E8"/>
    <w:rsid w:val="00B3748D"/>
    <w:rsid w:val="00B3767B"/>
    <w:rsid w:val="00B37CBB"/>
    <w:rsid w:val="00B4094D"/>
    <w:rsid w:val="00B409F9"/>
    <w:rsid w:val="00B40E47"/>
    <w:rsid w:val="00B4153C"/>
    <w:rsid w:val="00B41B32"/>
    <w:rsid w:val="00B42958"/>
    <w:rsid w:val="00B43026"/>
    <w:rsid w:val="00B438EC"/>
    <w:rsid w:val="00B43AC0"/>
    <w:rsid w:val="00B441DD"/>
    <w:rsid w:val="00B4421A"/>
    <w:rsid w:val="00B442F5"/>
    <w:rsid w:val="00B46365"/>
    <w:rsid w:val="00B4650E"/>
    <w:rsid w:val="00B46942"/>
    <w:rsid w:val="00B4694E"/>
    <w:rsid w:val="00B47BF5"/>
    <w:rsid w:val="00B47F38"/>
    <w:rsid w:val="00B50382"/>
    <w:rsid w:val="00B50ECD"/>
    <w:rsid w:val="00B51141"/>
    <w:rsid w:val="00B5136D"/>
    <w:rsid w:val="00B5153C"/>
    <w:rsid w:val="00B51A17"/>
    <w:rsid w:val="00B523FB"/>
    <w:rsid w:val="00B55387"/>
    <w:rsid w:val="00B55FC7"/>
    <w:rsid w:val="00B5719B"/>
    <w:rsid w:val="00B57CB0"/>
    <w:rsid w:val="00B60CDD"/>
    <w:rsid w:val="00B60EEB"/>
    <w:rsid w:val="00B610AC"/>
    <w:rsid w:val="00B61CF9"/>
    <w:rsid w:val="00B61EEA"/>
    <w:rsid w:val="00B61F37"/>
    <w:rsid w:val="00B62B44"/>
    <w:rsid w:val="00B63932"/>
    <w:rsid w:val="00B642FF"/>
    <w:rsid w:val="00B645CF"/>
    <w:rsid w:val="00B6513C"/>
    <w:rsid w:val="00B65F87"/>
    <w:rsid w:val="00B6631A"/>
    <w:rsid w:val="00B66DC9"/>
    <w:rsid w:val="00B66E5D"/>
    <w:rsid w:val="00B66FA8"/>
    <w:rsid w:val="00B6742D"/>
    <w:rsid w:val="00B67499"/>
    <w:rsid w:val="00B674F2"/>
    <w:rsid w:val="00B6769F"/>
    <w:rsid w:val="00B715A7"/>
    <w:rsid w:val="00B71FBB"/>
    <w:rsid w:val="00B72644"/>
    <w:rsid w:val="00B72BBD"/>
    <w:rsid w:val="00B73501"/>
    <w:rsid w:val="00B7537B"/>
    <w:rsid w:val="00B75416"/>
    <w:rsid w:val="00B75DFE"/>
    <w:rsid w:val="00B76376"/>
    <w:rsid w:val="00B7658E"/>
    <w:rsid w:val="00B76AD6"/>
    <w:rsid w:val="00B81321"/>
    <w:rsid w:val="00B81799"/>
    <w:rsid w:val="00B82EEC"/>
    <w:rsid w:val="00B84407"/>
    <w:rsid w:val="00B845D9"/>
    <w:rsid w:val="00B850CA"/>
    <w:rsid w:val="00B85131"/>
    <w:rsid w:val="00B85160"/>
    <w:rsid w:val="00B85C11"/>
    <w:rsid w:val="00B85D59"/>
    <w:rsid w:val="00B85D5D"/>
    <w:rsid w:val="00B87014"/>
    <w:rsid w:val="00B877AE"/>
    <w:rsid w:val="00B87BC8"/>
    <w:rsid w:val="00B87D57"/>
    <w:rsid w:val="00B9134F"/>
    <w:rsid w:val="00B9224B"/>
    <w:rsid w:val="00B93D69"/>
    <w:rsid w:val="00B94339"/>
    <w:rsid w:val="00B9580B"/>
    <w:rsid w:val="00B95C68"/>
    <w:rsid w:val="00B965F4"/>
    <w:rsid w:val="00B974F8"/>
    <w:rsid w:val="00BA2FC7"/>
    <w:rsid w:val="00BA3CCA"/>
    <w:rsid w:val="00BA40F7"/>
    <w:rsid w:val="00BA56D7"/>
    <w:rsid w:val="00BA5B00"/>
    <w:rsid w:val="00BA5B4D"/>
    <w:rsid w:val="00BA5DAE"/>
    <w:rsid w:val="00BA6DD7"/>
    <w:rsid w:val="00BA6E45"/>
    <w:rsid w:val="00BA6F2E"/>
    <w:rsid w:val="00BB095D"/>
    <w:rsid w:val="00BB09F3"/>
    <w:rsid w:val="00BB24C5"/>
    <w:rsid w:val="00BB25AC"/>
    <w:rsid w:val="00BB2A16"/>
    <w:rsid w:val="00BB4241"/>
    <w:rsid w:val="00BB56DA"/>
    <w:rsid w:val="00BB575A"/>
    <w:rsid w:val="00BB5D7E"/>
    <w:rsid w:val="00BB63E6"/>
    <w:rsid w:val="00BB717B"/>
    <w:rsid w:val="00BB75B9"/>
    <w:rsid w:val="00BB76F5"/>
    <w:rsid w:val="00BB7A0E"/>
    <w:rsid w:val="00BC1B38"/>
    <w:rsid w:val="00BC1D37"/>
    <w:rsid w:val="00BC1ED4"/>
    <w:rsid w:val="00BC23C1"/>
    <w:rsid w:val="00BC3AC7"/>
    <w:rsid w:val="00BC3E49"/>
    <w:rsid w:val="00BC5153"/>
    <w:rsid w:val="00BC55F0"/>
    <w:rsid w:val="00BC58B8"/>
    <w:rsid w:val="00BC69F4"/>
    <w:rsid w:val="00BD0373"/>
    <w:rsid w:val="00BD07DD"/>
    <w:rsid w:val="00BD149B"/>
    <w:rsid w:val="00BD175A"/>
    <w:rsid w:val="00BD21C7"/>
    <w:rsid w:val="00BD4DAD"/>
    <w:rsid w:val="00BD4F71"/>
    <w:rsid w:val="00BD556C"/>
    <w:rsid w:val="00BD5C30"/>
    <w:rsid w:val="00BD5CCE"/>
    <w:rsid w:val="00BD64A3"/>
    <w:rsid w:val="00BD7212"/>
    <w:rsid w:val="00BD7922"/>
    <w:rsid w:val="00BD79C9"/>
    <w:rsid w:val="00BE148D"/>
    <w:rsid w:val="00BE27EE"/>
    <w:rsid w:val="00BE3B7E"/>
    <w:rsid w:val="00BE414A"/>
    <w:rsid w:val="00BE4883"/>
    <w:rsid w:val="00BE4C9D"/>
    <w:rsid w:val="00BE57D2"/>
    <w:rsid w:val="00BE59AB"/>
    <w:rsid w:val="00BE59C3"/>
    <w:rsid w:val="00BE5A17"/>
    <w:rsid w:val="00BE663D"/>
    <w:rsid w:val="00BE6710"/>
    <w:rsid w:val="00BE72E1"/>
    <w:rsid w:val="00BE78BC"/>
    <w:rsid w:val="00BE7908"/>
    <w:rsid w:val="00BE7AE1"/>
    <w:rsid w:val="00BE7D65"/>
    <w:rsid w:val="00BF0052"/>
    <w:rsid w:val="00BF0957"/>
    <w:rsid w:val="00BF0A09"/>
    <w:rsid w:val="00BF100C"/>
    <w:rsid w:val="00BF258D"/>
    <w:rsid w:val="00BF2A81"/>
    <w:rsid w:val="00BF2B9B"/>
    <w:rsid w:val="00BF2EAD"/>
    <w:rsid w:val="00BF309B"/>
    <w:rsid w:val="00BF3166"/>
    <w:rsid w:val="00BF31EF"/>
    <w:rsid w:val="00BF38E4"/>
    <w:rsid w:val="00BF419A"/>
    <w:rsid w:val="00BF4FF8"/>
    <w:rsid w:val="00BF63A2"/>
    <w:rsid w:val="00BF63B8"/>
    <w:rsid w:val="00BF718C"/>
    <w:rsid w:val="00C00704"/>
    <w:rsid w:val="00C019A5"/>
    <w:rsid w:val="00C04896"/>
    <w:rsid w:val="00C05650"/>
    <w:rsid w:val="00C05F2C"/>
    <w:rsid w:val="00C0697D"/>
    <w:rsid w:val="00C069AA"/>
    <w:rsid w:val="00C06FD2"/>
    <w:rsid w:val="00C07F03"/>
    <w:rsid w:val="00C122C3"/>
    <w:rsid w:val="00C12BA7"/>
    <w:rsid w:val="00C1461A"/>
    <w:rsid w:val="00C148F4"/>
    <w:rsid w:val="00C14B4B"/>
    <w:rsid w:val="00C14C28"/>
    <w:rsid w:val="00C1605D"/>
    <w:rsid w:val="00C17F96"/>
    <w:rsid w:val="00C20324"/>
    <w:rsid w:val="00C205DB"/>
    <w:rsid w:val="00C2098D"/>
    <w:rsid w:val="00C21A93"/>
    <w:rsid w:val="00C21FE1"/>
    <w:rsid w:val="00C2288F"/>
    <w:rsid w:val="00C2298A"/>
    <w:rsid w:val="00C230BA"/>
    <w:rsid w:val="00C23691"/>
    <w:rsid w:val="00C240CB"/>
    <w:rsid w:val="00C244C0"/>
    <w:rsid w:val="00C26D84"/>
    <w:rsid w:val="00C27BD3"/>
    <w:rsid w:val="00C27FA4"/>
    <w:rsid w:val="00C30306"/>
    <w:rsid w:val="00C30D1A"/>
    <w:rsid w:val="00C31345"/>
    <w:rsid w:val="00C31BA2"/>
    <w:rsid w:val="00C321DF"/>
    <w:rsid w:val="00C322C3"/>
    <w:rsid w:val="00C32BA7"/>
    <w:rsid w:val="00C3330A"/>
    <w:rsid w:val="00C34762"/>
    <w:rsid w:val="00C3509D"/>
    <w:rsid w:val="00C359DD"/>
    <w:rsid w:val="00C36705"/>
    <w:rsid w:val="00C36A99"/>
    <w:rsid w:val="00C37595"/>
    <w:rsid w:val="00C428CB"/>
    <w:rsid w:val="00C43869"/>
    <w:rsid w:val="00C4431E"/>
    <w:rsid w:val="00C450A4"/>
    <w:rsid w:val="00C45857"/>
    <w:rsid w:val="00C458BB"/>
    <w:rsid w:val="00C46BE9"/>
    <w:rsid w:val="00C46FB3"/>
    <w:rsid w:val="00C50833"/>
    <w:rsid w:val="00C51447"/>
    <w:rsid w:val="00C53C75"/>
    <w:rsid w:val="00C53F14"/>
    <w:rsid w:val="00C54872"/>
    <w:rsid w:val="00C54B17"/>
    <w:rsid w:val="00C5530E"/>
    <w:rsid w:val="00C55AB0"/>
    <w:rsid w:val="00C56985"/>
    <w:rsid w:val="00C56ECB"/>
    <w:rsid w:val="00C57822"/>
    <w:rsid w:val="00C57E03"/>
    <w:rsid w:val="00C600B7"/>
    <w:rsid w:val="00C61FE6"/>
    <w:rsid w:val="00C62578"/>
    <w:rsid w:val="00C62AB1"/>
    <w:rsid w:val="00C62FE7"/>
    <w:rsid w:val="00C63AB6"/>
    <w:rsid w:val="00C65805"/>
    <w:rsid w:val="00C65904"/>
    <w:rsid w:val="00C670E4"/>
    <w:rsid w:val="00C67887"/>
    <w:rsid w:val="00C678DB"/>
    <w:rsid w:val="00C67BD9"/>
    <w:rsid w:val="00C7125E"/>
    <w:rsid w:val="00C71CC2"/>
    <w:rsid w:val="00C72FD2"/>
    <w:rsid w:val="00C733F9"/>
    <w:rsid w:val="00C73615"/>
    <w:rsid w:val="00C7363B"/>
    <w:rsid w:val="00C74ACB"/>
    <w:rsid w:val="00C74BB0"/>
    <w:rsid w:val="00C74DE5"/>
    <w:rsid w:val="00C76006"/>
    <w:rsid w:val="00C7665F"/>
    <w:rsid w:val="00C7682F"/>
    <w:rsid w:val="00C77131"/>
    <w:rsid w:val="00C779E7"/>
    <w:rsid w:val="00C77C6A"/>
    <w:rsid w:val="00C800E0"/>
    <w:rsid w:val="00C80207"/>
    <w:rsid w:val="00C81C55"/>
    <w:rsid w:val="00C82108"/>
    <w:rsid w:val="00C824A6"/>
    <w:rsid w:val="00C824E7"/>
    <w:rsid w:val="00C82F26"/>
    <w:rsid w:val="00C8336F"/>
    <w:rsid w:val="00C83511"/>
    <w:rsid w:val="00C838AF"/>
    <w:rsid w:val="00C85377"/>
    <w:rsid w:val="00C85B20"/>
    <w:rsid w:val="00C85DBE"/>
    <w:rsid w:val="00C85E3D"/>
    <w:rsid w:val="00C85F42"/>
    <w:rsid w:val="00C86F1A"/>
    <w:rsid w:val="00C9160A"/>
    <w:rsid w:val="00C91840"/>
    <w:rsid w:val="00C91E6C"/>
    <w:rsid w:val="00C92566"/>
    <w:rsid w:val="00C9291C"/>
    <w:rsid w:val="00C93254"/>
    <w:rsid w:val="00C932B0"/>
    <w:rsid w:val="00C934D9"/>
    <w:rsid w:val="00C948AC"/>
    <w:rsid w:val="00C9527B"/>
    <w:rsid w:val="00C96130"/>
    <w:rsid w:val="00C96135"/>
    <w:rsid w:val="00C967D4"/>
    <w:rsid w:val="00C97479"/>
    <w:rsid w:val="00C9770A"/>
    <w:rsid w:val="00C9770B"/>
    <w:rsid w:val="00C9791F"/>
    <w:rsid w:val="00CA29A4"/>
    <w:rsid w:val="00CA33BF"/>
    <w:rsid w:val="00CA4A57"/>
    <w:rsid w:val="00CA6FDB"/>
    <w:rsid w:val="00CA77D7"/>
    <w:rsid w:val="00CA7957"/>
    <w:rsid w:val="00CA7EA7"/>
    <w:rsid w:val="00CA7F93"/>
    <w:rsid w:val="00CB061D"/>
    <w:rsid w:val="00CB08A3"/>
    <w:rsid w:val="00CB1BBD"/>
    <w:rsid w:val="00CB1FE3"/>
    <w:rsid w:val="00CB21B5"/>
    <w:rsid w:val="00CB2355"/>
    <w:rsid w:val="00CB2EF7"/>
    <w:rsid w:val="00CB31F1"/>
    <w:rsid w:val="00CB3914"/>
    <w:rsid w:val="00CB3AEC"/>
    <w:rsid w:val="00CB42F8"/>
    <w:rsid w:val="00CB46A8"/>
    <w:rsid w:val="00CB5051"/>
    <w:rsid w:val="00CB61E7"/>
    <w:rsid w:val="00CB68BE"/>
    <w:rsid w:val="00CB7001"/>
    <w:rsid w:val="00CC1ABB"/>
    <w:rsid w:val="00CC1DE0"/>
    <w:rsid w:val="00CC23C5"/>
    <w:rsid w:val="00CC248A"/>
    <w:rsid w:val="00CC3954"/>
    <w:rsid w:val="00CC3F03"/>
    <w:rsid w:val="00CC4B5D"/>
    <w:rsid w:val="00CC6D99"/>
    <w:rsid w:val="00CC6FB5"/>
    <w:rsid w:val="00CC794F"/>
    <w:rsid w:val="00CC7A94"/>
    <w:rsid w:val="00CC7CA1"/>
    <w:rsid w:val="00CD0DB3"/>
    <w:rsid w:val="00CD111D"/>
    <w:rsid w:val="00CD1BBC"/>
    <w:rsid w:val="00CD1C0D"/>
    <w:rsid w:val="00CD2158"/>
    <w:rsid w:val="00CD22D3"/>
    <w:rsid w:val="00CD24A2"/>
    <w:rsid w:val="00CD2825"/>
    <w:rsid w:val="00CD2AD3"/>
    <w:rsid w:val="00CD36CA"/>
    <w:rsid w:val="00CD39AB"/>
    <w:rsid w:val="00CD3B19"/>
    <w:rsid w:val="00CD50C6"/>
    <w:rsid w:val="00CD5415"/>
    <w:rsid w:val="00CD5A32"/>
    <w:rsid w:val="00CD5F9F"/>
    <w:rsid w:val="00CD61FC"/>
    <w:rsid w:val="00CE058B"/>
    <w:rsid w:val="00CE06E3"/>
    <w:rsid w:val="00CE0906"/>
    <w:rsid w:val="00CE1351"/>
    <w:rsid w:val="00CE16AE"/>
    <w:rsid w:val="00CE31C4"/>
    <w:rsid w:val="00CE3E8C"/>
    <w:rsid w:val="00CE404E"/>
    <w:rsid w:val="00CE40E8"/>
    <w:rsid w:val="00CE41B0"/>
    <w:rsid w:val="00CE4B3F"/>
    <w:rsid w:val="00CE4C71"/>
    <w:rsid w:val="00CE528F"/>
    <w:rsid w:val="00CE53FA"/>
    <w:rsid w:val="00CE54EA"/>
    <w:rsid w:val="00CE55DF"/>
    <w:rsid w:val="00CE5868"/>
    <w:rsid w:val="00CE5C80"/>
    <w:rsid w:val="00CE78BC"/>
    <w:rsid w:val="00CE7F38"/>
    <w:rsid w:val="00CF011C"/>
    <w:rsid w:val="00CF128E"/>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600"/>
    <w:rsid w:val="00CF7E56"/>
    <w:rsid w:val="00D00123"/>
    <w:rsid w:val="00D01A50"/>
    <w:rsid w:val="00D01B14"/>
    <w:rsid w:val="00D020AD"/>
    <w:rsid w:val="00D027F0"/>
    <w:rsid w:val="00D03B8B"/>
    <w:rsid w:val="00D03D3D"/>
    <w:rsid w:val="00D040F1"/>
    <w:rsid w:val="00D043B1"/>
    <w:rsid w:val="00D0462F"/>
    <w:rsid w:val="00D0479D"/>
    <w:rsid w:val="00D04884"/>
    <w:rsid w:val="00D048B3"/>
    <w:rsid w:val="00D04E4A"/>
    <w:rsid w:val="00D06A74"/>
    <w:rsid w:val="00D06AC8"/>
    <w:rsid w:val="00D107A7"/>
    <w:rsid w:val="00D12A0A"/>
    <w:rsid w:val="00D12E4B"/>
    <w:rsid w:val="00D13B15"/>
    <w:rsid w:val="00D13BFB"/>
    <w:rsid w:val="00D13CA4"/>
    <w:rsid w:val="00D1440C"/>
    <w:rsid w:val="00D14A57"/>
    <w:rsid w:val="00D14EE1"/>
    <w:rsid w:val="00D15BE9"/>
    <w:rsid w:val="00D16BAD"/>
    <w:rsid w:val="00D1733E"/>
    <w:rsid w:val="00D17752"/>
    <w:rsid w:val="00D17CC2"/>
    <w:rsid w:val="00D2058E"/>
    <w:rsid w:val="00D2065F"/>
    <w:rsid w:val="00D21E7F"/>
    <w:rsid w:val="00D223A6"/>
    <w:rsid w:val="00D22517"/>
    <w:rsid w:val="00D230EA"/>
    <w:rsid w:val="00D23345"/>
    <w:rsid w:val="00D234DF"/>
    <w:rsid w:val="00D23E9F"/>
    <w:rsid w:val="00D24603"/>
    <w:rsid w:val="00D24EC7"/>
    <w:rsid w:val="00D2576D"/>
    <w:rsid w:val="00D26D68"/>
    <w:rsid w:val="00D27501"/>
    <w:rsid w:val="00D279FA"/>
    <w:rsid w:val="00D27D98"/>
    <w:rsid w:val="00D30642"/>
    <w:rsid w:val="00D309F2"/>
    <w:rsid w:val="00D31183"/>
    <w:rsid w:val="00D3187D"/>
    <w:rsid w:val="00D31890"/>
    <w:rsid w:val="00D32E7C"/>
    <w:rsid w:val="00D33DA8"/>
    <w:rsid w:val="00D34FB5"/>
    <w:rsid w:val="00D3600C"/>
    <w:rsid w:val="00D360D1"/>
    <w:rsid w:val="00D3643B"/>
    <w:rsid w:val="00D36A4D"/>
    <w:rsid w:val="00D37F04"/>
    <w:rsid w:val="00D40869"/>
    <w:rsid w:val="00D40AE2"/>
    <w:rsid w:val="00D4173D"/>
    <w:rsid w:val="00D41AA1"/>
    <w:rsid w:val="00D4267E"/>
    <w:rsid w:val="00D426AF"/>
    <w:rsid w:val="00D42A69"/>
    <w:rsid w:val="00D42FA6"/>
    <w:rsid w:val="00D430A0"/>
    <w:rsid w:val="00D447BC"/>
    <w:rsid w:val="00D44F9F"/>
    <w:rsid w:val="00D45371"/>
    <w:rsid w:val="00D4653F"/>
    <w:rsid w:val="00D465C9"/>
    <w:rsid w:val="00D4740E"/>
    <w:rsid w:val="00D4755C"/>
    <w:rsid w:val="00D47930"/>
    <w:rsid w:val="00D50192"/>
    <w:rsid w:val="00D504F8"/>
    <w:rsid w:val="00D506D1"/>
    <w:rsid w:val="00D50F5B"/>
    <w:rsid w:val="00D51784"/>
    <w:rsid w:val="00D529A7"/>
    <w:rsid w:val="00D530D0"/>
    <w:rsid w:val="00D554B8"/>
    <w:rsid w:val="00D55639"/>
    <w:rsid w:val="00D55926"/>
    <w:rsid w:val="00D5597F"/>
    <w:rsid w:val="00D55C93"/>
    <w:rsid w:val="00D55E7D"/>
    <w:rsid w:val="00D566BE"/>
    <w:rsid w:val="00D569B5"/>
    <w:rsid w:val="00D56E5C"/>
    <w:rsid w:val="00D56E8A"/>
    <w:rsid w:val="00D57A32"/>
    <w:rsid w:val="00D57CFA"/>
    <w:rsid w:val="00D605AC"/>
    <w:rsid w:val="00D60C80"/>
    <w:rsid w:val="00D612CF"/>
    <w:rsid w:val="00D614B3"/>
    <w:rsid w:val="00D61F41"/>
    <w:rsid w:val="00D63604"/>
    <w:rsid w:val="00D64414"/>
    <w:rsid w:val="00D6499D"/>
    <w:rsid w:val="00D6540C"/>
    <w:rsid w:val="00D66C31"/>
    <w:rsid w:val="00D674AB"/>
    <w:rsid w:val="00D67ADD"/>
    <w:rsid w:val="00D67C7F"/>
    <w:rsid w:val="00D67CDA"/>
    <w:rsid w:val="00D7019B"/>
    <w:rsid w:val="00D70DF5"/>
    <w:rsid w:val="00D71207"/>
    <w:rsid w:val="00D72619"/>
    <w:rsid w:val="00D72F2F"/>
    <w:rsid w:val="00D72FE6"/>
    <w:rsid w:val="00D73903"/>
    <w:rsid w:val="00D73A15"/>
    <w:rsid w:val="00D73A6D"/>
    <w:rsid w:val="00D73F81"/>
    <w:rsid w:val="00D752A6"/>
    <w:rsid w:val="00D75816"/>
    <w:rsid w:val="00D76A86"/>
    <w:rsid w:val="00D76EB0"/>
    <w:rsid w:val="00D8110F"/>
    <w:rsid w:val="00D82806"/>
    <w:rsid w:val="00D82C92"/>
    <w:rsid w:val="00D83179"/>
    <w:rsid w:val="00D8322B"/>
    <w:rsid w:val="00D8370D"/>
    <w:rsid w:val="00D83D2B"/>
    <w:rsid w:val="00D84402"/>
    <w:rsid w:val="00D84C97"/>
    <w:rsid w:val="00D854A4"/>
    <w:rsid w:val="00D864DC"/>
    <w:rsid w:val="00D87980"/>
    <w:rsid w:val="00D90A40"/>
    <w:rsid w:val="00D9159A"/>
    <w:rsid w:val="00D9202F"/>
    <w:rsid w:val="00D92043"/>
    <w:rsid w:val="00D92494"/>
    <w:rsid w:val="00D92C88"/>
    <w:rsid w:val="00D938C5"/>
    <w:rsid w:val="00D939B1"/>
    <w:rsid w:val="00D94592"/>
    <w:rsid w:val="00D94E43"/>
    <w:rsid w:val="00D94FBC"/>
    <w:rsid w:val="00D95015"/>
    <w:rsid w:val="00D9564C"/>
    <w:rsid w:val="00D95A24"/>
    <w:rsid w:val="00D95F7D"/>
    <w:rsid w:val="00D97B33"/>
    <w:rsid w:val="00D97E9A"/>
    <w:rsid w:val="00DA0B88"/>
    <w:rsid w:val="00DA132A"/>
    <w:rsid w:val="00DA18B5"/>
    <w:rsid w:val="00DA1F09"/>
    <w:rsid w:val="00DA2140"/>
    <w:rsid w:val="00DA28D8"/>
    <w:rsid w:val="00DA2BF8"/>
    <w:rsid w:val="00DA2EA3"/>
    <w:rsid w:val="00DA34E3"/>
    <w:rsid w:val="00DA352F"/>
    <w:rsid w:val="00DA42A2"/>
    <w:rsid w:val="00DA4748"/>
    <w:rsid w:val="00DA5425"/>
    <w:rsid w:val="00DA58D4"/>
    <w:rsid w:val="00DA5AE9"/>
    <w:rsid w:val="00DA739B"/>
    <w:rsid w:val="00DA757E"/>
    <w:rsid w:val="00DA7E6D"/>
    <w:rsid w:val="00DA7F37"/>
    <w:rsid w:val="00DB0C06"/>
    <w:rsid w:val="00DB0FEE"/>
    <w:rsid w:val="00DB127C"/>
    <w:rsid w:val="00DB12B4"/>
    <w:rsid w:val="00DB1471"/>
    <w:rsid w:val="00DB2179"/>
    <w:rsid w:val="00DB21EB"/>
    <w:rsid w:val="00DB255F"/>
    <w:rsid w:val="00DB2748"/>
    <w:rsid w:val="00DB3B95"/>
    <w:rsid w:val="00DB471D"/>
    <w:rsid w:val="00DB4A1F"/>
    <w:rsid w:val="00DB7475"/>
    <w:rsid w:val="00DC1E7D"/>
    <w:rsid w:val="00DC4B24"/>
    <w:rsid w:val="00DC61D4"/>
    <w:rsid w:val="00DC6EBF"/>
    <w:rsid w:val="00DC7424"/>
    <w:rsid w:val="00DC775D"/>
    <w:rsid w:val="00DD051B"/>
    <w:rsid w:val="00DD0BE7"/>
    <w:rsid w:val="00DD0FEB"/>
    <w:rsid w:val="00DD1834"/>
    <w:rsid w:val="00DD24E1"/>
    <w:rsid w:val="00DD269E"/>
    <w:rsid w:val="00DD27C2"/>
    <w:rsid w:val="00DD2EF5"/>
    <w:rsid w:val="00DD357E"/>
    <w:rsid w:val="00DD4036"/>
    <w:rsid w:val="00DD46C6"/>
    <w:rsid w:val="00DD4C20"/>
    <w:rsid w:val="00DD4DE0"/>
    <w:rsid w:val="00DD519D"/>
    <w:rsid w:val="00DD6D3E"/>
    <w:rsid w:val="00DE0139"/>
    <w:rsid w:val="00DE2723"/>
    <w:rsid w:val="00DE30F7"/>
    <w:rsid w:val="00DE398D"/>
    <w:rsid w:val="00DE3E12"/>
    <w:rsid w:val="00DE429F"/>
    <w:rsid w:val="00DE455E"/>
    <w:rsid w:val="00DE4BE1"/>
    <w:rsid w:val="00DE679E"/>
    <w:rsid w:val="00DE68CC"/>
    <w:rsid w:val="00DE6D40"/>
    <w:rsid w:val="00DE71FF"/>
    <w:rsid w:val="00DE7B69"/>
    <w:rsid w:val="00DF1D13"/>
    <w:rsid w:val="00DF3659"/>
    <w:rsid w:val="00DF3893"/>
    <w:rsid w:val="00DF3D11"/>
    <w:rsid w:val="00DF3D5A"/>
    <w:rsid w:val="00DF47B8"/>
    <w:rsid w:val="00DF4E05"/>
    <w:rsid w:val="00DF58AA"/>
    <w:rsid w:val="00DF5D88"/>
    <w:rsid w:val="00DF5ED7"/>
    <w:rsid w:val="00DF623F"/>
    <w:rsid w:val="00DF72BC"/>
    <w:rsid w:val="00DF7ACB"/>
    <w:rsid w:val="00E00162"/>
    <w:rsid w:val="00E01903"/>
    <w:rsid w:val="00E01F13"/>
    <w:rsid w:val="00E026B6"/>
    <w:rsid w:val="00E032B3"/>
    <w:rsid w:val="00E04159"/>
    <w:rsid w:val="00E04591"/>
    <w:rsid w:val="00E04774"/>
    <w:rsid w:val="00E04D91"/>
    <w:rsid w:val="00E054B4"/>
    <w:rsid w:val="00E05679"/>
    <w:rsid w:val="00E06767"/>
    <w:rsid w:val="00E06D97"/>
    <w:rsid w:val="00E06E53"/>
    <w:rsid w:val="00E07910"/>
    <w:rsid w:val="00E1015B"/>
    <w:rsid w:val="00E109E2"/>
    <w:rsid w:val="00E11FA8"/>
    <w:rsid w:val="00E123ED"/>
    <w:rsid w:val="00E1285E"/>
    <w:rsid w:val="00E12C5A"/>
    <w:rsid w:val="00E13B4F"/>
    <w:rsid w:val="00E143A8"/>
    <w:rsid w:val="00E14862"/>
    <w:rsid w:val="00E169B4"/>
    <w:rsid w:val="00E1719B"/>
    <w:rsid w:val="00E17CC1"/>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5086"/>
    <w:rsid w:val="00E25DF3"/>
    <w:rsid w:val="00E25E16"/>
    <w:rsid w:val="00E270B4"/>
    <w:rsid w:val="00E30E3A"/>
    <w:rsid w:val="00E314E9"/>
    <w:rsid w:val="00E32200"/>
    <w:rsid w:val="00E32391"/>
    <w:rsid w:val="00E330BE"/>
    <w:rsid w:val="00E3420B"/>
    <w:rsid w:val="00E34487"/>
    <w:rsid w:val="00E345F8"/>
    <w:rsid w:val="00E348CA"/>
    <w:rsid w:val="00E34CEE"/>
    <w:rsid w:val="00E37054"/>
    <w:rsid w:val="00E373DD"/>
    <w:rsid w:val="00E37666"/>
    <w:rsid w:val="00E37CBE"/>
    <w:rsid w:val="00E37D47"/>
    <w:rsid w:val="00E40691"/>
    <w:rsid w:val="00E40D91"/>
    <w:rsid w:val="00E414E3"/>
    <w:rsid w:val="00E415F7"/>
    <w:rsid w:val="00E419E4"/>
    <w:rsid w:val="00E42D71"/>
    <w:rsid w:val="00E42FBD"/>
    <w:rsid w:val="00E440C2"/>
    <w:rsid w:val="00E44561"/>
    <w:rsid w:val="00E45D49"/>
    <w:rsid w:val="00E461F2"/>
    <w:rsid w:val="00E46E06"/>
    <w:rsid w:val="00E4731B"/>
    <w:rsid w:val="00E5006B"/>
    <w:rsid w:val="00E50607"/>
    <w:rsid w:val="00E5119F"/>
    <w:rsid w:val="00E515F8"/>
    <w:rsid w:val="00E5185F"/>
    <w:rsid w:val="00E51C6B"/>
    <w:rsid w:val="00E51EE8"/>
    <w:rsid w:val="00E52343"/>
    <w:rsid w:val="00E52E41"/>
    <w:rsid w:val="00E534DC"/>
    <w:rsid w:val="00E5378E"/>
    <w:rsid w:val="00E54F48"/>
    <w:rsid w:val="00E556E1"/>
    <w:rsid w:val="00E557FE"/>
    <w:rsid w:val="00E55D58"/>
    <w:rsid w:val="00E56748"/>
    <w:rsid w:val="00E61388"/>
    <w:rsid w:val="00E61909"/>
    <w:rsid w:val="00E61FED"/>
    <w:rsid w:val="00E63A52"/>
    <w:rsid w:val="00E64000"/>
    <w:rsid w:val="00E646C6"/>
    <w:rsid w:val="00E659F9"/>
    <w:rsid w:val="00E66521"/>
    <w:rsid w:val="00E67925"/>
    <w:rsid w:val="00E67B87"/>
    <w:rsid w:val="00E67C90"/>
    <w:rsid w:val="00E67EA2"/>
    <w:rsid w:val="00E701B2"/>
    <w:rsid w:val="00E70EA4"/>
    <w:rsid w:val="00E71915"/>
    <w:rsid w:val="00E7289D"/>
    <w:rsid w:val="00E72AAF"/>
    <w:rsid w:val="00E7437B"/>
    <w:rsid w:val="00E75A65"/>
    <w:rsid w:val="00E76BBE"/>
    <w:rsid w:val="00E76E82"/>
    <w:rsid w:val="00E8012C"/>
    <w:rsid w:val="00E8131C"/>
    <w:rsid w:val="00E8142B"/>
    <w:rsid w:val="00E816B3"/>
    <w:rsid w:val="00E819F0"/>
    <w:rsid w:val="00E82084"/>
    <w:rsid w:val="00E836ED"/>
    <w:rsid w:val="00E83876"/>
    <w:rsid w:val="00E84B77"/>
    <w:rsid w:val="00E850A3"/>
    <w:rsid w:val="00E850AE"/>
    <w:rsid w:val="00E85276"/>
    <w:rsid w:val="00E85CE5"/>
    <w:rsid w:val="00E866A8"/>
    <w:rsid w:val="00E86DD3"/>
    <w:rsid w:val="00E870E1"/>
    <w:rsid w:val="00E87341"/>
    <w:rsid w:val="00E87788"/>
    <w:rsid w:val="00E87C0C"/>
    <w:rsid w:val="00E9191E"/>
    <w:rsid w:val="00E91B88"/>
    <w:rsid w:val="00E921D6"/>
    <w:rsid w:val="00E92773"/>
    <w:rsid w:val="00E930F3"/>
    <w:rsid w:val="00E93875"/>
    <w:rsid w:val="00E94274"/>
    <w:rsid w:val="00E947C4"/>
    <w:rsid w:val="00E94860"/>
    <w:rsid w:val="00E955B3"/>
    <w:rsid w:val="00E964F6"/>
    <w:rsid w:val="00E96587"/>
    <w:rsid w:val="00EA01CC"/>
    <w:rsid w:val="00EA0389"/>
    <w:rsid w:val="00EA07D8"/>
    <w:rsid w:val="00EA1A4C"/>
    <w:rsid w:val="00EA1D1A"/>
    <w:rsid w:val="00EA373E"/>
    <w:rsid w:val="00EA38B6"/>
    <w:rsid w:val="00EA5639"/>
    <w:rsid w:val="00EA5AFD"/>
    <w:rsid w:val="00EA64C9"/>
    <w:rsid w:val="00EA67F8"/>
    <w:rsid w:val="00EA7702"/>
    <w:rsid w:val="00EA7EAD"/>
    <w:rsid w:val="00EB10F7"/>
    <w:rsid w:val="00EB19C4"/>
    <w:rsid w:val="00EB2445"/>
    <w:rsid w:val="00EB38CB"/>
    <w:rsid w:val="00EB38E9"/>
    <w:rsid w:val="00EB70F2"/>
    <w:rsid w:val="00EC0473"/>
    <w:rsid w:val="00EC0B21"/>
    <w:rsid w:val="00EC146C"/>
    <w:rsid w:val="00EC1721"/>
    <w:rsid w:val="00EC1A43"/>
    <w:rsid w:val="00EC2025"/>
    <w:rsid w:val="00EC3974"/>
    <w:rsid w:val="00EC3CDE"/>
    <w:rsid w:val="00EC48C7"/>
    <w:rsid w:val="00EC5FF7"/>
    <w:rsid w:val="00EC6184"/>
    <w:rsid w:val="00EC637D"/>
    <w:rsid w:val="00EC71C6"/>
    <w:rsid w:val="00EC7A39"/>
    <w:rsid w:val="00ED0E4A"/>
    <w:rsid w:val="00ED0EE8"/>
    <w:rsid w:val="00ED14E0"/>
    <w:rsid w:val="00ED182C"/>
    <w:rsid w:val="00ED190F"/>
    <w:rsid w:val="00ED1F51"/>
    <w:rsid w:val="00ED2A22"/>
    <w:rsid w:val="00ED328C"/>
    <w:rsid w:val="00ED374F"/>
    <w:rsid w:val="00ED3B86"/>
    <w:rsid w:val="00ED4029"/>
    <w:rsid w:val="00ED4042"/>
    <w:rsid w:val="00ED418C"/>
    <w:rsid w:val="00ED4394"/>
    <w:rsid w:val="00ED4F0C"/>
    <w:rsid w:val="00ED578E"/>
    <w:rsid w:val="00ED6818"/>
    <w:rsid w:val="00ED68D8"/>
    <w:rsid w:val="00ED6963"/>
    <w:rsid w:val="00ED7C6E"/>
    <w:rsid w:val="00ED7CDC"/>
    <w:rsid w:val="00EE00AF"/>
    <w:rsid w:val="00EE10BD"/>
    <w:rsid w:val="00EE13EB"/>
    <w:rsid w:val="00EE1F2F"/>
    <w:rsid w:val="00EE323C"/>
    <w:rsid w:val="00EE3937"/>
    <w:rsid w:val="00EE439D"/>
    <w:rsid w:val="00EE5952"/>
    <w:rsid w:val="00EE60B4"/>
    <w:rsid w:val="00EE6275"/>
    <w:rsid w:val="00EE7160"/>
    <w:rsid w:val="00EF0245"/>
    <w:rsid w:val="00EF0F5A"/>
    <w:rsid w:val="00EF0FDB"/>
    <w:rsid w:val="00EF1213"/>
    <w:rsid w:val="00EF176E"/>
    <w:rsid w:val="00EF1FD5"/>
    <w:rsid w:val="00EF2683"/>
    <w:rsid w:val="00EF2CF8"/>
    <w:rsid w:val="00EF5358"/>
    <w:rsid w:val="00EF6056"/>
    <w:rsid w:val="00EF7BED"/>
    <w:rsid w:val="00F00649"/>
    <w:rsid w:val="00F016C8"/>
    <w:rsid w:val="00F022A9"/>
    <w:rsid w:val="00F0275E"/>
    <w:rsid w:val="00F029E1"/>
    <w:rsid w:val="00F0352B"/>
    <w:rsid w:val="00F0488E"/>
    <w:rsid w:val="00F050B4"/>
    <w:rsid w:val="00F05D7D"/>
    <w:rsid w:val="00F0674C"/>
    <w:rsid w:val="00F071BD"/>
    <w:rsid w:val="00F076EC"/>
    <w:rsid w:val="00F103E5"/>
    <w:rsid w:val="00F10643"/>
    <w:rsid w:val="00F117C3"/>
    <w:rsid w:val="00F11ABA"/>
    <w:rsid w:val="00F12A97"/>
    <w:rsid w:val="00F12D94"/>
    <w:rsid w:val="00F1307C"/>
    <w:rsid w:val="00F130C6"/>
    <w:rsid w:val="00F1345A"/>
    <w:rsid w:val="00F13691"/>
    <w:rsid w:val="00F1391C"/>
    <w:rsid w:val="00F13A7C"/>
    <w:rsid w:val="00F14BC6"/>
    <w:rsid w:val="00F14E6B"/>
    <w:rsid w:val="00F15051"/>
    <w:rsid w:val="00F15642"/>
    <w:rsid w:val="00F15BCB"/>
    <w:rsid w:val="00F166F5"/>
    <w:rsid w:val="00F16D1D"/>
    <w:rsid w:val="00F17079"/>
    <w:rsid w:val="00F17204"/>
    <w:rsid w:val="00F177C4"/>
    <w:rsid w:val="00F21513"/>
    <w:rsid w:val="00F225D5"/>
    <w:rsid w:val="00F23367"/>
    <w:rsid w:val="00F23B37"/>
    <w:rsid w:val="00F23E2E"/>
    <w:rsid w:val="00F23F01"/>
    <w:rsid w:val="00F243DA"/>
    <w:rsid w:val="00F260BD"/>
    <w:rsid w:val="00F262E5"/>
    <w:rsid w:val="00F269D8"/>
    <w:rsid w:val="00F26B0B"/>
    <w:rsid w:val="00F26E58"/>
    <w:rsid w:val="00F271D0"/>
    <w:rsid w:val="00F307C7"/>
    <w:rsid w:val="00F30951"/>
    <w:rsid w:val="00F30B22"/>
    <w:rsid w:val="00F31029"/>
    <w:rsid w:val="00F3125A"/>
    <w:rsid w:val="00F35763"/>
    <w:rsid w:val="00F35F1B"/>
    <w:rsid w:val="00F3615A"/>
    <w:rsid w:val="00F364FB"/>
    <w:rsid w:val="00F3693F"/>
    <w:rsid w:val="00F36B29"/>
    <w:rsid w:val="00F36D6E"/>
    <w:rsid w:val="00F376F4"/>
    <w:rsid w:val="00F37A61"/>
    <w:rsid w:val="00F4002E"/>
    <w:rsid w:val="00F405CC"/>
    <w:rsid w:val="00F4139C"/>
    <w:rsid w:val="00F41AB5"/>
    <w:rsid w:val="00F42C0A"/>
    <w:rsid w:val="00F4413B"/>
    <w:rsid w:val="00F447C3"/>
    <w:rsid w:val="00F450FC"/>
    <w:rsid w:val="00F45C72"/>
    <w:rsid w:val="00F45D73"/>
    <w:rsid w:val="00F4733B"/>
    <w:rsid w:val="00F50379"/>
    <w:rsid w:val="00F517AF"/>
    <w:rsid w:val="00F51B25"/>
    <w:rsid w:val="00F51BCE"/>
    <w:rsid w:val="00F545C7"/>
    <w:rsid w:val="00F54B3E"/>
    <w:rsid w:val="00F56502"/>
    <w:rsid w:val="00F569B2"/>
    <w:rsid w:val="00F57237"/>
    <w:rsid w:val="00F5742A"/>
    <w:rsid w:val="00F60832"/>
    <w:rsid w:val="00F60B2C"/>
    <w:rsid w:val="00F60F7A"/>
    <w:rsid w:val="00F614FA"/>
    <w:rsid w:val="00F61D7B"/>
    <w:rsid w:val="00F61E8E"/>
    <w:rsid w:val="00F62A32"/>
    <w:rsid w:val="00F62B81"/>
    <w:rsid w:val="00F631CE"/>
    <w:rsid w:val="00F64511"/>
    <w:rsid w:val="00F647FF"/>
    <w:rsid w:val="00F6550C"/>
    <w:rsid w:val="00F66478"/>
    <w:rsid w:val="00F668E6"/>
    <w:rsid w:val="00F66B21"/>
    <w:rsid w:val="00F70282"/>
    <w:rsid w:val="00F70A6D"/>
    <w:rsid w:val="00F70A76"/>
    <w:rsid w:val="00F7101E"/>
    <w:rsid w:val="00F71E89"/>
    <w:rsid w:val="00F72564"/>
    <w:rsid w:val="00F72BCA"/>
    <w:rsid w:val="00F739D8"/>
    <w:rsid w:val="00F75196"/>
    <w:rsid w:val="00F75C92"/>
    <w:rsid w:val="00F75FFA"/>
    <w:rsid w:val="00F76D82"/>
    <w:rsid w:val="00F771F7"/>
    <w:rsid w:val="00F77BD8"/>
    <w:rsid w:val="00F77FDC"/>
    <w:rsid w:val="00F80248"/>
    <w:rsid w:val="00F80C30"/>
    <w:rsid w:val="00F82B9E"/>
    <w:rsid w:val="00F82EF7"/>
    <w:rsid w:val="00F83021"/>
    <w:rsid w:val="00F83FC0"/>
    <w:rsid w:val="00F8441D"/>
    <w:rsid w:val="00F87042"/>
    <w:rsid w:val="00F90246"/>
    <w:rsid w:val="00F90F6E"/>
    <w:rsid w:val="00F91E5F"/>
    <w:rsid w:val="00F928DA"/>
    <w:rsid w:val="00F93164"/>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32A2"/>
    <w:rsid w:val="00FA35C4"/>
    <w:rsid w:val="00FA365D"/>
    <w:rsid w:val="00FA50F4"/>
    <w:rsid w:val="00FA5AA3"/>
    <w:rsid w:val="00FA6649"/>
    <w:rsid w:val="00FA7136"/>
    <w:rsid w:val="00FB08CE"/>
    <w:rsid w:val="00FB2A19"/>
    <w:rsid w:val="00FB30F4"/>
    <w:rsid w:val="00FB38CD"/>
    <w:rsid w:val="00FB3CEE"/>
    <w:rsid w:val="00FB46EE"/>
    <w:rsid w:val="00FB52DA"/>
    <w:rsid w:val="00FB534F"/>
    <w:rsid w:val="00FB5E8B"/>
    <w:rsid w:val="00FC0CA7"/>
    <w:rsid w:val="00FC0DB1"/>
    <w:rsid w:val="00FC1443"/>
    <w:rsid w:val="00FC1851"/>
    <w:rsid w:val="00FC192C"/>
    <w:rsid w:val="00FC2008"/>
    <w:rsid w:val="00FC271D"/>
    <w:rsid w:val="00FC31B1"/>
    <w:rsid w:val="00FC4467"/>
    <w:rsid w:val="00FC49E5"/>
    <w:rsid w:val="00FC4B89"/>
    <w:rsid w:val="00FC5030"/>
    <w:rsid w:val="00FC55CA"/>
    <w:rsid w:val="00FC57B1"/>
    <w:rsid w:val="00FC6461"/>
    <w:rsid w:val="00FC6C4B"/>
    <w:rsid w:val="00FC6F24"/>
    <w:rsid w:val="00FC76F7"/>
    <w:rsid w:val="00FC7E8E"/>
    <w:rsid w:val="00FD05CD"/>
    <w:rsid w:val="00FD0CA1"/>
    <w:rsid w:val="00FD0DE6"/>
    <w:rsid w:val="00FD1D82"/>
    <w:rsid w:val="00FD3E4E"/>
    <w:rsid w:val="00FD49B4"/>
    <w:rsid w:val="00FD4EF3"/>
    <w:rsid w:val="00FD5238"/>
    <w:rsid w:val="00FD52A6"/>
    <w:rsid w:val="00FD5C27"/>
    <w:rsid w:val="00FD5D3E"/>
    <w:rsid w:val="00FD739D"/>
    <w:rsid w:val="00FD7505"/>
    <w:rsid w:val="00FD78CA"/>
    <w:rsid w:val="00FD7D5E"/>
    <w:rsid w:val="00FE05E7"/>
    <w:rsid w:val="00FE15AA"/>
    <w:rsid w:val="00FE1828"/>
    <w:rsid w:val="00FE2250"/>
    <w:rsid w:val="00FE22C8"/>
    <w:rsid w:val="00FE26B2"/>
    <w:rsid w:val="00FE2706"/>
    <w:rsid w:val="00FE307C"/>
    <w:rsid w:val="00FE3617"/>
    <w:rsid w:val="00FE4B6E"/>
    <w:rsid w:val="00FE53D7"/>
    <w:rsid w:val="00FE5DDF"/>
    <w:rsid w:val="00FE6C7F"/>
    <w:rsid w:val="00FE70E8"/>
    <w:rsid w:val="00FE72F3"/>
    <w:rsid w:val="00FE764E"/>
    <w:rsid w:val="00FF0F5B"/>
    <w:rsid w:val="00FF1174"/>
    <w:rsid w:val="00FF1259"/>
    <w:rsid w:val="00FF19B7"/>
    <w:rsid w:val="00FF1AA1"/>
    <w:rsid w:val="00FF1BF6"/>
    <w:rsid w:val="00FF1F62"/>
    <w:rsid w:val="00FF2CD5"/>
    <w:rsid w:val="00FF4461"/>
    <w:rsid w:val="00FF45B8"/>
    <w:rsid w:val="00FF51D3"/>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6F4"/>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99"/>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99"/>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8734914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01FB91-8AE1-4B07-9239-EE16ECB36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2921</TotalTime>
  <Pages>1</Pages>
  <Words>3890</Words>
  <Characters>22177</Characters>
  <Application>Microsoft Office Word</Application>
  <DocSecurity>0</DocSecurity>
  <Lines>184</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1108</cp:revision>
  <cp:lastPrinted>2025-03-04T11:25:00Z</cp:lastPrinted>
  <dcterms:created xsi:type="dcterms:W3CDTF">2024-09-03T11:44:00Z</dcterms:created>
  <dcterms:modified xsi:type="dcterms:W3CDTF">2025-03-18T11:51:00Z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