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327F8D" w14:textId="77777777" w:rsidR="00292C7B" w:rsidRPr="00C20324" w:rsidRDefault="00292C7B" w:rsidP="00940B2E">
      <w:pPr>
        <w:pStyle w:val="a9"/>
        <w:rPr>
          <w:rFonts w:ascii="Verdana" w:eastAsia="Arial Unicode MS" w:hAnsi="Verdana"/>
          <w:b/>
          <w:sz w:val="20"/>
          <w:szCs w:val="20"/>
        </w:rPr>
      </w:pPr>
      <w:r w:rsidRPr="00C20324">
        <w:rPr>
          <w:rFonts w:ascii="Verdana" w:hAnsi="Verdana"/>
          <w:b/>
          <w:noProof/>
          <w:sz w:val="20"/>
          <w:szCs w:val="20"/>
          <w:lang w:eastAsia="bg-BG"/>
        </w:rPr>
        <w:drawing>
          <wp:anchor distT="0" distB="0" distL="114300" distR="114300" simplePos="0" relativeHeight="251657216" behindDoc="1" locked="0" layoutInCell="1" allowOverlap="1" wp14:anchorId="0306F233" wp14:editId="6A2E5D46">
            <wp:simplePos x="0" y="0"/>
            <wp:positionH relativeFrom="column">
              <wp:posOffset>-557531</wp:posOffset>
            </wp:positionH>
            <wp:positionV relativeFrom="paragraph">
              <wp:posOffset>26035</wp:posOffset>
            </wp:positionV>
            <wp:extent cx="714375" cy="590182"/>
            <wp:effectExtent l="0" t="0" r="0" b="635"/>
            <wp:wrapNone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958" cy="5956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F54349D" w14:textId="77777777" w:rsidR="00292C7B" w:rsidRPr="00C20324" w:rsidRDefault="00292C7B" w:rsidP="00C20324">
      <w:pPr>
        <w:pStyle w:val="a9"/>
        <w:jc w:val="center"/>
        <w:rPr>
          <w:rFonts w:ascii="Verdana" w:eastAsia="Times New Roman" w:hAnsi="Verdana"/>
          <w:b/>
          <w:sz w:val="20"/>
          <w:szCs w:val="20"/>
          <w:lang w:eastAsia="bg-BG"/>
        </w:rPr>
      </w:pPr>
      <w:r w:rsidRPr="00C20324">
        <w:rPr>
          <w:rFonts w:ascii="Verdana" w:hAnsi="Verdana"/>
          <w:b/>
          <w:sz w:val="20"/>
          <w:szCs w:val="20"/>
          <w:lang w:eastAsia="bg-BG"/>
        </w:rPr>
        <w:t>ОБЩИНСКИ СЪВЕТ – ПИРДОП</w:t>
      </w:r>
    </w:p>
    <w:p w14:paraId="5C7364F1" w14:textId="14FDE194" w:rsidR="00292C7B" w:rsidRPr="00C20324" w:rsidRDefault="00CC6FB5" w:rsidP="00C20324">
      <w:pPr>
        <w:pStyle w:val="a9"/>
        <w:jc w:val="center"/>
        <w:rPr>
          <w:rFonts w:ascii="Verdana" w:eastAsia="Arial Unicode MS" w:hAnsi="Verdana"/>
          <w:b/>
          <w:sz w:val="20"/>
          <w:szCs w:val="20"/>
          <w:lang w:eastAsia="bg-BG"/>
        </w:rPr>
      </w:pPr>
      <w:r>
        <w:rPr>
          <w:rFonts w:ascii="Verdana" w:hAnsi="Verdana"/>
          <w:b/>
          <w:noProof/>
          <w:sz w:val="20"/>
          <w:szCs w:val="20"/>
          <w:lang w:eastAsia="bg-BG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3FE24CB" wp14:editId="05C5EC10">
                <wp:simplePos x="0" y="0"/>
                <wp:positionH relativeFrom="column">
                  <wp:posOffset>367665</wp:posOffset>
                </wp:positionH>
                <wp:positionV relativeFrom="paragraph">
                  <wp:posOffset>32385</wp:posOffset>
                </wp:positionV>
                <wp:extent cx="4981575" cy="635"/>
                <wp:effectExtent l="10795" t="10160" r="8255" b="8255"/>
                <wp:wrapNone/>
                <wp:docPr id="1096693315" name="Съединител &quot;права стрелка&quot;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498157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2BE1C3B" id="_x0000_t32" coordsize="21600,21600" o:spt="32" o:oned="t" path="m,l21600,21600e" filled="f">
                <v:path arrowok="t" fillok="f" o:connecttype="none"/>
                <o:lock v:ext="edit" shapetype="t"/>
              </v:shapetype>
              <v:shape id="Съединител &quot;права стрелка&quot; 1" o:spid="_x0000_s1026" type="#_x0000_t32" style="position:absolute;margin-left:28.95pt;margin-top:2.55pt;width:392.25pt;height: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">
                <o:lock v:ext="edit" shapetype="f"/>
              </v:shape>
            </w:pict>
          </mc:Fallback>
        </mc:AlternateContent>
      </w:r>
      <w:r w:rsidR="00292C7B" w:rsidRPr="00C20324">
        <w:rPr>
          <w:rFonts w:ascii="Verdana" w:eastAsia="Arial Unicode MS" w:hAnsi="Verdana"/>
          <w:b/>
          <w:sz w:val="20"/>
          <w:szCs w:val="20"/>
          <w:lang w:eastAsia="bg-BG"/>
        </w:rPr>
        <w:t>2070 град Пирдоп, пл. „Тодор Влайков” №2; тел.: 07 181/51-12,</w:t>
      </w:r>
    </w:p>
    <w:p w14:paraId="51F45FC5" w14:textId="77777777" w:rsidR="00292C7B" w:rsidRPr="00C20324" w:rsidRDefault="00292C7B" w:rsidP="00C20324">
      <w:pPr>
        <w:pStyle w:val="a9"/>
        <w:jc w:val="center"/>
        <w:rPr>
          <w:rFonts w:ascii="Verdana" w:eastAsia="Arial Unicode MS" w:hAnsi="Verdana"/>
          <w:b/>
          <w:sz w:val="20"/>
          <w:szCs w:val="20"/>
          <w:lang w:eastAsia="bg-BG"/>
        </w:rPr>
      </w:pPr>
      <w:r w:rsidRPr="00C20324">
        <w:rPr>
          <w:rFonts w:ascii="Verdana" w:eastAsia="Arial Unicode MS" w:hAnsi="Verdana"/>
          <w:b/>
          <w:sz w:val="20"/>
          <w:szCs w:val="20"/>
          <w:lang w:eastAsia="bg-BG"/>
        </w:rPr>
        <w:t>факс: 07 181/51 12  ,</w:t>
      </w:r>
      <w:r w:rsidRPr="00C20324">
        <w:rPr>
          <w:rFonts w:ascii="Verdana" w:hAnsi="Verdana"/>
          <w:b/>
          <w:sz w:val="20"/>
          <w:szCs w:val="20"/>
          <w:lang w:eastAsia="bg-BG"/>
        </w:rPr>
        <w:t>е-</w:t>
      </w:r>
      <w:proofErr w:type="spellStart"/>
      <w:r w:rsidRPr="00C20324">
        <w:rPr>
          <w:rFonts w:ascii="Verdana" w:hAnsi="Verdana"/>
          <w:b/>
          <w:sz w:val="20"/>
          <w:szCs w:val="20"/>
          <w:lang w:eastAsia="bg-BG"/>
        </w:rPr>
        <w:t>mail</w:t>
      </w:r>
      <w:proofErr w:type="spellEnd"/>
      <w:r w:rsidRPr="00C20324">
        <w:rPr>
          <w:rFonts w:ascii="Verdana" w:hAnsi="Verdana"/>
          <w:b/>
          <w:sz w:val="20"/>
          <w:szCs w:val="20"/>
          <w:lang w:eastAsia="bg-BG"/>
        </w:rPr>
        <w:t xml:space="preserve">: </w:t>
      </w:r>
      <w:hyperlink r:id="rId9" w:history="1">
        <w:r w:rsidRPr="00C20324">
          <w:rPr>
            <w:rStyle w:val="ab"/>
            <w:rFonts w:ascii="Verdana" w:hAnsi="Verdana"/>
            <w:b/>
            <w:sz w:val="20"/>
            <w:szCs w:val="20"/>
          </w:rPr>
          <w:t>obs@pirdop.</w:t>
        </w:r>
        <w:r w:rsidRPr="00C20324">
          <w:rPr>
            <w:rStyle w:val="ab"/>
            <w:rFonts w:ascii="Verdana" w:hAnsi="Verdana"/>
            <w:b/>
            <w:sz w:val="20"/>
            <w:szCs w:val="20"/>
            <w:lang w:val="en-US"/>
          </w:rPr>
          <w:t>egov</w:t>
        </w:r>
        <w:r w:rsidRPr="00C20324">
          <w:rPr>
            <w:rStyle w:val="ab"/>
            <w:rFonts w:ascii="Verdana" w:hAnsi="Verdana"/>
            <w:b/>
            <w:sz w:val="20"/>
            <w:szCs w:val="20"/>
          </w:rPr>
          <w:t>.</w:t>
        </w:r>
        <w:r w:rsidRPr="00C20324">
          <w:rPr>
            <w:rStyle w:val="ab"/>
            <w:rFonts w:ascii="Verdana" w:hAnsi="Verdana"/>
            <w:b/>
            <w:sz w:val="20"/>
            <w:szCs w:val="20"/>
            <w:lang w:val="en-US"/>
          </w:rPr>
          <w:t>bg</w:t>
        </w:r>
      </w:hyperlink>
    </w:p>
    <w:p w14:paraId="270AE9D3" w14:textId="77777777" w:rsidR="00292C7B" w:rsidRPr="00C20324" w:rsidRDefault="00292C7B" w:rsidP="00C20324">
      <w:pPr>
        <w:pStyle w:val="a9"/>
        <w:jc w:val="both"/>
        <w:rPr>
          <w:rFonts w:ascii="Verdana" w:hAnsi="Verdana"/>
          <w:sz w:val="20"/>
          <w:szCs w:val="20"/>
        </w:rPr>
      </w:pPr>
    </w:p>
    <w:p w14:paraId="5D5371BE" w14:textId="77777777" w:rsidR="004A190F" w:rsidRDefault="004A190F" w:rsidP="00C20324">
      <w:pPr>
        <w:pStyle w:val="a9"/>
        <w:jc w:val="center"/>
        <w:rPr>
          <w:rFonts w:ascii="Verdana" w:hAnsi="Verdana"/>
          <w:b/>
          <w:sz w:val="20"/>
          <w:szCs w:val="20"/>
        </w:rPr>
      </w:pPr>
    </w:p>
    <w:p w14:paraId="63C6FFB7" w14:textId="7041A633" w:rsidR="00A223BF" w:rsidRDefault="00A223BF" w:rsidP="00A223BF">
      <w:pPr>
        <w:jc w:val="center"/>
        <w:rPr>
          <w:rFonts w:ascii="Verdana" w:eastAsiaTheme="minorHAnsi" w:hAnsi="Verdana" w:cstheme="minorBidi"/>
          <w:b/>
          <w:sz w:val="20"/>
          <w:szCs w:val="20"/>
          <w:lang w:eastAsia="en-US"/>
        </w:rPr>
      </w:pPr>
    </w:p>
    <w:p w14:paraId="2191DEA7" w14:textId="77777777" w:rsidR="00541C3D" w:rsidRPr="00A223BF" w:rsidRDefault="00541C3D" w:rsidP="00A223BF">
      <w:pPr>
        <w:jc w:val="center"/>
        <w:rPr>
          <w:rFonts w:ascii="Verdana" w:eastAsiaTheme="minorHAnsi" w:hAnsi="Verdana" w:cstheme="minorBidi"/>
          <w:b/>
          <w:sz w:val="20"/>
          <w:szCs w:val="20"/>
          <w:lang w:eastAsia="en-US"/>
        </w:rPr>
      </w:pPr>
    </w:p>
    <w:p w14:paraId="644D0B1C" w14:textId="505EFADF" w:rsidR="00A223BF" w:rsidRPr="00C746BF" w:rsidRDefault="00A223BF" w:rsidP="00541C3D">
      <w:pPr>
        <w:spacing w:line="276" w:lineRule="auto"/>
        <w:jc w:val="center"/>
        <w:rPr>
          <w:rFonts w:ascii="Verdana" w:eastAsiaTheme="minorHAnsi" w:hAnsi="Verdana" w:cstheme="minorBidi"/>
          <w:b/>
          <w:sz w:val="20"/>
          <w:szCs w:val="20"/>
          <w:lang w:val="ru-RU" w:eastAsia="en-US"/>
        </w:rPr>
      </w:pPr>
      <w:r w:rsidRPr="00A223BF">
        <w:rPr>
          <w:rFonts w:ascii="Verdana" w:eastAsiaTheme="minorHAnsi" w:hAnsi="Verdana" w:cstheme="minorBidi"/>
          <w:b/>
          <w:sz w:val="20"/>
          <w:szCs w:val="20"/>
          <w:lang w:eastAsia="en-US"/>
        </w:rPr>
        <w:t xml:space="preserve">ПРЕПИС-ИЗВЛЕЧЕНИЕ ОТ ПРОТОКОЛ № </w:t>
      </w:r>
      <w:r w:rsidR="00294D1C" w:rsidRPr="00C746BF">
        <w:rPr>
          <w:rFonts w:ascii="Verdana" w:eastAsiaTheme="minorHAnsi" w:hAnsi="Verdana" w:cstheme="minorBidi"/>
          <w:b/>
          <w:sz w:val="20"/>
          <w:szCs w:val="20"/>
          <w:lang w:val="ru-RU" w:eastAsia="en-US"/>
        </w:rPr>
        <w:t>6</w:t>
      </w:r>
    </w:p>
    <w:p w14:paraId="7AB02622" w14:textId="77777777" w:rsidR="00A223BF" w:rsidRPr="00A223BF" w:rsidRDefault="00A223BF" w:rsidP="00541C3D">
      <w:pPr>
        <w:spacing w:line="276" w:lineRule="auto"/>
        <w:jc w:val="center"/>
        <w:rPr>
          <w:rFonts w:ascii="Verdana" w:hAnsi="Verdana"/>
          <w:b/>
          <w:sz w:val="20"/>
          <w:szCs w:val="20"/>
        </w:rPr>
      </w:pPr>
      <w:r w:rsidRPr="00A223BF">
        <w:rPr>
          <w:rFonts w:ascii="Verdana" w:hAnsi="Verdana"/>
          <w:b/>
          <w:sz w:val="20"/>
          <w:szCs w:val="20"/>
        </w:rPr>
        <w:t xml:space="preserve">ОТ  ЗАСЕДАНИЕ НА ОБЩИНСКИ СЪВЕТ – ПИРДОП, </w:t>
      </w:r>
    </w:p>
    <w:p w14:paraId="52B3D4F2" w14:textId="0DFA98E6" w:rsidR="00A223BF" w:rsidRDefault="00A223BF" w:rsidP="00541C3D">
      <w:pPr>
        <w:spacing w:line="276" w:lineRule="auto"/>
        <w:jc w:val="center"/>
        <w:rPr>
          <w:rFonts w:ascii="Verdana" w:hAnsi="Verdana"/>
          <w:b/>
          <w:sz w:val="20"/>
          <w:szCs w:val="20"/>
        </w:rPr>
      </w:pPr>
      <w:r w:rsidRPr="00A223BF">
        <w:rPr>
          <w:rFonts w:ascii="Verdana" w:hAnsi="Verdana"/>
          <w:b/>
          <w:sz w:val="20"/>
          <w:szCs w:val="20"/>
        </w:rPr>
        <w:t>ПРОВЕДЕНО НА 2</w:t>
      </w:r>
      <w:r w:rsidR="00294D1C" w:rsidRPr="002E22A5">
        <w:rPr>
          <w:rFonts w:ascii="Verdana" w:hAnsi="Verdana"/>
          <w:b/>
          <w:sz w:val="20"/>
          <w:szCs w:val="20"/>
          <w:lang w:val="ru-RU"/>
        </w:rPr>
        <w:t>6</w:t>
      </w:r>
      <w:r w:rsidRPr="00A223BF">
        <w:rPr>
          <w:rFonts w:ascii="Verdana" w:hAnsi="Verdana"/>
          <w:b/>
          <w:sz w:val="20"/>
          <w:szCs w:val="20"/>
        </w:rPr>
        <w:t>.0</w:t>
      </w:r>
      <w:r w:rsidR="00294D1C" w:rsidRPr="002E22A5">
        <w:rPr>
          <w:rFonts w:ascii="Verdana" w:hAnsi="Verdana"/>
          <w:b/>
          <w:sz w:val="20"/>
          <w:szCs w:val="20"/>
          <w:lang w:val="ru-RU"/>
        </w:rPr>
        <w:t>6</w:t>
      </w:r>
      <w:r w:rsidRPr="00A223BF">
        <w:rPr>
          <w:rFonts w:ascii="Verdana" w:hAnsi="Verdana"/>
          <w:b/>
          <w:sz w:val="20"/>
          <w:szCs w:val="20"/>
        </w:rPr>
        <w:t>.2025 г.</w:t>
      </w:r>
    </w:p>
    <w:p w14:paraId="671844AF" w14:textId="062D26EE" w:rsidR="00A223BF" w:rsidRDefault="00A223BF" w:rsidP="00541C3D">
      <w:pPr>
        <w:spacing w:line="276" w:lineRule="auto"/>
        <w:jc w:val="center"/>
        <w:rPr>
          <w:rFonts w:ascii="Verdana" w:hAnsi="Verdana"/>
          <w:b/>
          <w:sz w:val="20"/>
          <w:szCs w:val="20"/>
        </w:rPr>
      </w:pPr>
    </w:p>
    <w:p w14:paraId="3B8AB1BD" w14:textId="48AE04F1" w:rsidR="00286BB6" w:rsidRDefault="00292C7B" w:rsidP="00C746BF">
      <w:pPr>
        <w:pStyle w:val="a9"/>
        <w:spacing w:line="276" w:lineRule="auto"/>
        <w:jc w:val="both"/>
        <w:rPr>
          <w:rFonts w:ascii="Verdana" w:hAnsi="Verdana"/>
          <w:color w:val="FF0000"/>
          <w:sz w:val="20"/>
          <w:szCs w:val="20"/>
        </w:rPr>
      </w:pPr>
      <w:r w:rsidRPr="00AD0E73">
        <w:rPr>
          <w:rFonts w:ascii="Verdana" w:hAnsi="Verdana"/>
          <w:sz w:val="20"/>
          <w:szCs w:val="20"/>
        </w:rPr>
        <w:tab/>
      </w:r>
    </w:p>
    <w:p w14:paraId="3CF7309F" w14:textId="77777777" w:rsidR="00C746BF" w:rsidRPr="007A7C48" w:rsidRDefault="00C746BF" w:rsidP="00C746BF">
      <w:pPr>
        <w:spacing w:line="276" w:lineRule="auto"/>
        <w:jc w:val="both"/>
        <w:rPr>
          <w:rFonts w:ascii="Verdana" w:eastAsiaTheme="minorHAnsi" w:hAnsi="Verdana" w:cs="Verdana"/>
          <w:sz w:val="20"/>
          <w:szCs w:val="20"/>
          <w:lang w:eastAsia="en-US"/>
        </w:rPr>
      </w:pPr>
      <w:r w:rsidRPr="007A7C48">
        <w:rPr>
          <w:rFonts w:ascii="Verdana" w:eastAsiaTheme="minorHAnsi" w:hAnsi="Verdana" w:cs="Verdana"/>
          <w:sz w:val="20"/>
          <w:szCs w:val="20"/>
          <w:lang w:eastAsia="en-US"/>
        </w:rPr>
        <w:t xml:space="preserve">На основание чл.21, ал.1, т.23 и ал.2 от Закона за местното самоуправление и местната администрация, след проведеното гласуване с 12 гласа „за”, както следва: </w:t>
      </w:r>
      <w:r w:rsidRPr="007A7C48">
        <w:rPr>
          <w:rFonts w:ascii="Verdana" w:hAnsi="Verdana" w:cs="Arial"/>
          <w:sz w:val="20"/>
          <w:szCs w:val="20"/>
        </w:rPr>
        <w:t xml:space="preserve">Васил Кафеджиев, Георги Панов, Иван Джонгов, Кристина Петкова, Лало Кирилов, Мария Бръмбева, Ненко Ненчев, Ненко Павлов, Силвия Георгиева, Симеон Симеонов, Станислав Готев, Тодор Иванов,  </w:t>
      </w:r>
      <w:r w:rsidRPr="007A7C48">
        <w:rPr>
          <w:rFonts w:ascii="Verdana" w:eastAsiaTheme="minorHAnsi" w:hAnsi="Verdana" w:cs="Arial"/>
          <w:sz w:val="20"/>
          <w:szCs w:val="20"/>
          <w:lang w:eastAsia="en-US"/>
        </w:rPr>
        <w:t>0 гласа „против” и 0 гласа „въздържал се”,  Общински съвет-Пирдоп прие</w:t>
      </w:r>
    </w:p>
    <w:p w14:paraId="72110579" w14:textId="77777777" w:rsidR="00C746BF" w:rsidRPr="007A7C48" w:rsidRDefault="00C746BF" w:rsidP="00C746BF">
      <w:pPr>
        <w:pStyle w:val="a9"/>
        <w:spacing w:line="276" w:lineRule="auto"/>
        <w:jc w:val="both"/>
        <w:rPr>
          <w:rFonts w:ascii="Verdana" w:hAnsi="Verdana" w:cs="Arial"/>
          <w:sz w:val="20"/>
          <w:szCs w:val="20"/>
        </w:rPr>
      </w:pPr>
      <w:r w:rsidRPr="007A7C48">
        <w:rPr>
          <w:rFonts w:ascii="Verdana" w:hAnsi="Verdana"/>
          <w:sz w:val="20"/>
          <w:szCs w:val="20"/>
        </w:rPr>
        <w:t xml:space="preserve"> </w:t>
      </w:r>
    </w:p>
    <w:p w14:paraId="120BD843" w14:textId="77777777" w:rsidR="00C746BF" w:rsidRPr="00E77F5E" w:rsidRDefault="00C746BF" w:rsidP="00C746BF">
      <w:pPr>
        <w:pStyle w:val="a9"/>
        <w:spacing w:line="276" w:lineRule="auto"/>
        <w:ind w:left="3540" w:firstLine="708"/>
        <w:jc w:val="both"/>
        <w:rPr>
          <w:rFonts w:ascii="Verdana" w:hAnsi="Verdana" w:cs="Arial"/>
          <w:b/>
          <w:sz w:val="20"/>
          <w:szCs w:val="20"/>
        </w:rPr>
      </w:pPr>
      <w:r w:rsidRPr="00E77F5E">
        <w:rPr>
          <w:rFonts w:ascii="Verdana" w:hAnsi="Verdana" w:cs="Arial"/>
          <w:b/>
          <w:sz w:val="20"/>
          <w:szCs w:val="20"/>
        </w:rPr>
        <w:t>РЕШЕНИЕ</w:t>
      </w:r>
    </w:p>
    <w:p w14:paraId="6B744BFE" w14:textId="77777777" w:rsidR="00C746BF" w:rsidRPr="00AD0E73" w:rsidRDefault="00C746BF" w:rsidP="00C746BF">
      <w:pPr>
        <w:pStyle w:val="a9"/>
        <w:spacing w:line="276" w:lineRule="auto"/>
        <w:jc w:val="center"/>
        <w:rPr>
          <w:rFonts w:ascii="Verdana" w:hAnsi="Verdana" w:cs="Arial"/>
          <w:b/>
          <w:sz w:val="20"/>
          <w:szCs w:val="20"/>
        </w:rPr>
      </w:pPr>
      <w:r w:rsidRPr="00AD0E73">
        <w:rPr>
          <w:rFonts w:ascii="Verdana" w:hAnsi="Verdana" w:cs="Arial"/>
          <w:b/>
          <w:sz w:val="20"/>
          <w:szCs w:val="20"/>
        </w:rPr>
        <w:t>№</w:t>
      </w:r>
      <w:r>
        <w:rPr>
          <w:rFonts w:ascii="Verdana" w:hAnsi="Verdana" w:cs="Arial"/>
          <w:b/>
          <w:sz w:val="20"/>
          <w:szCs w:val="20"/>
        </w:rPr>
        <w:t xml:space="preserve"> 79</w:t>
      </w:r>
    </w:p>
    <w:p w14:paraId="67943E51" w14:textId="77777777" w:rsidR="00C746BF" w:rsidRPr="00AD0E73" w:rsidRDefault="00C746BF" w:rsidP="00C746BF">
      <w:pPr>
        <w:pStyle w:val="a9"/>
        <w:spacing w:line="276" w:lineRule="auto"/>
        <w:jc w:val="both"/>
        <w:rPr>
          <w:rFonts w:ascii="Verdana" w:hAnsi="Verdana"/>
          <w:bCs/>
          <w:iCs/>
          <w:sz w:val="20"/>
          <w:szCs w:val="20"/>
        </w:rPr>
      </w:pPr>
      <w:r w:rsidRPr="00AD0E73">
        <w:rPr>
          <w:rFonts w:ascii="Verdana" w:hAnsi="Verdana" w:cs="Arial"/>
          <w:b/>
          <w:sz w:val="20"/>
          <w:szCs w:val="20"/>
        </w:rPr>
        <w:tab/>
      </w:r>
      <w:r w:rsidRPr="00AD0E73">
        <w:rPr>
          <w:rFonts w:ascii="Verdana" w:hAnsi="Verdana" w:cs="Arial"/>
          <w:sz w:val="20"/>
          <w:szCs w:val="20"/>
          <w:lang w:val="en-US"/>
        </w:rPr>
        <w:t>I</w:t>
      </w:r>
      <w:r w:rsidRPr="00AD0E73">
        <w:rPr>
          <w:rFonts w:ascii="Verdana" w:hAnsi="Verdana"/>
          <w:bCs/>
          <w:iCs/>
          <w:sz w:val="20"/>
          <w:szCs w:val="20"/>
          <w:lang w:val="ru-RU"/>
        </w:rPr>
        <w:t>.</w:t>
      </w:r>
      <w:r w:rsidRPr="00AD0E73">
        <w:rPr>
          <w:rFonts w:ascii="Verdana" w:hAnsi="Verdana"/>
          <w:bCs/>
          <w:iCs/>
          <w:sz w:val="20"/>
          <w:szCs w:val="20"/>
        </w:rPr>
        <w:t>Общински съвет-Пирдоп реши заседанието да протече при следния</w:t>
      </w:r>
    </w:p>
    <w:p w14:paraId="3D278AC2" w14:textId="77777777" w:rsidR="00C746BF" w:rsidRPr="00AD0E73" w:rsidRDefault="00C746BF" w:rsidP="00C746BF">
      <w:pPr>
        <w:pStyle w:val="a9"/>
        <w:spacing w:line="276" w:lineRule="auto"/>
        <w:jc w:val="both"/>
        <w:rPr>
          <w:rFonts w:ascii="Verdana" w:hAnsi="Verdana" w:cs="Arial"/>
          <w:b/>
          <w:sz w:val="20"/>
          <w:szCs w:val="20"/>
        </w:rPr>
      </w:pPr>
    </w:p>
    <w:p w14:paraId="31030C72" w14:textId="77777777" w:rsidR="00C746BF" w:rsidRPr="00AD0E73" w:rsidRDefault="00C746BF" w:rsidP="00C746BF">
      <w:pPr>
        <w:spacing w:line="276" w:lineRule="auto"/>
        <w:jc w:val="center"/>
        <w:rPr>
          <w:rFonts w:ascii="Verdana" w:eastAsiaTheme="minorHAnsi" w:hAnsi="Verdana" w:cstheme="minorBidi"/>
          <w:b/>
          <w:sz w:val="20"/>
          <w:szCs w:val="20"/>
          <w:lang w:eastAsia="en-US"/>
        </w:rPr>
      </w:pPr>
      <w:r w:rsidRPr="00AD0E73">
        <w:rPr>
          <w:rFonts w:ascii="Verdana" w:eastAsiaTheme="minorHAnsi" w:hAnsi="Verdana" w:cstheme="minorBidi"/>
          <w:b/>
          <w:sz w:val="20"/>
          <w:szCs w:val="20"/>
          <w:lang w:eastAsia="en-US"/>
        </w:rPr>
        <w:t>ДНЕВЕН РЕД:</w:t>
      </w:r>
    </w:p>
    <w:p w14:paraId="5D012E54" w14:textId="77777777" w:rsidR="00C746BF" w:rsidRDefault="00C746BF" w:rsidP="00C746BF">
      <w:pPr>
        <w:spacing w:line="276" w:lineRule="auto"/>
        <w:ind w:left="1065"/>
        <w:jc w:val="both"/>
        <w:rPr>
          <w:rFonts w:ascii="Verdana" w:eastAsiaTheme="minorHAnsi" w:hAnsi="Verdana" w:cstheme="minorBidi"/>
          <w:iCs/>
          <w:sz w:val="20"/>
          <w:szCs w:val="20"/>
          <w:lang w:eastAsia="en-US"/>
        </w:rPr>
      </w:pPr>
    </w:p>
    <w:p w14:paraId="115B4035" w14:textId="77777777" w:rsidR="00C746BF" w:rsidRPr="00C95E2C" w:rsidRDefault="00C746BF" w:rsidP="00C746BF">
      <w:pPr>
        <w:pStyle w:val="a9"/>
        <w:numPr>
          <w:ilvl w:val="0"/>
          <w:numId w:val="34"/>
        </w:numPr>
        <w:tabs>
          <w:tab w:val="left" w:pos="709"/>
        </w:tabs>
        <w:spacing w:line="276" w:lineRule="auto"/>
        <w:ind w:left="1134" w:hanging="850"/>
        <w:jc w:val="both"/>
        <w:rPr>
          <w:rFonts w:ascii="Verdana" w:hAnsi="Verdana"/>
          <w:sz w:val="20"/>
          <w:szCs w:val="20"/>
        </w:rPr>
      </w:pPr>
      <w:r w:rsidRPr="00C95E2C">
        <w:rPr>
          <w:rFonts w:ascii="Verdana" w:hAnsi="Verdana"/>
          <w:sz w:val="20"/>
          <w:szCs w:val="20"/>
        </w:rPr>
        <w:t>Изказвания, питания, становища и предложения.</w:t>
      </w:r>
    </w:p>
    <w:p w14:paraId="74BAF61C" w14:textId="77777777" w:rsidR="00C746BF" w:rsidRPr="00C95E2C" w:rsidRDefault="00C746BF" w:rsidP="00C746BF">
      <w:pPr>
        <w:spacing w:line="276" w:lineRule="auto"/>
        <w:ind w:left="284" w:firstLine="142"/>
        <w:jc w:val="both"/>
        <w:rPr>
          <w:rFonts w:ascii="Verdana" w:eastAsiaTheme="minorHAnsi" w:hAnsi="Verdana" w:cstheme="minorBidi"/>
          <w:sz w:val="20"/>
          <w:szCs w:val="20"/>
          <w:lang w:eastAsia="en-US"/>
        </w:rPr>
      </w:pPr>
    </w:p>
    <w:p w14:paraId="43808D9A" w14:textId="77777777" w:rsidR="00C746BF" w:rsidRPr="00C95E2C" w:rsidRDefault="00C746BF" w:rsidP="00C746BF">
      <w:pPr>
        <w:numPr>
          <w:ilvl w:val="0"/>
          <w:numId w:val="34"/>
        </w:numPr>
        <w:spacing w:line="276" w:lineRule="auto"/>
        <w:ind w:left="709"/>
        <w:jc w:val="both"/>
        <w:rPr>
          <w:rFonts w:ascii="Verdana" w:eastAsiaTheme="minorHAnsi" w:hAnsi="Verdana" w:cstheme="minorBidi"/>
          <w:bCs/>
          <w:sz w:val="20"/>
          <w:szCs w:val="20"/>
          <w:lang w:eastAsia="en-US"/>
        </w:rPr>
      </w:pPr>
      <w:r w:rsidRPr="00C95E2C">
        <w:rPr>
          <w:rFonts w:ascii="Verdana" w:eastAsiaTheme="minorHAnsi" w:hAnsi="Verdana" w:cstheme="minorBidi"/>
          <w:bCs/>
          <w:sz w:val="20"/>
          <w:szCs w:val="20"/>
          <w:lang w:eastAsia="en-US"/>
        </w:rPr>
        <w:t xml:space="preserve">Докладна записка с рег. </w:t>
      </w:r>
      <w:r w:rsidRPr="00C95E2C">
        <w:rPr>
          <w:rFonts w:ascii="Verdana" w:eastAsiaTheme="minorHAnsi" w:hAnsi="Verdana" w:cstheme="minorBidi"/>
          <w:iCs/>
          <w:sz w:val="20"/>
          <w:szCs w:val="20"/>
          <w:lang w:val="ru-RU" w:eastAsia="en-US"/>
        </w:rPr>
        <w:t xml:space="preserve">№ 9002 - 55 / 12.06.2025 г., </w:t>
      </w:r>
      <w:r w:rsidRPr="00C95E2C">
        <w:rPr>
          <w:rFonts w:ascii="Verdana" w:eastAsiaTheme="minorHAnsi" w:hAnsi="Verdana" w:cstheme="minorBidi"/>
          <w:bCs/>
          <w:sz w:val="20"/>
          <w:szCs w:val="20"/>
          <w:lang w:eastAsia="en-US"/>
        </w:rPr>
        <w:t xml:space="preserve">относно: Даване на съгласие за възлагане на изработване на ПУП-ПР и ПУР в обхват: урегулиран поземлен имот </w:t>
      </w:r>
      <w:r w:rsidRPr="00C95E2C">
        <w:rPr>
          <w:rFonts w:ascii="Verdana" w:eastAsiaTheme="minorHAnsi" w:hAnsi="Verdana" w:cstheme="minorBidi"/>
          <w:bCs/>
          <w:sz w:val="20"/>
          <w:szCs w:val="20"/>
          <w:lang w:val="en-US" w:eastAsia="en-US"/>
        </w:rPr>
        <w:t>X</w:t>
      </w:r>
      <w:r w:rsidRPr="00C95E2C">
        <w:rPr>
          <w:rFonts w:ascii="Verdana" w:eastAsiaTheme="minorHAnsi" w:hAnsi="Verdana" w:cstheme="minorBidi"/>
          <w:bCs/>
          <w:sz w:val="20"/>
          <w:szCs w:val="20"/>
          <w:lang w:eastAsia="en-US"/>
        </w:rPr>
        <w:t xml:space="preserve">-2148, 2196 </w:t>
      </w:r>
      <w:r w:rsidRPr="00C95E2C">
        <w:rPr>
          <w:rFonts w:ascii="Verdana" w:eastAsiaTheme="minorHAnsi" w:hAnsi="Verdana" w:cstheme="minorBidi"/>
          <w:bCs/>
          <w:sz w:val="20"/>
          <w:szCs w:val="20"/>
          <w:lang w:val="ru-RU" w:eastAsia="en-US"/>
        </w:rPr>
        <w:t xml:space="preserve">(За </w:t>
      </w:r>
      <w:proofErr w:type="spellStart"/>
      <w:r w:rsidRPr="00C95E2C">
        <w:rPr>
          <w:rFonts w:ascii="Verdana" w:eastAsiaTheme="minorHAnsi" w:hAnsi="Verdana" w:cstheme="minorBidi"/>
          <w:bCs/>
          <w:sz w:val="20"/>
          <w:szCs w:val="20"/>
          <w:lang w:val="ru-RU" w:eastAsia="en-US"/>
        </w:rPr>
        <w:t>складова</w:t>
      </w:r>
      <w:proofErr w:type="spellEnd"/>
      <w:r w:rsidRPr="00C95E2C">
        <w:rPr>
          <w:rFonts w:ascii="Verdana" w:eastAsiaTheme="minorHAnsi" w:hAnsi="Verdana" w:cstheme="minorBidi"/>
          <w:bCs/>
          <w:sz w:val="20"/>
          <w:szCs w:val="20"/>
          <w:lang w:val="ru-RU" w:eastAsia="en-US"/>
        </w:rPr>
        <w:t xml:space="preserve">, </w:t>
      </w:r>
      <w:proofErr w:type="spellStart"/>
      <w:r w:rsidRPr="00C95E2C">
        <w:rPr>
          <w:rFonts w:ascii="Verdana" w:eastAsiaTheme="minorHAnsi" w:hAnsi="Verdana" w:cstheme="minorBidi"/>
          <w:bCs/>
          <w:sz w:val="20"/>
          <w:szCs w:val="20"/>
          <w:lang w:val="ru-RU" w:eastAsia="en-US"/>
        </w:rPr>
        <w:t>промишлена</w:t>
      </w:r>
      <w:proofErr w:type="spellEnd"/>
      <w:r w:rsidRPr="00C95E2C">
        <w:rPr>
          <w:rFonts w:ascii="Verdana" w:eastAsiaTheme="minorHAnsi" w:hAnsi="Verdana" w:cstheme="minorBidi"/>
          <w:bCs/>
          <w:sz w:val="20"/>
          <w:szCs w:val="20"/>
          <w:lang w:val="ru-RU" w:eastAsia="en-US"/>
        </w:rPr>
        <w:t xml:space="preserve"> и </w:t>
      </w:r>
      <w:proofErr w:type="spellStart"/>
      <w:r w:rsidRPr="00C95E2C">
        <w:rPr>
          <w:rFonts w:ascii="Verdana" w:eastAsiaTheme="minorHAnsi" w:hAnsi="Verdana" w:cstheme="minorBidi"/>
          <w:bCs/>
          <w:sz w:val="20"/>
          <w:szCs w:val="20"/>
          <w:lang w:val="ru-RU" w:eastAsia="en-US"/>
        </w:rPr>
        <w:t>търговска</w:t>
      </w:r>
      <w:proofErr w:type="spellEnd"/>
      <w:r w:rsidRPr="00C95E2C">
        <w:rPr>
          <w:rFonts w:ascii="Verdana" w:eastAsiaTheme="minorHAnsi" w:hAnsi="Verdana" w:cstheme="minorBidi"/>
          <w:bCs/>
          <w:sz w:val="20"/>
          <w:szCs w:val="20"/>
          <w:lang w:val="ru-RU" w:eastAsia="en-US"/>
        </w:rPr>
        <w:t xml:space="preserve"> </w:t>
      </w:r>
      <w:proofErr w:type="spellStart"/>
      <w:r w:rsidRPr="00C95E2C">
        <w:rPr>
          <w:rFonts w:ascii="Verdana" w:eastAsiaTheme="minorHAnsi" w:hAnsi="Verdana" w:cstheme="minorBidi"/>
          <w:bCs/>
          <w:sz w:val="20"/>
          <w:szCs w:val="20"/>
          <w:lang w:val="ru-RU" w:eastAsia="en-US"/>
        </w:rPr>
        <w:t>дейност</w:t>
      </w:r>
      <w:proofErr w:type="spellEnd"/>
      <w:r w:rsidRPr="00C95E2C">
        <w:rPr>
          <w:rFonts w:ascii="Verdana" w:eastAsiaTheme="minorHAnsi" w:hAnsi="Verdana" w:cstheme="minorBidi"/>
          <w:bCs/>
          <w:sz w:val="20"/>
          <w:szCs w:val="20"/>
          <w:lang w:val="ru-RU" w:eastAsia="en-US"/>
        </w:rPr>
        <w:t xml:space="preserve">), кв. 186, </w:t>
      </w:r>
      <w:proofErr w:type="spellStart"/>
      <w:r w:rsidRPr="00C95E2C">
        <w:rPr>
          <w:rFonts w:ascii="Verdana" w:eastAsiaTheme="minorHAnsi" w:hAnsi="Verdana" w:cstheme="minorBidi"/>
          <w:bCs/>
          <w:sz w:val="20"/>
          <w:szCs w:val="20"/>
          <w:lang w:val="ru-RU" w:eastAsia="en-US"/>
        </w:rPr>
        <w:t>съответстващ</w:t>
      </w:r>
      <w:proofErr w:type="spellEnd"/>
      <w:r w:rsidRPr="00C95E2C">
        <w:rPr>
          <w:rFonts w:ascii="Verdana" w:eastAsiaTheme="minorHAnsi" w:hAnsi="Verdana" w:cstheme="minorBidi"/>
          <w:bCs/>
          <w:sz w:val="20"/>
          <w:szCs w:val="20"/>
          <w:lang w:val="ru-RU" w:eastAsia="en-US"/>
        </w:rPr>
        <w:t xml:space="preserve"> на </w:t>
      </w:r>
      <w:proofErr w:type="spellStart"/>
      <w:r w:rsidRPr="00C95E2C">
        <w:rPr>
          <w:rFonts w:ascii="Verdana" w:eastAsiaTheme="minorHAnsi" w:hAnsi="Verdana" w:cstheme="minorBidi"/>
          <w:bCs/>
          <w:sz w:val="20"/>
          <w:szCs w:val="20"/>
          <w:lang w:val="ru-RU" w:eastAsia="en-US"/>
        </w:rPr>
        <w:t>поземлен</w:t>
      </w:r>
      <w:proofErr w:type="spellEnd"/>
      <w:r w:rsidRPr="00C95E2C">
        <w:rPr>
          <w:rFonts w:ascii="Verdana" w:eastAsiaTheme="minorHAnsi" w:hAnsi="Verdana" w:cstheme="minorBidi"/>
          <w:bCs/>
          <w:sz w:val="20"/>
          <w:szCs w:val="20"/>
          <w:lang w:val="ru-RU" w:eastAsia="en-US"/>
        </w:rPr>
        <w:t xml:space="preserve"> </w:t>
      </w:r>
      <w:proofErr w:type="spellStart"/>
      <w:r w:rsidRPr="00C95E2C">
        <w:rPr>
          <w:rFonts w:ascii="Verdana" w:eastAsiaTheme="minorHAnsi" w:hAnsi="Verdana" w:cstheme="minorBidi"/>
          <w:bCs/>
          <w:sz w:val="20"/>
          <w:szCs w:val="20"/>
          <w:lang w:val="ru-RU" w:eastAsia="en-US"/>
        </w:rPr>
        <w:t>имот</w:t>
      </w:r>
      <w:proofErr w:type="spellEnd"/>
      <w:r w:rsidRPr="00C95E2C">
        <w:rPr>
          <w:rFonts w:ascii="Verdana" w:eastAsiaTheme="minorHAnsi" w:hAnsi="Verdana" w:cstheme="minorBidi"/>
          <w:bCs/>
          <w:sz w:val="20"/>
          <w:szCs w:val="20"/>
          <w:lang w:val="ru-RU" w:eastAsia="en-US"/>
        </w:rPr>
        <w:t xml:space="preserve"> с идентификатор 56407.500.9206 по КККР на гр. Пирдоп, </w:t>
      </w:r>
      <w:proofErr w:type="spellStart"/>
      <w:r w:rsidRPr="00C95E2C">
        <w:rPr>
          <w:rFonts w:ascii="Verdana" w:eastAsiaTheme="minorHAnsi" w:hAnsi="Verdana" w:cstheme="minorBidi"/>
          <w:bCs/>
          <w:sz w:val="20"/>
          <w:szCs w:val="20"/>
          <w:lang w:val="ru-RU" w:eastAsia="en-US"/>
        </w:rPr>
        <w:t>урегулиран</w:t>
      </w:r>
      <w:proofErr w:type="spellEnd"/>
      <w:r w:rsidRPr="00C95E2C">
        <w:rPr>
          <w:rFonts w:ascii="Verdana" w:eastAsiaTheme="minorHAnsi" w:hAnsi="Verdana" w:cstheme="minorBidi"/>
          <w:bCs/>
          <w:sz w:val="20"/>
          <w:szCs w:val="20"/>
          <w:lang w:val="ru-RU" w:eastAsia="en-US"/>
        </w:rPr>
        <w:t xml:space="preserve"> </w:t>
      </w:r>
      <w:proofErr w:type="spellStart"/>
      <w:r w:rsidRPr="00C95E2C">
        <w:rPr>
          <w:rFonts w:ascii="Verdana" w:eastAsiaTheme="minorHAnsi" w:hAnsi="Verdana" w:cstheme="minorBidi"/>
          <w:bCs/>
          <w:sz w:val="20"/>
          <w:szCs w:val="20"/>
          <w:lang w:val="ru-RU" w:eastAsia="en-US"/>
        </w:rPr>
        <w:t>поземлен</w:t>
      </w:r>
      <w:proofErr w:type="spellEnd"/>
      <w:r w:rsidRPr="00C95E2C">
        <w:rPr>
          <w:rFonts w:ascii="Verdana" w:eastAsiaTheme="minorHAnsi" w:hAnsi="Verdana" w:cstheme="minorBidi"/>
          <w:bCs/>
          <w:sz w:val="20"/>
          <w:szCs w:val="20"/>
          <w:lang w:val="ru-RU" w:eastAsia="en-US"/>
        </w:rPr>
        <w:t xml:space="preserve"> </w:t>
      </w:r>
      <w:proofErr w:type="spellStart"/>
      <w:r w:rsidRPr="00C95E2C">
        <w:rPr>
          <w:rFonts w:ascii="Verdana" w:eastAsiaTheme="minorHAnsi" w:hAnsi="Verdana" w:cstheme="minorBidi"/>
          <w:bCs/>
          <w:sz w:val="20"/>
          <w:szCs w:val="20"/>
          <w:lang w:val="ru-RU" w:eastAsia="en-US"/>
        </w:rPr>
        <w:t>имот</w:t>
      </w:r>
      <w:proofErr w:type="spellEnd"/>
      <w:r w:rsidRPr="00C95E2C">
        <w:rPr>
          <w:rFonts w:ascii="Verdana" w:eastAsiaTheme="minorHAnsi" w:hAnsi="Verdana" w:cstheme="minorBidi"/>
          <w:bCs/>
          <w:sz w:val="20"/>
          <w:szCs w:val="20"/>
          <w:lang w:val="ru-RU" w:eastAsia="en-US"/>
        </w:rPr>
        <w:t xml:space="preserve"> VI</w:t>
      </w:r>
      <w:r w:rsidRPr="00C95E2C">
        <w:rPr>
          <w:rFonts w:ascii="Verdana" w:eastAsiaTheme="minorHAnsi" w:hAnsi="Verdana" w:cstheme="minorBidi"/>
          <w:bCs/>
          <w:sz w:val="20"/>
          <w:szCs w:val="20"/>
          <w:lang w:val="en-US" w:eastAsia="en-US"/>
        </w:rPr>
        <w:t>I</w:t>
      </w:r>
      <w:r w:rsidRPr="00C95E2C">
        <w:rPr>
          <w:rFonts w:ascii="Verdana" w:eastAsiaTheme="minorHAnsi" w:hAnsi="Verdana" w:cstheme="minorBidi"/>
          <w:bCs/>
          <w:sz w:val="20"/>
          <w:szCs w:val="20"/>
          <w:lang w:val="ru-RU" w:eastAsia="en-US"/>
        </w:rPr>
        <w:t xml:space="preserve">-2143, кв. 186 (За </w:t>
      </w:r>
      <w:proofErr w:type="spellStart"/>
      <w:r w:rsidRPr="00C95E2C">
        <w:rPr>
          <w:rFonts w:ascii="Verdana" w:eastAsiaTheme="minorHAnsi" w:hAnsi="Verdana" w:cstheme="minorBidi"/>
          <w:bCs/>
          <w:sz w:val="20"/>
          <w:szCs w:val="20"/>
          <w:lang w:val="ru-RU" w:eastAsia="en-US"/>
        </w:rPr>
        <w:t>складова</w:t>
      </w:r>
      <w:proofErr w:type="spellEnd"/>
      <w:r w:rsidRPr="00C95E2C">
        <w:rPr>
          <w:rFonts w:ascii="Verdana" w:eastAsiaTheme="minorHAnsi" w:hAnsi="Verdana" w:cstheme="minorBidi"/>
          <w:bCs/>
          <w:sz w:val="20"/>
          <w:szCs w:val="20"/>
          <w:lang w:val="ru-RU" w:eastAsia="en-US"/>
        </w:rPr>
        <w:t xml:space="preserve">, </w:t>
      </w:r>
      <w:proofErr w:type="spellStart"/>
      <w:r w:rsidRPr="00C95E2C">
        <w:rPr>
          <w:rFonts w:ascii="Verdana" w:eastAsiaTheme="minorHAnsi" w:hAnsi="Verdana" w:cstheme="minorBidi"/>
          <w:bCs/>
          <w:sz w:val="20"/>
          <w:szCs w:val="20"/>
          <w:lang w:val="ru-RU" w:eastAsia="en-US"/>
        </w:rPr>
        <w:t>промишлена</w:t>
      </w:r>
      <w:proofErr w:type="spellEnd"/>
      <w:r w:rsidRPr="00C95E2C">
        <w:rPr>
          <w:rFonts w:ascii="Verdana" w:eastAsiaTheme="minorHAnsi" w:hAnsi="Verdana" w:cstheme="minorBidi"/>
          <w:bCs/>
          <w:sz w:val="20"/>
          <w:szCs w:val="20"/>
          <w:lang w:val="ru-RU" w:eastAsia="en-US"/>
        </w:rPr>
        <w:t xml:space="preserve"> и </w:t>
      </w:r>
      <w:proofErr w:type="spellStart"/>
      <w:r w:rsidRPr="00C95E2C">
        <w:rPr>
          <w:rFonts w:ascii="Verdana" w:eastAsiaTheme="minorHAnsi" w:hAnsi="Verdana" w:cstheme="minorBidi"/>
          <w:bCs/>
          <w:sz w:val="20"/>
          <w:szCs w:val="20"/>
          <w:lang w:val="ru-RU" w:eastAsia="en-US"/>
        </w:rPr>
        <w:t>търговска</w:t>
      </w:r>
      <w:proofErr w:type="spellEnd"/>
      <w:r w:rsidRPr="00C95E2C">
        <w:rPr>
          <w:rFonts w:ascii="Verdana" w:eastAsiaTheme="minorHAnsi" w:hAnsi="Verdana" w:cstheme="minorBidi"/>
          <w:bCs/>
          <w:sz w:val="20"/>
          <w:szCs w:val="20"/>
          <w:lang w:val="ru-RU" w:eastAsia="en-US"/>
        </w:rPr>
        <w:t xml:space="preserve"> </w:t>
      </w:r>
      <w:proofErr w:type="spellStart"/>
      <w:r w:rsidRPr="00C95E2C">
        <w:rPr>
          <w:rFonts w:ascii="Verdana" w:eastAsiaTheme="minorHAnsi" w:hAnsi="Verdana" w:cstheme="minorBidi"/>
          <w:bCs/>
          <w:sz w:val="20"/>
          <w:szCs w:val="20"/>
          <w:lang w:val="ru-RU" w:eastAsia="en-US"/>
        </w:rPr>
        <w:t>дейност</w:t>
      </w:r>
      <w:proofErr w:type="spellEnd"/>
      <w:r w:rsidRPr="00C95E2C">
        <w:rPr>
          <w:rFonts w:ascii="Verdana" w:eastAsiaTheme="minorHAnsi" w:hAnsi="Verdana" w:cstheme="minorBidi"/>
          <w:bCs/>
          <w:sz w:val="20"/>
          <w:szCs w:val="20"/>
          <w:lang w:val="ru-RU" w:eastAsia="en-US"/>
        </w:rPr>
        <w:t xml:space="preserve">) по ПУП на гр. Пирдоп, </w:t>
      </w:r>
      <w:proofErr w:type="spellStart"/>
      <w:r w:rsidRPr="00C95E2C">
        <w:rPr>
          <w:rFonts w:ascii="Verdana" w:eastAsiaTheme="minorHAnsi" w:hAnsi="Verdana" w:cstheme="minorBidi"/>
          <w:bCs/>
          <w:sz w:val="20"/>
          <w:szCs w:val="20"/>
          <w:lang w:val="ru-RU" w:eastAsia="en-US"/>
        </w:rPr>
        <w:t>съответстващ</w:t>
      </w:r>
      <w:proofErr w:type="spellEnd"/>
      <w:r w:rsidRPr="00C95E2C">
        <w:rPr>
          <w:rFonts w:ascii="Verdana" w:eastAsiaTheme="minorHAnsi" w:hAnsi="Verdana" w:cstheme="minorBidi"/>
          <w:bCs/>
          <w:sz w:val="20"/>
          <w:szCs w:val="20"/>
          <w:lang w:val="ru-RU" w:eastAsia="en-US"/>
        </w:rPr>
        <w:t xml:space="preserve"> на </w:t>
      </w:r>
      <w:proofErr w:type="spellStart"/>
      <w:r w:rsidRPr="00C95E2C">
        <w:rPr>
          <w:rFonts w:ascii="Verdana" w:eastAsiaTheme="minorHAnsi" w:hAnsi="Verdana" w:cstheme="minorBidi"/>
          <w:bCs/>
          <w:sz w:val="20"/>
          <w:szCs w:val="20"/>
          <w:lang w:val="ru-RU" w:eastAsia="en-US"/>
        </w:rPr>
        <w:t>поземлен</w:t>
      </w:r>
      <w:proofErr w:type="spellEnd"/>
      <w:r w:rsidRPr="00C95E2C">
        <w:rPr>
          <w:rFonts w:ascii="Verdana" w:eastAsiaTheme="minorHAnsi" w:hAnsi="Verdana" w:cstheme="minorBidi"/>
          <w:bCs/>
          <w:sz w:val="20"/>
          <w:szCs w:val="20"/>
          <w:lang w:val="ru-RU" w:eastAsia="en-US"/>
        </w:rPr>
        <w:t xml:space="preserve"> </w:t>
      </w:r>
      <w:proofErr w:type="spellStart"/>
      <w:r w:rsidRPr="00C95E2C">
        <w:rPr>
          <w:rFonts w:ascii="Verdana" w:eastAsiaTheme="minorHAnsi" w:hAnsi="Verdana" w:cstheme="minorBidi"/>
          <w:bCs/>
          <w:sz w:val="20"/>
          <w:szCs w:val="20"/>
          <w:lang w:val="ru-RU" w:eastAsia="en-US"/>
        </w:rPr>
        <w:t>имот</w:t>
      </w:r>
      <w:proofErr w:type="spellEnd"/>
      <w:r w:rsidRPr="00C95E2C">
        <w:rPr>
          <w:rFonts w:ascii="Verdana" w:eastAsiaTheme="minorHAnsi" w:hAnsi="Verdana" w:cstheme="minorBidi"/>
          <w:bCs/>
          <w:sz w:val="20"/>
          <w:szCs w:val="20"/>
          <w:lang w:val="ru-RU" w:eastAsia="en-US"/>
        </w:rPr>
        <w:t xml:space="preserve"> с идентификатор 56407500.2143 по КККР на гр. Пирдоп, </w:t>
      </w:r>
      <w:r w:rsidRPr="00C95E2C">
        <w:rPr>
          <w:rFonts w:ascii="Verdana" w:eastAsiaTheme="minorHAnsi" w:hAnsi="Verdana" w:cstheme="minorBidi"/>
          <w:bCs/>
          <w:sz w:val="20"/>
          <w:szCs w:val="20"/>
          <w:lang w:eastAsia="en-US"/>
        </w:rPr>
        <w:t xml:space="preserve">урегулиран поземлен имот </w:t>
      </w:r>
      <w:r w:rsidRPr="00C95E2C">
        <w:rPr>
          <w:rFonts w:ascii="Verdana" w:eastAsiaTheme="minorHAnsi" w:hAnsi="Verdana" w:cstheme="minorBidi"/>
          <w:bCs/>
          <w:sz w:val="20"/>
          <w:szCs w:val="20"/>
          <w:lang w:val="en-US" w:eastAsia="en-US"/>
        </w:rPr>
        <w:t>XII</w:t>
      </w:r>
      <w:r w:rsidRPr="00C95E2C">
        <w:rPr>
          <w:rFonts w:ascii="Verdana" w:eastAsiaTheme="minorHAnsi" w:hAnsi="Verdana" w:cstheme="minorBidi"/>
          <w:bCs/>
          <w:sz w:val="20"/>
          <w:szCs w:val="20"/>
          <w:lang w:eastAsia="en-US"/>
        </w:rPr>
        <w:t xml:space="preserve">-2127 </w:t>
      </w:r>
      <w:r w:rsidRPr="00C95E2C">
        <w:rPr>
          <w:rFonts w:ascii="Verdana" w:eastAsiaTheme="minorHAnsi" w:hAnsi="Verdana" w:cstheme="minorBidi"/>
          <w:bCs/>
          <w:sz w:val="20"/>
          <w:szCs w:val="20"/>
          <w:lang w:val="ru-RU" w:eastAsia="en-US"/>
        </w:rPr>
        <w:t xml:space="preserve">(За </w:t>
      </w:r>
      <w:proofErr w:type="spellStart"/>
      <w:r w:rsidRPr="00C95E2C">
        <w:rPr>
          <w:rFonts w:ascii="Verdana" w:eastAsiaTheme="minorHAnsi" w:hAnsi="Verdana" w:cstheme="minorBidi"/>
          <w:bCs/>
          <w:sz w:val="20"/>
          <w:szCs w:val="20"/>
          <w:lang w:val="ru-RU" w:eastAsia="en-US"/>
        </w:rPr>
        <w:t>складова</w:t>
      </w:r>
      <w:proofErr w:type="spellEnd"/>
      <w:r w:rsidRPr="00C95E2C">
        <w:rPr>
          <w:rFonts w:ascii="Verdana" w:eastAsiaTheme="minorHAnsi" w:hAnsi="Verdana" w:cstheme="minorBidi"/>
          <w:bCs/>
          <w:sz w:val="20"/>
          <w:szCs w:val="20"/>
          <w:lang w:val="ru-RU" w:eastAsia="en-US"/>
        </w:rPr>
        <w:t xml:space="preserve">, </w:t>
      </w:r>
      <w:proofErr w:type="spellStart"/>
      <w:r w:rsidRPr="00C95E2C">
        <w:rPr>
          <w:rFonts w:ascii="Verdana" w:eastAsiaTheme="minorHAnsi" w:hAnsi="Verdana" w:cstheme="minorBidi"/>
          <w:bCs/>
          <w:sz w:val="20"/>
          <w:szCs w:val="20"/>
          <w:lang w:val="ru-RU" w:eastAsia="en-US"/>
        </w:rPr>
        <w:t>промишлена</w:t>
      </w:r>
      <w:proofErr w:type="spellEnd"/>
      <w:r w:rsidRPr="00C95E2C">
        <w:rPr>
          <w:rFonts w:ascii="Verdana" w:eastAsiaTheme="minorHAnsi" w:hAnsi="Verdana" w:cstheme="minorBidi"/>
          <w:bCs/>
          <w:sz w:val="20"/>
          <w:szCs w:val="20"/>
          <w:lang w:val="ru-RU" w:eastAsia="en-US"/>
        </w:rPr>
        <w:t xml:space="preserve"> и </w:t>
      </w:r>
      <w:proofErr w:type="spellStart"/>
      <w:r w:rsidRPr="00C95E2C">
        <w:rPr>
          <w:rFonts w:ascii="Verdana" w:eastAsiaTheme="minorHAnsi" w:hAnsi="Verdana" w:cstheme="minorBidi"/>
          <w:bCs/>
          <w:sz w:val="20"/>
          <w:szCs w:val="20"/>
          <w:lang w:val="ru-RU" w:eastAsia="en-US"/>
        </w:rPr>
        <w:t>търговска</w:t>
      </w:r>
      <w:proofErr w:type="spellEnd"/>
      <w:r w:rsidRPr="00C95E2C">
        <w:rPr>
          <w:rFonts w:ascii="Verdana" w:eastAsiaTheme="minorHAnsi" w:hAnsi="Verdana" w:cstheme="minorBidi"/>
          <w:bCs/>
          <w:sz w:val="20"/>
          <w:szCs w:val="20"/>
          <w:lang w:val="ru-RU" w:eastAsia="en-US"/>
        </w:rPr>
        <w:t xml:space="preserve"> </w:t>
      </w:r>
      <w:proofErr w:type="spellStart"/>
      <w:r w:rsidRPr="00C95E2C">
        <w:rPr>
          <w:rFonts w:ascii="Verdana" w:eastAsiaTheme="minorHAnsi" w:hAnsi="Verdana" w:cstheme="minorBidi"/>
          <w:bCs/>
          <w:sz w:val="20"/>
          <w:szCs w:val="20"/>
          <w:lang w:val="ru-RU" w:eastAsia="en-US"/>
        </w:rPr>
        <w:t>дейност</w:t>
      </w:r>
      <w:proofErr w:type="spellEnd"/>
      <w:r w:rsidRPr="00C95E2C">
        <w:rPr>
          <w:rFonts w:ascii="Verdana" w:eastAsiaTheme="minorHAnsi" w:hAnsi="Verdana" w:cstheme="minorBidi"/>
          <w:bCs/>
          <w:sz w:val="20"/>
          <w:szCs w:val="20"/>
          <w:lang w:val="ru-RU" w:eastAsia="en-US"/>
        </w:rPr>
        <w:t xml:space="preserve">), кв. 186 по ПУП на гр. Пирдоп, </w:t>
      </w:r>
      <w:proofErr w:type="spellStart"/>
      <w:r w:rsidRPr="00C95E2C">
        <w:rPr>
          <w:rFonts w:ascii="Verdana" w:eastAsiaTheme="minorHAnsi" w:hAnsi="Verdana" w:cstheme="minorBidi"/>
          <w:bCs/>
          <w:sz w:val="20"/>
          <w:szCs w:val="20"/>
          <w:lang w:val="ru-RU" w:eastAsia="en-US"/>
        </w:rPr>
        <w:t>съответстващ</w:t>
      </w:r>
      <w:proofErr w:type="spellEnd"/>
      <w:r w:rsidRPr="00C95E2C">
        <w:rPr>
          <w:rFonts w:ascii="Verdana" w:eastAsiaTheme="minorHAnsi" w:hAnsi="Verdana" w:cstheme="minorBidi"/>
          <w:bCs/>
          <w:sz w:val="20"/>
          <w:szCs w:val="20"/>
          <w:lang w:val="ru-RU" w:eastAsia="en-US"/>
        </w:rPr>
        <w:t xml:space="preserve"> на </w:t>
      </w:r>
      <w:proofErr w:type="spellStart"/>
      <w:r w:rsidRPr="00C95E2C">
        <w:rPr>
          <w:rFonts w:ascii="Verdana" w:eastAsiaTheme="minorHAnsi" w:hAnsi="Verdana" w:cstheme="minorBidi"/>
          <w:bCs/>
          <w:sz w:val="20"/>
          <w:szCs w:val="20"/>
          <w:lang w:val="ru-RU" w:eastAsia="en-US"/>
        </w:rPr>
        <w:t>поземлен</w:t>
      </w:r>
      <w:proofErr w:type="spellEnd"/>
      <w:r w:rsidRPr="00C95E2C">
        <w:rPr>
          <w:rFonts w:ascii="Verdana" w:eastAsiaTheme="minorHAnsi" w:hAnsi="Verdana" w:cstheme="minorBidi"/>
          <w:bCs/>
          <w:sz w:val="20"/>
          <w:szCs w:val="20"/>
          <w:lang w:val="ru-RU" w:eastAsia="en-US"/>
        </w:rPr>
        <w:t xml:space="preserve"> </w:t>
      </w:r>
      <w:proofErr w:type="spellStart"/>
      <w:r w:rsidRPr="00C95E2C">
        <w:rPr>
          <w:rFonts w:ascii="Verdana" w:eastAsiaTheme="minorHAnsi" w:hAnsi="Verdana" w:cstheme="minorBidi"/>
          <w:bCs/>
          <w:sz w:val="20"/>
          <w:szCs w:val="20"/>
          <w:lang w:val="ru-RU" w:eastAsia="en-US"/>
        </w:rPr>
        <w:t>имот</w:t>
      </w:r>
      <w:proofErr w:type="spellEnd"/>
      <w:r w:rsidRPr="00C95E2C">
        <w:rPr>
          <w:rFonts w:ascii="Verdana" w:eastAsiaTheme="minorHAnsi" w:hAnsi="Verdana" w:cstheme="minorBidi"/>
          <w:bCs/>
          <w:sz w:val="20"/>
          <w:szCs w:val="20"/>
          <w:lang w:val="ru-RU" w:eastAsia="en-US"/>
        </w:rPr>
        <w:t xml:space="preserve"> с идентификатор 56407.500.2127 по КККР на гр. Пирдоп, </w:t>
      </w:r>
      <w:r w:rsidRPr="00C95E2C">
        <w:rPr>
          <w:rFonts w:ascii="Verdana" w:eastAsiaTheme="minorHAnsi" w:hAnsi="Verdana" w:cstheme="minorBidi"/>
          <w:bCs/>
          <w:sz w:val="20"/>
          <w:szCs w:val="20"/>
          <w:lang w:eastAsia="en-US"/>
        </w:rPr>
        <w:t>урегулиран поземлен имот</w:t>
      </w:r>
      <w:r w:rsidRPr="00C95E2C">
        <w:rPr>
          <w:rFonts w:ascii="Verdana" w:eastAsiaTheme="minorHAnsi" w:hAnsi="Verdana" w:cstheme="minorBidi"/>
          <w:bCs/>
          <w:sz w:val="20"/>
          <w:szCs w:val="20"/>
          <w:lang w:val="ru-RU" w:eastAsia="en-US"/>
        </w:rPr>
        <w:t xml:space="preserve"> </w:t>
      </w:r>
      <w:r w:rsidRPr="00C95E2C">
        <w:rPr>
          <w:rFonts w:ascii="Verdana" w:eastAsiaTheme="minorHAnsi" w:hAnsi="Verdana" w:cstheme="minorBidi"/>
          <w:bCs/>
          <w:sz w:val="20"/>
          <w:szCs w:val="20"/>
          <w:lang w:val="en-US" w:eastAsia="en-US"/>
        </w:rPr>
        <w:t>VIII</w:t>
      </w:r>
      <w:r w:rsidRPr="00C95E2C">
        <w:rPr>
          <w:rFonts w:ascii="Verdana" w:eastAsiaTheme="minorHAnsi" w:hAnsi="Verdana" w:cstheme="minorBidi"/>
          <w:bCs/>
          <w:sz w:val="20"/>
          <w:szCs w:val="20"/>
          <w:lang w:eastAsia="en-US"/>
        </w:rPr>
        <w:t xml:space="preserve"> -2144 </w:t>
      </w:r>
      <w:r w:rsidRPr="00C95E2C">
        <w:rPr>
          <w:rFonts w:ascii="Verdana" w:eastAsiaTheme="minorHAnsi" w:hAnsi="Verdana" w:cstheme="minorBidi"/>
          <w:bCs/>
          <w:sz w:val="20"/>
          <w:szCs w:val="20"/>
          <w:lang w:val="ru-RU" w:eastAsia="en-US"/>
        </w:rPr>
        <w:t xml:space="preserve">(За </w:t>
      </w:r>
      <w:proofErr w:type="spellStart"/>
      <w:r w:rsidRPr="00C95E2C">
        <w:rPr>
          <w:rFonts w:ascii="Verdana" w:eastAsiaTheme="minorHAnsi" w:hAnsi="Verdana" w:cstheme="minorBidi"/>
          <w:bCs/>
          <w:sz w:val="20"/>
          <w:szCs w:val="20"/>
          <w:lang w:val="ru-RU" w:eastAsia="en-US"/>
        </w:rPr>
        <w:t>складова</w:t>
      </w:r>
      <w:proofErr w:type="spellEnd"/>
      <w:r w:rsidRPr="00C95E2C">
        <w:rPr>
          <w:rFonts w:ascii="Verdana" w:eastAsiaTheme="minorHAnsi" w:hAnsi="Verdana" w:cstheme="minorBidi"/>
          <w:bCs/>
          <w:sz w:val="20"/>
          <w:szCs w:val="20"/>
          <w:lang w:val="ru-RU" w:eastAsia="en-US"/>
        </w:rPr>
        <w:t xml:space="preserve">, </w:t>
      </w:r>
      <w:proofErr w:type="spellStart"/>
      <w:r w:rsidRPr="00C95E2C">
        <w:rPr>
          <w:rFonts w:ascii="Verdana" w:eastAsiaTheme="minorHAnsi" w:hAnsi="Verdana" w:cstheme="minorBidi"/>
          <w:bCs/>
          <w:sz w:val="20"/>
          <w:szCs w:val="20"/>
          <w:lang w:val="ru-RU" w:eastAsia="en-US"/>
        </w:rPr>
        <w:t>промишлена</w:t>
      </w:r>
      <w:proofErr w:type="spellEnd"/>
      <w:r w:rsidRPr="00C95E2C">
        <w:rPr>
          <w:rFonts w:ascii="Verdana" w:eastAsiaTheme="minorHAnsi" w:hAnsi="Verdana" w:cstheme="minorBidi"/>
          <w:bCs/>
          <w:sz w:val="20"/>
          <w:szCs w:val="20"/>
          <w:lang w:val="ru-RU" w:eastAsia="en-US"/>
        </w:rPr>
        <w:t xml:space="preserve"> и </w:t>
      </w:r>
      <w:proofErr w:type="spellStart"/>
      <w:r w:rsidRPr="00C95E2C">
        <w:rPr>
          <w:rFonts w:ascii="Verdana" w:eastAsiaTheme="minorHAnsi" w:hAnsi="Verdana" w:cstheme="minorBidi"/>
          <w:bCs/>
          <w:sz w:val="20"/>
          <w:szCs w:val="20"/>
          <w:lang w:val="ru-RU" w:eastAsia="en-US"/>
        </w:rPr>
        <w:t>търговска</w:t>
      </w:r>
      <w:proofErr w:type="spellEnd"/>
      <w:r w:rsidRPr="00C95E2C">
        <w:rPr>
          <w:rFonts w:ascii="Verdana" w:eastAsiaTheme="minorHAnsi" w:hAnsi="Verdana" w:cstheme="minorBidi"/>
          <w:bCs/>
          <w:sz w:val="20"/>
          <w:szCs w:val="20"/>
          <w:lang w:val="ru-RU" w:eastAsia="en-US"/>
        </w:rPr>
        <w:t xml:space="preserve"> </w:t>
      </w:r>
      <w:proofErr w:type="spellStart"/>
      <w:r w:rsidRPr="00C95E2C">
        <w:rPr>
          <w:rFonts w:ascii="Verdana" w:eastAsiaTheme="minorHAnsi" w:hAnsi="Verdana" w:cstheme="minorBidi"/>
          <w:bCs/>
          <w:sz w:val="20"/>
          <w:szCs w:val="20"/>
          <w:lang w:val="ru-RU" w:eastAsia="en-US"/>
        </w:rPr>
        <w:t>дейност</w:t>
      </w:r>
      <w:proofErr w:type="spellEnd"/>
      <w:r w:rsidRPr="00C95E2C">
        <w:rPr>
          <w:rFonts w:ascii="Verdana" w:eastAsiaTheme="minorHAnsi" w:hAnsi="Verdana" w:cstheme="minorBidi"/>
          <w:bCs/>
          <w:sz w:val="20"/>
          <w:szCs w:val="20"/>
          <w:lang w:val="ru-RU" w:eastAsia="en-US"/>
        </w:rPr>
        <w:t xml:space="preserve">), </w:t>
      </w:r>
      <w:proofErr w:type="spellStart"/>
      <w:r w:rsidRPr="00C95E2C">
        <w:rPr>
          <w:rFonts w:ascii="Verdana" w:eastAsiaTheme="minorHAnsi" w:hAnsi="Verdana" w:cstheme="minorBidi"/>
          <w:bCs/>
          <w:sz w:val="20"/>
          <w:szCs w:val="20"/>
          <w:lang w:val="ru-RU" w:eastAsia="en-US"/>
        </w:rPr>
        <w:t>съответстващ</w:t>
      </w:r>
      <w:proofErr w:type="spellEnd"/>
      <w:r w:rsidRPr="00C95E2C">
        <w:rPr>
          <w:rFonts w:ascii="Verdana" w:eastAsiaTheme="minorHAnsi" w:hAnsi="Verdana" w:cstheme="minorBidi"/>
          <w:bCs/>
          <w:sz w:val="20"/>
          <w:szCs w:val="20"/>
          <w:lang w:val="ru-RU" w:eastAsia="en-US"/>
        </w:rPr>
        <w:t xml:space="preserve"> на </w:t>
      </w:r>
      <w:proofErr w:type="spellStart"/>
      <w:r w:rsidRPr="00C95E2C">
        <w:rPr>
          <w:rFonts w:ascii="Verdana" w:eastAsiaTheme="minorHAnsi" w:hAnsi="Verdana" w:cstheme="minorBidi"/>
          <w:bCs/>
          <w:sz w:val="20"/>
          <w:szCs w:val="20"/>
          <w:lang w:val="ru-RU" w:eastAsia="en-US"/>
        </w:rPr>
        <w:t>поземлен</w:t>
      </w:r>
      <w:proofErr w:type="spellEnd"/>
      <w:r w:rsidRPr="00C95E2C">
        <w:rPr>
          <w:rFonts w:ascii="Verdana" w:eastAsiaTheme="minorHAnsi" w:hAnsi="Verdana" w:cstheme="minorBidi"/>
          <w:bCs/>
          <w:sz w:val="20"/>
          <w:szCs w:val="20"/>
          <w:lang w:val="ru-RU" w:eastAsia="en-US"/>
        </w:rPr>
        <w:t xml:space="preserve"> </w:t>
      </w:r>
      <w:proofErr w:type="spellStart"/>
      <w:r w:rsidRPr="00C95E2C">
        <w:rPr>
          <w:rFonts w:ascii="Verdana" w:eastAsiaTheme="minorHAnsi" w:hAnsi="Verdana" w:cstheme="minorBidi"/>
          <w:bCs/>
          <w:sz w:val="20"/>
          <w:szCs w:val="20"/>
          <w:lang w:val="ru-RU" w:eastAsia="en-US"/>
        </w:rPr>
        <w:t>имот</w:t>
      </w:r>
      <w:proofErr w:type="spellEnd"/>
      <w:r w:rsidRPr="00C95E2C">
        <w:rPr>
          <w:rFonts w:ascii="Verdana" w:eastAsiaTheme="minorHAnsi" w:hAnsi="Verdana" w:cstheme="minorBidi"/>
          <w:bCs/>
          <w:sz w:val="20"/>
          <w:szCs w:val="20"/>
          <w:lang w:val="ru-RU" w:eastAsia="en-US"/>
        </w:rPr>
        <w:t xml:space="preserve"> с идентификатор 56407.500.2144 по КККР на гр. Пирдоп  и част от </w:t>
      </w:r>
      <w:proofErr w:type="spellStart"/>
      <w:r w:rsidRPr="00C95E2C">
        <w:rPr>
          <w:rFonts w:ascii="Verdana" w:eastAsiaTheme="minorHAnsi" w:hAnsi="Verdana" w:cstheme="minorBidi"/>
          <w:bCs/>
          <w:sz w:val="20"/>
          <w:szCs w:val="20"/>
          <w:lang w:val="ru-RU" w:eastAsia="en-US"/>
        </w:rPr>
        <w:t>уличната</w:t>
      </w:r>
      <w:proofErr w:type="spellEnd"/>
      <w:r w:rsidRPr="00C95E2C">
        <w:rPr>
          <w:rFonts w:ascii="Verdana" w:eastAsiaTheme="minorHAnsi" w:hAnsi="Verdana" w:cstheme="minorBidi"/>
          <w:bCs/>
          <w:sz w:val="20"/>
          <w:szCs w:val="20"/>
          <w:lang w:val="ru-RU" w:eastAsia="en-US"/>
        </w:rPr>
        <w:t xml:space="preserve"> </w:t>
      </w:r>
      <w:proofErr w:type="spellStart"/>
      <w:r w:rsidRPr="00C95E2C">
        <w:rPr>
          <w:rFonts w:ascii="Verdana" w:eastAsiaTheme="minorHAnsi" w:hAnsi="Verdana" w:cstheme="minorBidi"/>
          <w:bCs/>
          <w:sz w:val="20"/>
          <w:szCs w:val="20"/>
          <w:lang w:val="ru-RU" w:eastAsia="en-US"/>
        </w:rPr>
        <w:t>регулация</w:t>
      </w:r>
      <w:proofErr w:type="spellEnd"/>
      <w:r w:rsidRPr="00C95E2C">
        <w:rPr>
          <w:rFonts w:ascii="Verdana" w:eastAsiaTheme="minorHAnsi" w:hAnsi="Verdana" w:cstheme="minorBidi"/>
          <w:bCs/>
          <w:sz w:val="20"/>
          <w:szCs w:val="20"/>
          <w:lang w:val="ru-RU" w:eastAsia="en-US"/>
        </w:rPr>
        <w:t xml:space="preserve"> на ул. Втора (част от </w:t>
      </w:r>
      <w:proofErr w:type="spellStart"/>
      <w:r w:rsidRPr="00C95E2C">
        <w:rPr>
          <w:rFonts w:ascii="Verdana" w:eastAsiaTheme="minorHAnsi" w:hAnsi="Verdana" w:cstheme="minorBidi"/>
          <w:bCs/>
          <w:sz w:val="20"/>
          <w:szCs w:val="20"/>
          <w:lang w:val="ru-RU" w:eastAsia="en-US"/>
        </w:rPr>
        <w:t>поземлен</w:t>
      </w:r>
      <w:proofErr w:type="spellEnd"/>
      <w:r w:rsidRPr="00C95E2C">
        <w:rPr>
          <w:rFonts w:ascii="Verdana" w:eastAsiaTheme="minorHAnsi" w:hAnsi="Verdana" w:cstheme="minorBidi"/>
          <w:bCs/>
          <w:sz w:val="20"/>
          <w:szCs w:val="20"/>
          <w:lang w:val="ru-RU" w:eastAsia="en-US"/>
        </w:rPr>
        <w:t xml:space="preserve"> </w:t>
      </w:r>
      <w:proofErr w:type="spellStart"/>
      <w:r w:rsidRPr="00C95E2C">
        <w:rPr>
          <w:rFonts w:ascii="Verdana" w:eastAsiaTheme="minorHAnsi" w:hAnsi="Verdana" w:cstheme="minorBidi"/>
          <w:bCs/>
          <w:sz w:val="20"/>
          <w:szCs w:val="20"/>
          <w:lang w:val="ru-RU" w:eastAsia="en-US"/>
        </w:rPr>
        <w:t>имот</w:t>
      </w:r>
      <w:proofErr w:type="spellEnd"/>
      <w:r w:rsidRPr="00C95E2C">
        <w:rPr>
          <w:rFonts w:ascii="Verdana" w:eastAsiaTheme="minorHAnsi" w:hAnsi="Verdana" w:cstheme="minorBidi"/>
          <w:bCs/>
          <w:sz w:val="20"/>
          <w:szCs w:val="20"/>
          <w:lang w:val="ru-RU" w:eastAsia="en-US"/>
        </w:rPr>
        <w:t xml:space="preserve"> с идентификатор 56407.500.5119 по КККР на гр. Пирдоп.) и ул. </w:t>
      </w:r>
      <w:proofErr w:type="spellStart"/>
      <w:r w:rsidRPr="00C95E2C">
        <w:rPr>
          <w:rFonts w:ascii="Verdana" w:eastAsiaTheme="minorHAnsi" w:hAnsi="Verdana" w:cstheme="minorBidi"/>
          <w:bCs/>
          <w:sz w:val="20"/>
          <w:szCs w:val="20"/>
          <w:lang w:val="ru-RU" w:eastAsia="en-US"/>
        </w:rPr>
        <w:t>Четвърта</w:t>
      </w:r>
      <w:proofErr w:type="spellEnd"/>
      <w:r w:rsidRPr="00C95E2C">
        <w:rPr>
          <w:rFonts w:ascii="Verdana" w:eastAsiaTheme="minorHAnsi" w:hAnsi="Verdana" w:cstheme="minorBidi"/>
          <w:bCs/>
          <w:sz w:val="20"/>
          <w:szCs w:val="20"/>
          <w:lang w:val="ru-RU" w:eastAsia="en-US"/>
        </w:rPr>
        <w:t xml:space="preserve"> (част от </w:t>
      </w:r>
      <w:proofErr w:type="spellStart"/>
      <w:r w:rsidRPr="00C95E2C">
        <w:rPr>
          <w:rFonts w:ascii="Verdana" w:eastAsiaTheme="minorHAnsi" w:hAnsi="Verdana" w:cstheme="minorBidi"/>
          <w:bCs/>
          <w:sz w:val="20"/>
          <w:szCs w:val="20"/>
          <w:lang w:val="ru-RU" w:eastAsia="en-US"/>
        </w:rPr>
        <w:t>поземлен</w:t>
      </w:r>
      <w:proofErr w:type="spellEnd"/>
      <w:r w:rsidRPr="00C95E2C">
        <w:rPr>
          <w:rFonts w:ascii="Verdana" w:eastAsiaTheme="minorHAnsi" w:hAnsi="Verdana" w:cstheme="minorBidi"/>
          <w:bCs/>
          <w:sz w:val="20"/>
          <w:szCs w:val="20"/>
          <w:lang w:val="ru-RU" w:eastAsia="en-US"/>
        </w:rPr>
        <w:t xml:space="preserve"> </w:t>
      </w:r>
      <w:proofErr w:type="spellStart"/>
      <w:r w:rsidRPr="00C95E2C">
        <w:rPr>
          <w:rFonts w:ascii="Verdana" w:eastAsiaTheme="minorHAnsi" w:hAnsi="Verdana" w:cstheme="minorBidi"/>
          <w:bCs/>
          <w:sz w:val="20"/>
          <w:szCs w:val="20"/>
          <w:lang w:val="ru-RU" w:eastAsia="en-US"/>
        </w:rPr>
        <w:t>имот</w:t>
      </w:r>
      <w:proofErr w:type="spellEnd"/>
      <w:r w:rsidRPr="00C95E2C">
        <w:rPr>
          <w:rFonts w:ascii="Verdana" w:eastAsiaTheme="minorHAnsi" w:hAnsi="Verdana" w:cstheme="minorBidi"/>
          <w:bCs/>
          <w:sz w:val="20"/>
          <w:szCs w:val="20"/>
          <w:lang w:val="ru-RU" w:eastAsia="en-US"/>
        </w:rPr>
        <w:t xml:space="preserve"> с идентификатор 56407.500.5117 по КККР на гр. Пирдоп.)</w:t>
      </w:r>
      <w:r w:rsidRPr="00C95E2C">
        <w:rPr>
          <w:rFonts w:ascii="Verdana" w:eastAsiaTheme="minorHAnsi" w:hAnsi="Verdana" w:cstheme="minorBidi"/>
          <w:bCs/>
          <w:sz w:val="20"/>
          <w:szCs w:val="20"/>
          <w:lang w:eastAsia="en-US"/>
        </w:rPr>
        <w:t xml:space="preserve">  по реда на чл. 134, ал.2, т.6  от ЗУТ.</w:t>
      </w:r>
    </w:p>
    <w:p w14:paraId="35C5297C" w14:textId="77777777" w:rsidR="00C746BF" w:rsidRPr="00C95E2C" w:rsidRDefault="00C746BF" w:rsidP="00C746BF">
      <w:pPr>
        <w:spacing w:line="276" w:lineRule="auto"/>
        <w:ind w:left="709"/>
        <w:jc w:val="both"/>
        <w:rPr>
          <w:rFonts w:ascii="Verdana" w:eastAsiaTheme="minorHAnsi" w:hAnsi="Verdana" w:cstheme="minorBidi"/>
          <w:sz w:val="20"/>
          <w:szCs w:val="20"/>
          <w:lang w:eastAsia="en-US"/>
        </w:rPr>
      </w:pPr>
      <w:r w:rsidRPr="00C95E2C">
        <w:rPr>
          <w:rFonts w:ascii="Verdana" w:eastAsiaTheme="minorHAnsi" w:hAnsi="Verdana" w:cstheme="minorBidi"/>
          <w:color w:val="FF0000"/>
          <w:sz w:val="20"/>
          <w:szCs w:val="20"/>
          <w:lang w:eastAsia="en-US"/>
        </w:rPr>
        <w:t xml:space="preserve">                                                  </w:t>
      </w:r>
      <w:r>
        <w:rPr>
          <w:rFonts w:ascii="Verdana" w:eastAsiaTheme="minorHAnsi" w:hAnsi="Verdana" w:cstheme="minorBidi"/>
          <w:color w:val="FF0000"/>
          <w:sz w:val="20"/>
          <w:szCs w:val="20"/>
          <w:lang w:eastAsia="en-US"/>
        </w:rPr>
        <w:t xml:space="preserve">           </w:t>
      </w:r>
      <w:r w:rsidRPr="00C95E2C">
        <w:rPr>
          <w:rFonts w:ascii="Verdana" w:eastAsiaTheme="minorHAnsi" w:hAnsi="Verdana" w:cstheme="minorBidi"/>
          <w:sz w:val="20"/>
          <w:szCs w:val="20"/>
          <w:lang w:eastAsia="en-US"/>
        </w:rPr>
        <w:t>Докл.: Ангел Геров- Кмет на Община Пирдоп</w:t>
      </w:r>
    </w:p>
    <w:p w14:paraId="67D53A09" w14:textId="77777777" w:rsidR="00C746BF" w:rsidRPr="00C95E2C" w:rsidRDefault="00C746BF" w:rsidP="00C746BF">
      <w:pPr>
        <w:spacing w:line="276" w:lineRule="auto"/>
        <w:ind w:left="709"/>
        <w:jc w:val="both"/>
        <w:rPr>
          <w:rFonts w:ascii="Verdana" w:eastAsiaTheme="minorHAnsi" w:hAnsi="Verdana" w:cstheme="minorBidi"/>
          <w:sz w:val="20"/>
          <w:szCs w:val="20"/>
          <w:lang w:eastAsia="en-US"/>
        </w:rPr>
      </w:pPr>
    </w:p>
    <w:p w14:paraId="7A2049C0" w14:textId="77777777" w:rsidR="00C746BF" w:rsidRPr="00C95E2C" w:rsidRDefault="00C746BF" w:rsidP="00C746BF">
      <w:pPr>
        <w:numPr>
          <w:ilvl w:val="0"/>
          <w:numId w:val="34"/>
        </w:numPr>
        <w:autoSpaceDE w:val="0"/>
        <w:autoSpaceDN w:val="0"/>
        <w:adjustRightInd w:val="0"/>
        <w:spacing w:line="276" w:lineRule="auto"/>
        <w:ind w:left="709" w:right="-142" w:hanging="283"/>
        <w:rPr>
          <w:rFonts w:ascii="Verdana" w:eastAsia="Calibri" w:hAnsi="Verdana" w:cs="Verdana"/>
          <w:iCs/>
          <w:color w:val="000000"/>
          <w:sz w:val="20"/>
          <w:szCs w:val="20"/>
        </w:rPr>
      </w:pPr>
      <w:proofErr w:type="spellStart"/>
      <w:r w:rsidRPr="00C95E2C">
        <w:rPr>
          <w:rFonts w:ascii="Verdana" w:eastAsia="Calibri" w:hAnsi="Verdana" w:cs="Verdana"/>
          <w:sz w:val="20"/>
          <w:szCs w:val="20"/>
          <w:lang w:val="ru-RU"/>
        </w:rPr>
        <w:t>Докладна</w:t>
      </w:r>
      <w:proofErr w:type="spellEnd"/>
      <w:r w:rsidRPr="00C95E2C">
        <w:rPr>
          <w:rFonts w:ascii="Verdana" w:eastAsia="Calibri" w:hAnsi="Verdana" w:cs="Verdana"/>
          <w:sz w:val="20"/>
          <w:szCs w:val="20"/>
          <w:lang w:val="ru-RU"/>
        </w:rPr>
        <w:t xml:space="preserve"> записка с рег. № 9002-52 </w:t>
      </w:r>
      <w:r w:rsidRPr="00C95E2C">
        <w:rPr>
          <w:rFonts w:ascii="Verdana" w:eastAsia="Calibri" w:hAnsi="Verdana" w:cs="Verdana"/>
          <w:sz w:val="20"/>
          <w:szCs w:val="20"/>
        </w:rPr>
        <w:t xml:space="preserve">/ 05.06.2025 г., </w:t>
      </w:r>
      <w:proofErr w:type="spellStart"/>
      <w:r w:rsidRPr="00C95E2C">
        <w:rPr>
          <w:rFonts w:ascii="Verdana" w:eastAsia="Calibri" w:hAnsi="Verdana" w:cs="Verdana"/>
          <w:sz w:val="20"/>
          <w:szCs w:val="20"/>
          <w:lang w:val="ru-RU"/>
        </w:rPr>
        <w:t>относно</w:t>
      </w:r>
      <w:proofErr w:type="spellEnd"/>
      <w:r w:rsidRPr="00C95E2C">
        <w:rPr>
          <w:rFonts w:ascii="Verdana" w:eastAsia="Calibri" w:hAnsi="Verdana" w:cs="Verdana"/>
          <w:sz w:val="20"/>
          <w:szCs w:val="20"/>
          <w:lang w:val="ru-RU"/>
        </w:rPr>
        <w:t xml:space="preserve">: </w:t>
      </w:r>
      <w:r w:rsidRPr="00C95E2C">
        <w:rPr>
          <w:rFonts w:ascii="Verdana" w:eastAsia="Calibri" w:hAnsi="Verdana" w:cs="Verdana"/>
          <w:color w:val="000000"/>
          <w:sz w:val="20"/>
          <w:szCs w:val="20"/>
        </w:rPr>
        <w:t>Външен авариен план на „Аурубис България“ АД</w:t>
      </w:r>
    </w:p>
    <w:p w14:paraId="43BA4CD3" w14:textId="77777777" w:rsidR="00C746BF" w:rsidRPr="00C95E2C" w:rsidRDefault="00C746BF" w:rsidP="00C746BF">
      <w:pPr>
        <w:autoSpaceDE w:val="0"/>
        <w:autoSpaceDN w:val="0"/>
        <w:adjustRightInd w:val="0"/>
        <w:spacing w:line="276" w:lineRule="auto"/>
        <w:ind w:left="1506" w:right="-142"/>
        <w:jc w:val="both"/>
        <w:rPr>
          <w:rFonts w:ascii="Verdana" w:eastAsia="Calibri" w:hAnsi="Verdana" w:cs="Verdana"/>
          <w:sz w:val="20"/>
          <w:szCs w:val="20"/>
        </w:rPr>
      </w:pPr>
      <w:r w:rsidRPr="00C95E2C">
        <w:rPr>
          <w:rFonts w:ascii="Verdana" w:eastAsia="Calibri" w:hAnsi="Verdana" w:cs="Verdana"/>
          <w:sz w:val="20"/>
          <w:szCs w:val="20"/>
        </w:rPr>
        <w:t xml:space="preserve">                        </w:t>
      </w:r>
      <w:r>
        <w:rPr>
          <w:rFonts w:ascii="Verdana" w:eastAsia="Calibri" w:hAnsi="Verdana" w:cs="Verdana"/>
          <w:sz w:val="20"/>
          <w:szCs w:val="20"/>
        </w:rPr>
        <w:t xml:space="preserve">                           </w:t>
      </w:r>
      <w:r w:rsidRPr="00C95E2C">
        <w:rPr>
          <w:rFonts w:ascii="Verdana" w:eastAsia="Calibri" w:hAnsi="Verdana" w:cs="Verdana"/>
          <w:sz w:val="20"/>
          <w:szCs w:val="20"/>
        </w:rPr>
        <w:t>Докл.: Ангел Геров- Кмет на Община Пирдоп</w:t>
      </w:r>
    </w:p>
    <w:p w14:paraId="5D222114" w14:textId="77777777" w:rsidR="00C746BF" w:rsidRPr="00C95E2C" w:rsidRDefault="00C746BF" w:rsidP="00C746BF">
      <w:pPr>
        <w:autoSpaceDE w:val="0"/>
        <w:autoSpaceDN w:val="0"/>
        <w:adjustRightInd w:val="0"/>
        <w:spacing w:line="276" w:lineRule="auto"/>
        <w:ind w:left="709" w:right="-142"/>
        <w:jc w:val="both"/>
        <w:rPr>
          <w:rFonts w:ascii="Verdana" w:eastAsia="Calibri" w:hAnsi="Verdana" w:cs="Verdana"/>
          <w:sz w:val="20"/>
          <w:szCs w:val="20"/>
        </w:rPr>
      </w:pPr>
    </w:p>
    <w:p w14:paraId="015BE1B9" w14:textId="77777777" w:rsidR="00C746BF" w:rsidRPr="00C95E2C" w:rsidRDefault="00C746BF" w:rsidP="00C746BF">
      <w:pPr>
        <w:numPr>
          <w:ilvl w:val="0"/>
          <w:numId w:val="34"/>
        </w:numPr>
        <w:spacing w:line="276" w:lineRule="auto"/>
        <w:ind w:left="709" w:right="-142"/>
        <w:jc w:val="both"/>
        <w:rPr>
          <w:rFonts w:ascii="Verdana" w:eastAsiaTheme="minorHAnsi" w:hAnsi="Verdana" w:cstheme="minorBidi"/>
          <w:sz w:val="20"/>
          <w:szCs w:val="20"/>
          <w:lang w:eastAsia="en-US"/>
        </w:rPr>
      </w:pPr>
      <w:proofErr w:type="spellStart"/>
      <w:r w:rsidRPr="00C95E2C">
        <w:rPr>
          <w:rFonts w:ascii="Verdana" w:eastAsiaTheme="minorHAnsi" w:hAnsi="Verdana" w:cstheme="minorBidi"/>
          <w:iCs/>
          <w:sz w:val="20"/>
          <w:szCs w:val="20"/>
          <w:lang w:val="ru-RU" w:eastAsia="en-US"/>
        </w:rPr>
        <w:t>Докладна</w:t>
      </w:r>
      <w:proofErr w:type="spellEnd"/>
      <w:r w:rsidRPr="00C95E2C">
        <w:rPr>
          <w:rFonts w:ascii="Verdana" w:eastAsiaTheme="minorHAnsi" w:hAnsi="Verdana" w:cstheme="minorBidi"/>
          <w:iCs/>
          <w:sz w:val="20"/>
          <w:szCs w:val="20"/>
          <w:lang w:val="ru-RU" w:eastAsia="en-US"/>
        </w:rPr>
        <w:t xml:space="preserve"> записка с рег. № 9002-54 </w:t>
      </w:r>
      <w:r w:rsidRPr="00C95E2C">
        <w:rPr>
          <w:rFonts w:ascii="Verdana" w:eastAsiaTheme="minorHAnsi" w:hAnsi="Verdana" w:cstheme="minorBidi"/>
          <w:iCs/>
          <w:sz w:val="20"/>
          <w:szCs w:val="20"/>
          <w:lang w:eastAsia="en-US"/>
        </w:rPr>
        <w:t xml:space="preserve">/ 12.06.2025 </w:t>
      </w:r>
      <w:r w:rsidRPr="00C95E2C">
        <w:rPr>
          <w:rFonts w:ascii="Verdana" w:eastAsiaTheme="minorHAnsi" w:hAnsi="Verdana" w:cstheme="minorBidi"/>
          <w:iCs/>
          <w:sz w:val="20"/>
          <w:szCs w:val="20"/>
          <w:lang w:val="ru-RU" w:eastAsia="en-US"/>
        </w:rPr>
        <w:t xml:space="preserve">г., </w:t>
      </w:r>
      <w:proofErr w:type="spellStart"/>
      <w:r w:rsidRPr="00C95E2C">
        <w:rPr>
          <w:rFonts w:ascii="Verdana" w:eastAsiaTheme="minorHAnsi" w:hAnsi="Verdana" w:cstheme="minorBidi"/>
          <w:iCs/>
          <w:sz w:val="20"/>
          <w:szCs w:val="20"/>
          <w:lang w:val="ru-RU" w:eastAsia="en-US"/>
        </w:rPr>
        <w:t>относно</w:t>
      </w:r>
      <w:proofErr w:type="spellEnd"/>
      <w:r w:rsidRPr="00C95E2C">
        <w:rPr>
          <w:rFonts w:ascii="Verdana" w:eastAsiaTheme="minorHAnsi" w:hAnsi="Verdana" w:cstheme="minorBidi"/>
          <w:iCs/>
          <w:sz w:val="20"/>
          <w:szCs w:val="20"/>
          <w:lang w:val="ru-RU" w:eastAsia="en-US"/>
        </w:rPr>
        <w:t xml:space="preserve">: </w:t>
      </w:r>
      <w:r w:rsidRPr="00C95E2C">
        <w:rPr>
          <w:rFonts w:ascii="Verdana" w:eastAsiaTheme="minorHAnsi" w:hAnsi="Verdana" w:cstheme="minorBidi"/>
          <w:bCs/>
          <w:iCs/>
          <w:sz w:val="20"/>
          <w:szCs w:val="20"/>
          <w:lang w:val="ru-RU" w:eastAsia="en-US"/>
        </w:rPr>
        <w:t xml:space="preserve">Проект на </w:t>
      </w:r>
      <w:proofErr w:type="spellStart"/>
      <w:r w:rsidRPr="00C95E2C">
        <w:rPr>
          <w:rFonts w:ascii="Verdana" w:eastAsiaTheme="minorHAnsi" w:hAnsi="Verdana" w:cstheme="minorBidi"/>
          <w:bCs/>
          <w:iCs/>
          <w:sz w:val="20"/>
          <w:szCs w:val="20"/>
          <w:lang w:val="ru-RU" w:eastAsia="en-US"/>
        </w:rPr>
        <w:t>Правилник</w:t>
      </w:r>
      <w:proofErr w:type="spellEnd"/>
      <w:r w:rsidRPr="00C95E2C">
        <w:rPr>
          <w:rFonts w:ascii="Verdana" w:eastAsiaTheme="minorHAnsi" w:hAnsi="Verdana" w:cstheme="minorBidi"/>
          <w:bCs/>
          <w:iCs/>
          <w:sz w:val="20"/>
          <w:szCs w:val="20"/>
          <w:lang w:val="ru-RU" w:eastAsia="en-US"/>
        </w:rPr>
        <w:t xml:space="preserve"> за изменение на </w:t>
      </w:r>
      <w:proofErr w:type="spellStart"/>
      <w:r w:rsidRPr="00C95E2C">
        <w:rPr>
          <w:rFonts w:ascii="Verdana" w:eastAsiaTheme="minorHAnsi" w:hAnsi="Verdana" w:cstheme="minorBidi"/>
          <w:bCs/>
          <w:iCs/>
          <w:sz w:val="20"/>
          <w:szCs w:val="20"/>
          <w:lang w:val="ru-RU" w:eastAsia="en-US"/>
        </w:rPr>
        <w:t>Правилник</w:t>
      </w:r>
      <w:proofErr w:type="spellEnd"/>
      <w:r w:rsidRPr="00C95E2C">
        <w:rPr>
          <w:rFonts w:ascii="Verdana" w:eastAsiaTheme="minorHAnsi" w:hAnsi="Verdana" w:cstheme="minorBidi"/>
          <w:bCs/>
          <w:iCs/>
          <w:sz w:val="20"/>
          <w:szCs w:val="20"/>
          <w:lang w:val="ru-RU" w:eastAsia="en-US"/>
        </w:rPr>
        <w:t xml:space="preserve"> за </w:t>
      </w:r>
      <w:proofErr w:type="spellStart"/>
      <w:r w:rsidRPr="00C95E2C">
        <w:rPr>
          <w:rFonts w:ascii="Verdana" w:eastAsiaTheme="minorHAnsi" w:hAnsi="Verdana" w:cstheme="minorBidi"/>
          <w:bCs/>
          <w:iCs/>
          <w:sz w:val="20"/>
          <w:szCs w:val="20"/>
          <w:lang w:val="ru-RU" w:eastAsia="en-US"/>
        </w:rPr>
        <w:t>реда</w:t>
      </w:r>
      <w:proofErr w:type="spellEnd"/>
      <w:r w:rsidRPr="00C95E2C">
        <w:rPr>
          <w:rFonts w:ascii="Verdana" w:eastAsiaTheme="minorHAnsi" w:hAnsi="Verdana" w:cstheme="minorBidi"/>
          <w:bCs/>
          <w:iCs/>
          <w:sz w:val="20"/>
          <w:szCs w:val="20"/>
          <w:lang w:val="ru-RU" w:eastAsia="en-US"/>
        </w:rPr>
        <w:t xml:space="preserve">, начина и </w:t>
      </w:r>
      <w:proofErr w:type="spellStart"/>
      <w:r w:rsidRPr="00C95E2C">
        <w:rPr>
          <w:rFonts w:ascii="Verdana" w:eastAsiaTheme="minorHAnsi" w:hAnsi="Verdana" w:cstheme="minorBidi"/>
          <w:bCs/>
          <w:iCs/>
          <w:sz w:val="20"/>
          <w:szCs w:val="20"/>
          <w:lang w:val="ru-RU" w:eastAsia="en-US"/>
        </w:rPr>
        <w:t>условията</w:t>
      </w:r>
      <w:proofErr w:type="spellEnd"/>
      <w:r w:rsidRPr="00C95E2C">
        <w:rPr>
          <w:rFonts w:ascii="Verdana" w:eastAsiaTheme="minorHAnsi" w:hAnsi="Verdana" w:cstheme="minorBidi"/>
          <w:bCs/>
          <w:iCs/>
          <w:sz w:val="20"/>
          <w:szCs w:val="20"/>
          <w:lang w:val="ru-RU" w:eastAsia="en-US"/>
        </w:rPr>
        <w:t xml:space="preserve"> за </w:t>
      </w:r>
      <w:proofErr w:type="spellStart"/>
      <w:r w:rsidRPr="00C95E2C">
        <w:rPr>
          <w:rFonts w:ascii="Verdana" w:eastAsiaTheme="minorHAnsi" w:hAnsi="Verdana" w:cstheme="minorBidi"/>
          <w:bCs/>
          <w:iCs/>
          <w:sz w:val="20"/>
          <w:szCs w:val="20"/>
          <w:lang w:val="ru-RU" w:eastAsia="en-US"/>
        </w:rPr>
        <w:t>отпускане</w:t>
      </w:r>
      <w:proofErr w:type="spellEnd"/>
      <w:r w:rsidRPr="00C95E2C">
        <w:rPr>
          <w:rFonts w:ascii="Verdana" w:eastAsiaTheme="minorHAnsi" w:hAnsi="Verdana" w:cstheme="minorBidi"/>
          <w:bCs/>
          <w:iCs/>
          <w:sz w:val="20"/>
          <w:szCs w:val="20"/>
          <w:lang w:val="ru-RU" w:eastAsia="en-US"/>
        </w:rPr>
        <w:t xml:space="preserve"> на </w:t>
      </w:r>
      <w:proofErr w:type="spellStart"/>
      <w:r w:rsidRPr="00C95E2C">
        <w:rPr>
          <w:rFonts w:ascii="Verdana" w:eastAsiaTheme="minorHAnsi" w:hAnsi="Verdana" w:cstheme="minorBidi"/>
          <w:bCs/>
          <w:iCs/>
          <w:sz w:val="20"/>
          <w:szCs w:val="20"/>
          <w:lang w:val="ru-RU" w:eastAsia="en-US"/>
        </w:rPr>
        <w:t>еднократна</w:t>
      </w:r>
      <w:proofErr w:type="spellEnd"/>
      <w:r w:rsidRPr="00C95E2C">
        <w:rPr>
          <w:rFonts w:ascii="Verdana" w:eastAsiaTheme="minorHAnsi" w:hAnsi="Verdana" w:cstheme="minorBidi"/>
          <w:bCs/>
          <w:iCs/>
          <w:sz w:val="20"/>
          <w:szCs w:val="20"/>
          <w:lang w:val="ru-RU" w:eastAsia="en-US"/>
        </w:rPr>
        <w:t xml:space="preserve"> </w:t>
      </w:r>
      <w:proofErr w:type="spellStart"/>
      <w:r w:rsidRPr="00C95E2C">
        <w:rPr>
          <w:rFonts w:ascii="Verdana" w:eastAsiaTheme="minorHAnsi" w:hAnsi="Verdana" w:cstheme="minorBidi"/>
          <w:bCs/>
          <w:iCs/>
          <w:sz w:val="20"/>
          <w:szCs w:val="20"/>
          <w:lang w:val="ru-RU" w:eastAsia="en-US"/>
        </w:rPr>
        <w:t>финансова</w:t>
      </w:r>
      <w:proofErr w:type="spellEnd"/>
      <w:r w:rsidRPr="00C95E2C">
        <w:rPr>
          <w:rFonts w:ascii="Verdana" w:eastAsiaTheme="minorHAnsi" w:hAnsi="Verdana" w:cstheme="minorBidi"/>
          <w:bCs/>
          <w:iCs/>
          <w:sz w:val="20"/>
          <w:szCs w:val="20"/>
          <w:lang w:val="ru-RU" w:eastAsia="en-US"/>
        </w:rPr>
        <w:t xml:space="preserve"> и </w:t>
      </w:r>
      <w:proofErr w:type="spellStart"/>
      <w:r w:rsidRPr="00C95E2C">
        <w:rPr>
          <w:rFonts w:ascii="Verdana" w:eastAsiaTheme="minorHAnsi" w:hAnsi="Verdana" w:cstheme="minorBidi"/>
          <w:bCs/>
          <w:iCs/>
          <w:sz w:val="20"/>
          <w:szCs w:val="20"/>
          <w:lang w:val="ru-RU" w:eastAsia="en-US"/>
        </w:rPr>
        <w:t>материална</w:t>
      </w:r>
      <w:proofErr w:type="spellEnd"/>
      <w:r w:rsidRPr="00C95E2C">
        <w:rPr>
          <w:rFonts w:ascii="Verdana" w:eastAsiaTheme="minorHAnsi" w:hAnsi="Verdana" w:cstheme="minorBidi"/>
          <w:bCs/>
          <w:iCs/>
          <w:sz w:val="20"/>
          <w:szCs w:val="20"/>
          <w:lang w:val="ru-RU" w:eastAsia="en-US"/>
        </w:rPr>
        <w:t xml:space="preserve"> </w:t>
      </w:r>
      <w:proofErr w:type="spellStart"/>
      <w:r w:rsidRPr="00C95E2C">
        <w:rPr>
          <w:rFonts w:ascii="Verdana" w:eastAsiaTheme="minorHAnsi" w:hAnsi="Verdana" w:cstheme="minorBidi"/>
          <w:bCs/>
          <w:iCs/>
          <w:sz w:val="20"/>
          <w:szCs w:val="20"/>
          <w:lang w:val="ru-RU" w:eastAsia="en-US"/>
        </w:rPr>
        <w:t>помощ</w:t>
      </w:r>
      <w:proofErr w:type="spellEnd"/>
      <w:r w:rsidRPr="00C95E2C">
        <w:rPr>
          <w:rFonts w:ascii="Verdana" w:eastAsiaTheme="minorHAnsi" w:hAnsi="Verdana" w:cstheme="minorBidi"/>
          <w:bCs/>
          <w:iCs/>
          <w:sz w:val="20"/>
          <w:szCs w:val="20"/>
          <w:lang w:val="ru-RU" w:eastAsia="en-US"/>
        </w:rPr>
        <w:t xml:space="preserve"> от Община Пирдоп.</w:t>
      </w:r>
      <w:r w:rsidRPr="00C95E2C">
        <w:rPr>
          <w:rFonts w:ascii="Verdana" w:eastAsiaTheme="minorHAnsi" w:hAnsi="Verdana" w:cstheme="minorBidi"/>
          <w:sz w:val="20"/>
          <w:szCs w:val="20"/>
          <w:lang w:eastAsia="en-US"/>
        </w:rPr>
        <w:t xml:space="preserve">                                                                                         </w:t>
      </w:r>
    </w:p>
    <w:p w14:paraId="3CEF276F" w14:textId="77777777" w:rsidR="00C746BF" w:rsidRPr="00C95E2C" w:rsidRDefault="00C746BF" w:rsidP="00C746BF">
      <w:pPr>
        <w:spacing w:line="276" w:lineRule="auto"/>
        <w:ind w:left="1070" w:right="-142"/>
        <w:jc w:val="both"/>
        <w:rPr>
          <w:rFonts w:ascii="Verdana" w:eastAsiaTheme="minorHAnsi" w:hAnsi="Verdana" w:cstheme="minorBidi"/>
          <w:sz w:val="20"/>
          <w:szCs w:val="20"/>
          <w:lang w:eastAsia="en-US"/>
        </w:rPr>
      </w:pPr>
      <w:r w:rsidRPr="00C95E2C">
        <w:rPr>
          <w:rFonts w:ascii="Verdana" w:eastAsiaTheme="minorHAnsi" w:hAnsi="Verdana" w:cstheme="minorBidi"/>
          <w:sz w:val="20"/>
          <w:szCs w:val="20"/>
          <w:lang w:eastAsia="en-US"/>
        </w:rPr>
        <w:t xml:space="preserve">                           </w:t>
      </w:r>
      <w:r>
        <w:rPr>
          <w:rFonts w:ascii="Verdana" w:eastAsiaTheme="minorHAnsi" w:hAnsi="Verdana" w:cstheme="minorBidi"/>
          <w:sz w:val="20"/>
          <w:szCs w:val="20"/>
          <w:lang w:eastAsia="en-US"/>
        </w:rPr>
        <w:t xml:space="preserve">                             </w:t>
      </w:r>
      <w:r w:rsidRPr="00C95E2C">
        <w:rPr>
          <w:rFonts w:ascii="Verdana" w:eastAsiaTheme="minorHAnsi" w:hAnsi="Verdana" w:cstheme="minorBidi"/>
          <w:sz w:val="20"/>
          <w:szCs w:val="20"/>
          <w:lang w:eastAsia="en-US"/>
        </w:rPr>
        <w:t xml:space="preserve"> Докл.: Ангел Геров- Кмет на Община Пирдоп</w:t>
      </w:r>
    </w:p>
    <w:p w14:paraId="3DC8B421" w14:textId="77777777" w:rsidR="00C746BF" w:rsidRPr="00C95E2C" w:rsidRDefault="00C746BF" w:rsidP="00C746BF">
      <w:pPr>
        <w:spacing w:line="276" w:lineRule="auto"/>
        <w:ind w:left="426" w:right="-142"/>
        <w:jc w:val="both"/>
        <w:rPr>
          <w:rFonts w:ascii="Verdana" w:eastAsiaTheme="minorHAnsi" w:hAnsi="Verdana" w:cstheme="minorBidi"/>
          <w:color w:val="FF0000"/>
          <w:sz w:val="20"/>
          <w:szCs w:val="20"/>
          <w:lang w:eastAsia="en-US"/>
        </w:rPr>
      </w:pPr>
    </w:p>
    <w:p w14:paraId="57B31D05" w14:textId="77777777" w:rsidR="00C746BF" w:rsidRPr="00C95E2C" w:rsidRDefault="00C746BF" w:rsidP="00C746BF">
      <w:pPr>
        <w:numPr>
          <w:ilvl w:val="0"/>
          <w:numId w:val="34"/>
        </w:numPr>
        <w:spacing w:line="276" w:lineRule="auto"/>
        <w:ind w:left="709" w:right="-142"/>
        <w:contextualSpacing/>
        <w:jc w:val="both"/>
        <w:rPr>
          <w:rFonts w:ascii="Verdana" w:hAnsi="Verdana"/>
          <w:b/>
          <w:sz w:val="20"/>
          <w:szCs w:val="20"/>
        </w:rPr>
      </w:pPr>
      <w:proofErr w:type="spellStart"/>
      <w:r w:rsidRPr="00C95E2C">
        <w:rPr>
          <w:rFonts w:ascii="Verdana" w:hAnsi="Verdana"/>
          <w:iCs/>
          <w:sz w:val="20"/>
          <w:szCs w:val="20"/>
          <w:lang w:val="ru-RU"/>
        </w:rPr>
        <w:lastRenderedPageBreak/>
        <w:t>Докладна</w:t>
      </w:r>
      <w:proofErr w:type="spellEnd"/>
      <w:r w:rsidRPr="00C95E2C">
        <w:rPr>
          <w:rFonts w:ascii="Verdana" w:hAnsi="Verdana"/>
          <w:iCs/>
          <w:sz w:val="20"/>
          <w:szCs w:val="20"/>
          <w:lang w:val="ru-RU"/>
        </w:rPr>
        <w:t xml:space="preserve"> записка с рег. № </w:t>
      </w:r>
      <w:r w:rsidRPr="00C95E2C">
        <w:rPr>
          <w:rFonts w:ascii="Verdana" w:hAnsi="Verdana"/>
          <w:iCs/>
          <w:sz w:val="20"/>
          <w:szCs w:val="20"/>
        </w:rPr>
        <w:t>9002-58</w:t>
      </w:r>
      <w:r w:rsidRPr="00C95E2C">
        <w:rPr>
          <w:rFonts w:ascii="Verdana" w:hAnsi="Verdana"/>
          <w:iCs/>
          <w:sz w:val="20"/>
          <w:szCs w:val="20"/>
          <w:lang w:val="ru-RU"/>
        </w:rPr>
        <w:t xml:space="preserve"> / 13.06.2025 г., </w:t>
      </w:r>
      <w:proofErr w:type="spellStart"/>
      <w:r w:rsidRPr="00C95E2C">
        <w:rPr>
          <w:rFonts w:ascii="Verdana" w:hAnsi="Verdana"/>
          <w:iCs/>
          <w:sz w:val="20"/>
          <w:szCs w:val="20"/>
          <w:lang w:val="ru-RU"/>
        </w:rPr>
        <w:t>относно</w:t>
      </w:r>
      <w:proofErr w:type="spellEnd"/>
      <w:r w:rsidRPr="00C95E2C">
        <w:rPr>
          <w:rFonts w:ascii="Verdana" w:hAnsi="Verdana"/>
          <w:iCs/>
          <w:sz w:val="20"/>
          <w:szCs w:val="20"/>
          <w:lang w:val="ru-RU"/>
        </w:rPr>
        <w:t xml:space="preserve">: </w:t>
      </w:r>
      <w:r w:rsidRPr="00C95E2C">
        <w:rPr>
          <w:rFonts w:ascii="Verdana" w:hAnsi="Verdana"/>
          <w:sz w:val="20"/>
          <w:szCs w:val="20"/>
        </w:rPr>
        <w:t>Издаване на запис на заповед от Община Пирдоп в полза на Държавен фонд „Земеделие”, обезпечаващ ДДС по авансово плащане по Административен договор за предоставяне на безвъзмездна финансова помощ № BG06RDNP001-7.020-0039-C01 от 30.07.2024 г. по подмярка 7.2 „Инвестиции в създаването, подобряването или разширяването на всички видове малка по мащаби инфраструктура“ на мярка 7 „Основни услуги и обновяване на селата в селските райони“ от</w:t>
      </w:r>
      <w:r w:rsidRPr="00C95E2C">
        <w:rPr>
          <w:rFonts w:ascii="Verdana" w:hAnsi="Verdana"/>
          <w:bCs/>
          <w:sz w:val="20"/>
          <w:szCs w:val="20"/>
        </w:rPr>
        <w:t xml:space="preserve"> Програмата за развитие на селските райони 2014-2020 г.</w:t>
      </w:r>
      <w:r w:rsidRPr="00C95E2C">
        <w:rPr>
          <w:rFonts w:ascii="Verdana" w:hAnsi="Verdana"/>
          <w:sz w:val="20"/>
          <w:szCs w:val="20"/>
        </w:rPr>
        <w:t xml:space="preserve"> за Проект „Въвеждане на мерки за подобряване на енергийната ефективност на сградата на ДГ „Пека и Карло Чоконяни“ – централен филиал и филиал „Невена Генчева“ гр. Пирдоп, община Пирдоп</w:t>
      </w:r>
      <w:r w:rsidRPr="00C95E2C">
        <w:rPr>
          <w:rFonts w:ascii="Verdana" w:hAnsi="Verdana"/>
          <w:i/>
          <w:iCs/>
          <w:sz w:val="20"/>
          <w:szCs w:val="20"/>
          <w:lang w:bidi="en-US"/>
        </w:rPr>
        <w:t>“</w:t>
      </w:r>
      <w:r w:rsidRPr="00C95E2C">
        <w:rPr>
          <w:rFonts w:ascii="Verdana" w:hAnsi="Verdana"/>
          <w:sz w:val="20"/>
          <w:szCs w:val="20"/>
        </w:rPr>
        <w:t>, сключен между ДФ „Земеделие и Община Пирдоп.</w:t>
      </w:r>
    </w:p>
    <w:p w14:paraId="0D6D2A27" w14:textId="77777777" w:rsidR="00C746BF" w:rsidRPr="00C95E2C" w:rsidRDefault="00C746BF" w:rsidP="00C746BF">
      <w:pPr>
        <w:spacing w:line="276" w:lineRule="auto"/>
        <w:ind w:left="284" w:right="-142" w:firstLine="142"/>
        <w:jc w:val="both"/>
        <w:rPr>
          <w:rFonts w:ascii="Verdana" w:eastAsiaTheme="minorHAnsi" w:hAnsi="Verdana" w:cstheme="minorBidi"/>
          <w:sz w:val="20"/>
          <w:szCs w:val="20"/>
          <w:lang w:eastAsia="en-US"/>
        </w:rPr>
      </w:pPr>
      <w:r w:rsidRPr="00C95E2C">
        <w:rPr>
          <w:rFonts w:ascii="Verdana" w:eastAsiaTheme="minorHAnsi" w:hAnsi="Verdana" w:cstheme="minorBidi"/>
          <w:iCs/>
          <w:sz w:val="20"/>
          <w:szCs w:val="20"/>
          <w:lang w:val="ru-RU" w:eastAsia="en-US"/>
        </w:rPr>
        <w:t xml:space="preserve">                                            </w:t>
      </w:r>
      <w:r>
        <w:rPr>
          <w:rFonts w:ascii="Verdana" w:eastAsiaTheme="minorHAnsi" w:hAnsi="Verdana" w:cstheme="minorBidi"/>
          <w:iCs/>
          <w:sz w:val="20"/>
          <w:szCs w:val="20"/>
          <w:lang w:val="ru-RU" w:eastAsia="en-US"/>
        </w:rPr>
        <w:t xml:space="preserve">                      </w:t>
      </w:r>
      <w:r w:rsidRPr="00C95E2C">
        <w:rPr>
          <w:rFonts w:ascii="Verdana" w:eastAsiaTheme="minorHAnsi" w:hAnsi="Verdana" w:cstheme="minorBidi"/>
          <w:sz w:val="20"/>
          <w:szCs w:val="20"/>
          <w:lang w:eastAsia="en-US"/>
        </w:rPr>
        <w:t>Докл.: Ангел Геров- Кмет на Община Пирдоп</w:t>
      </w:r>
    </w:p>
    <w:p w14:paraId="2FF6CBC6" w14:textId="77777777" w:rsidR="00C746BF" w:rsidRPr="00C95E2C" w:rsidRDefault="00C746BF" w:rsidP="00C746BF">
      <w:pPr>
        <w:spacing w:line="276" w:lineRule="auto"/>
        <w:ind w:left="709" w:right="-142" w:firstLine="142"/>
        <w:jc w:val="both"/>
        <w:rPr>
          <w:rFonts w:ascii="Verdana" w:eastAsiaTheme="minorHAnsi" w:hAnsi="Verdana" w:cstheme="minorBidi"/>
          <w:sz w:val="20"/>
          <w:szCs w:val="20"/>
          <w:lang w:eastAsia="en-US"/>
        </w:rPr>
      </w:pPr>
    </w:p>
    <w:p w14:paraId="29F427D9" w14:textId="77777777" w:rsidR="00C746BF" w:rsidRPr="00C95E2C" w:rsidRDefault="00C746BF" w:rsidP="00C746BF">
      <w:pPr>
        <w:numPr>
          <w:ilvl w:val="0"/>
          <w:numId w:val="34"/>
        </w:numPr>
        <w:spacing w:line="276" w:lineRule="auto"/>
        <w:ind w:left="709" w:right="-142"/>
        <w:contextualSpacing/>
        <w:jc w:val="both"/>
        <w:rPr>
          <w:rFonts w:ascii="Verdana" w:hAnsi="Verdana"/>
          <w:sz w:val="20"/>
          <w:szCs w:val="20"/>
        </w:rPr>
      </w:pPr>
      <w:proofErr w:type="spellStart"/>
      <w:r w:rsidRPr="00C95E2C">
        <w:rPr>
          <w:rFonts w:ascii="Verdana" w:hAnsi="Verdana"/>
          <w:sz w:val="20"/>
          <w:szCs w:val="20"/>
          <w:lang w:val="ru-RU"/>
        </w:rPr>
        <w:t>Докладна</w:t>
      </w:r>
      <w:proofErr w:type="spellEnd"/>
      <w:r w:rsidRPr="00C95E2C">
        <w:rPr>
          <w:rFonts w:ascii="Verdana" w:hAnsi="Verdana"/>
          <w:sz w:val="20"/>
          <w:szCs w:val="20"/>
          <w:lang w:val="ru-RU"/>
        </w:rPr>
        <w:t xml:space="preserve"> записка</w:t>
      </w:r>
      <w:r w:rsidRPr="00C95E2C">
        <w:rPr>
          <w:rFonts w:ascii="Verdana" w:hAnsi="Verdana"/>
          <w:sz w:val="20"/>
          <w:szCs w:val="20"/>
        </w:rPr>
        <w:t xml:space="preserve"> с рег. </w:t>
      </w:r>
      <w:r w:rsidRPr="00C95E2C">
        <w:rPr>
          <w:rFonts w:ascii="Verdana" w:hAnsi="Verdana"/>
          <w:iCs/>
          <w:sz w:val="20"/>
          <w:szCs w:val="20"/>
          <w:lang w:val="ru-RU"/>
        </w:rPr>
        <w:t xml:space="preserve">№ </w:t>
      </w:r>
      <w:r w:rsidRPr="00C95E2C">
        <w:rPr>
          <w:rFonts w:ascii="Verdana" w:hAnsi="Verdana"/>
          <w:iCs/>
          <w:sz w:val="20"/>
          <w:szCs w:val="20"/>
        </w:rPr>
        <w:t>9002-57</w:t>
      </w:r>
      <w:r w:rsidRPr="00C95E2C">
        <w:rPr>
          <w:rFonts w:ascii="Verdana" w:hAnsi="Verdana"/>
          <w:iCs/>
          <w:sz w:val="20"/>
          <w:szCs w:val="20"/>
          <w:lang w:val="ru-RU"/>
        </w:rPr>
        <w:t xml:space="preserve"> / 13.06.2025 г.,  </w:t>
      </w:r>
      <w:r w:rsidRPr="00C95E2C">
        <w:rPr>
          <w:rFonts w:ascii="Verdana" w:hAnsi="Verdana"/>
          <w:sz w:val="20"/>
          <w:szCs w:val="20"/>
        </w:rPr>
        <w:t xml:space="preserve"> </w:t>
      </w:r>
      <w:proofErr w:type="spellStart"/>
      <w:r w:rsidRPr="00C95E2C">
        <w:rPr>
          <w:rFonts w:ascii="Verdana" w:hAnsi="Verdana"/>
          <w:sz w:val="20"/>
          <w:szCs w:val="20"/>
          <w:lang w:val="ru-RU"/>
        </w:rPr>
        <w:t>относно</w:t>
      </w:r>
      <w:proofErr w:type="spellEnd"/>
      <w:r w:rsidRPr="00C95E2C">
        <w:rPr>
          <w:rFonts w:ascii="Verdana" w:hAnsi="Verdana"/>
          <w:sz w:val="20"/>
          <w:szCs w:val="20"/>
          <w:lang w:val="ru-RU"/>
        </w:rPr>
        <w:t xml:space="preserve">: </w:t>
      </w:r>
      <w:r w:rsidRPr="00C95E2C">
        <w:rPr>
          <w:rFonts w:ascii="Verdana" w:hAnsi="Verdana"/>
          <w:sz w:val="20"/>
          <w:szCs w:val="20"/>
        </w:rPr>
        <w:t xml:space="preserve">Издаване на запис на заповед от Община Пирдоп в полза на Държавен фонд „Земеделие”, обезпечаващ ДДС по авансово плащане по Административен договор за предоставяне на безвъзмездна финансова помощ № BG06RDNP001-7.017-0062-C01 от 21.01.2025 г. по подмярка 7.2 „Инвестиции в създаването, подобряването или разширяването на всички видове малка по мащаби инфраструктура“ на мярка 7 „Основни услуги и обновяване на селата в селските райони“ </w:t>
      </w:r>
      <w:r w:rsidRPr="00C95E2C">
        <w:rPr>
          <w:rFonts w:ascii="Verdana" w:hAnsi="Verdana"/>
          <w:bCs/>
          <w:sz w:val="20"/>
          <w:szCs w:val="20"/>
        </w:rPr>
        <w:t>от Програмата за развитие на селските райони 2014-2020 г.,</w:t>
      </w:r>
      <w:r w:rsidRPr="00C95E2C">
        <w:rPr>
          <w:rFonts w:ascii="Verdana" w:hAnsi="Verdana"/>
          <w:sz w:val="20"/>
          <w:szCs w:val="20"/>
        </w:rPr>
        <w:t xml:space="preserve"> за Проект „Реконструкция и рехабилитация на част от уличната мрежа в гр. Пирдоп, община Пирдоп – по ул. „Княз Момчил Пирдопски“ и ул. „Панагюрско шосе”, сключен между ДФ „Земеделие“ и Община Пирдоп.</w:t>
      </w:r>
    </w:p>
    <w:p w14:paraId="16A97D29" w14:textId="77777777" w:rsidR="00C746BF" w:rsidRPr="00C95E2C" w:rsidRDefault="00C746BF" w:rsidP="00C746BF">
      <w:pPr>
        <w:spacing w:line="276" w:lineRule="auto"/>
        <w:ind w:left="709" w:right="-142"/>
        <w:contextualSpacing/>
        <w:jc w:val="both"/>
        <w:rPr>
          <w:rFonts w:ascii="Verdana" w:hAnsi="Verdana"/>
          <w:sz w:val="20"/>
          <w:szCs w:val="20"/>
        </w:rPr>
      </w:pPr>
      <w:r w:rsidRPr="00C95E2C">
        <w:rPr>
          <w:rFonts w:ascii="Verdana" w:hAnsi="Verdana"/>
          <w:sz w:val="20"/>
          <w:szCs w:val="20"/>
          <w:lang w:val="ru-RU"/>
        </w:rPr>
        <w:t xml:space="preserve">                                 </w:t>
      </w:r>
      <w:r>
        <w:rPr>
          <w:rFonts w:ascii="Verdana" w:hAnsi="Verdana"/>
          <w:sz w:val="20"/>
          <w:szCs w:val="20"/>
          <w:lang w:val="ru-RU"/>
        </w:rPr>
        <w:t xml:space="preserve">                              </w:t>
      </w:r>
      <w:r w:rsidRPr="00C95E2C">
        <w:rPr>
          <w:rFonts w:ascii="Verdana" w:hAnsi="Verdana"/>
          <w:sz w:val="20"/>
          <w:szCs w:val="20"/>
        </w:rPr>
        <w:t>Докл.: Ангел Геров- Кмет на Община Пирдоп</w:t>
      </w:r>
    </w:p>
    <w:p w14:paraId="7F3352C0" w14:textId="77777777" w:rsidR="00C746BF" w:rsidRPr="00C95E2C" w:rsidRDefault="00C746BF" w:rsidP="00C746BF">
      <w:pPr>
        <w:spacing w:after="4" w:line="276" w:lineRule="auto"/>
        <w:ind w:left="709" w:right="-142"/>
        <w:contextualSpacing/>
        <w:rPr>
          <w:rFonts w:ascii="Verdana" w:hAnsi="Verdana"/>
          <w:bCs/>
          <w:sz w:val="20"/>
          <w:szCs w:val="20"/>
        </w:rPr>
      </w:pPr>
    </w:p>
    <w:p w14:paraId="6EFA8D2D" w14:textId="77777777" w:rsidR="00C746BF" w:rsidRPr="00C95E2C" w:rsidRDefault="00C746BF" w:rsidP="00C746BF">
      <w:pPr>
        <w:numPr>
          <w:ilvl w:val="0"/>
          <w:numId w:val="34"/>
        </w:numPr>
        <w:spacing w:after="4" w:line="276" w:lineRule="auto"/>
        <w:ind w:left="709" w:right="-142" w:hanging="425"/>
        <w:contextualSpacing/>
        <w:jc w:val="both"/>
        <w:rPr>
          <w:rFonts w:ascii="Verdana" w:hAnsi="Verdana"/>
          <w:bCs/>
          <w:sz w:val="20"/>
          <w:szCs w:val="20"/>
          <w:lang w:val="en-US"/>
        </w:rPr>
      </w:pPr>
      <w:proofErr w:type="spellStart"/>
      <w:r w:rsidRPr="00C95E2C">
        <w:rPr>
          <w:rFonts w:ascii="Verdana" w:hAnsi="Verdana"/>
          <w:sz w:val="20"/>
          <w:szCs w:val="20"/>
          <w:lang w:val="ru-RU"/>
        </w:rPr>
        <w:t>Докладна</w:t>
      </w:r>
      <w:proofErr w:type="spellEnd"/>
      <w:r w:rsidRPr="00C95E2C">
        <w:rPr>
          <w:rFonts w:ascii="Verdana" w:hAnsi="Verdana"/>
          <w:sz w:val="20"/>
          <w:szCs w:val="20"/>
          <w:lang w:val="ru-RU"/>
        </w:rPr>
        <w:t xml:space="preserve"> записка </w:t>
      </w:r>
      <w:r w:rsidRPr="00C95E2C">
        <w:rPr>
          <w:rFonts w:ascii="Verdana" w:hAnsi="Verdana"/>
          <w:sz w:val="20"/>
          <w:szCs w:val="20"/>
        </w:rPr>
        <w:t xml:space="preserve">с рег. </w:t>
      </w:r>
      <w:r w:rsidRPr="00C95E2C">
        <w:rPr>
          <w:rFonts w:ascii="Verdana" w:hAnsi="Verdana"/>
          <w:iCs/>
          <w:sz w:val="20"/>
          <w:szCs w:val="20"/>
          <w:lang w:val="ru-RU"/>
        </w:rPr>
        <w:t xml:space="preserve">№ </w:t>
      </w:r>
      <w:r w:rsidRPr="00C95E2C">
        <w:rPr>
          <w:rFonts w:ascii="Verdana" w:hAnsi="Verdana"/>
          <w:iCs/>
          <w:sz w:val="20"/>
          <w:szCs w:val="20"/>
        </w:rPr>
        <w:t>9002-56</w:t>
      </w:r>
      <w:r w:rsidRPr="00C95E2C">
        <w:rPr>
          <w:rFonts w:ascii="Verdana" w:hAnsi="Verdana"/>
          <w:iCs/>
          <w:sz w:val="20"/>
          <w:szCs w:val="20"/>
          <w:lang w:val="ru-RU"/>
        </w:rPr>
        <w:t xml:space="preserve"> / 13.06.2025 г.,  </w:t>
      </w:r>
      <w:r w:rsidRPr="00C95E2C">
        <w:rPr>
          <w:rFonts w:ascii="Verdana" w:hAnsi="Verdana"/>
          <w:sz w:val="20"/>
          <w:szCs w:val="20"/>
        </w:rPr>
        <w:t xml:space="preserve"> </w:t>
      </w:r>
      <w:r w:rsidRPr="00C95E2C">
        <w:rPr>
          <w:rFonts w:ascii="Verdana" w:hAnsi="Verdana"/>
          <w:iCs/>
          <w:sz w:val="20"/>
          <w:szCs w:val="20"/>
          <w:lang w:val="ru-RU"/>
        </w:rPr>
        <w:t xml:space="preserve"> </w:t>
      </w:r>
      <w:r w:rsidRPr="00C95E2C">
        <w:rPr>
          <w:rFonts w:ascii="Verdana" w:hAnsi="Verdana"/>
          <w:sz w:val="20"/>
          <w:szCs w:val="20"/>
          <w:lang w:val="ru-RU"/>
        </w:rPr>
        <w:t xml:space="preserve"> </w:t>
      </w:r>
      <w:proofErr w:type="spellStart"/>
      <w:r w:rsidRPr="00C95E2C">
        <w:rPr>
          <w:rFonts w:ascii="Verdana" w:hAnsi="Verdana"/>
          <w:sz w:val="20"/>
          <w:szCs w:val="20"/>
          <w:lang w:val="ru-RU"/>
        </w:rPr>
        <w:t>относно</w:t>
      </w:r>
      <w:proofErr w:type="spellEnd"/>
      <w:r w:rsidRPr="00C95E2C">
        <w:rPr>
          <w:rFonts w:ascii="Verdana" w:hAnsi="Verdana"/>
          <w:sz w:val="20"/>
          <w:szCs w:val="20"/>
          <w:lang w:val="ru-RU"/>
        </w:rPr>
        <w:t xml:space="preserve">:  </w:t>
      </w:r>
      <w:r w:rsidRPr="00C95E2C">
        <w:rPr>
          <w:rFonts w:ascii="Verdana" w:hAnsi="Verdana"/>
          <w:bCs/>
          <w:sz w:val="20"/>
          <w:szCs w:val="20"/>
        </w:rPr>
        <w:t>Издаване на запис на заповед от Община Пирдоп в полза на Държавен фонд „Земеделие”, обезпечаващ авансово плащане по Административен договор за предоставяне на безвъзмездна финансова помощ № BG06RDNP001-7.017-0062-C01 от 21.01.2025 г. по подмярка 7.2. „Инвестиции в създаването, подобряването или разширяването на всички видове малка по мащаби инфраструктура“ от мярка 7 „Основни услуги и обновяване на селата в селските райони“ от Програмата за развитие на селските райони за периода 2014 – 2020 г. за Проект „Реконструкция и рехабилитация на част от уличната мрежа в гр. Пирдоп, община Пирдоп – по ул. „Княз Момчил Пирдопски“ и ул. „Панагюрско шосе“, сключен между ДФ „Земеделие и Община Пирдоп.</w:t>
      </w:r>
    </w:p>
    <w:p w14:paraId="1D06FA40" w14:textId="77777777" w:rsidR="00C746BF" w:rsidRDefault="00C746BF" w:rsidP="00C746BF">
      <w:pPr>
        <w:spacing w:after="4" w:line="276" w:lineRule="auto"/>
        <w:ind w:left="426" w:right="-142"/>
        <w:contextualSpacing/>
        <w:jc w:val="both"/>
        <w:rPr>
          <w:rFonts w:ascii="Verdana" w:hAnsi="Verdana"/>
          <w:sz w:val="20"/>
          <w:szCs w:val="20"/>
        </w:rPr>
      </w:pPr>
      <w:r w:rsidRPr="00C95E2C">
        <w:rPr>
          <w:rFonts w:ascii="Verdana" w:hAnsi="Verdana"/>
          <w:sz w:val="20"/>
          <w:szCs w:val="20"/>
        </w:rPr>
        <w:t xml:space="preserve">                                     </w:t>
      </w:r>
      <w:r>
        <w:rPr>
          <w:rFonts w:ascii="Verdana" w:hAnsi="Verdana"/>
          <w:sz w:val="20"/>
          <w:szCs w:val="20"/>
        </w:rPr>
        <w:t xml:space="preserve">                              </w:t>
      </w:r>
      <w:r w:rsidRPr="00C95E2C">
        <w:rPr>
          <w:rFonts w:ascii="Verdana" w:hAnsi="Verdana"/>
          <w:sz w:val="20"/>
          <w:szCs w:val="20"/>
        </w:rPr>
        <w:t>Докл.: Ангел Геров- Кмет на Община Пирдоп</w:t>
      </w:r>
    </w:p>
    <w:p w14:paraId="2FBB2951" w14:textId="77777777" w:rsidR="00C746BF" w:rsidRDefault="00C746BF" w:rsidP="00C746BF">
      <w:pPr>
        <w:spacing w:after="4" w:line="276" w:lineRule="auto"/>
        <w:ind w:left="426" w:right="-142"/>
        <w:contextualSpacing/>
        <w:jc w:val="both"/>
        <w:rPr>
          <w:rFonts w:ascii="Verdana" w:hAnsi="Verdana"/>
          <w:sz w:val="20"/>
          <w:szCs w:val="20"/>
        </w:rPr>
      </w:pPr>
    </w:p>
    <w:p w14:paraId="3A2CC784" w14:textId="77777777" w:rsidR="00C746BF" w:rsidRDefault="00C746BF" w:rsidP="00C746BF">
      <w:pPr>
        <w:spacing w:after="4" w:line="276" w:lineRule="auto"/>
        <w:ind w:left="426" w:right="-142"/>
        <w:contextualSpacing/>
        <w:jc w:val="both"/>
        <w:rPr>
          <w:rFonts w:ascii="Verdana" w:hAnsi="Verdana"/>
          <w:sz w:val="20"/>
          <w:szCs w:val="20"/>
        </w:rPr>
      </w:pPr>
    </w:p>
    <w:p w14:paraId="02D8CAAE" w14:textId="52F1CC91" w:rsidR="00C746BF" w:rsidRPr="00257250" w:rsidRDefault="00C746BF" w:rsidP="00C746BF">
      <w:pPr>
        <w:spacing w:line="276" w:lineRule="auto"/>
        <w:jc w:val="both"/>
        <w:rPr>
          <w:rFonts w:ascii="Verdana" w:eastAsiaTheme="minorHAnsi" w:hAnsi="Verdana" w:cs="Verdana"/>
          <w:sz w:val="20"/>
          <w:szCs w:val="20"/>
          <w:lang w:eastAsia="en-US"/>
        </w:rPr>
      </w:pPr>
      <w:r w:rsidRPr="00257250">
        <w:rPr>
          <w:rFonts w:ascii="Verdana" w:hAnsi="Verdana"/>
          <w:sz w:val="20"/>
          <w:szCs w:val="20"/>
        </w:rPr>
        <w:t>На основание чл. 21, ал. 1, т. 8 от Закона за местното самоуправление и местната администрация и при условията и по реда на чл. 134, ал.2, т.6 от Закона за устройство на територията за промяна на влязал в сила подробен устройствен план,</w:t>
      </w:r>
      <w:r w:rsidRPr="00257250">
        <w:rPr>
          <w:rFonts w:ascii="Verdana" w:eastAsiaTheme="minorHAnsi" w:hAnsi="Verdana" w:cs="Verdana"/>
          <w:sz w:val="20"/>
          <w:szCs w:val="20"/>
          <w:lang w:eastAsia="en-US"/>
        </w:rPr>
        <w:t xml:space="preserve"> след проведеното </w:t>
      </w:r>
      <w:r w:rsidR="00BE14C5">
        <w:rPr>
          <w:rFonts w:ascii="Verdana" w:eastAsiaTheme="minorHAnsi" w:hAnsi="Verdana" w:cs="Verdana"/>
          <w:sz w:val="20"/>
          <w:szCs w:val="20"/>
          <w:lang w:eastAsia="en-US"/>
        </w:rPr>
        <w:t>поименно</w:t>
      </w:r>
      <w:r w:rsidR="00BE14C5" w:rsidRPr="00257250">
        <w:rPr>
          <w:rFonts w:ascii="Verdana" w:eastAsiaTheme="minorHAnsi" w:hAnsi="Verdana" w:cs="Verdana"/>
          <w:sz w:val="20"/>
          <w:szCs w:val="20"/>
          <w:lang w:eastAsia="en-US"/>
        </w:rPr>
        <w:t xml:space="preserve"> </w:t>
      </w:r>
      <w:r w:rsidRPr="00257250">
        <w:rPr>
          <w:rFonts w:ascii="Verdana" w:eastAsiaTheme="minorHAnsi" w:hAnsi="Verdana" w:cs="Verdana"/>
          <w:sz w:val="20"/>
          <w:szCs w:val="20"/>
          <w:lang w:eastAsia="en-US"/>
        </w:rPr>
        <w:t xml:space="preserve">гласуване с 0 гласа „за”, </w:t>
      </w:r>
      <w:r w:rsidRPr="00257250">
        <w:rPr>
          <w:rFonts w:ascii="Verdana" w:eastAsiaTheme="minorHAnsi" w:hAnsi="Verdana" w:cs="Arial"/>
          <w:sz w:val="20"/>
          <w:szCs w:val="20"/>
          <w:lang w:eastAsia="en-US"/>
        </w:rPr>
        <w:t xml:space="preserve">0 гласа „против” и 12 гласа „въздържал се”,  </w:t>
      </w:r>
      <w:r w:rsidRPr="00257250">
        <w:rPr>
          <w:rFonts w:ascii="Verdana" w:eastAsiaTheme="minorHAnsi" w:hAnsi="Verdana" w:cs="Verdana"/>
          <w:sz w:val="20"/>
          <w:szCs w:val="20"/>
          <w:lang w:eastAsia="en-US"/>
        </w:rPr>
        <w:t xml:space="preserve">както следва: </w:t>
      </w:r>
      <w:r w:rsidRPr="00257250">
        <w:rPr>
          <w:rFonts w:ascii="Verdana" w:hAnsi="Verdana" w:cs="Arial"/>
          <w:sz w:val="20"/>
          <w:szCs w:val="20"/>
        </w:rPr>
        <w:t>Васил Кафеджиев,</w:t>
      </w:r>
      <w:r w:rsidRPr="00257250">
        <w:t xml:space="preserve"> </w:t>
      </w:r>
      <w:r w:rsidRPr="00257250">
        <w:rPr>
          <w:rFonts w:ascii="Verdana" w:hAnsi="Verdana" w:cs="Arial"/>
          <w:sz w:val="20"/>
          <w:szCs w:val="20"/>
        </w:rPr>
        <w:t>Георги Панов, Иван Джонгов, Кристина Петкова, Лало Кирилов, Мария Бръмбева, Ненко Ненчев, Ненко Павлов, Силвия Георгиева, Симеон Симеонов, Станислав Готев, Тодор Иванов</w:t>
      </w:r>
      <w:r w:rsidRPr="00257250">
        <w:rPr>
          <w:rFonts w:ascii="Verdana" w:eastAsiaTheme="minorHAnsi" w:hAnsi="Verdana" w:cs="Arial"/>
          <w:sz w:val="20"/>
          <w:szCs w:val="20"/>
          <w:lang w:eastAsia="en-US"/>
        </w:rPr>
        <w:t xml:space="preserve"> Общински съвет-Пирдоп прие</w:t>
      </w:r>
    </w:p>
    <w:p w14:paraId="51E4308E" w14:textId="77777777" w:rsidR="00C746BF" w:rsidRPr="00EA7EAD" w:rsidRDefault="00C746BF" w:rsidP="00C746BF">
      <w:pPr>
        <w:spacing w:line="276" w:lineRule="auto"/>
        <w:jc w:val="both"/>
        <w:rPr>
          <w:rFonts w:ascii="Verdana" w:eastAsiaTheme="minorHAnsi" w:hAnsi="Verdana" w:cs="Arial"/>
          <w:sz w:val="20"/>
          <w:szCs w:val="20"/>
          <w:lang w:eastAsia="en-US"/>
        </w:rPr>
      </w:pPr>
      <w:r w:rsidRPr="000B6776">
        <w:rPr>
          <w:rFonts w:ascii="Verdana" w:hAnsi="Verdana" w:cstheme="minorBidi"/>
          <w:sz w:val="20"/>
          <w:szCs w:val="20"/>
        </w:rPr>
        <w:t xml:space="preserve"> </w:t>
      </w:r>
      <w:r w:rsidRPr="00EA7EAD">
        <w:rPr>
          <w:rFonts w:ascii="Verdana" w:hAnsi="Verdana" w:cstheme="minorBidi"/>
          <w:sz w:val="20"/>
          <w:szCs w:val="20"/>
        </w:rPr>
        <w:t xml:space="preserve"> </w:t>
      </w:r>
    </w:p>
    <w:p w14:paraId="3A278C08" w14:textId="77777777" w:rsidR="00C746BF" w:rsidRDefault="00C746BF" w:rsidP="00C746BF">
      <w:pPr>
        <w:pStyle w:val="a9"/>
        <w:spacing w:line="276" w:lineRule="auto"/>
        <w:ind w:left="3540" w:firstLine="708"/>
        <w:jc w:val="both"/>
        <w:rPr>
          <w:rFonts w:ascii="Verdana" w:hAnsi="Verdana" w:cs="Arial"/>
          <w:b/>
          <w:sz w:val="20"/>
          <w:szCs w:val="20"/>
        </w:rPr>
      </w:pPr>
      <w:r w:rsidRPr="00AD0E73">
        <w:rPr>
          <w:rFonts w:ascii="Verdana" w:hAnsi="Verdana" w:cs="Arial"/>
          <w:b/>
          <w:sz w:val="20"/>
          <w:szCs w:val="20"/>
        </w:rPr>
        <w:t>РЕШЕНИЕ</w:t>
      </w:r>
    </w:p>
    <w:p w14:paraId="1A33F496" w14:textId="77777777" w:rsidR="00C746BF" w:rsidRDefault="00C746BF" w:rsidP="00C746BF">
      <w:pPr>
        <w:pStyle w:val="a9"/>
        <w:spacing w:line="276" w:lineRule="auto"/>
        <w:ind w:left="4248"/>
        <w:jc w:val="both"/>
        <w:rPr>
          <w:rFonts w:ascii="Verdana" w:hAnsi="Verdana" w:cs="Arial"/>
          <w:b/>
          <w:sz w:val="20"/>
          <w:szCs w:val="20"/>
        </w:rPr>
      </w:pPr>
      <w:r>
        <w:rPr>
          <w:rFonts w:ascii="Verdana" w:hAnsi="Verdana" w:cs="Arial"/>
          <w:b/>
          <w:sz w:val="20"/>
          <w:szCs w:val="20"/>
        </w:rPr>
        <w:t xml:space="preserve">   № 80</w:t>
      </w:r>
    </w:p>
    <w:p w14:paraId="563AE4A0" w14:textId="77777777" w:rsidR="00C746BF" w:rsidRPr="00D12EFA" w:rsidRDefault="00C746BF" w:rsidP="00C746BF">
      <w:pPr>
        <w:spacing w:line="276" w:lineRule="auto"/>
        <w:ind w:firstLine="851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Общински съвет – Пирдоп </w:t>
      </w:r>
      <w:r w:rsidRPr="00257250">
        <w:rPr>
          <w:rFonts w:ascii="Verdana" w:hAnsi="Verdana"/>
          <w:b/>
          <w:sz w:val="20"/>
          <w:szCs w:val="20"/>
        </w:rPr>
        <w:t>не дава</w:t>
      </w:r>
      <w:r w:rsidRPr="00257250">
        <w:rPr>
          <w:rFonts w:ascii="Verdana" w:hAnsi="Verdana"/>
          <w:sz w:val="20"/>
          <w:szCs w:val="20"/>
        </w:rPr>
        <w:t xml:space="preserve"> </w:t>
      </w:r>
      <w:r w:rsidRPr="00D12EFA">
        <w:rPr>
          <w:rFonts w:ascii="Verdana" w:hAnsi="Verdana"/>
          <w:sz w:val="20"/>
          <w:szCs w:val="20"/>
        </w:rPr>
        <w:t xml:space="preserve">съгласие за изработване на подробен устройствен план  - плана за регулация и план за улична регулация в обхват: </w:t>
      </w:r>
      <w:r w:rsidRPr="00D12EFA">
        <w:rPr>
          <w:rFonts w:ascii="Verdana" w:hAnsi="Verdana" w:cs="Arial"/>
          <w:sz w:val="20"/>
          <w:szCs w:val="20"/>
        </w:rPr>
        <w:t xml:space="preserve">урегулиран поземлен имот </w:t>
      </w:r>
      <w:r w:rsidRPr="00D12EFA">
        <w:rPr>
          <w:rFonts w:ascii="Verdana" w:hAnsi="Verdana" w:cs="Arial"/>
          <w:sz w:val="20"/>
          <w:szCs w:val="20"/>
          <w:lang w:val="en-US"/>
        </w:rPr>
        <w:t>X</w:t>
      </w:r>
      <w:r w:rsidRPr="00D12EFA">
        <w:rPr>
          <w:rFonts w:ascii="Verdana" w:hAnsi="Verdana" w:cs="Arial"/>
          <w:sz w:val="20"/>
          <w:szCs w:val="20"/>
        </w:rPr>
        <w:t xml:space="preserve">-2148, 2196 </w:t>
      </w:r>
      <w:r w:rsidRPr="00D12EFA">
        <w:rPr>
          <w:rFonts w:ascii="Verdana" w:hAnsi="Verdana" w:cs="Arial"/>
          <w:sz w:val="20"/>
          <w:szCs w:val="20"/>
          <w:lang w:val="ru-RU"/>
        </w:rPr>
        <w:t xml:space="preserve">(За </w:t>
      </w:r>
      <w:proofErr w:type="spellStart"/>
      <w:r w:rsidRPr="00D12EFA">
        <w:rPr>
          <w:rFonts w:ascii="Verdana" w:hAnsi="Verdana" w:cs="Arial"/>
          <w:sz w:val="20"/>
          <w:szCs w:val="20"/>
          <w:lang w:val="ru-RU"/>
        </w:rPr>
        <w:t>складова</w:t>
      </w:r>
      <w:proofErr w:type="spellEnd"/>
      <w:r w:rsidRPr="00D12EFA">
        <w:rPr>
          <w:rFonts w:ascii="Verdana" w:hAnsi="Verdana" w:cs="Arial"/>
          <w:sz w:val="20"/>
          <w:szCs w:val="20"/>
          <w:lang w:val="ru-RU"/>
        </w:rPr>
        <w:t xml:space="preserve">, </w:t>
      </w:r>
      <w:proofErr w:type="spellStart"/>
      <w:r w:rsidRPr="00D12EFA">
        <w:rPr>
          <w:rFonts w:ascii="Verdana" w:hAnsi="Verdana" w:cs="Arial"/>
          <w:sz w:val="20"/>
          <w:szCs w:val="20"/>
          <w:lang w:val="ru-RU"/>
        </w:rPr>
        <w:t>промишлена</w:t>
      </w:r>
      <w:proofErr w:type="spellEnd"/>
      <w:r w:rsidRPr="00D12EFA">
        <w:rPr>
          <w:rFonts w:ascii="Verdana" w:hAnsi="Verdana" w:cs="Arial"/>
          <w:sz w:val="20"/>
          <w:szCs w:val="20"/>
          <w:lang w:val="ru-RU"/>
        </w:rPr>
        <w:t xml:space="preserve"> и </w:t>
      </w:r>
      <w:proofErr w:type="spellStart"/>
      <w:r w:rsidRPr="00D12EFA">
        <w:rPr>
          <w:rFonts w:ascii="Verdana" w:hAnsi="Verdana" w:cs="Arial"/>
          <w:sz w:val="20"/>
          <w:szCs w:val="20"/>
          <w:lang w:val="ru-RU"/>
        </w:rPr>
        <w:t>търговска</w:t>
      </w:r>
      <w:proofErr w:type="spellEnd"/>
      <w:r w:rsidRPr="00D12EFA">
        <w:rPr>
          <w:rFonts w:ascii="Verdana" w:hAnsi="Verdana" w:cs="Arial"/>
          <w:sz w:val="20"/>
          <w:szCs w:val="20"/>
          <w:lang w:val="ru-RU"/>
        </w:rPr>
        <w:t xml:space="preserve"> </w:t>
      </w:r>
      <w:proofErr w:type="spellStart"/>
      <w:r w:rsidRPr="00D12EFA">
        <w:rPr>
          <w:rFonts w:ascii="Verdana" w:hAnsi="Verdana" w:cs="Arial"/>
          <w:sz w:val="20"/>
          <w:szCs w:val="20"/>
          <w:lang w:val="ru-RU"/>
        </w:rPr>
        <w:t>дейност</w:t>
      </w:r>
      <w:proofErr w:type="spellEnd"/>
      <w:r w:rsidRPr="00D12EFA">
        <w:rPr>
          <w:rFonts w:ascii="Verdana" w:hAnsi="Verdana" w:cs="Arial"/>
          <w:sz w:val="20"/>
          <w:szCs w:val="20"/>
          <w:lang w:val="ru-RU"/>
        </w:rPr>
        <w:t xml:space="preserve">), кв. 186, </w:t>
      </w:r>
      <w:proofErr w:type="spellStart"/>
      <w:r w:rsidRPr="00D12EFA">
        <w:rPr>
          <w:rFonts w:ascii="Verdana" w:hAnsi="Verdana" w:cs="Arial"/>
          <w:sz w:val="20"/>
          <w:szCs w:val="20"/>
          <w:lang w:val="ru-RU"/>
        </w:rPr>
        <w:t>съответстващ</w:t>
      </w:r>
      <w:proofErr w:type="spellEnd"/>
      <w:r w:rsidRPr="00D12EFA">
        <w:rPr>
          <w:rFonts w:ascii="Verdana" w:hAnsi="Verdana" w:cs="Arial"/>
          <w:sz w:val="20"/>
          <w:szCs w:val="20"/>
          <w:lang w:val="ru-RU"/>
        </w:rPr>
        <w:t xml:space="preserve"> на </w:t>
      </w:r>
      <w:proofErr w:type="spellStart"/>
      <w:r w:rsidRPr="00D12EFA">
        <w:rPr>
          <w:rFonts w:ascii="Verdana" w:hAnsi="Verdana" w:cs="Arial"/>
          <w:sz w:val="20"/>
          <w:szCs w:val="20"/>
          <w:lang w:val="ru-RU"/>
        </w:rPr>
        <w:t>поземлен</w:t>
      </w:r>
      <w:proofErr w:type="spellEnd"/>
      <w:r w:rsidRPr="00D12EFA">
        <w:rPr>
          <w:rFonts w:ascii="Verdana" w:hAnsi="Verdana" w:cs="Arial"/>
          <w:sz w:val="20"/>
          <w:szCs w:val="20"/>
          <w:lang w:val="ru-RU"/>
        </w:rPr>
        <w:t xml:space="preserve"> </w:t>
      </w:r>
      <w:proofErr w:type="spellStart"/>
      <w:r w:rsidRPr="00D12EFA">
        <w:rPr>
          <w:rFonts w:ascii="Verdana" w:hAnsi="Verdana" w:cs="Arial"/>
          <w:sz w:val="20"/>
          <w:szCs w:val="20"/>
          <w:lang w:val="ru-RU"/>
        </w:rPr>
        <w:t>имот</w:t>
      </w:r>
      <w:proofErr w:type="spellEnd"/>
      <w:r w:rsidRPr="00D12EFA">
        <w:rPr>
          <w:rFonts w:ascii="Verdana" w:hAnsi="Verdana" w:cs="Arial"/>
          <w:sz w:val="20"/>
          <w:szCs w:val="20"/>
          <w:lang w:val="ru-RU"/>
        </w:rPr>
        <w:t xml:space="preserve"> с идентификатор 56407.500.9206 по КККР на гр. Пирдоп, </w:t>
      </w:r>
      <w:proofErr w:type="spellStart"/>
      <w:r w:rsidRPr="00D12EFA">
        <w:rPr>
          <w:rFonts w:ascii="Verdana" w:hAnsi="Verdana" w:cs="Arial"/>
          <w:sz w:val="20"/>
          <w:szCs w:val="20"/>
          <w:lang w:val="ru-RU"/>
        </w:rPr>
        <w:t>урегулиран</w:t>
      </w:r>
      <w:proofErr w:type="spellEnd"/>
      <w:r w:rsidRPr="00D12EFA">
        <w:rPr>
          <w:rFonts w:ascii="Verdana" w:hAnsi="Verdana" w:cs="Arial"/>
          <w:sz w:val="20"/>
          <w:szCs w:val="20"/>
          <w:lang w:val="ru-RU"/>
        </w:rPr>
        <w:t xml:space="preserve"> </w:t>
      </w:r>
      <w:proofErr w:type="spellStart"/>
      <w:r w:rsidRPr="00D12EFA">
        <w:rPr>
          <w:rFonts w:ascii="Verdana" w:hAnsi="Verdana" w:cs="Arial"/>
          <w:sz w:val="20"/>
          <w:szCs w:val="20"/>
          <w:lang w:val="ru-RU"/>
        </w:rPr>
        <w:t>поземлен</w:t>
      </w:r>
      <w:proofErr w:type="spellEnd"/>
      <w:r w:rsidRPr="00D12EFA">
        <w:rPr>
          <w:rFonts w:ascii="Verdana" w:hAnsi="Verdana" w:cs="Arial"/>
          <w:sz w:val="20"/>
          <w:szCs w:val="20"/>
          <w:lang w:val="ru-RU"/>
        </w:rPr>
        <w:t xml:space="preserve"> </w:t>
      </w:r>
      <w:proofErr w:type="spellStart"/>
      <w:r w:rsidRPr="00D12EFA">
        <w:rPr>
          <w:rFonts w:ascii="Verdana" w:hAnsi="Verdana" w:cs="Arial"/>
          <w:sz w:val="20"/>
          <w:szCs w:val="20"/>
          <w:lang w:val="ru-RU"/>
        </w:rPr>
        <w:t>имот</w:t>
      </w:r>
      <w:proofErr w:type="spellEnd"/>
      <w:r w:rsidRPr="00D12EFA">
        <w:rPr>
          <w:rFonts w:ascii="Verdana" w:hAnsi="Verdana" w:cs="Arial"/>
          <w:sz w:val="20"/>
          <w:szCs w:val="20"/>
          <w:lang w:val="ru-RU"/>
        </w:rPr>
        <w:t xml:space="preserve"> VI</w:t>
      </w:r>
      <w:r w:rsidRPr="00D12EFA">
        <w:rPr>
          <w:rFonts w:ascii="Verdana" w:hAnsi="Verdana" w:cs="Arial"/>
          <w:sz w:val="20"/>
          <w:szCs w:val="20"/>
          <w:lang w:val="en-US"/>
        </w:rPr>
        <w:t>I</w:t>
      </w:r>
      <w:r w:rsidRPr="00D12EFA">
        <w:rPr>
          <w:rFonts w:ascii="Verdana" w:hAnsi="Verdana" w:cs="Arial"/>
          <w:sz w:val="20"/>
          <w:szCs w:val="20"/>
          <w:lang w:val="ru-RU"/>
        </w:rPr>
        <w:t xml:space="preserve">-2143, кв. 186 (За </w:t>
      </w:r>
      <w:proofErr w:type="spellStart"/>
      <w:r w:rsidRPr="00D12EFA">
        <w:rPr>
          <w:rFonts w:ascii="Verdana" w:hAnsi="Verdana" w:cs="Arial"/>
          <w:sz w:val="20"/>
          <w:szCs w:val="20"/>
          <w:lang w:val="ru-RU"/>
        </w:rPr>
        <w:t>складова</w:t>
      </w:r>
      <w:proofErr w:type="spellEnd"/>
      <w:r w:rsidRPr="00D12EFA">
        <w:rPr>
          <w:rFonts w:ascii="Verdana" w:hAnsi="Verdana" w:cs="Arial"/>
          <w:sz w:val="20"/>
          <w:szCs w:val="20"/>
          <w:lang w:val="ru-RU"/>
        </w:rPr>
        <w:t xml:space="preserve">, </w:t>
      </w:r>
      <w:proofErr w:type="spellStart"/>
      <w:r w:rsidRPr="00D12EFA">
        <w:rPr>
          <w:rFonts w:ascii="Verdana" w:hAnsi="Verdana" w:cs="Arial"/>
          <w:sz w:val="20"/>
          <w:szCs w:val="20"/>
          <w:lang w:val="ru-RU"/>
        </w:rPr>
        <w:t>промишлена</w:t>
      </w:r>
      <w:proofErr w:type="spellEnd"/>
      <w:r w:rsidRPr="00D12EFA">
        <w:rPr>
          <w:rFonts w:ascii="Verdana" w:hAnsi="Verdana" w:cs="Arial"/>
          <w:sz w:val="20"/>
          <w:szCs w:val="20"/>
          <w:lang w:val="ru-RU"/>
        </w:rPr>
        <w:t xml:space="preserve"> и </w:t>
      </w:r>
      <w:proofErr w:type="spellStart"/>
      <w:r w:rsidRPr="00D12EFA">
        <w:rPr>
          <w:rFonts w:ascii="Verdana" w:hAnsi="Verdana" w:cs="Arial"/>
          <w:sz w:val="20"/>
          <w:szCs w:val="20"/>
          <w:lang w:val="ru-RU"/>
        </w:rPr>
        <w:t>търговска</w:t>
      </w:r>
      <w:proofErr w:type="spellEnd"/>
      <w:r w:rsidRPr="00D12EFA">
        <w:rPr>
          <w:rFonts w:ascii="Verdana" w:hAnsi="Verdana" w:cs="Arial"/>
          <w:sz w:val="20"/>
          <w:szCs w:val="20"/>
          <w:lang w:val="ru-RU"/>
        </w:rPr>
        <w:t xml:space="preserve"> </w:t>
      </w:r>
      <w:proofErr w:type="spellStart"/>
      <w:r w:rsidRPr="00D12EFA">
        <w:rPr>
          <w:rFonts w:ascii="Verdana" w:hAnsi="Verdana" w:cs="Arial"/>
          <w:sz w:val="20"/>
          <w:szCs w:val="20"/>
          <w:lang w:val="ru-RU"/>
        </w:rPr>
        <w:t>дейност</w:t>
      </w:r>
      <w:proofErr w:type="spellEnd"/>
      <w:r w:rsidRPr="00D12EFA">
        <w:rPr>
          <w:rFonts w:ascii="Verdana" w:hAnsi="Verdana" w:cs="Arial"/>
          <w:sz w:val="20"/>
          <w:szCs w:val="20"/>
          <w:lang w:val="ru-RU"/>
        </w:rPr>
        <w:t xml:space="preserve">) по ПУП на гр. Пирдоп, </w:t>
      </w:r>
      <w:proofErr w:type="spellStart"/>
      <w:r w:rsidRPr="00D12EFA">
        <w:rPr>
          <w:rFonts w:ascii="Verdana" w:hAnsi="Verdana" w:cs="Arial"/>
          <w:sz w:val="20"/>
          <w:szCs w:val="20"/>
          <w:lang w:val="ru-RU"/>
        </w:rPr>
        <w:t>съответстващ</w:t>
      </w:r>
      <w:proofErr w:type="spellEnd"/>
      <w:r w:rsidRPr="00D12EFA">
        <w:rPr>
          <w:rFonts w:ascii="Verdana" w:hAnsi="Verdana" w:cs="Arial"/>
          <w:sz w:val="20"/>
          <w:szCs w:val="20"/>
          <w:lang w:val="ru-RU"/>
        </w:rPr>
        <w:t xml:space="preserve"> на </w:t>
      </w:r>
      <w:proofErr w:type="spellStart"/>
      <w:r w:rsidRPr="00D12EFA">
        <w:rPr>
          <w:rFonts w:ascii="Verdana" w:hAnsi="Verdana" w:cs="Arial"/>
          <w:sz w:val="20"/>
          <w:szCs w:val="20"/>
          <w:lang w:val="ru-RU"/>
        </w:rPr>
        <w:t>поземлен</w:t>
      </w:r>
      <w:proofErr w:type="spellEnd"/>
      <w:r w:rsidRPr="00D12EFA">
        <w:rPr>
          <w:rFonts w:ascii="Verdana" w:hAnsi="Verdana" w:cs="Arial"/>
          <w:sz w:val="20"/>
          <w:szCs w:val="20"/>
          <w:lang w:val="ru-RU"/>
        </w:rPr>
        <w:t xml:space="preserve"> </w:t>
      </w:r>
      <w:proofErr w:type="spellStart"/>
      <w:r w:rsidRPr="00D12EFA">
        <w:rPr>
          <w:rFonts w:ascii="Verdana" w:hAnsi="Verdana" w:cs="Arial"/>
          <w:sz w:val="20"/>
          <w:szCs w:val="20"/>
          <w:lang w:val="ru-RU"/>
        </w:rPr>
        <w:t>имот</w:t>
      </w:r>
      <w:proofErr w:type="spellEnd"/>
      <w:r w:rsidRPr="00D12EFA">
        <w:rPr>
          <w:rFonts w:ascii="Verdana" w:hAnsi="Verdana" w:cs="Arial"/>
          <w:sz w:val="20"/>
          <w:szCs w:val="20"/>
          <w:lang w:val="ru-RU"/>
        </w:rPr>
        <w:t xml:space="preserve"> с идентификатор 56407500.2143 по КККР на гр. Пирдоп, </w:t>
      </w:r>
      <w:r w:rsidRPr="00D12EFA">
        <w:rPr>
          <w:rFonts w:ascii="Verdana" w:hAnsi="Verdana" w:cs="Arial"/>
          <w:sz w:val="20"/>
          <w:szCs w:val="20"/>
        </w:rPr>
        <w:t xml:space="preserve">урегулиран поземлен имот </w:t>
      </w:r>
      <w:r w:rsidRPr="00D12EFA">
        <w:rPr>
          <w:rFonts w:ascii="Verdana" w:hAnsi="Verdana" w:cs="Arial"/>
          <w:sz w:val="20"/>
          <w:szCs w:val="20"/>
          <w:lang w:val="en-US"/>
        </w:rPr>
        <w:t>XII</w:t>
      </w:r>
      <w:r w:rsidRPr="00D12EFA">
        <w:rPr>
          <w:rFonts w:ascii="Verdana" w:hAnsi="Verdana" w:cs="Arial"/>
          <w:sz w:val="20"/>
          <w:szCs w:val="20"/>
        </w:rPr>
        <w:t xml:space="preserve">-2127 </w:t>
      </w:r>
      <w:r w:rsidRPr="00D12EFA">
        <w:rPr>
          <w:rFonts w:ascii="Verdana" w:hAnsi="Verdana" w:cs="Arial"/>
          <w:sz w:val="20"/>
          <w:szCs w:val="20"/>
          <w:lang w:val="ru-RU"/>
        </w:rPr>
        <w:t xml:space="preserve">(За </w:t>
      </w:r>
      <w:proofErr w:type="spellStart"/>
      <w:r w:rsidRPr="00D12EFA">
        <w:rPr>
          <w:rFonts w:ascii="Verdana" w:hAnsi="Verdana" w:cs="Arial"/>
          <w:sz w:val="20"/>
          <w:szCs w:val="20"/>
          <w:lang w:val="ru-RU"/>
        </w:rPr>
        <w:t>складова</w:t>
      </w:r>
      <w:proofErr w:type="spellEnd"/>
      <w:r w:rsidRPr="00D12EFA">
        <w:rPr>
          <w:rFonts w:ascii="Verdana" w:hAnsi="Verdana" w:cs="Arial"/>
          <w:sz w:val="20"/>
          <w:szCs w:val="20"/>
          <w:lang w:val="ru-RU"/>
        </w:rPr>
        <w:t xml:space="preserve">, </w:t>
      </w:r>
      <w:proofErr w:type="spellStart"/>
      <w:r w:rsidRPr="00D12EFA">
        <w:rPr>
          <w:rFonts w:ascii="Verdana" w:hAnsi="Verdana" w:cs="Arial"/>
          <w:sz w:val="20"/>
          <w:szCs w:val="20"/>
          <w:lang w:val="ru-RU"/>
        </w:rPr>
        <w:lastRenderedPageBreak/>
        <w:t>промишлена</w:t>
      </w:r>
      <w:proofErr w:type="spellEnd"/>
      <w:r w:rsidRPr="00D12EFA">
        <w:rPr>
          <w:rFonts w:ascii="Verdana" w:hAnsi="Verdana" w:cs="Arial"/>
          <w:sz w:val="20"/>
          <w:szCs w:val="20"/>
          <w:lang w:val="ru-RU"/>
        </w:rPr>
        <w:t xml:space="preserve"> и </w:t>
      </w:r>
      <w:proofErr w:type="spellStart"/>
      <w:r w:rsidRPr="00D12EFA">
        <w:rPr>
          <w:rFonts w:ascii="Verdana" w:hAnsi="Verdana" w:cs="Arial"/>
          <w:sz w:val="20"/>
          <w:szCs w:val="20"/>
          <w:lang w:val="ru-RU"/>
        </w:rPr>
        <w:t>търговска</w:t>
      </w:r>
      <w:proofErr w:type="spellEnd"/>
      <w:r w:rsidRPr="00D12EFA">
        <w:rPr>
          <w:rFonts w:ascii="Verdana" w:hAnsi="Verdana" w:cs="Arial"/>
          <w:sz w:val="20"/>
          <w:szCs w:val="20"/>
          <w:lang w:val="ru-RU"/>
        </w:rPr>
        <w:t xml:space="preserve"> </w:t>
      </w:r>
      <w:proofErr w:type="spellStart"/>
      <w:r w:rsidRPr="00D12EFA">
        <w:rPr>
          <w:rFonts w:ascii="Verdana" w:hAnsi="Verdana" w:cs="Arial"/>
          <w:sz w:val="20"/>
          <w:szCs w:val="20"/>
          <w:lang w:val="ru-RU"/>
        </w:rPr>
        <w:t>дейност</w:t>
      </w:r>
      <w:proofErr w:type="spellEnd"/>
      <w:r w:rsidRPr="00D12EFA">
        <w:rPr>
          <w:rFonts w:ascii="Verdana" w:hAnsi="Verdana" w:cs="Arial"/>
          <w:sz w:val="20"/>
          <w:szCs w:val="20"/>
          <w:lang w:val="ru-RU"/>
        </w:rPr>
        <w:t xml:space="preserve">), кв. 186 по ПУП на гр. Пирдоп, </w:t>
      </w:r>
      <w:proofErr w:type="spellStart"/>
      <w:r w:rsidRPr="00D12EFA">
        <w:rPr>
          <w:rFonts w:ascii="Verdana" w:hAnsi="Verdana" w:cs="Arial"/>
          <w:sz w:val="20"/>
          <w:szCs w:val="20"/>
          <w:lang w:val="ru-RU"/>
        </w:rPr>
        <w:t>съответстващ</w:t>
      </w:r>
      <w:proofErr w:type="spellEnd"/>
      <w:r w:rsidRPr="00D12EFA">
        <w:rPr>
          <w:rFonts w:ascii="Verdana" w:hAnsi="Verdana" w:cs="Arial"/>
          <w:sz w:val="20"/>
          <w:szCs w:val="20"/>
          <w:lang w:val="ru-RU"/>
        </w:rPr>
        <w:t xml:space="preserve"> на </w:t>
      </w:r>
      <w:proofErr w:type="spellStart"/>
      <w:r w:rsidRPr="00D12EFA">
        <w:rPr>
          <w:rFonts w:ascii="Verdana" w:hAnsi="Verdana" w:cs="Arial"/>
          <w:sz w:val="20"/>
          <w:szCs w:val="20"/>
          <w:lang w:val="ru-RU"/>
        </w:rPr>
        <w:t>поземлен</w:t>
      </w:r>
      <w:proofErr w:type="spellEnd"/>
      <w:r w:rsidRPr="00D12EFA">
        <w:rPr>
          <w:rFonts w:ascii="Verdana" w:hAnsi="Verdana" w:cs="Arial"/>
          <w:sz w:val="20"/>
          <w:szCs w:val="20"/>
          <w:lang w:val="ru-RU"/>
        </w:rPr>
        <w:t xml:space="preserve"> </w:t>
      </w:r>
      <w:proofErr w:type="spellStart"/>
      <w:r w:rsidRPr="00D12EFA">
        <w:rPr>
          <w:rFonts w:ascii="Verdana" w:hAnsi="Verdana" w:cs="Arial"/>
          <w:sz w:val="20"/>
          <w:szCs w:val="20"/>
          <w:lang w:val="ru-RU"/>
        </w:rPr>
        <w:t>имот</w:t>
      </w:r>
      <w:proofErr w:type="spellEnd"/>
      <w:r w:rsidRPr="00D12EFA">
        <w:rPr>
          <w:rFonts w:ascii="Verdana" w:hAnsi="Verdana" w:cs="Arial"/>
          <w:sz w:val="20"/>
          <w:szCs w:val="20"/>
          <w:lang w:val="ru-RU"/>
        </w:rPr>
        <w:t xml:space="preserve"> с идентификатор 56407.500.2127 по КККР на гр. Пирдоп, </w:t>
      </w:r>
      <w:r w:rsidRPr="00D12EFA">
        <w:rPr>
          <w:rFonts w:ascii="Verdana" w:hAnsi="Verdana" w:cs="Arial"/>
          <w:sz w:val="20"/>
          <w:szCs w:val="20"/>
        </w:rPr>
        <w:t>урегулиран поземлен имот</w:t>
      </w:r>
      <w:r w:rsidRPr="00D12EFA">
        <w:rPr>
          <w:rFonts w:ascii="Verdana" w:hAnsi="Verdana" w:cs="Arial"/>
          <w:sz w:val="20"/>
          <w:szCs w:val="20"/>
          <w:lang w:val="ru-RU"/>
        </w:rPr>
        <w:t xml:space="preserve"> </w:t>
      </w:r>
      <w:r w:rsidRPr="00D12EFA">
        <w:rPr>
          <w:rFonts w:ascii="Verdana" w:hAnsi="Verdana" w:cs="Arial"/>
          <w:sz w:val="20"/>
          <w:szCs w:val="20"/>
          <w:lang w:val="en-US"/>
        </w:rPr>
        <w:t>VIII</w:t>
      </w:r>
      <w:r w:rsidRPr="00D12EFA">
        <w:rPr>
          <w:rFonts w:ascii="Verdana" w:hAnsi="Verdana" w:cs="Arial"/>
          <w:sz w:val="20"/>
          <w:szCs w:val="20"/>
        </w:rPr>
        <w:t xml:space="preserve"> -2144 </w:t>
      </w:r>
      <w:r w:rsidRPr="00D12EFA">
        <w:rPr>
          <w:rFonts w:ascii="Verdana" w:hAnsi="Verdana" w:cs="Arial"/>
          <w:sz w:val="20"/>
          <w:szCs w:val="20"/>
          <w:lang w:val="ru-RU"/>
        </w:rPr>
        <w:t xml:space="preserve">(За </w:t>
      </w:r>
      <w:proofErr w:type="spellStart"/>
      <w:r w:rsidRPr="00D12EFA">
        <w:rPr>
          <w:rFonts w:ascii="Verdana" w:hAnsi="Verdana" w:cs="Arial"/>
          <w:sz w:val="20"/>
          <w:szCs w:val="20"/>
          <w:lang w:val="ru-RU"/>
        </w:rPr>
        <w:t>складова</w:t>
      </w:r>
      <w:proofErr w:type="spellEnd"/>
      <w:r w:rsidRPr="00D12EFA">
        <w:rPr>
          <w:rFonts w:ascii="Verdana" w:hAnsi="Verdana" w:cs="Arial"/>
          <w:sz w:val="20"/>
          <w:szCs w:val="20"/>
          <w:lang w:val="ru-RU"/>
        </w:rPr>
        <w:t xml:space="preserve">, </w:t>
      </w:r>
      <w:proofErr w:type="spellStart"/>
      <w:r w:rsidRPr="00D12EFA">
        <w:rPr>
          <w:rFonts w:ascii="Verdana" w:hAnsi="Verdana" w:cs="Arial"/>
          <w:sz w:val="20"/>
          <w:szCs w:val="20"/>
          <w:lang w:val="ru-RU"/>
        </w:rPr>
        <w:t>промишлена</w:t>
      </w:r>
      <w:proofErr w:type="spellEnd"/>
      <w:r w:rsidRPr="00D12EFA">
        <w:rPr>
          <w:rFonts w:ascii="Verdana" w:hAnsi="Verdana" w:cs="Arial"/>
          <w:sz w:val="20"/>
          <w:szCs w:val="20"/>
          <w:lang w:val="ru-RU"/>
        </w:rPr>
        <w:t xml:space="preserve"> и </w:t>
      </w:r>
      <w:proofErr w:type="spellStart"/>
      <w:r w:rsidRPr="00D12EFA">
        <w:rPr>
          <w:rFonts w:ascii="Verdana" w:hAnsi="Verdana" w:cs="Arial"/>
          <w:sz w:val="20"/>
          <w:szCs w:val="20"/>
          <w:lang w:val="ru-RU"/>
        </w:rPr>
        <w:t>търговска</w:t>
      </w:r>
      <w:proofErr w:type="spellEnd"/>
      <w:r w:rsidRPr="00D12EFA">
        <w:rPr>
          <w:rFonts w:ascii="Verdana" w:hAnsi="Verdana" w:cs="Arial"/>
          <w:sz w:val="20"/>
          <w:szCs w:val="20"/>
          <w:lang w:val="ru-RU"/>
        </w:rPr>
        <w:t xml:space="preserve"> </w:t>
      </w:r>
      <w:proofErr w:type="spellStart"/>
      <w:r w:rsidRPr="00D12EFA">
        <w:rPr>
          <w:rFonts w:ascii="Verdana" w:hAnsi="Verdana" w:cs="Arial"/>
          <w:sz w:val="20"/>
          <w:szCs w:val="20"/>
          <w:lang w:val="ru-RU"/>
        </w:rPr>
        <w:t>дейност</w:t>
      </w:r>
      <w:proofErr w:type="spellEnd"/>
      <w:r w:rsidRPr="00D12EFA">
        <w:rPr>
          <w:rFonts w:ascii="Verdana" w:hAnsi="Verdana" w:cs="Arial"/>
          <w:sz w:val="20"/>
          <w:szCs w:val="20"/>
          <w:lang w:val="ru-RU"/>
        </w:rPr>
        <w:t xml:space="preserve">), </w:t>
      </w:r>
      <w:proofErr w:type="spellStart"/>
      <w:r w:rsidRPr="00D12EFA">
        <w:rPr>
          <w:rFonts w:ascii="Verdana" w:hAnsi="Verdana" w:cs="Arial"/>
          <w:sz w:val="20"/>
          <w:szCs w:val="20"/>
          <w:lang w:val="ru-RU"/>
        </w:rPr>
        <w:t>съответстващ</w:t>
      </w:r>
      <w:proofErr w:type="spellEnd"/>
      <w:r w:rsidRPr="00D12EFA">
        <w:rPr>
          <w:rFonts w:ascii="Verdana" w:hAnsi="Verdana" w:cs="Arial"/>
          <w:sz w:val="20"/>
          <w:szCs w:val="20"/>
          <w:lang w:val="ru-RU"/>
        </w:rPr>
        <w:t xml:space="preserve"> на </w:t>
      </w:r>
      <w:proofErr w:type="spellStart"/>
      <w:r w:rsidRPr="00D12EFA">
        <w:rPr>
          <w:rFonts w:ascii="Verdana" w:hAnsi="Verdana" w:cs="Arial"/>
          <w:sz w:val="20"/>
          <w:szCs w:val="20"/>
          <w:lang w:val="ru-RU"/>
        </w:rPr>
        <w:t>поземлен</w:t>
      </w:r>
      <w:proofErr w:type="spellEnd"/>
      <w:r w:rsidRPr="00D12EFA">
        <w:rPr>
          <w:rFonts w:ascii="Verdana" w:hAnsi="Verdana" w:cs="Arial"/>
          <w:sz w:val="20"/>
          <w:szCs w:val="20"/>
          <w:lang w:val="ru-RU"/>
        </w:rPr>
        <w:t xml:space="preserve"> </w:t>
      </w:r>
      <w:proofErr w:type="spellStart"/>
      <w:r w:rsidRPr="00D12EFA">
        <w:rPr>
          <w:rFonts w:ascii="Verdana" w:hAnsi="Verdana" w:cs="Arial"/>
          <w:sz w:val="20"/>
          <w:szCs w:val="20"/>
          <w:lang w:val="ru-RU"/>
        </w:rPr>
        <w:t>имот</w:t>
      </w:r>
      <w:proofErr w:type="spellEnd"/>
      <w:r w:rsidRPr="00D12EFA">
        <w:rPr>
          <w:rFonts w:ascii="Verdana" w:hAnsi="Verdana" w:cs="Arial"/>
          <w:sz w:val="20"/>
          <w:szCs w:val="20"/>
          <w:lang w:val="ru-RU"/>
        </w:rPr>
        <w:t xml:space="preserve"> с идентификатор 56407.500.2144 по КККР на гр. Пирдоп  и част от </w:t>
      </w:r>
      <w:proofErr w:type="spellStart"/>
      <w:r w:rsidRPr="00D12EFA">
        <w:rPr>
          <w:rFonts w:ascii="Verdana" w:hAnsi="Verdana" w:cs="Arial"/>
          <w:sz w:val="20"/>
          <w:szCs w:val="20"/>
          <w:lang w:val="ru-RU"/>
        </w:rPr>
        <w:t>уличната</w:t>
      </w:r>
      <w:proofErr w:type="spellEnd"/>
      <w:r w:rsidRPr="00D12EFA">
        <w:rPr>
          <w:rFonts w:ascii="Verdana" w:hAnsi="Verdana" w:cs="Arial"/>
          <w:sz w:val="20"/>
          <w:szCs w:val="20"/>
          <w:lang w:val="ru-RU"/>
        </w:rPr>
        <w:t xml:space="preserve"> </w:t>
      </w:r>
      <w:proofErr w:type="spellStart"/>
      <w:r w:rsidRPr="00D12EFA">
        <w:rPr>
          <w:rFonts w:ascii="Verdana" w:hAnsi="Verdana" w:cs="Arial"/>
          <w:sz w:val="20"/>
          <w:szCs w:val="20"/>
          <w:lang w:val="ru-RU"/>
        </w:rPr>
        <w:t>регулация</w:t>
      </w:r>
      <w:proofErr w:type="spellEnd"/>
      <w:r w:rsidRPr="00D12EFA">
        <w:rPr>
          <w:rFonts w:ascii="Verdana" w:hAnsi="Verdana" w:cs="Arial"/>
          <w:sz w:val="20"/>
          <w:szCs w:val="20"/>
          <w:lang w:val="ru-RU"/>
        </w:rPr>
        <w:t xml:space="preserve"> на ул. Втора (част от </w:t>
      </w:r>
      <w:proofErr w:type="spellStart"/>
      <w:r w:rsidRPr="00D12EFA">
        <w:rPr>
          <w:rFonts w:ascii="Verdana" w:hAnsi="Verdana" w:cs="Arial"/>
          <w:sz w:val="20"/>
          <w:szCs w:val="20"/>
          <w:lang w:val="ru-RU"/>
        </w:rPr>
        <w:t>поземлен</w:t>
      </w:r>
      <w:proofErr w:type="spellEnd"/>
      <w:r w:rsidRPr="00D12EFA">
        <w:rPr>
          <w:rFonts w:ascii="Verdana" w:hAnsi="Verdana" w:cs="Arial"/>
          <w:sz w:val="20"/>
          <w:szCs w:val="20"/>
          <w:lang w:val="ru-RU"/>
        </w:rPr>
        <w:t xml:space="preserve"> </w:t>
      </w:r>
      <w:proofErr w:type="spellStart"/>
      <w:r w:rsidRPr="00D12EFA">
        <w:rPr>
          <w:rFonts w:ascii="Verdana" w:hAnsi="Verdana" w:cs="Arial"/>
          <w:sz w:val="20"/>
          <w:szCs w:val="20"/>
          <w:lang w:val="ru-RU"/>
        </w:rPr>
        <w:t>имот</w:t>
      </w:r>
      <w:proofErr w:type="spellEnd"/>
      <w:r w:rsidRPr="00D12EFA">
        <w:rPr>
          <w:rFonts w:ascii="Verdana" w:hAnsi="Verdana" w:cs="Arial"/>
          <w:sz w:val="20"/>
          <w:szCs w:val="20"/>
          <w:lang w:val="ru-RU"/>
        </w:rPr>
        <w:t xml:space="preserve"> с идентификатор 56407.500.5119 по КККР на гр. Пирдоп.) и ул. </w:t>
      </w:r>
      <w:proofErr w:type="spellStart"/>
      <w:r w:rsidRPr="00D12EFA">
        <w:rPr>
          <w:rFonts w:ascii="Verdana" w:hAnsi="Verdana" w:cs="Arial"/>
          <w:sz w:val="20"/>
          <w:szCs w:val="20"/>
          <w:lang w:val="ru-RU"/>
        </w:rPr>
        <w:t>Четвърта</w:t>
      </w:r>
      <w:proofErr w:type="spellEnd"/>
      <w:r w:rsidRPr="00D12EFA">
        <w:rPr>
          <w:rFonts w:ascii="Verdana" w:hAnsi="Verdana" w:cs="Arial"/>
          <w:sz w:val="20"/>
          <w:szCs w:val="20"/>
          <w:lang w:val="ru-RU"/>
        </w:rPr>
        <w:t xml:space="preserve"> (част от </w:t>
      </w:r>
      <w:proofErr w:type="spellStart"/>
      <w:r w:rsidRPr="00D12EFA">
        <w:rPr>
          <w:rFonts w:ascii="Verdana" w:hAnsi="Verdana" w:cs="Arial"/>
          <w:sz w:val="20"/>
          <w:szCs w:val="20"/>
          <w:lang w:val="ru-RU"/>
        </w:rPr>
        <w:t>поземлен</w:t>
      </w:r>
      <w:proofErr w:type="spellEnd"/>
      <w:r w:rsidRPr="00D12EFA">
        <w:rPr>
          <w:rFonts w:ascii="Verdana" w:hAnsi="Verdana" w:cs="Arial"/>
          <w:sz w:val="20"/>
          <w:szCs w:val="20"/>
          <w:lang w:val="ru-RU"/>
        </w:rPr>
        <w:t xml:space="preserve"> </w:t>
      </w:r>
      <w:proofErr w:type="spellStart"/>
      <w:r w:rsidRPr="00D12EFA">
        <w:rPr>
          <w:rFonts w:ascii="Verdana" w:hAnsi="Verdana" w:cs="Arial"/>
          <w:sz w:val="20"/>
          <w:szCs w:val="20"/>
          <w:lang w:val="ru-RU"/>
        </w:rPr>
        <w:t>имот</w:t>
      </w:r>
      <w:proofErr w:type="spellEnd"/>
      <w:r w:rsidRPr="00D12EFA">
        <w:rPr>
          <w:rFonts w:ascii="Verdana" w:hAnsi="Verdana" w:cs="Arial"/>
          <w:sz w:val="20"/>
          <w:szCs w:val="20"/>
          <w:lang w:val="ru-RU"/>
        </w:rPr>
        <w:t xml:space="preserve"> с идентификатор 56407.500.5117 по КККР на </w:t>
      </w:r>
      <w:r>
        <w:rPr>
          <w:rFonts w:ascii="Verdana" w:hAnsi="Verdana" w:cs="Arial"/>
          <w:sz w:val="20"/>
          <w:szCs w:val="20"/>
          <w:lang w:val="ru-RU"/>
        </w:rPr>
        <w:t xml:space="preserve">                            </w:t>
      </w:r>
      <w:r w:rsidRPr="00D12EFA">
        <w:rPr>
          <w:rFonts w:ascii="Verdana" w:hAnsi="Verdana" w:cs="Arial"/>
          <w:sz w:val="20"/>
          <w:szCs w:val="20"/>
          <w:lang w:val="ru-RU"/>
        </w:rPr>
        <w:t>гр. Пирдоп.)</w:t>
      </w:r>
      <w:r w:rsidRPr="00D12EFA">
        <w:rPr>
          <w:rFonts w:ascii="Verdana" w:hAnsi="Verdana" w:cs="Arial"/>
          <w:sz w:val="20"/>
          <w:szCs w:val="20"/>
        </w:rPr>
        <w:t xml:space="preserve">  </w:t>
      </w:r>
    </w:p>
    <w:p w14:paraId="2C61A891" w14:textId="17A90B01" w:rsidR="00C746BF" w:rsidRDefault="00C746BF" w:rsidP="00C746BF">
      <w:pPr>
        <w:pStyle w:val="a9"/>
        <w:spacing w:line="276" w:lineRule="auto"/>
        <w:ind w:left="4248"/>
        <w:jc w:val="both"/>
        <w:rPr>
          <w:rFonts w:ascii="Verdana" w:hAnsi="Verdana" w:cs="Arial"/>
          <w:b/>
          <w:sz w:val="20"/>
          <w:szCs w:val="20"/>
        </w:rPr>
      </w:pPr>
    </w:p>
    <w:p w14:paraId="4B17DAC9" w14:textId="77777777" w:rsidR="00C746BF" w:rsidRPr="00AD0E73" w:rsidRDefault="00C746BF" w:rsidP="00C746BF">
      <w:pPr>
        <w:pStyle w:val="a9"/>
        <w:spacing w:line="276" w:lineRule="auto"/>
        <w:ind w:left="4248"/>
        <w:jc w:val="both"/>
        <w:rPr>
          <w:rFonts w:ascii="Verdana" w:hAnsi="Verdana" w:cs="Arial"/>
          <w:b/>
          <w:sz w:val="20"/>
          <w:szCs w:val="20"/>
        </w:rPr>
      </w:pPr>
    </w:p>
    <w:p w14:paraId="2B414537" w14:textId="77777777" w:rsidR="00C746BF" w:rsidRPr="00F05F7C" w:rsidRDefault="00C746BF" w:rsidP="00C746BF">
      <w:pPr>
        <w:spacing w:line="276" w:lineRule="auto"/>
        <w:jc w:val="both"/>
        <w:rPr>
          <w:rFonts w:ascii="Verdana" w:eastAsiaTheme="minorHAnsi" w:hAnsi="Verdana" w:cs="Verdana"/>
          <w:sz w:val="20"/>
          <w:szCs w:val="20"/>
          <w:lang w:eastAsia="en-US"/>
        </w:rPr>
      </w:pPr>
      <w:r w:rsidRPr="00A1731E">
        <w:rPr>
          <w:rFonts w:ascii="Verdana" w:hAnsi="Verdana"/>
          <w:sz w:val="20"/>
          <w:szCs w:val="20"/>
        </w:rPr>
        <w:t>На основание чл.21,</w:t>
      </w:r>
      <w:r>
        <w:rPr>
          <w:rFonts w:ascii="Verdana" w:hAnsi="Verdana"/>
          <w:sz w:val="20"/>
          <w:szCs w:val="20"/>
        </w:rPr>
        <w:t xml:space="preserve"> ал.1, </w:t>
      </w:r>
      <w:r w:rsidRPr="005B3D41">
        <w:rPr>
          <w:rFonts w:ascii="Verdana" w:hAnsi="Verdana"/>
          <w:sz w:val="20"/>
          <w:szCs w:val="20"/>
        </w:rPr>
        <w:t xml:space="preserve">т.12 </w:t>
      </w:r>
      <w:r w:rsidRPr="00A1731E">
        <w:rPr>
          <w:rFonts w:ascii="Verdana" w:hAnsi="Verdana"/>
          <w:sz w:val="20"/>
          <w:szCs w:val="20"/>
        </w:rPr>
        <w:t>от Закон за местното самоуправление и местната</w:t>
      </w:r>
      <w:r>
        <w:rPr>
          <w:rFonts w:ascii="Verdana" w:hAnsi="Verdana"/>
          <w:sz w:val="20"/>
          <w:szCs w:val="20"/>
        </w:rPr>
        <w:t xml:space="preserve"> администрация, във връзка чл.108, ал.2</w:t>
      </w:r>
      <w:r w:rsidRPr="00A1731E">
        <w:rPr>
          <w:rFonts w:ascii="Verdana" w:hAnsi="Verdana"/>
          <w:sz w:val="20"/>
          <w:szCs w:val="20"/>
        </w:rPr>
        <w:t>,</w:t>
      </w:r>
      <w:r>
        <w:rPr>
          <w:rFonts w:ascii="Verdana" w:hAnsi="Verdana"/>
          <w:sz w:val="20"/>
          <w:szCs w:val="20"/>
        </w:rPr>
        <w:t xml:space="preserve"> от ЗООС и чл.9</w:t>
      </w:r>
      <w:r w:rsidRPr="00AD2480">
        <w:rPr>
          <w:rFonts w:ascii="Verdana" w:hAnsi="Verdana"/>
          <w:sz w:val="20"/>
          <w:szCs w:val="20"/>
          <w:lang w:val="ru-RU"/>
        </w:rPr>
        <w:t>,</w:t>
      </w:r>
      <w:r>
        <w:rPr>
          <w:rFonts w:ascii="Verdana" w:hAnsi="Verdana"/>
          <w:sz w:val="20"/>
          <w:szCs w:val="20"/>
        </w:rPr>
        <w:t xml:space="preserve"> ал.11</w:t>
      </w:r>
      <w:r w:rsidRPr="00A1731E">
        <w:rPr>
          <w:rFonts w:ascii="Verdana" w:hAnsi="Verdana"/>
          <w:sz w:val="20"/>
          <w:szCs w:val="20"/>
        </w:rPr>
        <w:t xml:space="preserve"> от Закона за </w:t>
      </w:r>
      <w:r>
        <w:rPr>
          <w:rFonts w:ascii="Verdana" w:hAnsi="Verdana"/>
          <w:sz w:val="20"/>
          <w:szCs w:val="20"/>
        </w:rPr>
        <w:t>защита при бедствия</w:t>
      </w:r>
      <w:r w:rsidRPr="00D12EFA">
        <w:rPr>
          <w:rFonts w:ascii="Verdana" w:hAnsi="Verdana"/>
          <w:sz w:val="20"/>
          <w:szCs w:val="20"/>
        </w:rPr>
        <w:t>,</w:t>
      </w:r>
      <w:r w:rsidRPr="00AA69B4">
        <w:rPr>
          <w:rFonts w:ascii="Verdana" w:eastAsiaTheme="minorHAnsi" w:hAnsi="Verdana" w:cs="Verdana"/>
          <w:sz w:val="20"/>
          <w:szCs w:val="20"/>
          <w:lang w:eastAsia="en-US"/>
        </w:rPr>
        <w:t xml:space="preserve"> след проведеното гласуване </w:t>
      </w:r>
      <w:r w:rsidRPr="00F05F7C">
        <w:rPr>
          <w:rFonts w:ascii="Verdana" w:eastAsiaTheme="minorHAnsi" w:hAnsi="Verdana" w:cs="Verdana"/>
          <w:sz w:val="20"/>
          <w:szCs w:val="20"/>
          <w:lang w:eastAsia="en-US"/>
        </w:rPr>
        <w:t xml:space="preserve">с 11 гласа „за”, както следва: </w:t>
      </w:r>
      <w:r w:rsidRPr="00F05F7C">
        <w:rPr>
          <w:rFonts w:ascii="Verdana" w:hAnsi="Verdana" w:cs="Arial"/>
          <w:sz w:val="20"/>
          <w:szCs w:val="20"/>
        </w:rPr>
        <w:t>Васил Кафеджиев,</w:t>
      </w:r>
      <w:r w:rsidRPr="00F05F7C">
        <w:t xml:space="preserve"> </w:t>
      </w:r>
      <w:r w:rsidRPr="00F05F7C">
        <w:rPr>
          <w:rFonts w:ascii="Verdana" w:hAnsi="Verdana" w:cs="Arial"/>
          <w:sz w:val="20"/>
          <w:szCs w:val="20"/>
        </w:rPr>
        <w:t xml:space="preserve">Иван Джонгов, Кристина Петкова, Лало Кирилов, Мария Бръмбева, Ненко Ненчев, Ненко Павлов, Силвия Георгиева, Симеон Симеонов, Станислав Готев, Тодор Иванов,  </w:t>
      </w:r>
      <w:r w:rsidRPr="00F05F7C">
        <w:rPr>
          <w:rFonts w:ascii="Verdana" w:eastAsiaTheme="minorHAnsi" w:hAnsi="Verdana" w:cs="Arial"/>
          <w:sz w:val="20"/>
          <w:szCs w:val="20"/>
          <w:lang w:eastAsia="en-US"/>
        </w:rPr>
        <w:t>0 гласа „против” и 0 гласа „въздържал се”,  Общински съвет-Пирдоп прие</w:t>
      </w:r>
    </w:p>
    <w:p w14:paraId="0209095B" w14:textId="77777777" w:rsidR="00C746BF" w:rsidRPr="00F05F7C" w:rsidRDefault="00C746BF" w:rsidP="00C746BF">
      <w:pPr>
        <w:spacing w:line="276" w:lineRule="auto"/>
        <w:jc w:val="both"/>
        <w:rPr>
          <w:rFonts w:ascii="Verdana" w:eastAsiaTheme="minorHAnsi" w:hAnsi="Verdana" w:cs="Arial"/>
          <w:sz w:val="20"/>
          <w:szCs w:val="20"/>
          <w:lang w:eastAsia="en-US"/>
        </w:rPr>
      </w:pPr>
      <w:r w:rsidRPr="00F05F7C">
        <w:rPr>
          <w:rFonts w:ascii="Verdana" w:hAnsi="Verdana" w:cstheme="minorBidi"/>
          <w:sz w:val="20"/>
          <w:szCs w:val="20"/>
        </w:rPr>
        <w:t xml:space="preserve">  </w:t>
      </w:r>
    </w:p>
    <w:p w14:paraId="2FB88847" w14:textId="77777777" w:rsidR="00C746BF" w:rsidRDefault="00C746BF" w:rsidP="00C746BF">
      <w:pPr>
        <w:pStyle w:val="a9"/>
        <w:spacing w:line="276" w:lineRule="auto"/>
        <w:ind w:left="3540" w:firstLine="708"/>
        <w:jc w:val="both"/>
        <w:rPr>
          <w:rFonts w:ascii="Verdana" w:hAnsi="Verdana" w:cs="Arial"/>
          <w:b/>
          <w:sz w:val="20"/>
          <w:szCs w:val="20"/>
        </w:rPr>
      </w:pPr>
      <w:r w:rsidRPr="00AD0E73">
        <w:rPr>
          <w:rFonts w:ascii="Verdana" w:hAnsi="Verdana" w:cs="Arial"/>
          <w:b/>
          <w:sz w:val="20"/>
          <w:szCs w:val="20"/>
        </w:rPr>
        <w:t>РЕШЕНИЕ</w:t>
      </w:r>
    </w:p>
    <w:p w14:paraId="5550E9AE" w14:textId="77777777" w:rsidR="00C746BF" w:rsidRDefault="00C746BF" w:rsidP="00C746BF">
      <w:pPr>
        <w:pStyle w:val="a9"/>
        <w:spacing w:line="276" w:lineRule="auto"/>
        <w:ind w:left="4248"/>
        <w:jc w:val="both"/>
        <w:rPr>
          <w:rFonts w:ascii="Verdana" w:hAnsi="Verdana" w:cs="Arial"/>
          <w:b/>
          <w:sz w:val="20"/>
          <w:szCs w:val="20"/>
        </w:rPr>
      </w:pPr>
      <w:r>
        <w:rPr>
          <w:rFonts w:ascii="Verdana" w:hAnsi="Verdana" w:cs="Arial"/>
          <w:b/>
          <w:sz w:val="20"/>
          <w:szCs w:val="20"/>
        </w:rPr>
        <w:t xml:space="preserve">     № 81</w:t>
      </w:r>
    </w:p>
    <w:p w14:paraId="500C4176" w14:textId="77777777" w:rsidR="00C746BF" w:rsidRPr="00A1731E" w:rsidRDefault="00C746BF" w:rsidP="00C746BF">
      <w:pPr>
        <w:spacing w:line="276" w:lineRule="auto"/>
        <w:ind w:right="-108" w:firstLine="708"/>
        <w:jc w:val="both"/>
        <w:rPr>
          <w:rFonts w:ascii="Verdana" w:hAnsi="Verdana" w:cs="TimesNewRoman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Общински съвет – Пирдоп приема Външен авариен план на </w:t>
      </w:r>
      <w:r>
        <w:rPr>
          <w:rFonts w:ascii="Verdana" w:hAnsi="Verdana" w:cs="TimesNewRoman"/>
          <w:sz w:val="20"/>
          <w:szCs w:val="20"/>
        </w:rPr>
        <w:t>„Аурубис България“ АД, към План за защита от бедствия на Община Пирдоп.</w:t>
      </w:r>
    </w:p>
    <w:p w14:paraId="01382F27" w14:textId="77777777" w:rsidR="00C746BF" w:rsidRPr="00AD2480" w:rsidRDefault="00C746BF" w:rsidP="00C746BF">
      <w:pPr>
        <w:spacing w:line="276" w:lineRule="auto"/>
        <w:jc w:val="both"/>
        <w:rPr>
          <w:rFonts w:ascii="Verdana" w:hAnsi="Verdana" w:cs="Tahoma"/>
          <w:color w:val="000000"/>
          <w:sz w:val="20"/>
          <w:szCs w:val="20"/>
          <w:lang w:val="ru-RU"/>
        </w:rPr>
      </w:pPr>
    </w:p>
    <w:p w14:paraId="63759221" w14:textId="77777777" w:rsidR="00C746BF" w:rsidRDefault="00C746BF" w:rsidP="002E22A5">
      <w:pPr>
        <w:spacing w:line="276" w:lineRule="auto"/>
        <w:ind w:right="-108"/>
        <w:jc w:val="both"/>
        <w:rPr>
          <w:rFonts w:ascii="Verdana" w:hAnsi="Verdana" w:cs="TimesNewRoman"/>
          <w:sz w:val="20"/>
          <w:szCs w:val="20"/>
        </w:rPr>
      </w:pPr>
      <w:r w:rsidRPr="00505AB2">
        <w:rPr>
          <w:rFonts w:ascii="Verdana" w:hAnsi="Verdana" w:cs="TimesNewRoman"/>
          <w:b/>
          <w:sz w:val="20"/>
          <w:szCs w:val="20"/>
        </w:rPr>
        <w:t>Приложение:</w:t>
      </w:r>
      <w:r>
        <w:rPr>
          <w:rFonts w:ascii="Verdana" w:hAnsi="Verdana" w:cs="TimesNewRoman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 xml:space="preserve">Външен авариен план на </w:t>
      </w:r>
      <w:r>
        <w:rPr>
          <w:rFonts w:ascii="Verdana" w:hAnsi="Verdana" w:cs="TimesNewRoman"/>
          <w:sz w:val="20"/>
          <w:szCs w:val="20"/>
        </w:rPr>
        <w:t>„Аурубис България“ АД.</w:t>
      </w:r>
    </w:p>
    <w:p w14:paraId="3073E737" w14:textId="77777777" w:rsidR="00C746BF" w:rsidRDefault="00C746BF" w:rsidP="00C746BF">
      <w:pPr>
        <w:pStyle w:val="a9"/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6979E525" w14:textId="77777777" w:rsidR="00C746BF" w:rsidRDefault="00C746BF" w:rsidP="00C746BF">
      <w:pPr>
        <w:pStyle w:val="a9"/>
        <w:spacing w:line="276" w:lineRule="auto"/>
        <w:jc w:val="both"/>
        <w:rPr>
          <w:rFonts w:ascii="Verdana" w:hAnsi="Verdana"/>
          <w:color w:val="FF0000"/>
          <w:sz w:val="20"/>
          <w:szCs w:val="20"/>
        </w:rPr>
      </w:pPr>
      <w:r w:rsidRPr="006A50B6">
        <w:rPr>
          <w:rFonts w:ascii="Verdana" w:hAnsi="Verdana"/>
          <w:sz w:val="20"/>
          <w:szCs w:val="20"/>
        </w:rPr>
        <w:t xml:space="preserve"> </w:t>
      </w:r>
    </w:p>
    <w:p w14:paraId="0241B3B8" w14:textId="2D1C94F0" w:rsidR="00C746BF" w:rsidRPr="00020EC0" w:rsidRDefault="00C746BF" w:rsidP="00C746BF">
      <w:pPr>
        <w:spacing w:line="276" w:lineRule="auto"/>
        <w:jc w:val="both"/>
        <w:rPr>
          <w:rFonts w:ascii="Verdana" w:eastAsiaTheme="minorHAnsi" w:hAnsi="Verdana" w:cs="Verdana"/>
          <w:sz w:val="20"/>
          <w:szCs w:val="20"/>
          <w:lang w:eastAsia="en-US"/>
        </w:rPr>
      </w:pPr>
      <w:r w:rsidRPr="00020EC0">
        <w:rPr>
          <w:rFonts w:ascii="Verdana" w:hAnsi="Verdana"/>
          <w:sz w:val="20"/>
          <w:szCs w:val="20"/>
        </w:rPr>
        <w:t xml:space="preserve">На основание чл.21, ал.2 от </w:t>
      </w:r>
      <w:r w:rsidRPr="007A7C48">
        <w:rPr>
          <w:rFonts w:ascii="Verdana" w:eastAsiaTheme="minorHAnsi" w:hAnsi="Verdana" w:cs="Verdana"/>
          <w:sz w:val="20"/>
          <w:szCs w:val="20"/>
          <w:lang w:eastAsia="en-US"/>
        </w:rPr>
        <w:t>Закона за местното самоуправление и местната администрация</w:t>
      </w:r>
      <w:r w:rsidRPr="00020EC0">
        <w:rPr>
          <w:rFonts w:ascii="Verdana" w:hAnsi="Verdana"/>
          <w:sz w:val="20"/>
          <w:szCs w:val="20"/>
        </w:rPr>
        <w:t xml:space="preserve">, чл.26, ал.2 и ал. 3 от Закона за нормативните актове, </w:t>
      </w:r>
      <w:r w:rsidRPr="00020EC0">
        <w:rPr>
          <w:rFonts w:ascii="Verdana" w:eastAsiaTheme="minorHAnsi" w:hAnsi="Verdana" w:cs="Verdana"/>
          <w:sz w:val="20"/>
          <w:szCs w:val="20"/>
          <w:lang w:eastAsia="en-US"/>
        </w:rPr>
        <w:t xml:space="preserve">след проведеното гласуване с 12 гласа „за”, както следва: </w:t>
      </w:r>
      <w:r w:rsidRPr="00020EC0">
        <w:rPr>
          <w:rFonts w:ascii="Verdana" w:hAnsi="Verdana" w:cs="Arial"/>
          <w:sz w:val="20"/>
          <w:szCs w:val="20"/>
        </w:rPr>
        <w:t>Васил Кафеджиев,</w:t>
      </w:r>
      <w:r w:rsidRPr="00020EC0">
        <w:t xml:space="preserve"> </w:t>
      </w:r>
      <w:r w:rsidRPr="00020EC0">
        <w:rPr>
          <w:rFonts w:ascii="Verdana" w:hAnsi="Verdana" w:cs="Arial"/>
          <w:sz w:val="20"/>
          <w:szCs w:val="20"/>
        </w:rPr>
        <w:t xml:space="preserve">Георги Панов,  Иван Джонгов, Кристина Петкова, Лало Кирилов, Мария Бръмбева, Ненко Ненчев, Ненко Павлов, Силвия Георгиева, Симеон Симеонов, Станислав Готев, Тодор Иванов, </w:t>
      </w:r>
      <w:r w:rsidRPr="00020EC0">
        <w:rPr>
          <w:rFonts w:ascii="Verdana" w:eastAsiaTheme="minorHAnsi" w:hAnsi="Verdana" w:cs="Arial"/>
          <w:sz w:val="20"/>
          <w:szCs w:val="20"/>
          <w:lang w:eastAsia="en-US"/>
        </w:rPr>
        <w:t>0 гласа „против” и 0 гласа „въздържал се”,  Общински съвет-Пирдоп прие</w:t>
      </w:r>
    </w:p>
    <w:p w14:paraId="2D984D9F" w14:textId="77777777" w:rsidR="00C746BF" w:rsidRPr="00EA7EAD" w:rsidRDefault="00C746BF" w:rsidP="00C746BF">
      <w:pPr>
        <w:spacing w:line="276" w:lineRule="auto"/>
        <w:jc w:val="both"/>
        <w:rPr>
          <w:rFonts w:ascii="Verdana" w:eastAsiaTheme="minorHAnsi" w:hAnsi="Verdana" w:cs="Arial"/>
          <w:sz w:val="20"/>
          <w:szCs w:val="20"/>
          <w:lang w:eastAsia="en-US"/>
        </w:rPr>
      </w:pPr>
      <w:r w:rsidRPr="000B6776">
        <w:rPr>
          <w:rFonts w:ascii="Verdana" w:hAnsi="Verdana" w:cstheme="minorBidi"/>
          <w:sz w:val="20"/>
          <w:szCs w:val="20"/>
        </w:rPr>
        <w:t xml:space="preserve"> </w:t>
      </w:r>
      <w:r w:rsidRPr="00EA7EAD">
        <w:rPr>
          <w:rFonts w:ascii="Verdana" w:hAnsi="Verdana" w:cstheme="minorBidi"/>
          <w:sz w:val="20"/>
          <w:szCs w:val="20"/>
        </w:rPr>
        <w:t xml:space="preserve"> </w:t>
      </w:r>
    </w:p>
    <w:p w14:paraId="46E693F2" w14:textId="77777777" w:rsidR="00C746BF" w:rsidRDefault="00C746BF" w:rsidP="00C746BF">
      <w:pPr>
        <w:pStyle w:val="a9"/>
        <w:spacing w:line="276" w:lineRule="auto"/>
        <w:ind w:left="3540" w:firstLine="708"/>
        <w:jc w:val="both"/>
        <w:rPr>
          <w:rFonts w:ascii="Verdana" w:hAnsi="Verdana" w:cs="Arial"/>
          <w:b/>
          <w:sz w:val="20"/>
          <w:szCs w:val="20"/>
        </w:rPr>
      </w:pPr>
      <w:r w:rsidRPr="00AD0E73">
        <w:rPr>
          <w:rFonts w:ascii="Verdana" w:hAnsi="Verdana" w:cs="Arial"/>
          <w:b/>
          <w:sz w:val="20"/>
          <w:szCs w:val="20"/>
        </w:rPr>
        <w:t>РЕШЕНИЕ</w:t>
      </w:r>
    </w:p>
    <w:p w14:paraId="16C68AD3" w14:textId="77777777" w:rsidR="00C746BF" w:rsidRDefault="00C746BF" w:rsidP="00C746BF">
      <w:pPr>
        <w:pStyle w:val="a9"/>
        <w:spacing w:line="276" w:lineRule="auto"/>
        <w:ind w:left="4248"/>
        <w:jc w:val="both"/>
        <w:rPr>
          <w:rFonts w:ascii="Verdana" w:hAnsi="Verdana" w:cs="Arial"/>
          <w:b/>
          <w:sz w:val="20"/>
          <w:szCs w:val="20"/>
        </w:rPr>
      </w:pPr>
      <w:r>
        <w:rPr>
          <w:rFonts w:ascii="Verdana" w:hAnsi="Verdana" w:cs="Arial"/>
          <w:b/>
          <w:sz w:val="20"/>
          <w:szCs w:val="20"/>
        </w:rPr>
        <w:t xml:space="preserve">      № 82</w:t>
      </w:r>
    </w:p>
    <w:p w14:paraId="7CFBC68D" w14:textId="77777777" w:rsidR="00C746BF" w:rsidRDefault="00C746BF" w:rsidP="00C746BF">
      <w:pPr>
        <w:spacing w:line="276" w:lineRule="auto"/>
        <w:ind w:firstLine="708"/>
        <w:jc w:val="both"/>
        <w:rPr>
          <w:rFonts w:ascii="Verdana" w:hAnsi="Verdana"/>
          <w:bCs/>
          <w:sz w:val="20"/>
          <w:szCs w:val="20"/>
        </w:rPr>
      </w:pPr>
      <w:r w:rsidRPr="000B0436">
        <w:rPr>
          <w:rFonts w:ascii="Verdana" w:hAnsi="Verdana"/>
          <w:sz w:val="20"/>
          <w:szCs w:val="20"/>
        </w:rPr>
        <w:t xml:space="preserve"> </w:t>
      </w:r>
      <w:r w:rsidRPr="000B0436">
        <w:rPr>
          <w:rFonts w:ascii="Verdana" w:hAnsi="Verdana"/>
          <w:bCs/>
          <w:sz w:val="20"/>
          <w:szCs w:val="20"/>
        </w:rPr>
        <w:t>Общински съвет Пирдоп приема</w:t>
      </w:r>
      <w:r w:rsidRPr="000B0436">
        <w:rPr>
          <w:rFonts w:ascii="Verdana" w:hAnsi="Verdana"/>
          <w:b/>
          <w:bCs/>
          <w:sz w:val="20"/>
          <w:szCs w:val="20"/>
        </w:rPr>
        <w:t xml:space="preserve"> </w:t>
      </w:r>
      <w:r w:rsidRPr="000B0436">
        <w:rPr>
          <w:rFonts w:ascii="Verdana" w:hAnsi="Verdana"/>
          <w:bCs/>
          <w:sz w:val="20"/>
          <w:szCs w:val="20"/>
        </w:rPr>
        <w:t>Правилник за изменение и допълнение на Правилник за реда, начина и условията за отпускане на еднократна финансова и материална помощ от Община Пирдоп</w:t>
      </w:r>
      <w:r w:rsidRPr="000B0436">
        <w:rPr>
          <w:rFonts w:ascii="Verdana" w:hAnsi="Verdana"/>
          <w:b/>
          <w:bCs/>
          <w:sz w:val="20"/>
          <w:szCs w:val="20"/>
        </w:rPr>
        <w:t xml:space="preserve"> – </w:t>
      </w:r>
      <w:r w:rsidRPr="000B0436">
        <w:rPr>
          <w:rFonts w:ascii="Verdana" w:hAnsi="Verdana"/>
          <w:bCs/>
          <w:sz w:val="20"/>
          <w:szCs w:val="20"/>
        </w:rPr>
        <w:t>Приложение № 1.</w:t>
      </w:r>
    </w:p>
    <w:p w14:paraId="61FCFBCB" w14:textId="77777777" w:rsidR="00C746BF" w:rsidRPr="000B0436" w:rsidRDefault="00C746BF" w:rsidP="00C746BF">
      <w:pPr>
        <w:spacing w:line="276" w:lineRule="auto"/>
        <w:ind w:firstLine="708"/>
        <w:jc w:val="both"/>
        <w:rPr>
          <w:rFonts w:ascii="Verdana" w:eastAsia="Arial Unicode MS" w:hAnsi="Verdana"/>
          <w:sz w:val="20"/>
          <w:szCs w:val="20"/>
        </w:rPr>
      </w:pPr>
    </w:p>
    <w:p w14:paraId="41547C3A" w14:textId="77777777" w:rsidR="00C746BF" w:rsidRDefault="00C746BF" w:rsidP="00C746BF">
      <w:pPr>
        <w:pStyle w:val="a9"/>
        <w:spacing w:line="276" w:lineRule="auto"/>
        <w:jc w:val="both"/>
        <w:rPr>
          <w:rFonts w:ascii="Verdana" w:hAnsi="Verdana"/>
          <w:bCs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 xml:space="preserve">Приложение: </w:t>
      </w:r>
      <w:r w:rsidRPr="000B0436">
        <w:rPr>
          <w:rFonts w:ascii="Verdana" w:hAnsi="Verdana"/>
          <w:bCs/>
          <w:sz w:val="20"/>
          <w:szCs w:val="20"/>
        </w:rPr>
        <w:t>Правилник за изменение и допълнение на Правилник за реда, начина и условията за отпускане на еднократна финансова и материална помощ от Община Пирдоп</w:t>
      </w:r>
      <w:r w:rsidRPr="000B0436" w:rsidDel="004B0EC8">
        <w:rPr>
          <w:rFonts w:ascii="Verdana" w:hAnsi="Verdana"/>
          <w:bCs/>
          <w:sz w:val="20"/>
          <w:szCs w:val="20"/>
        </w:rPr>
        <w:t xml:space="preserve"> </w:t>
      </w:r>
      <w:r w:rsidRPr="000B0436">
        <w:rPr>
          <w:rFonts w:ascii="Verdana" w:hAnsi="Verdana"/>
          <w:bCs/>
          <w:sz w:val="20"/>
          <w:szCs w:val="20"/>
        </w:rPr>
        <w:t>– Приложение № 1.</w:t>
      </w:r>
    </w:p>
    <w:p w14:paraId="612EA2F9" w14:textId="77777777" w:rsidR="00C746BF" w:rsidRDefault="00C746BF" w:rsidP="00C746BF">
      <w:pPr>
        <w:pStyle w:val="a9"/>
        <w:spacing w:line="276" w:lineRule="auto"/>
        <w:jc w:val="both"/>
        <w:rPr>
          <w:rFonts w:ascii="Verdana" w:hAnsi="Verdana"/>
          <w:bCs/>
          <w:sz w:val="20"/>
          <w:szCs w:val="20"/>
        </w:rPr>
      </w:pPr>
    </w:p>
    <w:p w14:paraId="79A8AE29" w14:textId="77777777" w:rsidR="00C746BF" w:rsidRDefault="00C746BF" w:rsidP="00C746BF">
      <w:pPr>
        <w:spacing w:line="276" w:lineRule="auto"/>
        <w:jc w:val="both"/>
        <w:rPr>
          <w:rFonts w:ascii="Verdana" w:hAnsi="Verdana"/>
          <w:b/>
          <w:sz w:val="20"/>
          <w:szCs w:val="20"/>
        </w:rPr>
      </w:pPr>
    </w:p>
    <w:p w14:paraId="540FF1C7" w14:textId="2DD5CFA9" w:rsidR="00C746BF" w:rsidRPr="009E478F" w:rsidRDefault="00C746BF" w:rsidP="00C746BF">
      <w:pPr>
        <w:spacing w:line="276" w:lineRule="auto"/>
        <w:jc w:val="both"/>
        <w:rPr>
          <w:rFonts w:ascii="Verdana" w:eastAsiaTheme="minorHAnsi" w:hAnsi="Verdana" w:cs="Verdana"/>
          <w:sz w:val="20"/>
          <w:szCs w:val="20"/>
          <w:lang w:eastAsia="en-US"/>
        </w:rPr>
      </w:pPr>
      <w:r w:rsidRPr="009E478F">
        <w:rPr>
          <w:rFonts w:ascii="Verdana" w:hAnsi="Verdana"/>
          <w:sz w:val="20"/>
          <w:szCs w:val="20"/>
        </w:rPr>
        <w:t>На основание чл. 21, ал. 1, т. 10 и т. 24 и чл. 27, ал. 4 и ал. 5 от Закона за местното самоуправление и местната администрация и Административен договор за предоставяне на безвъзмездна финансова помощ № BG06RDNP001-7.020-0039-C01 от 30.07.2024 г. по подмярка 7.2 „Инвестиции в създаването, подобряването или разширяването на всички видове малка по мащаби инфраструктура“ на мярка 7 „Основни услуги и обновяване на селата в селските райони“ за изпълнение на „Въвеждане на мерки за подобряване на енергийната ефективност на сградата на ДГ „Пека и Карло Чоконяни“ – централен филиал и филиал „Невена Генчева“ гр. Пирдоп, община Пирдоп“, сключен между Държавен фонд „Земеделие“ и община Пирдоп,</w:t>
      </w:r>
      <w:r w:rsidRPr="009E478F">
        <w:rPr>
          <w:rFonts w:ascii="Verdana" w:eastAsiaTheme="minorHAnsi" w:hAnsi="Verdana" w:cs="Verdana"/>
          <w:sz w:val="20"/>
          <w:szCs w:val="20"/>
          <w:lang w:eastAsia="en-US"/>
        </w:rPr>
        <w:t xml:space="preserve"> след проведеното</w:t>
      </w:r>
      <w:r w:rsidR="00BE14C5" w:rsidRPr="00BE14C5">
        <w:rPr>
          <w:rFonts w:ascii="Verdana" w:eastAsiaTheme="minorHAnsi" w:hAnsi="Verdana" w:cs="Verdana"/>
          <w:sz w:val="20"/>
          <w:szCs w:val="20"/>
          <w:lang w:eastAsia="en-US"/>
        </w:rPr>
        <w:t xml:space="preserve"> </w:t>
      </w:r>
      <w:r w:rsidR="00BE14C5">
        <w:rPr>
          <w:rFonts w:ascii="Verdana" w:eastAsiaTheme="minorHAnsi" w:hAnsi="Verdana" w:cs="Verdana"/>
          <w:sz w:val="20"/>
          <w:szCs w:val="20"/>
          <w:lang w:eastAsia="en-US"/>
        </w:rPr>
        <w:t>поименно</w:t>
      </w:r>
      <w:r w:rsidRPr="009E478F">
        <w:rPr>
          <w:rFonts w:ascii="Verdana" w:eastAsiaTheme="minorHAnsi" w:hAnsi="Verdana" w:cs="Verdana"/>
          <w:sz w:val="20"/>
          <w:szCs w:val="20"/>
          <w:lang w:eastAsia="en-US"/>
        </w:rPr>
        <w:t xml:space="preserve"> гласуване с 12 гласа „за”, както следва: </w:t>
      </w:r>
      <w:r w:rsidRPr="009E478F">
        <w:rPr>
          <w:rFonts w:ascii="Verdana" w:hAnsi="Verdana" w:cs="Arial"/>
          <w:sz w:val="20"/>
          <w:szCs w:val="20"/>
        </w:rPr>
        <w:t xml:space="preserve">Васил Кафеджиев, Георги Панов, Иван Джонгов, Кристина Петкова, Лало Кирилов, Мария Бръмбева, Ненко Ненчев, Ненко Павлов, Силвия Георгиева, Симеон Симеонов, </w:t>
      </w:r>
      <w:r w:rsidRPr="009E478F">
        <w:rPr>
          <w:rFonts w:ascii="Verdana" w:hAnsi="Verdana" w:cs="Arial"/>
          <w:sz w:val="20"/>
          <w:szCs w:val="20"/>
        </w:rPr>
        <w:lastRenderedPageBreak/>
        <w:t xml:space="preserve">Станислав Готев, Тодор Иванов,  </w:t>
      </w:r>
      <w:r w:rsidRPr="009E478F">
        <w:rPr>
          <w:rFonts w:ascii="Verdana" w:eastAsiaTheme="minorHAnsi" w:hAnsi="Verdana" w:cs="Arial"/>
          <w:sz w:val="20"/>
          <w:szCs w:val="20"/>
          <w:lang w:eastAsia="en-US"/>
        </w:rPr>
        <w:t>0 гласа „против” и 0 гласа „въздържал се”,  Общински съвет-Пирдоп прие</w:t>
      </w:r>
    </w:p>
    <w:p w14:paraId="02BB43C7" w14:textId="77777777" w:rsidR="00C746BF" w:rsidRPr="009E478F" w:rsidRDefault="00C746BF" w:rsidP="00C746BF">
      <w:pPr>
        <w:spacing w:line="276" w:lineRule="auto"/>
        <w:jc w:val="both"/>
        <w:rPr>
          <w:rFonts w:ascii="Verdana" w:eastAsiaTheme="minorHAnsi" w:hAnsi="Verdana" w:cs="Arial"/>
          <w:sz w:val="20"/>
          <w:szCs w:val="20"/>
          <w:lang w:eastAsia="en-US"/>
        </w:rPr>
      </w:pPr>
      <w:r w:rsidRPr="009E478F">
        <w:rPr>
          <w:rFonts w:ascii="Verdana" w:hAnsi="Verdana" w:cstheme="minorBidi"/>
          <w:sz w:val="20"/>
          <w:szCs w:val="20"/>
        </w:rPr>
        <w:t xml:space="preserve">  </w:t>
      </w:r>
    </w:p>
    <w:p w14:paraId="6523CCA8" w14:textId="77777777" w:rsidR="00C746BF" w:rsidRPr="00AD0E73" w:rsidRDefault="00C746BF" w:rsidP="00C746BF">
      <w:pPr>
        <w:pStyle w:val="a9"/>
        <w:spacing w:line="276" w:lineRule="auto"/>
        <w:ind w:left="3540" w:firstLine="708"/>
        <w:jc w:val="both"/>
        <w:rPr>
          <w:rFonts w:ascii="Verdana" w:hAnsi="Verdana" w:cs="Arial"/>
          <w:b/>
          <w:sz w:val="20"/>
          <w:szCs w:val="20"/>
        </w:rPr>
      </w:pPr>
      <w:r w:rsidRPr="00AD0E73">
        <w:rPr>
          <w:rFonts w:ascii="Verdana" w:hAnsi="Verdana" w:cs="Arial"/>
          <w:b/>
          <w:sz w:val="20"/>
          <w:szCs w:val="20"/>
        </w:rPr>
        <w:t>РЕШЕНИЕ</w:t>
      </w:r>
    </w:p>
    <w:p w14:paraId="296F3F0C" w14:textId="77777777" w:rsidR="00C746BF" w:rsidRDefault="00C746BF" w:rsidP="00C746BF">
      <w:pPr>
        <w:pStyle w:val="a9"/>
        <w:spacing w:line="276" w:lineRule="auto"/>
        <w:jc w:val="center"/>
        <w:rPr>
          <w:rFonts w:ascii="Verdana" w:hAnsi="Verdana" w:cs="Arial"/>
          <w:b/>
          <w:sz w:val="20"/>
          <w:szCs w:val="20"/>
        </w:rPr>
      </w:pPr>
      <w:r w:rsidRPr="00AD0E73">
        <w:rPr>
          <w:rFonts w:ascii="Verdana" w:hAnsi="Verdana" w:cs="Arial"/>
          <w:b/>
          <w:sz w:val="20"/>
          <w:szCs w:val="20"/>
        </w:rPr>
        <w:t>№</w:t>
      </w:r>
      <w:r>
        <w:rPr>
          <w:rFonts w:ascii="Verdana" w:hAnsi="Verdana" w:cs="Arial"/>
          <w:b/>
          <w:sz w:val="20"/>
          <w:szCs w:val="20"/>
        </w:rPr>
        <w:t xml:space="preserve"> 83</w:t>
      </w:r>
    </w:p>
    <w:p w14:paraId="45149026" w14:textId="77777777" w:rsidR="00C746BF" w:rsidRPr="00A55A36" w:rsidRDefault="00C746BF" w:rsidP="00C746BF">
      <w:pPr>
        <w:spacing w:line="276" w:lineRule="auto"/>
        <w:ind w:firstLine="720"/>
        <w:jc w:val="both"/>
        <w:rPr>
          <w:rFonts w:ascii="Verdana" w:hAnsi="Verdana"/>
          <w:sz w:val="20"/>
          <w:szCs w:val="20"/>
          <w:lang w:eastAsia="en-US" w:bidi="en-US"/>
        </w:rPr>
      </w:pPr>
      <w:r w:rsidRPr="00903C38">
        <w:rPr>
          <w:rFonts w:ascii="Verdana" w:hAnsi="Verdana"/>
          <w:sz w:val="20"/>
          <w:szCs w:val="20"/>
          <w:lang w:eastAsia="en-US" w:bidi="en-US"/>
        </w:rPr>
        <w:t xml:space="preserve">1. </w:t>
      </w:r>
      <w:r w:rsidRPr="00413362">
        <w:rPr>
          <w:rFonts w:ascii="Verdana" w:hAnsi="Verdana"/>
          <w:sz w:val="20"/>
          <w:szCs w:val="20"/>
          <w:lang w:eastAsia="en-US" w:bidi="en-US"/>
        </w:rPr>
        <w:t xml:space="preserve">Общински съвет – Пирдоп </w:t>
      </w:r>
      <w:r>
        <w:rPr>
          <w:rFonts w:ascii="Verdana" w:hAnsi="Verdana"/>
          <w:sz w:val="20"/>
          <w:szCs w:val="20"/>
          <w:lang w:eastAsia="en-US" w:bidi="en-US"/>
        </w:rPr>
        <w:t>у</w:t>
      </w:r>
      <w:r w:rsidRPr="00903C38">
        <w:rPr>
          <w:rFonts w:ascii="Verdana" w:hAnsi="Verdana"/>
          <w:sz w:val="20"/>
          <w:szCs w:val="20"/>
          <w:lang w:eastAsia="en-US" w:bidi="en-US"/>
        </w:rPr>
        <w:t xml:space="preserve">пълномощава  кмета  на  община  Пирдоп  да  подпише  Запис  на заповед, без протест и без разноски, платима на предявяване в полза на ДФ „Земеделие”  в  </w:t>
      </w:r>
      <w:r>
        <w:rPr>
          <w:rFonts w:ascii="Verdana" w:hAnsi="Verdana"/>
          <w:sz w:val="20"/>
          <w:szCs w:val="20"/>
          <w:lang w:eastAsia="en-US" w:bidi="en-US"/>
        </w:rPr>
        <w:t xml:space="preserve">максимален </w:t>
      </w:r>
      <w:r w:rsidRPr="00903C38">
        <w:rPr>
          <w:rFonts w:ascii="Verdana" w:hAnsi="Verdana"/>
          <w:sz w:val="20"/>
          <w:szCs w:val="20"/>
          <w:lang w:eastAsia="en-US" w:bidi="en-US"/>
        </w:rPr>
        <w:t xml:space="preserve">размер  </w:t>
      </w:r>
      <w:r>
        <w:rPr>
          <w:rFonts w:ascii="Verdana" w:hAnsi="Verdana"/>
          <w:sz w:val="20"/>
          <w:szCs w:val="20"/>
          <w:lang w:eastAsia="en-US" w:bidi="en-US"/>
        </w:rPr>
        <w:t>до</w:t>
      </w:r>
      <w:r w:rsidRPr="00903C38">
        <w:rPr>
          <w:rFonts w:ascii="Verdana" w:hAnsi="Verdana"/>
          <w:sz w:val="20"/>
          <w:szCs w:val="20"/>
          <w:lang w:eastAsia="en-US" w:bidi="en-US"/>
        </w:rPr>
        <w:t xml:space="preserve">  </w:t>
      </w:r>
      <w:r w:rsidRPr="001120B5">
        <w:rPr>
          <w:rFonts w:ascii="Verdana" w:hAnsi="Verdana"/>
          <w:sz w:val="20"/>
          <w:szCs w:val="20"/>
          <w:lang w:eastAsia="en-US" w:bidi="en-US"/>
        </w:rPr>
        <w:t>50 430,51 лв.</w:t>
      </w:r>
      <w:r w:rsidRPr="00903C38">
        <w:rPr>
          <w:rFonts w:ascii="Verdana" w:hAnsi="Verdana"/>
          <w:sz w:val="20"/>
          <w:szCs w:val="20"/>
          <w:lang w:eastAsia="en-US" w:bidi="en-US"/>
        </w:rPr>
        <w:t xml:space="preserve"> (петдесет хиляди четиристотин и тридесет лева и </w:t>
      </w:r>
      <w:r>
        <w:rPr>
          <w:rFonts w:ascii="Verdana" w:hAnsi="Verdana"/>
          <w:sz w:val="20"/>
          <w:szCs w:val="20"/>
          <w:lang w:eastAsia="en-US" w:bidi="en-US"/>
        </w:rPr>
        <w:t>петдесет иедна</w:t>
      </w:r>
      <w:r w:rsidRPr="00903C38">
        <w:rPr>
          <w:rFonts w:ascii="Verdana" w:hAnsi="Verdana"/>
          <w:sz w:val="20"/>
          <w:szCs w:val="20"/>
          <w:lang w:eastAsia="en-US" w:bidi="en-US"/>
        </w:rPr>
        <w:t xml:space="preserve"> стотинки) за обезпечаване на 1</w:t>
      </w:r>
      <w:r w:rsidRPr="001120B5">
        <w:rPr>
          <w:rFonts w:ascii="Verdana" w:hAnsi="Verdana"/>
          <w:sz w:val="20"/>
          <w:szCs w:val="20"/>
          <w:lang w:eastAsia="en-US" w:bidi="en-US"/>
        </w:rPr>
        <w:t>0</w:t>
      </w:r>
      <w:r w:rsidRPr="00903C38">
        <w:rPr>
          <w:rFonts w:ascii="Verdana" w:hAnsi="Verdana"/>
          <w:sz w:val="20"/>
          <w:szCs w:val="20"/>
          <w:lang w:eastAsia="en-US" w:bidi="en-US"/>
        </w:rPr>
        <w:t xml:space="preserve">0 % от заявения размер на авансово плащане на разходи за ДДС по договор за предоставяне на безвъзмездна финансова помощ № </w:t>
      </w:r>
      <w:bookmarkStart w:id="0" w:name="_Hlk195602016"/>
      <w:r w:rsidRPr="00903C38">
        <w:rPr>
          <w:rFonts w:ascii="Verdana" w:hAnsi="Verdana"/>
          <w:color w:val="000000"/>
          <w:sz w:val="20"/>
          <w:szCs w:val="20"/>
        </w:rPr>
        <w:t>BG06RDNP001-7.020-0039-C01</w:t>
      </w:r>
      <w:r w:rsidRPr="00903C38">
        <w:rPr>
          <w:rFonts w:ascii="Verdana" w:hAnsi="Verdana"/>
          <w:sz w:val="20"/>
          <w:szCs w:val="20"/>
          <w:lang w:eastAsia="en-US" w:bidi="en-US"/>
        </w:rPr>
        <w:t xml:space="preserve"> от 30.07.2024 г. </w:t>
      </w:r>
      <w:bookmarkEnd w:id="0"/>
      <w:r w:rsidRPr="00903C38">
        <w:rPr>
          <w:rFonts w:ascii="Verdana" w:hAnsi="Verdana"/>
          <w:sz w:val="20"/>
          <w:szCs w:val="20"/>
          <w:lang w:eastAsia="en-US" w:bidi="en-US"/>
        </w:rPr>
        <w:t xml:space="preserve">по </w:t>
      </w:r>
      <w:r w:rsidRPr="001120B5">
        <w:rPr>
          <w:rFonts w:ascii="Verdana" w:hAnsi="Verdana"/>
          <w:sz w:val="20"/>
          <w:szCs w:val="20"/>
          <w:lang w:eastAsia="en-US" w:bidi="en-US"/>
        </w:rPr>
        <w:t>подмярка 7.2. „Инвестиции в създаването, подобряването или разширяването на всички видове малка по мащаби инфраструктура“ от мярка 7 „Основни услуги и обновяване на селата в селските райони“ от Програмата за развитие на селските райони за периода 2014 – 2020 г.</w:t>
      </w:r>
      <w:r w:rsidRPr="00903C38">
        <w:rPr>
          <w:rFonts w:ascii="Verdana" w:hAnsi="Verdana"/>
          <w:sz w:val="20"/>
          <w:szCs w:val="20"/>
          <w:lang w:eastAsia="en-US" w:bidi="en-US"/>
        </w:rPr>
        <w:t xml:space="preserve"> за Проект</w:t>
      </w:r>
      <w:r w:rsidRPr="00903C38">
        <w:rPr>
          <w:rFonts w:ascii="Verdana" w:hAnsi="Verdana"/>
          <w:sz w:val="20"/>
          <w:szCs w:val="20"/>
        </w:rPr>
        <w:t xml:space="preserve"> „Въвеждане на мерки за подобряване на енергийната ефективност на сградата на ДГ „Пека и Карло Чоконяни“ – централен филиал</w:t>
      </w:r>
      <w:r w:rsidRPr="00247284">
        <w:rPr>
          <w:rFonts w:ascii="Verdana" w:hAnsi="Verdana"/>
          <w:sz w:val="20"/>
          <w:szCs w:val="20"/>
        </w:rPr>
        <w:t xml:space="preserve"> и филиал „Невена Генчева“ гр. Пирдоп, община Пирдоп</w:t>
      </w:r>
      <w:r w:rsidRPr="00247284">
        <w:rPr>
          <w:rFonts w:ascii="Verdana" w:hAnsi="Verdana"/>
          <w:i/>
          <w:iCs/>
          <w:sz w:val="20"/>
          <w:szCs w:val="20"/>
          <w:lang w:eastAsia="en-US" w:bidi="en-US"/>
        </w:rPr>
        <w:t>,</w:t>
      </w:r>
      <w:r>
        <w:rPr>
          <w:rFonts w:ascii="Verdana" w:hAnsi="Verdana"/>
          <w:i/>
          <w:iCs/>
          <w:sz w:val="20"/>
          <w:szCs w:val="20"/>
          <w:lang w:eastAsia="en-US" w:bidi="en-US"/>
        </w:rPr>
        <w:t xml:space="preserve"> </w:t>
      </w:r>
      <w:r w:rsidRPr="00A55A36">
        <w:rPr>
          <w:rFonts w:ascii="Verdana" w:hAnsi="Verdana"/>
          <w:sz w:val="20"/>
          <w:szCs w:val="20"/>
          <w:lang w:eastAsia="en-US" w:bidi="en-US"/>
        </w:rPr>
        <w:t xml:space="preserve">сключен между Община </w:t>
      </w:r>
      <w:r>
        <w:rPr>
          <w:rFonts w:ascii="Verdana" w:hAnsi="Verdana"/>
          <w:sz w:val="20"/>
          <w:szCs w:val="20"/>
          <w:lang w:eastAsia="en-US" w:bidi="en-US"/>
        </w:rPr>
        <w:t>Пирдоп</w:t>
      </w:r>
      <w:r w:rsidRPr="00A55A36">
        <w:rPr>
          <w:rFonts w:ascii="Verdana" w:hAnsi="Verdana"/>
          <w:sz w:val="20"/>
          <w:szCs w:val="20"/>
          <w:lang w:eastAsia="en-US" w:bidi="en-US"/>
        </w:rPr>
        <w:t xml:space="preserve"> и ДФ „Земеделие”.</w:t>
      </w:r>
    </w:p>
    <w:p w14:paraId="40EAEAA1" w14:textId="77777777" w:rsidR="00C746BF" w:rsidRPr="00A55A36" w:rsidRDefault="00C746BF" w:rsidP="00C746BF">
      <w:pPr>
        <w:spacing w:line="276" w:lineRule="auto"/>
        <w:ind w:firstLine="720"/>
        <w:jc w:val="both"/>
        <w:rPr>
          <w:rFonts w:ascii="Verdana" w:hAnsi="Verdana"/>
          <w:sz w:val="20"/>
          <w:szCs w:val="20"/>
          <w:lang w:eastAsia="en-US" w:bidi="en-US"/>
        </w:rPr>
      </w:pPr>
      <w:r w:rsidRPr="00A55A36">
        <w:rPr>
          <w:rFonts w:ascii="Verdana" w:hAnsi="Verdana"/>
          <w:sz w:val="20"/>
          <w:szCs w:val="20"/>
          <w:lang w:eastAsia="en-US" w:bidi="en-US"/>
        </w:rPr>
        <w:t xml:space="preserve">2. </w:t>
      </w:r>
      <w:r w:rsidRPr="00413362">
        <w:rPr>
          <w:rFonts w:ascii="Verdana" w:hAnsi="Verdana"/>
          <w:sz w:val="20"/>
          <w:szCs w:val="20"/>
          <w:lang w:eastAsia="en-US" w:bidi="en-US"/>
        </w:rPr>
        <w:t xml:space="preserve">Общински съвет – Пирдоп </w:t>
      </w:r>
      <w:r>
        <w:rPr>
          <w:rFonts w:ascii="Verdana" w:hAnsi="Verdana"/>
          <w:sz w:val="20"/>
          <w:szCs w:val="20"/>
          <w:lang w:eastAsia="en-US" w:bidi="en-US"/>
        </w:rPr>
        <w:t>в</w:t>
      </w:r>
      <w:r w:rsidRPr="00A55A36">
        <w:rPr>
          <w:rFonts w:ascii="Verdana" w:hAnsi="Verdana"/>
          <w:sz w:val="20"/>
          <w:szCs w:val="20"/>
          <w:lang w:eastAsia="en-US" w:bidi="en-US"/>
        </w:rPr>
        <w:t xml:space="preserve">ъзлага на кмета на община </w:t>
      </w:r>
      <w:r>
        <w:rPr>
          <w:rFonts w:ascii="Verdana" w:hAnsi="Verdana"/>
          <w:sz w:val="20"/>
          <w:szCs w:val="20"/>
          <w:lang w:eastAsia="en-US" w:bidi="en-US"/>
        </w:rPr>
        <w:t>Пирдоп</w:t>
      </w:r>
      <w:r w:rsidRPr="00A55A36">
        <w:rPr>
          <w:rFonts w:ascii="Verdana" w:hAnsi="Verdana"/>
          <w:sz w:val="20"/>
          <w:szCs w:val="20"/>
          <w:lang w:eastAsia="en-US" w:bidi="en-US"/>
        </w:rPr>
        <w:t xml:space="preserve"> да подготви необходимите документи за получаване на авансовото плащане за разходи за ДДС по договор № </w:t>
      </w:r>
      <w:r w:rsidRPr="008B47DC">
        <w:rPr>
          <w:rFonts w:ascii="Verdana" w:hAnsi="Verdana"/>
          <w:color w:val="000000"/>
          <w:sz w:val="20"/>
          <w:szCs w:val="20"/>
        </w:rPr>
        <w:t>BG06RDNP001-7.020-0039-C01</w:t>
      </w:r>
      <w:r w:rsidRPr="009D24CC">
        <w:rPr>
          <w:rFonts w:ascii="Verdana" w:hAnsi="Verdana"/>
          <w:sz w:val="20"/>
          <w:szCs w:val="20"/>
          <w:lang w:eastAsia="en-US" w:bidi="en-US"/>
        </w:rPr>
        <w:t xml:space="preserve"> от 30.07.2024 г. </w:t>
      </w:r>
      <w:r w:rsidRPr="00A55A36">
        <w:rPr>
          <w:rFonts w:ascii="Verdana" w:hAnsi="Verdana"/>
          <w:sz w:val="20"/>
          <w:szCs w:val="20"/>
          <w:lang w:eastAsia="en-US" w:bidi="en-US"/>
        </w:rPr>
        <w:t>и да ги представи пред ДФ „Земеделие”.</w:t>
      </w:r>
    </w:p>
    <w:p w14:paraId="0F3800C0" w14:textId="77777777" w:rsidR="00C746BF" w:rsidRDefault="00C746BF" w:rsidP="00C746BF">
      <w:pPr>
        <w:pStyle w:val="a9"/>
        <w:spacing w:line="276" w:lineRule="auto"/>
        <w:jc w:val="center"/>
        <w:rPr>
          <w:rFonts w:ascii="Verdana" w:hAnsi="Verdana" w:cs="Arial"/>
          <w:b/>
          <w:sz w:val="20"/>
          <w:szCs w:val="20"/>
        </w:rPr>
      </w:pPr>
    </w:p>
    <w:p w14:paraId="4471CD0C" w14:textId="77777777" w:rsidR="00C746BF" w:rsidRPr="00697CC2" w:rsidRDefault="00C746BF" w:rsidP="00C746BF">
      <w:pPr>
        <w:pStyle w:val="a9"/>
        <w:spacing w:line="276" w:lineRule="auto"/>
        <w:jc w:val="both"/>
        <w:rPr>
          <w:rFonts w:ascii="Verdana" w:hAnsi="Verdana" w:cs="Arial"/>
          <w:sz w:val="20"/>
          <w:szCs w:val="20"/>
        </w:rPr>
      </w:pPr>
    </w:p>
    <w:p w14:paraId="5CD42B69" w14:textId="661E25BD" w:rsidR="00C746BF" w:rsidRPr="00697CC2" w:rsidRDefault="00C746BF" w:rsidP="00C746BF">
      <w:pPr>
        <w:spacing w:line="276" w:lineRule="auto"/>
        <w:jc w:val="both"/>
        <w:rPr>
          <w:rFonts w:ascii="Verdana" w:eastAsiaTheme="minorHAnsi" w:hAnsi="Verdana" w:cs="Verdana"/>
          <w:sz w:val="20"/>
          <w:szCs w:val="20"/>
          <w:lang w:eastAsia="en-US"/>
        </w:rPr>
      </w:pPr>
      <w:r w:rsidRPr="00697CC2">
        <w:rPr>
          <w:rFonts w:ascii="Verdana" w:hAnsi="Verdana"/>
          <w:sz w:val="20"/>
          <w:szCs w:val="20"/>
        </w:rPr>
        <w:t xml:space="preserve">На основание чл. 21, ал. 1, т. 10 и т. 24 и чл. 27, ал. 4 и ал. 5 от Закона за местното самоуправление и местната администрация и Административен договор за предоставяне на безвъзмездна финансова помощ № </w:t>
      </w:r>
      <w:r w:rsidRPr="00697CC2">
        <w:rPr>
          <w:rFonts w:ascii="Verdana" w:hAnsi="Verdana"/>
          <w:bCs/>
          <w:sz w:val="20"/>
          <w:szCs w:val="20"/>
          <w:lang w:eastAsia="en-US"/>
        </w:rPr>
        <w:t xml:space="preserve">BG06RDNP001-7.017-0062-C01 </w:t>
      </w:r>
      <w:r w:rsidRPr="00697CC2">
        <w:rPr>
          <w:rFonts w:ascii="Verdana" w:hAnsi="Verdana"/>
          <w:sz w:val="20"/>
          <w:szCs w:val="20"/>
        </w:rPr>
        <w:t xml:space="preserve">от 21.01.2025 г. по подмярка 7.2 „Инвестиции в създаването, подобряването или разширяването на всички видове малка по мащаби инфраструктура“ на мярка 7 „Основни услуги и обновяване на селата в селските райони“ за изпълнение </w:t>
      </w:r>
      <w:bookmarkStart w:id="1" w:name="_Hlk200466436"/>
      <w:r w:rsidRPr="00697CC2">
        <w:rPr>
          <w:rFonts w:ascii="Verdana" w:hAnsi="Verdana"/>
          <w:sz w:val="20"/>
          <w:szCs w:val="20"/>
        </w:rPr>
        <w:t>на „</w:t>
      </w:r>
      <w:r w:rsidRPr="00697CC2">
        <w:rPr>
          <w:rFonts w:ascii="Verdana" w:hAnsi="Verdana"/>
          <w:sz w:val="20"/>
          <w:szCs w:val="20"/>
          <w:lang w:eastAsia="en-US" w:bidi="en-US"/>
        </w:rPr>
        <w:t>Реконструкция и рехабилитация на част от уличната мрежа в гр. Пирдоп, община Пирдоп – по ул. „Княз Момчил Пирдопски“ и ул. „Панагюрско шосе</w:t>
      </w:r>
      <w:bookmarkEnd w:id="1"/>
      <w:r w:rsidRPr="00697CC2">
        <w:rPr>
          <w:rFonts w:ascii="Verdana" w:hAnsi="Verdana"/>
          <w:sz w:val="20"/>
          <w:szCs w:val="20"/>
          <w:lang w:val="ru-RU" w:eastAsia="en-US" w:bidi="en-US"/>
        </w:rPr>
        <w:t>”</w:t>
      </w:r>
      <w:r w:rsidRPr="00697CC2">
        <w:rPr>
          <w:rFonts w:ascii="Verdana" w:hAnsi="Verdana"/>
          <w:sz w:val="20"/>
          <w:szCs w:val="20"/>
          <w:lang w:eastAsia="en-US" w:bidi="en-US"/>
        </w:rPr>
        <w:t>,</w:t>
      </w:r>
      <w:r w:rsidRPr="00697CC2">
        <w:rPr>
          <w:rFonts w:ascii="Verdana" w:hAnsi="Verdana"/>
          <w:i/>
          <w:iCs/>
          <w:sz w:val="20"/>
          <w:szCs w:val="20"/>
          <w:lang w:eastAsia="en-US" w:bidi="en-US"/>
        </w:rPr>
        <w:t xml:space="preserve"> </w:t>
      </w:r>
      <w:r w:rsidRPr="00697CC2">
        <w:rPr>
          <w:rFonts w:ascii="Verdana" w:hAnsi="Verdana"/>
          <w:sz w:val="20"/>
          <w:szCs w:val="20"/>
        </w:rPr>
        <w:t>сключен между Държавен фонд „Земеделие“ и община Пирдоп,</w:t>
      </w:r>
      <w:r w:rsidRPr="00697CC2">
        <w:rPr>
          <w:rFonts w:ascii="Verdana" w:eastAsiaTheme="minorHAnsi" w:hAnsi="Verdana" w:cs="Verdana"/>
          <w:sz w:val="20"/>
          <w:szCs w:val="20"/>
          <w:lang w:eastAsia="en-US"/>
        </w:rPr>
        <w:t xml:space="preserve"> след проведеното</w:t>
      </w:r>
      <w:r w:rsidR="00BE14C5" w:rsidRPr="00BE14C5">
        <w:rPr>
          <w:rFonts w:ascii="Verdana" w:eastAsiaTheme="minorHAnsi" w:hAnsi="Verdana" w:cs="Verdana"/>
          <w:sz w:val="20"/>
          <w:szCs w:val="20"/>
          <w:lang w:eastAsia="en-US"/>
        </w:rPr>
        <w:t xml:space="preserve"> </w:t>
      </w:r>
      <w:r w:rsidR="00BE14C5">
        <w:rPr>
          <w:rFonts w:ascii="Verdana" w:eastAsiaTheme="minorHAnsi" w:hAnsi="Verdana" w:cs="Verdana"/>
          <w:sz w:val="20"/>
          <w:szCs w:val="20"/>
          <w:lang w:eastAsia="en-US"/>
        </w:rPr>
        <w:t>поименно</w:t>
      </w:r>
      <w:r w:rsidRPr="00697CC2">
        <w:rPr>
          <w:rFonts w:ascii="Verdana" w:eastAsiaTheme="minorHAnsi" w:hAnsi="Verdana" w:cs="Verdana"/>
          <w:sz w:val="20"/>
          <w:szCs w:val="20"/>
          <w:lang w:eastAsia="en-US"/>
        </w:rPr>
        <w:t xml:space="preserve"> гласуване с 12 гласа „за”, както следва: </w:t>
      </w:r>
      <w:r w:rsidRPr="00697CC2">
        <w:rPr>
          <w:rFonts w:ascii="Verdana" w:hAnsi="Verdana" w:cs="Arial"/>
          <w:sz w:val="20"/>
          <w:szCs w:val="20"/>
        </w:rPr>
        <w:t xml:space="preserve">Васил Кафеджиев, Георги Панов, Иван Джонгов, Кристина Петкова, Лало Кирилов, Мария Бръмбева, Ненко Ненчев, Ненко Павлов, Силвия Георгиева, Симеон Симеонов, Станислав Готев, Тодор Иванов,  </w:t>
      </w:r>
      <w:r w:rsidR="002E22A5">
        <w:rPr>
          <w:rFonts w:ascii="Verdana" w:hAnsi="Verdana" w:cs="Arial"/>
          <w:sz w:val="20"/>
          <w:szCs w:val="20"/>
        </w:rPr>
        <w:t xml:space="preserve">                       </w:t>
      </w:r>
      <w:r w:rsidRPr="00697CC2">
        <w:rPr>
          <w:rFonts w:ascii="Verdana" w:eastAsiaTheme="minorHAnsi" w:hAnsi="Verdana" w:cs="Arial"/>
          <w:sz w:val="20"/>
          <w:szCs w:val="20"/>
          <w:lang w:eastAsia="en-US"/>
        </w:rPr>
        <w:t>0 гласа „против” и 0 гласа „въздържал се”,  Общински съвет-Пирдоп прие</w:t>
      </w:r>
    </w:p>
    <w:p w14:paraId="5292441E" w14:textId="77777777" w:rsidR="00C746BF" w:rsidRPr="00EA7EAD" w:rsidRDefault="00C746BF" w:rsidP="00C746BF">
      <w:pPr>
        <w:spacing w:line="276" w:lineRule="auto"/>
        <w:jc w:val="both"/>
        <w:rPr>
          <w:rFonts w:ascii="Verdana" w:eastAsiaTheme="minorHAnsi" w:hAnsi="Verdana" w:cs="Arial"/>
          <w:sz w:val="20"/>
          <w:szCs w:val="20"/>
          <w:lang w:eastAsia="en-US"/>
        </w:rPr>
      </w:pPr>
      <w:r w:rsidRPr="000B6776">
        <w:rPr>
          <w:rFonts w:ascii="Verdana" w:hAnsi="Verdana" w:cstheme="minorBidi"/>
          <w:sz w:val="20"/>
          <w:szCs w:val="20"/>
        </w:rPr>
        <w:t xml:space="preserve"> </w:t>
      </w:r>
      <w:r w:rsidRPr="00EA7EAD">
        <w:rPr>
          <w:rFonts w:ascii="Verdana" w:hAnsi="Verdana" w:cstheme="minorBidi"/>
          <w:sz w:val="20"/>
          <w:szCs w:val="20"/>
        </w:rPr>
        <w:t xml:space="preserve"> </w:t>
      </w:r>
    </w:p>
    <w:p w14:paraId="504C1F18" w14:textId="77777777" w:rsidR="00C746BF" w:rsidRPr="00AD0E73" w:rsidRDefault="00C746BF" w:rsidP="00C746BF">
      <w:pPr>
        <w:pStyle w:val="a9"/>
        <w:spacing w:line="276" w:lineRule="auto"/>
        <w:ind w:left="3540" w:firstLine="708"/>
        <w:jc w:val="both"/>
        <w:rPr>
          <w:rFonts w:ascii="Verdana" w:hAnsi="Verdana" w:cs="Arial"/>
          <w:b/>
          <w:sz w:val="20"/>
          <w:szCs w:val="20"/>
        </w:rPr>
      </w:pPr>
      <w:r w:rsidRPr="00AD0E73">
        <w:rPr>
          <w:rFonts w:ascii="Verdana" w:hAnsi="Verdana" w:cs="Arial"/>
          <w:b/>
          <w:sz w:val="20"/>
          <w:szCs w:val="20"/>
        </w:rPr>
        <w:t>РЕШЕНИЕ</w:t>
      </w:r>
    </w:p>
    <w:p w14:paraId="1351C0A6" w14:textId="77777777" w:rsidR="00C746BF" w:rsidRDefault="00C746BF" w:rsidP="00C746BF">
      <w:pPr>
        <w:pStyle w:val="a9"/>
        <w:spacing w:line="276" w:lineRule="auto"/>
        <w:jc w:val="center"/>
        <w:rPr>
          <w:rFonts w:ascii="Verdana" w:hAnsi="Verdana" w:cs="Arial"/>
          <w:b/>
          <w:sz w:val="20"/>
          <w:szCs w:val="20"/>
        </w:rPr>
      </w:pPr>
      <w:r w:rsidRPr="00AD0E73">
        <w:rPr>
          <w:rFonts w:ascii="Verdana" w:hAnsi="Verdana" w:cs="Arial"/>
          <w:b/>
          <w:sz w:val="20"/>
          <w:szCs w:val="20"/>
        </w:rPr>
        <w:t>№</w:t>
      </w:r>
      <w:r>
        <w:rPr>
          <w:rFonts w:ascii="Verdana" w:hAnsi="Verdana" w:cs="Arial"/>
          <w:b/>
          <w:sz w:val="20"/>
          <w:szCs w:val="20"/>
        </w:rPr>
        <w:t xml:space="preserve"> 84</w:t>
      </w:r>
    </w:p>
    <w:p w14:paraId="556CE4F8" w14:textId="77777777" w:rsidR="00C746BF" w:rsidRPr="00AD78A8" w:rsidRDefault="00C746BF" w:rsidP="00C746BF">
      <w:pPr>
        <w:spacing w:line="276" w:lineRule="auto"/>
        <w:ind w:firstLine="720"/>
        <w:jc w:val="both"/>
        <w:rPr>
          <w:rFonts w:ascii="Verdana" w:hAnsi="Verdana"/>
          <w:sz w:val="20"/>
          <w:szCs w:val="20"/>
          <w:lang w:eastAsia="en-US" w:bidi="en-US"/>
        </w:rPr>
      </w:pPr>
      <w:r w:rsidRPr="00AD78A8">
        <w:rPr>
          <w:rFonts w:ascii="Verdana" w:hAnsi="Verdana"/>
          <w:sz w:val="20"/>
          <w:szCs w:val="20"/>
          <w:lang w:eastAsia="en-US" w:bidi="en-US"/>
        </w:rPr>
        <w:t xml:space="preserve">1.  </w:t>
      </w:r>
      <w:r w:rsidRPr="00413362">
        <w:rPr>
          <w:rFonts w:ascii="Verdana" w:hAnsi="Verdana"/>
          <w:sz w:val="20"/>
          <w:szCs w:val="20"/>
          <w:lang w:eastAsia="en-US" w:bidi="en-US"/>
        </w:rPr>
        <w:t xml:space="preserve">Общински съвет – Пирдоп </w:t>
      </w:r>
      <w:r>
        <w:rPr>
          <w:rFonts w:ascii="Verdana" w:hAnsi="Verdana"/>
          <w:sz w:val="20"/>
          <w:szCs w:val="20"/>
          <w:lang w:eastAsia="en-US" w:bidi="en-US"/>
        </w:rPr>
        <w:t>у</w:t>
      </w:r>
      <w:r w:rsidRPr="00AD78A8">
        <w:rPr>
          <w:rFonts w:ascii="Verdana" w:hAnsi="Verdana"/>
          <w:sz w:val="20"/>
          <w:szCs w:val="20"/>
          <w:lang w:eastAsia="en-US" w:bidi="en-US"/>
        </w:rPr>
        <w:t xml:space="preserve">пълномощава  кмета  на  община  Пирдоп  да  подпише  Запис  на заповед, без протест и без разноски, платима на предявяване в полза на ДФ „Земеделие”  в  </w:t>
      </w:r>
      <w:r>
        <w:rPr>
          <w:rFonts w:ascii="Verdana" w:hAnsi="Verdana"/>
          <w:sz w:val="20"/>
          <w:szCs w:val="20"/>
          <w:lang w:eastAsia="en-US" w:bidi="en-US"/>
        </w:rPr>
        <w:t xml:space="preserve">максимален </w:t>
      </w:r>
      <w:r w:rsidRPr="00AD78A8">
        <w:rPr>
          <w:rFonts w:ascii="Verdana" w:hAnsi="Verdana"/>
          <w:sz w:val="20"/>
          <w:szCs w:val="20"/>
          <w:lang w:eastAsia="en-US" w:bidi="en-US"/>
        </w:rPr>
        <w:t xml:space="preserve">размер  </w:t>
      </w:r>
      <w:r>
        <w:rPr>
          <w:rFonts w:ascii="Verdana" w:hAnsi="Verdana"/>
          <w:sz w:val="20"/>
          <w:szCs w:val="20"/>
          <w:lang w:eastAsia="en-US" w:bidi="en-US"/>
        </w:rPr>
        <w:t>до</w:t>
      </w:r>
      <w:r w:rsidRPr="00AD78A8">
        <w:rPr>
          <w:rFonts w:ascii="Verdana" w:hAnsi="Verdana"/>
          <w:sz w:val="20"/>
          <w:szCs w:val="20"/>
          <w:lang w:eastAsia="en-US" w:bidi="en-US"/>
        </w:rPr>
        <w:t xml:space="preserve">  </w:t>
      </w:r>
      <w:r w:rsidRPr="00CB4561">
        <w:rPr>
          <w:rFonts w:ascii="Verdana" w:hAnsi="Verdana"/>
          <w:sz w:val="20"/>
          <w:szCs w:val="20"/>
          <w:lang w:eastAsia="en-US" w:bidi="en-US"/>
        </w:rPr>
        <w:t>189 594,39 лв.</w:t>
      </w:r>
      <w:r w:rsidRPr="00AD78A8">
        <w:rPr>
          <w:rFonts w:ascii="Verdana" w:hAnsi="Verdana"/>
          <w:sz w:val="20"/>
          <w:szCs w:val="20"/>
          <w:lang w:eastAsia="en-US" w:bidi="en-US"/>
        </w:rPr>
        <w:t xml:space="preserve"> (</w:t>
      </w:r>
      <w:r>
        <w:rPr>
          <w:rFonts w:ascii="Verdana" w:hAnsi="Verdana"/>
          <w:sz w:val="20"/>
          <w:szCs w:val="20"/>
          <w:lang w:eastAsia="en-US" w:bidi="en-US"/>
        </w:rPr>
        <w:t>с</w:t>
      </w:r>
      <w:r w:rsidRPr="00AD78A8">
        <w:rPr>
          <w:rFonts w:ascii="Verdana" w:hAnsi="Verdana"/>
          <w:sz w:val="20"/>
          <w:szCs w:val="20"/>
          <w:lang w:eastAsia="en-US" w:bidi="en-US"/>
        </w:rPr>
        <w:t xml:space="preserve">то осемдесет и девет хиляди петстотин деветдесет и четири лева и </w:t>
      </w:r>
      <w:r>
        <w:rPr>
          <w:rFonts w:ascii="Verdana" w:hAnsi="Verdana"/>
          <w:sz w:val="20"/>
          <w:szCs w:val="20"/>
          <w:lang w:eastAsia="en-US" w:bidi="en-US"/>
        </w:rPr>
        <w:t>тридесет и девет</w:t>
      </w:r>
      <w:r w:rsidRPr="00AD78A8">
        <w:rPr>
          <w:rFonts w:ascii="Verdana" w:hAnsi="Verdana"/>
          <w:sz w:val="20"/>
          <w:szCs w:val="20"/>
          <w:lang w:eastAsia="en-US" w:bidi="en-US"/>
        </w:rPr>
        <w:t xml:space="preserve"> стотинки) за обезпечаване на 100 % от заявения размер на авансово плащане на разходи за ДДС по договор за предоставяне на безвъзмездна финансова помощ № BG06RDNP001-7.017-0062-C01 от 21.01.2025 г. по подмярка 7.2. „Инвестиции в създаването, подобряването или разширяването на всички видове малка по мащаби инфраструктура“ от мярка 7 „Основни услуги и обновяване на селата в селските райони“ от Програмата за развитие на селските райони за периода 2014 – 2020 г</w:t>
      </w:r>
      <w:r w:rsidRPr="00521A51">
        <w:rPr>
          <w:rFonts w:ascii="Verdana" w:hAnsi="Verdana"/>
          <w:sz w:val="20"/>
          <w:szCs w:val="20"/>
          <w:lang w:eastAsia="en-US" w:bidi="en-US"/>
        </w:rPr>
        <w:t xml:space="preserve">. </w:t>
      </w:r>
      <w:r w:rsidRPr="00CB4561">
        <w:rPr>
          <w:rFonts w:ascii="Verdana" w:hAnsi="Verdana"/>
          <w:sz w:val="20"/>
          <w:szCs w:val="20"/>
          <w:lang w:eastAsia="en-US" w:bidi="en-US"/>
        </w:rPr>
        <w:t>за</w:t>
      </w:r>
      <w:r w:rsidRPr="00AD78A8">
        <w:rPr>
          <w:rFonts w:ascii="Verdana" w:hAnsi="Verdana"/>
          <w:i/>
          <w:iCs/>
          <w:sz w:val="20"/>
          <w:szCs w:val="20"/>
          <w:lang w:eastAsia="en-US" w:bidi="en-US"/>
        </w:rPr>
        <w:t xml:space="preserve"> </w:t>
      </w:r>
      <w:r w:rsidRPr="00DE0EE3">
        <w:rPr>
          <w:rFonts w:ascii="Verdana" w:hAnsi="Verdana"/>
          <w:sz w:val="20"/>
          <w:szCs w:val="20"/>
          <w:lang w:eastAsia="en-US" w:bidi="en-US"/>
        </w:rPr>
        <w:t>Проект на „Реконструкция и рехабилитация на част от уличната мрежа в гр. Пирдоп, община Пирдоп – по ул. „Княз Момчил Пирдопски“ и ул. „Панагюрско шосе“,</w:t>
      </w:r>
      <w:r w:rsidRPr="00AD78A8">
        <w:rPr>
          <w:rFonts w:ascii="Verdana" w:hAnsi="Verdana"/>
          <w:i/>
          <w:iCs/>
          <w:sz w:val="20"/>
          <w:szCs w:val="20"/>
          <w:lang w:eastAsia="en-US" w:bidi="en-US"/>
        </w:rPr>
        <w:t xml:space="preserve"> </w:t>
      </w:r>
      <w:r w:rsidRPr="00AD78A8">
        <w:rPr>
          <w:rFonts w:ascii="Verdana" w:hAnsi="Verdana"/>
          <w:sz w:val="20"/>
          <w:szCs w:val="20"/>
          <w:lang w:eastAsia="en-US" w:bidi="en-US"/>
        </w:rPr>
        <w:t>сключен между Община Пирдоп и ДФ „Земеделие”.</w:t>
      </w:r>
    </w:p>
    <w:p w14:paraId="7C72940D" w14:textId="77777777" w:rsidR="00C746BF" w:rsidRPr="00AD78A8" w:rsidRDefault="00C746BF" w:rsidP="00C746BF">
      <w:pPr>
        <w:spacing w:line="276" w:lineRule="auto"/>
        <w:ind w:firstLine="720"/>
        <w:jc w:val="both"/>
        <w:rPr>
          <w:rFonts w:ascii="Verdana" w:hAnsi="Verdana"/>
          <w:sz w:val="20"/>
          <w:szCs w:val="20"/>
          <w:lang w:eastAsia="en-US" w:bidi="en-US"/>
        </w:rPr>
      </w:pPr>
      <w:r w:rsidRPr="00AD78A8">
        <w:rPr>
          <w:rFonts w:ascii="Verdana" w:hAnsi="Verdana"/>
          <w:sz w:val="20"/>
          <w:szCs w:val="20"/>
          <w:lang w:eastAsia="en-US" w:bidi="en-US"/>
        </w:rPr>
        <w:t xml:space="preserve">2. </w:t>
      </w:r>
      <w:r>
        <w:rPr>
          <w:rFonts w:ascii="Verdana" w:hAnsi="Verdana"/>
          <w:sz w:val="20"/>
          <w:szCs w:val="20"/>
        </w:rPr>
        <w:t>Общински съвет – Пирдоп в</w:t>
      </w:r>
      <w:r w:rsidRPr="00AD78A8">
        <w:rPr>
          <w:rFonts w:ascii="Verdana" w:hAnsi="Verdana"/>
          <w:sz w:val="20"/>
          <w:szCs w:val="20"/>
          <w:lang w:eastAsia="en-US" w:bidi="en-US"/>
        </w:rPr>
        <w:t>ъзлага на кмета на община Пирдоп да подготви необходимите документи за получаване на авансовото плащане за разходи за ДДС по договор № BG06RDNP001-7.017-0062-C01 от 21.01.2025 г. и да ги представи пред ДФ „Земеделие”.</w:t>
      </w:r>
    </w:p>
    <w:p w14:paraId="52A6BC8B" w14:textId="77777777" w:rsidR="00C746BF" w:rsidRDefault="00C746BF" w:rsidP="00C746BF">
      <w:pPr>
        <w:pStyle w:val="a9"/>
        <w:spacing w:line="276" w:lineRule="auto"/>
        <w:jc w:val="both"/>
        <w:rPr>
          <w:rFonts w:ascii="Verdana" w:hAnsi="Verdana"/>
          <w:color w:val="FF0000"/>
          <w:sz w:val="20"/>
          <w:szCs w:val="20"/>
        </w:rPr>
      </w:pPr>
    </w:p>
    <w:p w14:paraId="74D143BE" w14:textId="77777777" w:rsidR="00C746BF" w:rsidRPr="00F5015F" w:rsidRDefault="00C746BF" w:rsidP="00C746BF">
      <w:pPr>
        <w:pStyle w:val="a9"/>
        <w:spacing w:line="276" w:lineRule="auto"/>
        <w:jc w:val="both"/>
        <w:rPr>
          <w:rFonts w:ascii="Verdana" w:hAnsi="Verdana" w:cs="Arial"/>
          <w:sz w:val="20"/>
          <w:szCs w:val="20"/>
        </w:rPr>
      </w:pPr>
    </w:p>
    <w:p w14:paraId="1B20B567" w14:textId="5C197C38" w:rsidR="00C746BF" w:rsidRPr="00F5015F" w:rsidRDefault="00C746BF" w:rsidP="00C746BF">
      <w:pPr>
        <w:spacing w:line="276" w:lineRule="auto"/>
        <w:jc w:val="both"/>
        <w:rPr>
          <w:rFonts w:ascii="Verdana" w:eastAsiaTheme="minorHAnsi" w:hAnsi="Verdana" w:cs="Verdana"/>
          <w:sz w:val="20"/>
          <w:szCs w:val="20"/>
          <w:lang w:eastAsia="en-US"/>
        </w:rPr>
      </w:pPr>
      <w:r w:rsidRPr="00F5015F">
        <w:rPr>
          <w:rFonts w:ascii="Verdana" w:hAnsi="Verdana"/>
          <w:iCs/>
          <w:sz w:val="20"/>
          <w:szCs w:val="20"/>
        </w:rPr>
        <w:t>На основание чл. 21, ал. 1, т. 10 и т. 24 и чл. 27, ал. 4 и ал. 5 от Закона за местното самоуправление и местната администрация и Административен договор за предоставяне на безвъзмездна финансова помощ № BG06RDNP001-7.017-0062-C01 от 21.01.2025 г. по подмярка 7.2 „Инвестиции в създаването, подобряването или разширяването на всички видове малка по мащаби инфраструктура“ на мярка 7 „Основни услуги и обновяване на селата в селските райони“ за изпълнение на Проект „Реконструкция и рехабилитация на част от уличната мрежа в гр. Пирдоп, община Пирдоп – по ул. „Княз Момчил Пирдопски“ и ул. „Панагюрско шосе“, сключен между Държавен фонд „Земеделие“ и община Пирдоп,</w:t>
      </w:r>
      <w:r w:rsidRPr="00F5015F">
        <w:rPr>
          <w:rFonts w:ascii="Verdana" w:eastAsiaTheme="minorHAnsi" w:hAnsi="Verdana" w:cs="Verdana"/>
          <w:sz w:val="20"/>
          <w:szCs w:val="20"/>
          <w:lang w:eastAsia="en-US"/>
        </w:rPr>
        <w:t xml:space="preserve"> след проведеното </w:t>
      </w:r>
      <w:r w:rsidR="00BE14C5">
        <w:rPr>
          <w:rFonts w:ascii="Verdana" w:eastAsiaTheme="minorHAnsi" w:hAnsi="Verdana" w:cs="Verdana"/>
          <w:sz w:val="20"/>
          <w:szCs w:val="20"/>
          <w:lang w:eastAsia="en-US"/>
        </w:rPr>
        <w:t>поименно</w:t>
      </w:r>
      <w:r w:rsidR="00BE14C5" w:rsidRPr="00F5015F">
        <w:rPr>
          <w:rFonts w:ascii="Verdana" w:eastAsiaTheme="minorHAnsi" w:hAnsi="Verdana" w:cs="Verdana"/>
          <w:sz w:val="20"/>
          <w:szCs w:val="20"/>
          <w:lang w:eastAsia="en-US"/>
        </w:rPr>
        <w:t xml:space="preserve"> </w:t>
      </w:r>
      <w:r w:rsidRPr="00F5015F">
        <w:rPr>
          <w:rFonts w:ascii="Verdana" w:eastAsiaTheme="minorHAnsi" w:hAnsi="Verdana" w:cs="Verdana"/>
          <w:sz w:val="20"/>
          <w:szCs w:val="20"/>
          <w:lang w:eastAsia="en-US"/>
        </w:rPr>
        <w:t xml:space="preserve">гласуване с 12 гласа „за”, както следва: </w:t>
      </w:r>
      <w:r w:rsidRPr="00F5015F">
        <w:rPr>
          <w:rFonts w:ascii="Verdana" w:hAnsi="Verdana" w:cs="Arial"/>
          <w:sz w:val="20"/>
          <w:szCs w:val="20"/>
        </w:rPr>
        <w:t xml:space="preserve">Васил Кафеджиев, Георги Панов, Иван Джонгов, Кристина Петкова, Лало Кирилов, Мария Бръмбева, Ненко Ненчев, Ненко Павлов, Силвия Георгиева, Симеон Симеонов, Станислав Готев, Тодор Иванов,  </w:t>
      </w:r>
      <w:r w:rsidR="002E22A5">
        <w:rPr>
          <w:rFonts w:ascii="Verdana" w:hAnsi="Verdana" w:cs="Arial"/>
          <w:sz w:val="20"/>
          <w:szCs w:val="20"/>
        </w:rPr>
        <w:t xml:space="preserve">                 </w:t>
      </w:r>
      <w:r w:rsidRPr="00F5015F">
        <w:rPr>
          <w:rFonts w:ascii="Verdana" w:eastAsiaTheme="minorHAnsi" w:hAnsi="Verdana" w:cs="Arial"/>
          <w:sz w:val="20"/>
          <w:szCs w:val="20"/>
          <w:lang w:eastAsia="en-US"/>
        </w:rPr>
        <w:t>0 гласа „против” и 0 гласа „въздържал се”,  Общински съвет-Пирдоп прие</w:t>
      </w:r>
    </w:p>
    <w:p w14:paraId="50DC011D" w14:textId="77777777" w:rsidR="00C746BF" w:rsidRPr="00F5015F" w:rsidRDefault="00C746BF" w:rsidP="00C746BF">
      <w:pPr>
        <w:spacing w:line="276" w:lineRule="auto"/>
        <w:jc w:val="both"/>
        <w:rPr>
          <w:rFonts w:ascii="Verdana" w:eastAsiaTheme="minorHAnsi" w:hAnsi="Verdana" w:cs="Arial"/>
          <w:sz w:val="20"/>
          <w:szCs w:val="20"/>
          <w:lang w:eastAsia="en-US"/>
        </w:rPr>
      </w:pPr>
      <w:r w:rsidRPr="00F5015F">
        <w:rPr>
          <w:rFonts w:ascii="Verdana" w:hAnsi="Verdana" w:cstheme="minorBidi"/>
          <w:sz w:val="20"/>
          <w:szCs w:val="20"/>
        </w:rPr>
        <w:t xml:space="preserve">  </w:t>
      </w:r>
    </w:p>
    <w:p w14:paraId="2323A76E" w14:textId="77777777" w:rsidR="00C746BF" w:rsidRPr="00AD0E73" w:rsidRDefault="00C746BF" w:rsidP="00C746BF">
      <w:pPr>
        <w:pStyle w:val="a9"/>
        <w:spacing w:line="276" w:lineRule="auto"/>
        <w:ind w:left="3540" w:firstLine="708"/>
        <w:jc w:val="both"/>
        <w:rPr>
          <w:rFonts w:ascii="Verdana" w:hAnsi="Verdana" w:cs="Arial"/>
          <w:b/>
          <w:sz w:val="20"/>
          <w:szCs w:val="20"/>
        </w:rPr>
      </w:pPr>
      <w:r w:rsidRPr="00AD0E73">
        <w:rPr>
          <w:rFonts w:ascii="Verdana" w:hAnsi="Verdana" w:cs="Arial"/>
          <w:b/>
          <w:sz w:val="20"/>
          <w:szCs w:val="20"/>
        </w:rPr>
        <w:t>РЕШЕНИЕ</w:t>
      </w:r>
    </w:p>
    <w:p w14:paraId="29DADE09" w14:textId="77777777" w:rsidR="00C746BF" w:rsidRDefault="00C746BF" w:rsidP="00C746BF">
      <w:pPr>
        <w:pStyle w:val="a9"/>
        <w:spacing w:line="276" w:lineRule="auto"/>
        <w:jc w:val="center"/>
        <w:rPr>
          <w:rFonts w:ascii="Verdana" w:hAnsi="Verdana" w:cs="Arial"/>
          <w:b/>
          <w:sz w:val="20"/>
          <w:szCs w:val="20"/>
        </w:rPr>
      </w:pPr>
      <w:r w:rsidRPr="00AD0E73">
        <w:rPr>
          <w:rFonts w:ascii="Verdana" w:hAnsi="Verdana" w:cs="Arial"/>
          <w:b/>
          <w:sz w:val="20"/>
          <w:szCs w:val="20"/>
        </w:rPr>
        <w:t>№</w:t>
      </w:r>
      <w:r>
        <w:rPr>
          <w:rFonts w:ascii="Verdana" w:hAnsi="Verdana" w:cs="Arial"/>
          <w:b/>
          <w:sz w:val="20"/>
          <w:szCs w:val="20"/>
        </w:rPr>
        <w:t xml:space="preserve"> 85</w:t>
      </w:r>
    </w:p>
    <w:p w14:paraId="1CB29991" w14:textId="77777777" w:rsidR="00C746BF" w:rsidRPr="000031B2" w:rsidRDefault="00C746BF" w:rsidP="00C746BF">
      <w:pPr>
        <w:spacing w:line="276" w:lineRule="auto"/>
        <w:ind w:left="71" w:right="51" w:firstLine="637"/>
        <w:jc w:val="both"/>
        <w:rPr>
          <w:rFonts w:ascii="Verdana" w:hAnsi="Verdana"/>
          <w:sz w:val="20"/>
          <w:szCs w:val="20"/>
        </w:rPr>
      </w:pPr>
      <w:r w:rsidRPr="000031B2">
        <w:rPr>
          <w:rFonts w:ascii="Verdana" w:hAnsi="Verdana"/>
          <w:sz w:val="20"/>
          <w:szCs w:val="20"/>
        </w:rPr>
        <w:t xml:space="preserve">1.  </w:t>
      </w:r>
      <w:r>
        <w:rPr>
          <w:rFonts w:ascii="Verdana" w:hAnsi="Verdana"/>
          <w:sz w:val="20"/>
          <w:szCs w:val="20"/>
        </w:rPr>
        <w:t>Общински съвет – Пирдоп у</w:t>
      </w:r>
      <w:r w:rsidRPr="000031B2">
        <w:rPr>
          <w:rFonts w:ascii="Verdana" w:hAnsi="Verdana"/>
          <w:sz w:val="20"/>
          <w:szCs w:val="20"/>
        </w:rPr>
        <w:t xml:space="preserve">пълномощава  кмета  на  община  </w:t>
      </w:r>
      <w:r>
        <w:rPr>
          <w:rFonts w:ascii="Verdana" w:hAnsi="Verdana"/>
          <w:sz w:val="20"/>
          <w:szCs w:val="20"/>
        </w:rPr>
        <w:t>Пирдоп</w:t>
      </w:r>
      <w:r w:rsidRPr="000031B2">
        <w:rPr>
          <w:rFonts w:ascii="Verdana" w:hAnsi="Verdana"/>
          <w:sz w:val="20"/>
          <w:szCs w:val="20"/>
        </w:rPr>
        <w:t xml:space="preserve">  да  подпише  Запис  на заповед, без протест и без разноски, платима на предявяване в полза на ДФ „Земеделие”  в </w:t>
      </w:r>
      <w:r>
        <w:rPr>
          <w:rFonts w:ascii="Verdana" w:hAnsi="Verdana"/>
          <w:sz w:val="20"/>
          <w:szCs w:val="20"/>
        </w:rPr>
        <w:t>максимален</w:t>
      </w:r>
      <w:r w:rsidRPr="000031B2">
        <w:rPr>
          <w:rFonts w:ascii="Verdana" w:hAnsi="Verdana"/>
          <w:sz w:val="20"/>
          <w:szCs w:val="20"/>
        </w:rPr>
        <w:t xml:space="preserve"> размер  </w:t>
      </w:r>
      <w:r>
        <w:rPr>
          <w:rFonts w:ascii="Verdana" w:hAnsi="Verdana"/>
          <w:sz w:val="20"/>
          <w:szCs w:val="20"/>
        </w:rPr>
        <w:t>до</w:t>
      </w:r>
      <w:r w:rsidRPr="000031B2">
        <w:rPr>
          <w:rFonts w:ascii="Verdana" w:hAnsi="Verdana"/>
          <w:sz w:val="20"/>
          <w:szCs w:val="20"/>
        </w:rPr>
        <w:t xml:space="preserve">  </w:t>
      </w:r>
      <w:r>
        <w:rPr>
          <w:rFonts w:ascii="Verdana" w:hAnsi="Verdana"/>
          <w:sz w:val="20"/>
          <w:szCs w:val="20"/>
        </w:rPr>
        <w:t>947 971,95</w:t>
      </w:r>
      <w:r w:rsidRPr="00AC4989">
        <w:rPr>
          <w:rFonts w:ascii="Verdana" w:hAnsi="Verdana"/>
          <w:sz w:val="20"/>
          <w:szCs w:val="20"/>
        </w:rPr>
        <w:t xml:space="preserve"> </w:t>
      </w:r>
      <w:r w:rsidRPr="000031B2">
        <w:rPr>
          <w:rFonts w:ascii="Verdana" w:hAnsi="Verdana"/>
          <w:sz w:val="20"/>
          <w:szCs w:val="20"/>
        </w:rPr>
        <w:t>лв. (</w:t>
      </w:r>
      <w:r>
        <w:rPr>
          <w:rFonts w:ascii="Verdana" w:hAnsi="Verdana"/>
          <w:sz w:val="20"/>
          <w:szCs w:val="20"/>
        </w:rPr>
        <w:t>деветстотин четиридесет и седем хиляди деветстотин седемдесет и един лева и деветдесет и пет стотинки</w:t>
      </w:r>
      <w:r w:rsidRPr="000031B2">
        <w:rPr>
          <w:rFonts w:ascii="Verdana" w:hAnsi="Verdana"/>
          <w:sz w:val="20"/>
          <w:szCs w:val="20"/>
        </w:rPr>
        <w:t xml:space="preserve">) за обезпечаване на 100% от заявения размер на авансово плащане по </w:t>
      </w:r>
      <w:r>
        <w:rPr>
          <w:rFonts w:ascii="Verdana" w:hAnsi="Verdana"/>
          <w:sz w:val="20"/>
          <w:szCs w:val="20"/>
        </w:rPr>
        <w:t>Д</w:t>
      </w:r>
      <w:r w:rsidRPr="000031B2">
        <w:rPr>
          <w:rFonts w:ascii="Verdana" w:hAnsi="Verdana"/>
          <w:sz w:val="20"/>
          <w:szCs w:val="20"/>
        </w:rPr>
        <w:t xml:space="preserve">оговор за предоставяне на безвъзмездна финансова помощ № </w:t>
      </w:r>
      <w:r w:rsidRPr="00FF6C7C">
        <w:rPr>
          <w:rFonts w:ascii="Verdana" w:hAnsi="Verdana"/>
          <w:sz w:val="20"/>
          <w:szCs w:val="20"/>
        </w:rPr>
        <w:t>BG06RDNP001-7.017-0062-C01 от 21.01.2025 г.</w:t>
      </w:r>
      <w:r w:rsidRPr="000031B2">
        <w:rPr>
          <w:rFonts w:ascii="Verdana" w:hAnsi="Verdana"/>
          <w:sz w:val="20"/>
          <w:szCs w:val="20"/>
        </w:rPr>
        <w:t xml:space="preserve"> по подмярка 7.2. „Инвестиции в създаването, подобряването или разширяването на всички видове малка по мащаби инфраструктура“ от мярка 7 „Основни услуги и обновяване на селата в селските райони“ от Програмата за развитие на селските райони за периода 2014 – 2020 г. за Проект </w:t>
      </w:r>
      <w:r w:rsidRPr="00FF6C7C">
        <w:rPr>
          <w:rFonts w:ascii="Verdana" w:hAnsi="Verdana"/>
          <w:sz w:val="20"/>
          <w:szCs w:val="20"/>
        </w:rPr>
        <w:t>„Реконструкция и рехабилитация на част от уличната мрежа в гр. Пирдоп, община Пирдоп – по ул. „Княз Момчил Пирдопски“ и ул. „Панагюрско шосе“</w:t>
      </w:r>
      <w:r w:rsidRPr="000031B2">
        <w:rPr>
          <w:rFonts w:ascii="Verdana" w:hAnsi="Verdana"/>
          <w:sz w:val="20"/>
          <w:szCs w:val="20"/>
        </w:rPr>
        <w:t xml:space="preserve"> сключен между Община </w:t>
      </w:r>
      <w:r>
        <w:rPr>
          <w:rFonts w:ascii="Verdana" w:hAnsi="Verdana"/>
          <w:sz w:val="20"/>
          <w:szCs w:val="20"/>
        </w:rPr>
        <w:t>Пирдоп</w:t>
      </w:r>
      <w:r w:rsidRPr="000031B2">
        <w:rPr>
          <w:rFonts w:ascii="Verdana" w:hAnsi="Verdana"/>
          <w:sz w:val="20"/>
          <w:szCs w:val="20"/>
        </w:rPr>
        <w:t xml:space="preserve"> и ДФ „Земеделие”.</w:t>
      </w:r>
    </w:p>
    <w:p w14:paraId="0ABA0986" w14:textId="75A1F860" w:rsidR="00C746BF" w:rsidRDefault="00C746BF" w:rsidP="00C746BF">
      <w:pPr>
        <w:spacing w:line="276" w:lineRule="auto"/>
        <w:ind w:left="71" w:right="51" w:firstLine="637"/>
        <w:jc w:val="both"/>
        <w:rPr>
          <w:rFonts w:ascii="Verdana" w:hAnsi="Verdana"/>
          <w:sz w:val="20"/>
          <w:szCs w:val="20"/>
        </w:rPr>
      </w:pPr>
      <w:r w:rsidRPr="000031B2">
        <w:rPr>
          <w:rFonts w:ascii="Verdana" w:hAnsi="Verdana"/>
          <w:sz w:val="20"/>
          <w:szCs w:val="20"/>
        </w:rPr>
        <w:t xml:space="preserve">2. </w:t>
      </w:r>
      <w:r w:rsidRPr="00413362">
        <w:rPr>
          <w:rFonts w:ascii="Verdana" w:hAnsi="Verdana"/>
          <w:sz w:val="20"/>
          <w:szCs w:val="20"/>
        </w:rPr>
        <w:t xml:space="preserve">Общински съвет – Пирдоп </w:t>
      </w:r>
      <w:r>
        <w:rPr>
          <w:rFonts w:ascii="Verdana" w:hAnsi="Verdana"/>
          <w:sz w:val="20"/>
          <w:szCs w:val="20"/>
        </w:rPr>
        <w:t>в</w:t>
      </w:r>
      <w:r w:rsidRPr="000031B2">
        <w:rPr>
          <w:rFonts w:ascii="Verdana" w:hAnsi="Verdana"/>
          <w:sz w:val="20"/>
          <w:szCs w:val="20"/>
        </w:rPr>
        <w:t xml:space="preserve">ъзлага на кмета на община </w:t>
      </w:r>
      <w:r>
        <w:rPr>
          <w:rFonts w:ascii="Verdana" w:hAnsi="Verdana"/>
          <w:sz w:val="20"/>
          <w:szCs w:val="20"/>
        </w:rPr>
        <w:t>Пирдоп</w:t>
      </w:r>
      <w:r w:rsidRPr="000031B2">
        <w:rPr>
          <w:rFonts w:ascii="Verdana" w:hAnsi="Verdana"/>
          <w:sz w:val="20"/>
          <w:szCs w:val="20"/>
        </w:rPr>
        <w:t xml:space="preserve"> да подготви необходимите документи за получаване на авансовото плащане по договор </w:t>
      </w:r>
      <w:r w:rsidR="002E22A5">
        <w:rPr>
          <w:rFonts w:ascii="Verdana" w:hAnsi="Verdana"/>
          <w:sz w:val="20"/>
          <w:szCs w:val="20"/>
        </w:rPr>
        <w:t xml:space="preserve">                                        </w:t>
      </w:r>
      <w:r w:rsidRPr="000031B2">
        <w:rPr>
          <w:rFonts w:ascii="Verdana" w:hAnsi="Verdana"/>
          <w:sz w:val="20"/>
          <w:szCs w:val="20"/>
        </w:rPr>
        <w:t xml:space="preserve">№ </w:t>
      </w:r>
      <w:r w:rsidRPr="00FF6C7C">
        <w:rPr>
          <w:rFonts w:ascii="Verdana" w:hAnsi="Verdana"/>
          <w:sz w:val="20"/>
          <w:szCs w:val="20"/>
        </w:rPr>
        <w:t>BG06RDNP001-7.017-0062-C01 от 21.01.2025 г.</w:t>
      </w:r>
      <w:r w:rsidRPr="000031B2">
        <w:rPr>
          <w:rFonts w:ascii="Verdana" w:hAnsi="Verdana"/>
          <w:sz w:val="20"/>
          <w:szCs w:val="20"/>
        </w:rPr>
        <w:t xml:space="preserve"> и да ги представи пред ДФ „Земеделие”.</w:t>
      </w:r>
    </w:p>
    <w:p w14:paraId="1E0C15D9" w14:textId="77777777" w:rsidR="00C746BF" w:rsidRPr="00413362" w:rsidRDefault="00C746BF" w:rsidP="00C746BF">
      <w:pPr>
        <w:pStyle w:val="a9"/>
        <w:spacing w:line="276" w:lineRule="auto"/>
        <w:ind w:right="-142"/>
        <w:jc w:val="both"/>
        <w:rPr>
          <w:rFonts w:ascii="Verdana" w:hAnsi="Verdana"/>
          <w:sz w:val="20"/>
          <w:szCs w:val="20"/>
        </w:rPr>
      </w:pPr>
    </w:p>
    <w:p w14:paraId="50AEFA33" w14:textId="77777777" w:rsidR="00C746BF" w:rsidRDefault="00C746BF" w:rsidP="00C746BF">
      <w:pPr>
        <w:pStyle w:val="a9"/>
        <w:spacing w:line="276" w:lineRule="auto"/>
        <w:ind w:right="-142"/>
        <w:jc w:val="both"/>
        <w:rPr>
          <w:rFonts w:ascii="Verdana" w:hAnsi="Verdana"/>
          <w:sz w:val="20"/>
          <w:szCs w:val="20"/>
          <w:lang w:val="ru-RU"/>
        </w:rPr>
      </w:pPr>
    </w:p>
    <w:p w14:paraId="36BF2747" w14:textId="35614A12" w:rsidR="00294D1C" w:rsidRPr="00C746BF" w:rsidRDefault="00294D1C" w:rsidP="00541C3D">
      <w:pPr>
        <w:spacing w:line="276" w:lineRule="auto"/>
        <w:jc w:val="both"/>
        <w:rPr>
          <w:rFonts w:ascii="Verdana" w:hAnsi="Verdana"/>
          <w:color w:val="FF0000"/>
          <w:sz w:val="20"/>
          <w:szCs w:val="20"/>
          <w:lang w:val="ru-RU"/>
        </w:rPr>
      </w:pPr>
    </w:p>
    <w:p w14:paraId="29C1AB9A" w14:textId="60C55A34" w:rsidR="007403C3" w:rsidRDefault="007403C3" w:rsidP="00541C3D">
      <w:pPr>
        <w:spacing w:line="276" w:lineRule="auto"/>
        <w:jc w:val="both"/>
        <w:rPr>
          <w:rFonts w:ascii="Verdana" w:eastAsiaTheme="minorHAnsi" w:hAnsi="Verdana" w:cstheme="minorBidi"/>
          <w:sz w:val="20"/>
          <w:szCs w:val="20"/>
          <w:lang w:eastAsia="en-US"/>
        </w:rPr>
      </w:pPr>
    </w:p>
    <w:p w14:paraId="3774ADE4" w14:textId="1668E9F2" w:rsidR="00147B26" w:rsidRPr="00814ADE" w:rsidRDefault="00EC71C6" w:rsidP="00541C3D">
      <w:pPr>
        <w:spacing w:line="276" w:lineRule="auto"/>
        <w:jc w:val="both"/>
        <w:rPr>
          <w:rFonts w:ascii="Verdana" w:eastAsia="Arial Unicode MS" w:hAnsi="Verdana"/>
          <w:b/>
          <w:bCs/>
          <w:sz w:val="18"/>
          <w:szCs w:val="18"/>
        </w:rPr>
      </w:pPr>
      <w:r w:rsidRPr="00814ADE">
        <w:rPr>
          <w:rFonts w:ascii="Verdana" w:eastAsia="Arial Unicode MS" w:hAnsi="Verdana"/>
          <w:b/>
          <w:bCs/>
          <w:sz w:val="20"/>
          <w:szCs w:val="20"/>
        </w:rPr>
        <w:tab/>
      </w:r>
      <w:r w:rsidRPr="00814ADE">
        <w:rPr>
          <w:rFonts w:ascii="Verdana" w:eastAsia="Arial Unicode MS" w:hAnsi="Verdana"/>
          <w:b/>
          <w:bCs/>
          <w:sz w:val="20"/>
          <w:szCs w:val="20"/>
        </w:rPr>
        <w:tab/>
        <w:t xml:space="preserve">  </w:t>
      </w:r>
      <w:r w:rsidR="00940B2E" w:rsidRPr="00814ADE">
        <w:rPr>
          <w:rFonts w:ascii="Verdana" w:eastAsia="Arial Unicode MS" w:hAnsi="Verdana"/>
          <w:b/>
          <w:bCs/>
          <w:sz w:val="20"/>
          <w:szCs w:val="20"/>
        </w:rPr>
        <w:t xml:space="preserve">   </w:t>
      </w:r>
      <w:r w:rsidR="002B0D8A" w:rsidRPr="00814ADE">
        <w:rPr>
          <w:rFonts w:ascii="Verdana" w:eastAsia="Arial Unicode MS" w:hAnsi="Verdana"/>
          <w:b/>
          <w:bCs/>
          <w:sz w:val="20"/>
          <w:szCs w:val="20"/>
        </w:rPr>
        <w:t xml:space="preserve">     </w:t>
      </w:r>
      <w:r w:rsidRPr="00814ADE">
        <w:rPr>
          <w:rFonts w:ascii="Verdana" w:eastAsia="Arial Unicode MS" w:hAnsi="Verdana"/>
          <w:b/>
          <w:bCs/>
          <w:sz w:val="18"/>
          <w:szCs w:val="18"/>
        </w:rPr>
        <w:t>ПРЕДСЕДАТЕЛ НА ОБЩИНСКИ СЪВЕТ-ПИРДОП:</w:t>
      </w:r>
    </w:p>
    <w:p w14:paraId="123FCC96" w14:textId="4F75394D" w:rsidR="002B0D8A" w:rsidRPr="00814ADE" w:rsidRDefault="002B0D8A" w:rsidP="00541C3D">
      <w:pPr>
        <w:spacing w:line="276" w:lineRule="auto"/>
        <w:jc w:val="both"/>
        <w:rPr>
          <w:rFonts w:ascii="Verdana" w:eastAsia="Arial Unicode MS" w:hAnsi="Verdana"/>
          <w:b/>
          <w:bCs/>
          <w:sz w:val="18"/>
          <w:szCs w:val="18"/>
        </w:rPr>
      </w:pPr>
      <w:r w:rsidRPr="00814ADE">
        <w:rPr>
          <w:rFonts w:ascii="Verdana" w:eastAsia="Arial Unicode MS" w:hAnsi="Verdana"/>
          <w:b/>
          <w:bCs/>
          <w:sz w:val="18"/>
          <w:szCs w:val="18"/>
        </w:rPr>
        <w:tab/>
      </w:r>
      <w:r w:rsidRPr="00814ADE">
        <w:rPr>
          <w:rFonts w:ascii="Verdana" w:eastAsia="Arial Unicode MS" w:hAnsi="Verdana"/>
          <w:b/>
          <w:bCs/>
          <w:sz w:val="18"/>
          <w:szCs w:val="18"/>
        </w:rPr>
        <w:tab/>
      </w:r>
      <w:r w:rsidRPr="00814ADE">
        <w:rPr>
          <w:rFonts w:ascii="Verdana" w:eastAsia="Arial Unicode MS" w:hAnsi="Verdana"/>
          <w:b/>
          <w:bCs/>
          <w:sz w:val="18"/>
          <w:szCs w:val="18"/>
        </w:rPr>
        <w:tab/>
      </w:r>
      <w:r w:rsidRPr="00814ADE">
        <w:rPr>
          <w:rFonts w:ascii="Verdana" w:eastAsia="Arial Unicode MS" w:hAnsi="Verdana"/>
          <w:b/>
          <w:bCs/>
          <w:sz w:val="18"/>
          <w:szCs w:val="18"/>
        </w:rPr>
        <w:tab/>
      </w:r>
      <w:r w:rsidRPr="00814ADE">
        <w:rPr>
          <w:rFonts w:ascii="Verdana" w:eastAsia="Arial Unicode MS" w:hAnsi="Verdana"/>
          <w:b/>
          <w:bCs/>
          <w:sz w:val="18"/>
          <w:szCs w:val="18"/>
        </w:rPr>
        <w:tab/>
        <w:t xml:space="preserve">               </w:t>
      </w:r>
      <w:r w:rsidR="00E109E2">
        <w:rPr>
          <w:rFonts w:ascii="Verdana" w:eastAsia="Arial Unicode MS" w:hAnsi="Verdana"/>
          <w:b/>
          <w:bCs/>
          <w:sz w:val="18"/>
          <w:szCs w:val="18"/>
        </w:rPr>
        <w:t xml:space="preserve">  </w:t>
      </w:r>
      <w:r w:rsidR="002C2AE9" w:rsidRPr="00814ADE">
        <w:rPr>
          <w:rFonts w:ascii="Verdana" w:eastAsia="Arial Unicode MS" w:hAnsi="Verdana"/>
          <w:b/>
          <w:bCs/>
          <w:sz w:val="18"/>
          <w:szCs w:val="18"/>
        </w:rPr>
        <w:t xml:space="preserve">  </w:t>
      </w:r>
      <w:r w:rsidRPr="00814ADE">
        <w:rPr>
          <w:rFonts w:ascii="Verdana" w:eastAsia="Arial Unicode MS" w:hAnsi="Verdana"/>
          <w:b/>
          <w:bCs/>
          <w:sz w:val="18"/>
          <w:szCs w:val="18"/>
        </w:rPr>
        <w:t xml:space="preserve">  </w:t>
      </w:r>
      <w:r w:rsidR="00A223BF">
        <w:rPr>
          <w:rFonts w:ascii="Verdana" w:eastAsia="Arial Unicode MS" w:hAnsi="Verdana"/>
          <w:b/>
          <w:bCs/>
          <w:sz w:val="18"/>
          <w:szCs w:val="18"/>
        </w:rPr>
        <w:t xml:space="preserve">                  </w:t>
      </w:r>
      <w:r w:rsidR="002C2AE9" w:rsidRPr="00814ADE">
        <w:rPr>
          <w:rFonts w:ascii="Verdana" w:eastAsia="Arial Unicode MS" w:hAnsi="Verdana"/>
          <w:b/>
          <w:bCs/>
          <w:sz w:val="18"/>
          <w:szCs w:val="18"/>
        </w:rPr>
        <w:t xml:space="preserve"> (</w:t>
      </w:r>
      <w:r w:rsidRPr="00814ADE">
        <w:rPr>
          <w:rFonts w:ascii="Verdana" w:eastAsia="Arial Unicode MS" w:hAnsi="Verdana"/>
          <w:b/>
          <w:bCs/>
          <w:sz w:val="18"/>
          <w:szCs w:val="18"/>
        </w:rPr>
        <w:t>КРИСТИНА ПЕТКОВА)</w:t>
      </w:r>
    </w:p>
    <w:p w14:paraId="34985848" w14:textId="77777777" w:rsidR="00147B26" w:rsidRPr="00814ADE" w:rsidRDefault="00147B26" w:rsidP="0056314F">
      <w:pPr>
        <w:spacing w:line="276" w:lineRule="auto"/>
        <w:ind w:firstLine="720"/>
        <w:jc w:val="both"/>
        <w:rPr>
          <w:rFonts w:ascii="Verdana" w:eastAsia="Arial Unicode MS" w:hAnsi="Verdana"/>
          <w:bCs/>
          <w:sz w:val="18"/>
          <w:szCs w:val="18"/>
        </w:rPr>
      </w:pPr>
    </w:p>
    <w:p w14:paraId="537F8810" w14:textId="77777777" w:rsidR="00D64414" w:rsidRPr="00814ADE" w:rsidRDefault="00D64414" w:rsidP="0056314F">
      <w:pPr>
        <w:pStyle w:val="a9"/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5E93B9B5" w14:textId="77777777" w:rsidR="002C2AE9" w:rsidRPr="00814ADE" w:rsidRDefault="00D64414" w:rsidP="00D64414">
      <w:pPr>
        <w:pStyle w:val="a9"/>
        <w:jc w:val="both"/>
        <w:rPr>
          <w:rFonts w:ascii="Verdana" w:hAnsi="Verdana"/>
          <w:sz w:val="20"/>
          <w:szCs w:val="20"/>
        </w:rPr>
      </w:pPr>
      <w:r w:rsidRPr="00814ADE">
        <w:rPr>
          <w:rFonts w:ascii="Verdana" w:hAnsi="Verdana"/>
          <w:sz w:val="20"/>
          <w:szCs w:val="20"/>
        </w:rPr>
        <w:tab/>
      </w:r>
    </w:p>
    <w:p w14:paraId="6448442C" w14:textId="77777777" w:rsidR="002C2AE9" w:rsidRDefault="002C2AE9" w:rsidP="00D64414">
      <w:pPr>
        <w:pStyle w:val="a9"/>
        <w:jc w:val="both"/>
        <w:rPr>
          <w:rFonts w:ascii="Verdana" w:hAnsi="Verdana"/>
          <w:color w:val="FF0000"/>
          <w:sz w:val="20"/>
          <w:szCs w:val="20"/>
        </w:rPr>
      </w:pPr>
    </w:p>
    <w:p w14:paraId="0DED6DE7" w14:textId="73E5FEB8" w:rsidR="0056314F" w:rsidRDefault="0056314F" w:rsidP="00D64414">
      <w:pPr>
        <w:pStyle w:val="a9"/>
        <w:jc w:val="both"/>
        <w:rPr>
          <w:rFonts w:ascii="Verdana" w:hAnsi="Verdana"/>
          <w:color w:val="FF0000"/>
          <w:sz w:val="20"/>
          <w:szCs w:val="20"/>
        </w:rPr>
      </w:pPr>
    </w:p>
    <w:p w14:paraId="0493EB49" w14:textId="35AAEE3E" w:rsidR="0056314F" w:rsidRDefault="0056314F" w:rsidP="00D64414">
      <w:pPr>
        <w:pStyle w:val="a9"/>
        <w:jc w:val="both"/>
        <w:rPr>
          <w:rFonts w:ascii="Verdana" w:hAnsi="Verdana"/>
          <w:color w:val="FF0000"/>
          <w:sz w:val="20"/>
          <w:szCs w:val="20"/>
        </w:rPr>
      </w:pPr>
    </w:p>
    <w:p w14:paraId="798289CD" w14:textId="44A37D22" w:rsidR="0056314F" w:rsidRDefault="0056314F" w:rsidP="00D64414">
      <w:pPr>
        <w:pStyle w:val="a9"/>
        <w:jc w:val="both"/>
        <w:rPr>
          <w:rFonts w:ascii="Verdana" w:hAnsi="Verdana"/>
          <w:color w:val="FF0000"/>
          <w:sz w:val="20"/>
          <w:szCs w:val="20"/>
        </w:rPr>
      </w:pPr>
    </w:p>
    <w:p w14:paraId="4F044DC7" w14:textId="735EA774" w:rsidR="0056314F" w:rsidRDefault="0056314F" w:rsidP="00D64414">
      <w:pPr>
        <w:pStyle w:val="a9"/>
        <w:jc w:val="both"/>
        <w:rPr>
          <w:rFonts w:ascii="Verdana" w:hAnsi="Verdana"/>
          <w:color w:val="FF0000"/>
          <w:sz w:val="20"/>
          <w:szCs w:val="20"/>
        </w:rPr>
      </w:pPr>
    </w:p>
    <w:p w14:paraId="47B34A50" w14:textId="100C22DD" w:rsidR="0056314F" w:rsidRDefault="0056314F" w:rsidP="00D64414">
      <w:pPr>
        <w:pStyle w:val="a9"/>
        <w:jc w:val="both"/>
        <w:rPr>
          <w:rFonts w:ascii="Verdana" w:hAnsi="Verdana"/>
          <w:color w:val="FF0000"/>
          <w:sz w:val="20"/>
          <w:szCs w:val="20"/>
        </w:rPr>
      </w:pPr>
    </w:p>
    <w:p w14:paraId="3CA22AA3" w14:textId="1CF39AF7" w:rsidR="0056314F" w:rsidRDefault="0056314F" w:rsidP="00D64414">
      <w:pPr>
        <w:pStyle w:val="a9"/>
        <w:jc w:val="both"/>
        <w:rPr>
          <w:rFonts w:ascii="Verdana" w:hAnsi="Verdana"/>
          <w:color w:val="FF0000"/>
          <w:sz w:val="20"/>
          <w:szCs w:val="20"/>
        </w:rPr>
      </w:pPr>
    </w:p>
    <w:p w14:paraId="488CAF20" w14:textId="1942F57C" w:rsidR="0056314F" w:rsidRDefault="0056314F" w:rsidP="00D64414">
      <w:pPr>
        <w:pStyle w:val="a9"/>
        <w:jc w:val="both"/>
        <w:rPr>
          <w:rFonts w:ascii="Verdana" w:hAnsi="Verdana"/>
          <w:color w:val="FF0000"/>
          <w:sz w:val="20"/>
          <w:szCs w:val="20"/>
        </w:rPr>
      </w:pPr>
    </w:p>
    <w:p w14:paraId="38D063AC" w14:textId="2933DFE7" w:rsidR="0056314F" w:rsidRDefault="0056314F" w:rsidP="00D64414">
      <w:pPr>
        <w:pStyle w:val="a9"/>
        <w:jc w:val="both"/>
        <w:rPr>
          <w:rFonts w:ascii="Verdana" w:hAnsi="Verdana"/>
          <w:color w:val="FF0000"/>
          <w:sz w:val="20"/>
          <w:szCs w:val="20"/>
        </w:rPr>
      </w:pPr>
    </w:p>
    <w:p w14:paraId="46216A33" w14:textId="527EB812" w:rsidR="0056314F" w:rsidRDefault="0056314F" w:rsidP="00D64414">
      <w:pPr>
        <w:pStyle w:val="a9"/>
        <w:jc w:val="both"/>
        <w:rPr>
          <w:rFonts w:ascii="Verdana" w:hAnsi="Verdana"/>
          <w:color w:val="FF0000"/>
          <w:sz w:val="20"/>
          <w:szCs w:val="20"/>
        </w:rPr>
      </w:pPr>
    </w:p>
    <w:p w14:paraId="62687B87" w14:textId="09F45E5F" w:rsidR="0056314F" w:rsidRDefault="0056314F" w:rsidP="00D64414">
      <w:pPr>
        <w:pStyle w:val="a9"/>
        <w:jc w:val="both"/>
        <w:rPr>
          <w:rFonts w:ascii="Verdana" w:hAnsi="Verdana"/>
          <w:color w:val="FF0000"/>
          <w:sz w:val="20"/>
          <w:szCs w:val="20"/>
        </w:rPr>
      </w:pPr>
    </w:p>
    <w:sectPr w:rsidR="0056314F" w:rsidSect="005E4CBF">
      <w:footerReference w:type="default" r:id="rId10"/>
      <w:pgSz w:w="11906" w:h="16838"/>
      <w:pgMar w:top="709" w:right="1133" w:bottom="709" w:left="1134" w:header="709" w:footer="40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1E520B" w14:textId="77777777" w:rsidR="002046D1" w:rsidRDefault="002046D1" w:rsidP="006F3866">
      <w:r>
        <w:separator/>
      </w:r>
    </w:p>
  </w:endnote>
  <w:endnote w:type="continuationSeparator" w:id="0">
    <w:p w14:paraId="35186990" w14:textId="77777777" w:rsidR="002046D1" w:rsidRDefault="002046D1" w:rsidP="006F38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NewRoman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5697486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FC017C8" w14:textId="7151FAF6" w:rsidR="00380D5E" w:rsidRDefault="00380D5E">
        <w:pPr>
          <w:pStyle w:val="a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F182A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14:paraId="08A06921" w14:textId="77777777" w:rsidR="00380D5E" w:rsidRDefault="00380D5E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31C74A" w14:textId="77777777" w:rsidR="002046D1" w:rsidRDefault="002046D1" w:rsidP="006F3866">
      <w:r>
        <w:separator/>
      </w:r>
    </w:p>
  </w:footnote>
  <w:footnote w:type="continuationSeparator" w:id="0">
    <w:p w14:paraId="24450A61" w14:textId="77777777" w:rsidR="002046D1" w:rsidRDefault="002046D1" w:rsidP="006F38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2.05pt;height:1.05pt;visibility:visible;mso-wrap-style:square" o:bullet="t">
        <v:imagedata r:id="rId1" o:title=""/>
      </v:shape>
    </w:pict>
  </w:numPicBullet>
  <w:abstractNum w:abstractNumId="0" w15:restartNumberingAfterBreak="0">
    <w:nsid w:val="00764EA7"/>
    <w:multiLevelType w:val="multilevel"/>
    <w:tmpl w:val="00764EA7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5" w:hanging="360"/>
      </w:pPr>
    </w:lvl>
    <w:lvl w:ilvl="2">
      <w:start w:val="1"/>
      <w:numFmt w:val="lowerRoman"/>
      <w:lvlText w:val="%3."/>
      <w:lvlJc w:val="right"/>
      <w:pPr>
        <w:ind w:left="2505" w:hanging="180"/>
      </w:pPr>
    </w:lvl>
    <w:lvl w:ilvl="3">
      <w:start w:val="1"/>
      <w:numFmt w:val="decimal"/>
      <w:lvlText w:val="%4."/>
      <w:lvlJc w:val="left"/>
      <w:pPr>
        <w:ind w:left="3225" w:hanging="360"/>
      </w:pPr>
    </w:lvl>
    <w:lvl w:ilvl="4">
      <w:start w:val="1"/>
      <w:numFmt w:val="lowerLetter"/>
      <w:lvlText w:val="%5."/>
      <w:lvlJc w:val="left"/>
      <w:pPr>
        <w:ind w:left="3945" w:hanging="360"/>
      </w:pPr>
    </w:lvl>
    <w:lvl w:ilvl="5">
      <w:start w:val="1"/>
      <w:numFmt w:val="lowerRoman"/>
      <w:lvlText w:val="%6."/>
      <w:lvlJc w:val="right"/>
      <w:pPr>
        <w:ind w:left="4665" w:hanging="180"/>
      </w:pPr>
    </w:lvl>
    <w:lvl w:ilvl="6">
      <w:start w:val="1"/>
      <w:numFmt w:val="decimal"/>
      <w:lvlText w:val="%7."/>
      <w:lvlJc w:val="left"/>
      <w:pPr>
        <w:ind w:left="5385" w:hanging="360"/>
      </w:pPr>
    </w:lvl>
    <w:lvl w:ilvl="7">
      <w:start w:val="1"/>
      <w:numFmt w:val="lowerLetter"/>
      <w:lvlText w:val="%8."/>
      <w:lvlJc w:val="left"/>
      <w:pPr>
        <w:ind w:left="6105" w:hanging="360"/>
      </w:pPr>
    </w:lvl>
    <w:lvl w:ilvl="8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0211784A"/>
    <w:multiLevelType w:val="hybridMultilevel"/>
    <w:tmpl w:val="6A4EBD3A"/>
    <w:lvl w:ilvl="0" w:tplc="03A2B2A8">
      <w:start w:val="1"/>
      <w:numFmt w:val="bullet"/>
      <w:lvlText w:val="-"/>
      <w:lvlJc w:val="left"/>
      <w:pPr>
        <w:ind w:left="870" w:hanging="360"/>
      </w:pPr>
      <w:rPr>
        <w:rFonts w:ascii="Verdana" w:eastAsia="Times New Roman" w:hAnsi="Verdana" w:cs="Times New Roman" w:hint="default"/>
        <w:b/>
      </w:rPr>
    </w:lvl>
    <w:lvl w:ilvl="1" w:tplc="0402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2" w15:restartNumberingAfterBreak="0">
    <w:nsid w:val="07A85AF6"/>
    <w:multiLevelType w:val="hybridMultilevel"/>
    <w:tmpl w:val="1DF0C80C"/>
    <w:lvl w:ilvl="0" w:tplc="2BD4CF0C">
      <w:start w:val="1"/>
      <w:numFmt w:val="decimal"/>
      <w:lvlText w:val="%1."/>
      <w:lvlJc w:val="left"/>
      <w:pPr>
        <w:ind w:left="1506" w:hanging="360"/>
      </w:pPr>
      <w:rPr>
        <w:b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866" w:hanging="360"/>
      </w:pPr>
    </w:lvl>
    <w:lvl w:ilvl="2" w:tplc="0402001B" w:tentative="1">
      <w:start w:val="1"/>
      <w:numFmt w:val="lowerRoman"/>
      <w:lvlText w:val="%3."/>
      <w:lvlJc w:val="right"/>
      <w:pPr>
        <w:ind w:left="2586" w:hanging="180"/>
      </w:pPr>
    </w:lvl>
    <w:lvl w:ilvl="3" w:tplc="0402000F" w:tentative="1">
      <w:start w:val="1"/>
      <w:numFmt w:val="decimal"/>
      <w:lvlText w:val="%4."/>
      <w:lvlJc w:val="left"/>
      <w:pPr>
        <w:ind w:left="3306" w:hanging="360"/>
      </w:pPr>
    </w:lvl>
    <w:lvl w:ilvl="4" w:tplc="04020019" w:tentative="1">
      <w:start w:val="1"/>
      <w:numFmt w:val="lowerLetter"/>
      <w:lvlText w:val="%5."/>
      <w:lvlJc w:val="left"/>
      <w:pPr>
        <w:ind w:left="4026" w:hanging="360"/>
      </w:pPr>
    </w:lvl>
    <w:lvl w:ilvl="5" w:tplc="0402001B" w:tentative="1">
      <w:start w:val="1"/>
      <w:numFmt w:val="lowerRoman"/>
      <w:lvlText w:val="%6."/>
      <w:lvlJc w:val="right"/>
      <w:pPr>
        <w:ind w:left="4746" w:hanging="180"/>
      </w:pPr>
    </w:lvl>
    <w:lvl w:ilvl="6" w:tplc="0402000F" w:tentative="1">
      <w:start w:val="1"/>
      <w:numFmt w:val="decimal"/>
      <w:lvlText w:val="%7."/>
      <w:lvlJc w:val="left"/>
      <w:pPr>
        <w:ind w:left="5466" w:hanging="360"/>
      </w:pPr>
    </w:lvl>
    <w:lvl w:ilvl="7" w:tplc="04020019" w:tentative="1">
      <w:start w:val="1"/>
      <w:numFmt w:val="lowerLetter"/>
      <w:lvlText w:val="%8."/>
      <w:lvlJc w:val="left"/>
      <w:pPr>
        <w:ind w:left="6186" w:hanging="360"/>
      </w:pPr>
    </w:lvl>
    <w:lvl w:ilvl="8" w:tplc="0402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 w15:restartNumberingAfterBreak="0">
    <w:nsid w:val="086077E3"/>
    <w:multiLevelType w:val="hybridMultilevel"/>
    <w:tmpl w:val="1DF0C80C"/>
    <w:lvl w:ilvl="0" w:tplc="2BD4CF0C">
      <w:start w:val="1"/>
      <w:numFmt w:val="decimal"/>
      <w:lvlText w:val="%1."/>
      <w:lvlJc w:val="left"/>
      <w:pPr>
        <w:ind w:left="1506" w:hanging="360"/>
      </w:pPr>
      <w:rPr>
        <w:b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866" w:hanging="360"/>
      </w:pPr>
    </w:lvl>
    <w:lvl w:ilvl="2" w:tplc="0402001B" w:tentative="1">
      <w:start w:val="1"/>
      <w:numFmt w:val="lowerRoman"/>
      <w:lvlText w:val="%3."/>
      <w:lvlJc w:val="right"/>
      <w:pPr>
        <w:ind w:left="2586" w:hanging="180"/>
      </w:pPr>
    </w:lvl>
    <w:lvl w:ilvl="3" w:tplc="0402000F" w:tentative="1">
      <w:start w:val="1"/>
      <w:numFmt w:val="decimal"/>
      <w:lvlText w:val="%4."/>
      <w:lvlJc w:val="left"/>
      <w:pPr>
        <w:ind w:left="3306" w:hanging="360"/>
      </w:pPr>
    </w:lvl>
    <w:lvl w:ilvl="4" w:tplc="04020019" w:tentative="1">
      <w:start w:val="1"/>
      <w:numFmt w:val="lowerLetter"/>
      <w:lvlText w:val="%5."/>
      <w:lvlJc w:val="left"/>
      <w:pPr>
        <w:ind w:left="4026" w:hanging="360"/>
      </w:pPr>
    </w:lvl>
    <w:lvl w:ilvl="5" w:tplc="0402001B" w:tentative="1">
      <w:start w:val="1"/>
      <w:numFmt w:val="lowerRoman"/>
      <w:lvlText w:val="%6."/>
      <w:lvlJc w:val="right"/>
      <w:pPr>
        <w:ind w:left="4746" w:hanging="180"/>
      </w:pPr>
    </w:lvl>
    <w:lvl w:ilvl="6" w:tplc="0402000F" w:tentative="1">
      <w:start w:val="1"/>
      <w:numFmt w:val="decimal"/>
      <w:lvlText w:val="%7."/>
      <w:lvlJc w:val="left"/>
      <w:pPr>
        <w:ind w:left="5466" w:hanging="360"/>
      </w:pPr>
    </w:lvl>
    <w:lvl w:ilvl="7" w:tplc="04020019" w:tentative="1">
      <w:start w:val="1"/>
      <w:numFmt w:val="lowerLetter"/>
      <w:lvlText w:val="%8."/>
      <w:lvlJc w:val="left"/>
      <w:pPr>
        <w:ind w:left="6186" w:hanging="360"/>
      </w:pPr>
    </w:lvl>
    <w:lvl w:ilvl="8" w:tplc="0402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09F10F82"/>
    <w:multiLevelType w:val="hybridMultilevel"/>
    <w:tmpl w:val="7BF4A940"/>
    <w:lvl w:ilvl="0" w:tplc="968CFEE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125029B0"/>
    <w:multiLevelType w:val="hybridMultilevel"/>
    <w:tmpl w:val="780CE44A"/>
    <w:lvl w:ilvl="0" w:tplc="0794FDB8">
      <w:start w:val="1"/>
      <w:numFmt w:val="decimal"/>
      <w:lvlText w:val="%1."/>
      <w:lvlJc w:val="left"/>
      <w:pPr>
        <w:ind w:left="51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230" w:hanging="360"/>
      </w:pPr>
    </w:lvl>
    <w:lvl w:ilvl="2" w:tplc="0402001B" w:tentative="1">
      <w:start w:val="1"/>
      <w:numFmt w:val="lowerRoman"/>
      <w:lvlText w:val="%3."/>
      <w:lvlJc w:val="right"/>
      <w:pPr>
        <w:ind w:left="1950" w:hanging="180"/>
      </w:pPr>
    </w:lvl>
    <w:lvl w:ilvl="3" w:tplc="0402000F" w:tentative="1">
      <w:start w:val="1"/>
      <w:numFmt w:val="decimal"/>
      <w:lvlText w:val="%4."/>
      <w:lvlJc w:val="left"/>
      <w:pPr>
        <w:ind w:left="2670" w:hanging="360"/>
      </w:pPr>
    </w:lvl>
    <w:lvl w:ilvl="4" w:tplc="04020019" w:tentative="1">
      <w:start w:val="1"/>
      <w:numFmt w:val="lowerLetter"/>
      <w:lvlText w:val="%5."/>
      <w:lvlJc w:val="left"/>
      <w:pPr>
        <w:ind w:left="3390" w:hanging="360"/>
      </w:pPr>
    </w:lvl>
    <w:lvl w:ilvl="5" w:tplc="0402001B" w:tentative="1">
      <w:start w:val="1"/>
      <w:numFmt w:val="lowerRoman"/>
      <w:lvlText w:val="%6."/>
      <w:lvlJc w:val="right"/>
      <w:pPr>
        <w:ind w:left="4110" w:hanging="180"/>
      </w:pPr>
    </w:lvl>
    <w:lvl w:ilvl="6" w:tplc="0402000F" w:tentative="1">
      <w:start w:val="1"/>
      <w:numFmt w:val="decimal"/>
      <w:lvlText w:val="%7."/>
      <w:lvlJc w:val="left"/>
      <w:pPr>
        <w:ind w:left="4830" w:hanging="360"/>
      </w:pPr>
    </w:lvl>
    <w:lvl w:ilvl="7" w:tplc="04020019" w:tentative="1">
      <w:start w:val="1"/>
      <w:numFmt w:val="lowerLetter"/>
      <w:lvlText w:val="%8."/>
      <w:lvlJc w:val="left"/>
      <w:pPr>
        <w:ind w:left="5550" w:hanging="360"/>
      </w:pPr>
    </w:lvl>
    <w:lvl w:ilvl="8" w:tplc="0402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6" w15:restartNumberingAfterBreak="0">
    <w:nsid w:val="1A211AAF"/>
    <w:multiLevelType w:val="hybridMultilevel"/>
    <w:tmpl w:val="175A38F0"/>
    <w:lvl w:ilvl="0" w:tplc="2BD4CF0C">
      <w:start w:val="1"/>
      <w:numFmt w:val="decimal"/>
      <w:lvlText w:val="%1."/>
      <w:lvlJc w:val="left"/>
      <w:pPr>
        <w:ind w:left="1506" w:hanging="360"/>
      </w:pPr>
      <w:rPr>
        <w:b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866" w:hanging="360"/>
      </w:pPr>
    </w:lvl>
    <w:lvl w:ilvl="2" w:tplc="0402001B" w:tentative="1">
      <w:start w:val="1"/>
      <w:numFmt w:val="lowerRoman"/>
      <w:lvlText w:val="%3."/>
      <w:lvlJc w:val="right"/>
      <w:pPr>
        <w:ind w:left="2586" w:hanging="180"/>
      </w:pPr>
    </w:lvl>
    <w:lvl w:ilvl="3" w:tplc="0402000F" w:tentative="1">
      <w:start w:val="1"/>
      <w:numFmt w:val="decimal"/>
      <w:lvlText w:val="%4."/>
      <w:lvlJc w:val="left"/>
      <w:pPr>
        <w:ind w:left="3306" w:hanging="360"/>
      </w:pPr>
    </w:lvl>
    <w:lvl w:ilvl="4" w:tplc="04020019" w:tentative="1">
      <w:start w:val="1"/>
      <w:numFmt w:val="lowerLetter"/>
      <w:lvlText w:val="%5."/>
      <w:lvlJc w:val="left"/>
      <w:pPr>
        <w:ind w:left="4026" w:hanging="360"/>
      </w:pPr>
    </w:lvl>
    <w:lvl w:ilvl="5" w:tplc="0402001B" w:tentative="1">
      <w:start w:val="1"/>
      <w:numFmt w:val="lowerRoman"/>
      <w:lvlText w:val="%6."/>
      <w:lvlJc w:val="right"/>
      <w:pPr>
        <w:ind w:left="4746" w:hanging="180"/>
      </w:pPr>
    </w:lvl>
    <w:lvl w:ilvl="6" w:tplc="0402000F" w:tentative="1">
      <w:start w:val="1"/>
      <w:numFmt w:val="decimal"/>
      <w:lvlText w:val="%7."/>
      <w:lvlJc w:val="left"/>
      <w:pPr>
        <w:ind w:left="5466" w:hanging="360"/>
      </w:pPr>
    </w:lvl>
    <w:lvl w:ilvl="7" w:tplc="04020019" w:tentative="1">
      <w:start w:val="1"/>
      <w:numFmt w:val="lowerLetter"/>
      <w:lvlText w:val="%8."/>
      <w:lvlJc w:val="left"/>
      <w:pPr>
        <w:ind w:left="6186" w:hanging="360"/>
      </w:pPr>
    </w:lvl>
    <w:lvl w:ilvl="8" w:tplc="0402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 w15:restartNumberingAfterBreak="0">
    <w:nsid w:val="1A58593A"/>
    <w:multiLevelType w:val="hybridMultilevel"/>
    <w:tmpl w:val="DFC89312"/>
    <w:lvl w:ilvl="0" w:tplc="F536BCC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 w15:restartNumberingAfterBreak="0">
    <w:nsid w:val="1C674F0A"/>
    <w:multiLevelType w:val="hybridMultilevel"/>
    <w:tmpl w:val="23B0A286"/>
    <w:lvl w:ilvl="0" w:tplc="56B022A0">
      <w:start w:val="1"/>
      <w:numFmt w:val="decimal"/>
      <w:lvlText w:val="%1."/>
      <w:lvlJc w:val="left"/>
      <w:pPr>
        <w:ind w:left="1440" w:hanging="360"/>
      </w:pPr>
      <w:rPr>
        <w:rFonts w:ascii="Verdana" w:eastAsia="Calibri" w:hAnsi="Verdana" w:cs="Verdana"/>
      </w:rPr>
    </w:lvl>
    <w:lvl w:ilvl="1" w:tplc="0402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1D201550"/>
    <w:multiLevelType w:val="hybridMultilevel"/>
    <w:tmpl w:val="756636B0"/>
    <w:lvl w:ilvl="0" w:tplc="4CAE0342">
      <w:start w:val="1"/>
      <w:numFmt w:val="upperRoman"/>
      <w:lvlText w:val="%1.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0" w15:restartNumberingAfterBreak="0">
    <w:nsid w:val="25225052"/>
    <w:multiLevelType w:val="hybridMultilevel"/>
    <w:tmpl w:val="175A38F0"/>
    <w:lvl w:ilvl="0" w:tplc="2BD4CF0C">
      <w:start w:val="1"/>
      <w:numFmt w:val="decimal"/>
      <w:lvlText w:val="%1."/>
      <w:lvlJc w:val="left"/>
      <w:pPr>
        <w:ind w:left="1506" w:hanging="360"/>
      </w:pPr>
      <w:rPr>
        <w:b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866" w:hanging="360"/>
      </w:pPr>
    </w:lvl>
    <w:lvl w:ilvl="2" w:tplc="0402001B" w:tentative="1">
      <w:start w:val="1"/>
      <w:numFmt w:val="lowerRoman"/>
      <w:lvlText w:val="%3."/>
      <w:lvlJc w:val="right"/>
      <w:pPr>
        <w:ind w:left="2586" w:hanging="180"/>
      </w:pPr>
    </w:lvl>
    <w:lvl w:ilvl="3" w:tplc="0402000F" w:tentative="1">
      <w:start w:val="1"/>
      <w:numFmt w:val="decimal"/>
      <w:lvlText w:val="%4."/>
      <w:lvlJc w:val="left"/>
      <w:pPr>
        <w:ind w:left="3306" w:hanging="360"/>
      </w:pPr>
    </w:lvl>
    <w:lvl w:ilvl="4" w:tplc="04020019" w:tentative="1">
      <w:start w:val="1"/>
      <w:numFmt w:val="lowerLetter"/>
      <w:lvlText w:val="%5."/>
      <w:lvlJc w:val="left"/>
      <w:pPr>
        <w:ind w:left="4026" w:hanging="360"/>
      </w:pPr>
    </w:lvl>
    <w:lvl w:ilvl="5" w:tplc="0402001B" w:tentative="1">
      <w:start w:val="1"/>
      <w:numFmt w:val="lowerRoman"/>
      <w:lvlText w:val="%6."/>
      <w:lvlJc w:val="right"/>
      <w:pPr>
        <w:ind w:left="4746" w:hanging="180"/>
      </w:pPr>
    </w:lvl>
    <w:lvl w:ilvl="6" w:tplc="0402000F" w:tentative="1">
      <w:start w:val="1"/>
      <w:numFmt w:val="decimal"/>
      <w:lvlText w:val="%7."/>
      <w:lvlJc w:val="left"/>
      <w:pPr>
        <w:ind w:left="5466" w:hanging="360"/>
      </w:pPr>
    </w:lvl>
    <w:lvl w:ilvl="7" w:tplc="04020019" w:tentative="1">
      <w:start w:val="1"/>
      <w:numFmt w:val="lowerLetter"/>
      <w:lvlText w:val="%8."/>
      <w:lvlJc w:val="left"/>
      <w:pPr>
        <w:ind w:left="6186" w:hanging="360"/>
      </w:pPr>
    </w:lvl>
    <w:lvl w:ilvl="8" w:tplc="0402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 w15:restartNumberingAfterBreak="0">
    <w:nsid w:val="28004743"/>
    <w:multiLevelType w:val="hybridMultilevel"/>
    <w:tmpl w:val="833C3A36"/>
    <w:lvl w:ilvl="0" w:tplc="C2C483E6">
      <w:start w:val="1"/>
      <w:numFmt w:val="decimal"/>
      <w:lvlText w:val="%1."/>
      <w:lvlJc w:val="left"/>
      <w:pPr>
        <w:ind w:left="103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57" w:hanging="360"/>
      </w:pPr>
    </w:lvl>
    <w:lvl w:ilvl="2" w:tplc="0402001B" w:tentative="1">
      <w:start w:val="1"/>
      <w:numFmt w:val="lowerRoman"/>
      <w:lvlText w:val="%3."/>
      <w:lvlJc w:val="right"/>
      <w:pPr>
        <w:ind w:left="2477" w:hanging="180"/>
      </w:pPr>
    </w:lvl>
    <w:lvl w:ilvl="3" w:tplc="0402000F" w:tentative="1">
      <w:start w:val="1"/>
      <w:numFmt w:val="decimal"/>
      <w:lvlText w:val="%4."/>
      <w:lvlJc w:val="left"/>
      <w:pPr>
        <w:ind w:left="3197" w:hanging="360"/>
      </w:pPr>
    </w:lvl>
    <w:lvl w:ilvl="4" w:tplc="04020019" w:tentative="1">
      <w:start w:val="1"/>
      <w:numFmt w:val="lowerLetter"/>
      <w:lvlText w:val="%5."/>
      <w:lvlJc w:val="left"/>
      <w:pPr>
        <w:ind w:left="3917" w:hanging="360"/>
      </w:pPr>
    </w:lvl>
    <w:lvl w:ilvl="5" w:tplc="0402001B" w:tentative="1">
      <w:start w:val="1"/>
      <w:numFmt w:val="lowerRoman"/>
      <w:lvlText w:val="%6."/>
      <w:lvlJc w:val="right"/>
      <w:pPr>
        <w:ind w:left="4637" w:hanging="180"/>
      </w:pPr>
    </w:lvl>
    <w:lvl w:ilvl="6" w:tplc="0402000F" w:tentative="1">
      <w:start w:val="1"/>
      <w:numFmt w:val="decimal"/>
      <w:lvlText w:val="%7."/>
      <w:lvlJc w:val="left"/>
      <w:pPr>
        <w:ind w:left="5357" w:hanging="360"/>
      </w:pPr>
    </w:lvl>
    <w:lvl w:ilvl="7" w:tplc="04020019" w:tentative="1">
      <w:start w:val="1"/>
      <w:numFmt w:val="lowerLetter"/>
      <w:lvlText w:val="%8."/>
      <w:lvlJc w:val="left"/>
      <w:pPr>
        <w:ind w:left="6077" w:hanging="360"/>
      </w:pPr>
    </w:lvl>
    <w:lvl w:ilvl="8" w:tplc="0402001B" w:tentative="1">
      <w:start w:val="1"/>
      <w:numFmt w:val="lowerRoman"/>
      <w:lvlText w:val="%9."/>
      <w:lvlJc w:val="right"/>
      <w:pPr>
        <w:ind w:left="6797" w:hanging="180"/>
      </w:pPr>
    </w:lvl>
  </w:abstractNum>
  <w:abstractNum w:abstractNumId="12" w15:restartNumberingAfterBreak="0">
    <w:nsid w:val="29A139D8"/>
    <w:multiLevelType w:val="hybridMultilevel"/>
    <w:tmpl w:val="C910F23C"/>
    <w:lvl w:ilvl="0" w:tplc="8CD8B24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258D37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AE853A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4C6E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2EE502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E90712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8C8577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14ADA8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5F874C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3" w15:restartNumberingAfterBreak="0">
    <w:nsid w:val="2AE83EE9"/>
    <w:multiLevelType w:val="hybridMultilevel"/>
    <w:tmpl w:val="556C988A"/>
    <w:lvl w:ilvl="0" w:tplc="8FB80626">
      <w:start w:val="3"/>
      <w:numFmt w:val="decimal"/>
      <w:lvlText w:val="%1."/>
      <w:lvlJc w:val="left"/>
      <w:pPr>
        <w:ind w:left="742"/>
      </w:pPr>
      <w:rPr>
        <w:rFonts w:ascii="Verdana" w:eastAsia="Times New Roman" w:hAnsi="Verdana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D4A1BD0">
      <w:start w:val="1"/>
      <w:numFmt w:val="lowerLetter"/>
      <w:lvlText w:val="%2"/>
      <w:lvlJc w:val="left"/>
      <w:pPr>
        <w:ind w:left="14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3CC0A60">
      <w:start w:val="1"/>
      <w:numFmt w:val="lowerRoman"/>
      <w:lvlText w:val="%3"/>
      <w:lvlJc w:val="left"/>
      <w:pPr>
        <w:ind w:left="21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A30F550">
      <w:start w:val="1"/>
      <w:numFmt w:val="decimal"/>
      <w:lvlText w:val="%4"/>
      <w:lvlJc w:val="left"/>
      <w:pPr>
        <w:ind w:left="28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FEC6906">
      <w:start w:val="1"/>
      <w:numFmt w:val="lowerLetter"/>
      <w:lvlText w:val="%5"/>
      <w:lvlJc w:val="left"/>
      <w:pPr>
        <w:ind w:left="36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B4076A4">
      <w:start w:val="1"/>
      <w:numFmt w:val="lowerRoman"/>
      <w:lvlText w:val="%6"/>
      <w:lvlJc w:val="left"/>
      <w:pPr>
        <w:ind w:left="43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C64DDCC">
      <w:start w:val="1"/>
      <w:numFmt w:val="decimal"/>
      <w:lvlText w:val="%7"/>
      <w:lvlJc w:val="left"/>
      <w:pPr>
        <w:ind w:left="50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930B2B0">
      <w:start w:val="1"/>
      <w:numFmt w:val="lowerLetter"/>
      <w:lvlText w:val="%8"/>
      <w:lvlJc w:val="left"/>
      <w:pPr>
        <w:ind w:left="57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BD024C0">
      <w:start w:val="1"/>
      <w:numFmt w:val="lowerRoman"/>
      <w:lvlText w:val="%9"/>
      <w:lvlJc w:val="left"/>
      <w:pPr>
        <w:ind w:left="64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2BB200D1"/>
    <w:multiLevelType w:val="hybridMultilevel"/>
    <w:tmpl w:val="8C88D64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CF8711C"/>
    <w:multiLevelType w:val="hybridMultilevel"/>
    <w:tmpl w:val="CC9E6B3A"/>
    <w:lvl w:ilvl="0" w:tplc="5BC87130">
      <w:start w:val="1"/>
      <w:numFmt w:val="upperRoman"/>
      <w:lvlText w:val="%1."/>
      <w:lvlJc w:val="left"/>
      <w:pPr>
        <w:ind w:left="1713" w:hanging="720"/>
      </w:pPr>
      <w:rPr>
        <w:rFonts w:eastAsia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2073" w:hanging="360"/>
      </w:pPr>
    </w:lvl>
    <w:lvl w:ilvl="2" w:tplc="0402001B" w:tentative="1">
      <w:start w:val="1"/>
      <w:numFmt w:val="lowerRoman"/>
      <w:lvlText w:val="%3."/>
      <w:lvlJc w:val="right"/>
      <w:pPr>
        <w:ind w:left="2793" w:hanging="180"/>
      </w:pPr>
    </w:lvl>
    <w:lvl w:ilvl="3" w:tplc="0402000F" w:tentative="1">
      <w:start w:val="1"/>
      <w:numFmt w:val="decimal"/>
      <w:lvlText w:val="%4."/>
      <w:lvlJc w:val="left"/>
      <w:pPr>
        <w:ind w:left="3513" w:hanging="360"/>
      </w:pPr>
    </w:lvl>
    <w:lvl w:ilvl="4" w:tplc="04020019" w:tentative="1">
      <w:start w:val="1"/>
      <w:numFmt w:val="lowerLetter"/>
      <w:lvlText w:val="%5."/>
      <w:lvlJc w:val="left"/>
      <w:pPr>
        <w:ind w:left="4233" w:hanging="360"/>
      </w:pPr>
    </w:lvl>
    <w:lvl w:ilvl="5" w:tplc="0402001B" w:tentative="1">
      <w:start w:val="1"/>
      <w:numFmt w:val="lowerRoman"/>
      <w:lvlText w:val="%6."/>
      <w:lvlJc w:val="right"/>
      <w:pPr>
        <w:ind w:left="4953" w:hanging="180"/>
      </w:pPr>
    </w:lvl>
    <w:lvl w:ilvl="6" w:tplc="0402000F" w:tentative="1">
      <w:start w:val="1"/>
      <w:numFmt w:val="decimal"/>
      <w:lvlText w:val="%7."/>
      <w:lvlJc w:val="left"/>
      <w:pPr>
        <w:ind w:left="5673" w:hanging="360"/>
      </w:pPr>
    </w:lvl>
    <w:lvl w:ilvl="7" w:tplc="04020019" w:tentative="1">
      <w:start w:val="1"/>
      <w:numFmt w:val="lowerLetter"/>
      <w:lvlText w:val="%8."/>
      <w:lvlJc w:val="left"/>
      <w:pPr>
        <w:ind w:left="6393" w:hanging="360"/>
      </w:pPr>
    </w:lvl>
    <w:lvl w:ilvl="8" w:tplc="0402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6" w15:restartNumberingAfterBreak="0">
    <w:nsid w:val="2CF9001A"/>
    <w:multiLevelType w:val="hybridMultilevel"/>
    <w:tmpl w:val="87C61DC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D9F5B31"/>
    <w:multiLevelType w:val="hybridMultilevel"/>
    <w:tmpl w:val="C6925B96"/>
    <w:lvl w:ilvl="0" w:tplc="2C7E64F0">
      <w:start w:val="1"/>
      <w:numFmt w:val="upperRoman"/>
      <w:lvlText w:val="%1.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8" w15:restartNumberingAfterBreak="0">
    <w:nsid w:val="2DC0612B"/>
    <w:multiLevelType w:val="hybridMultilevel"/>
    <w:tmpl w:val="6CDEF57A"/>
    <w:lvl w:ilvl="0" w:tplc="A02EAC6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9" w15:restartNumberingAfterBreak="0">
    <w:nsid w:val="2F81377E"/>
    <w:multiLevelType w:val="hybridMultilevel"/>
    <w:tmpl w:val="0C3CD8F6"/>
    <w:lvl w:ilvl="0" w:tplc="36584F0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330325F3"/>
    <w:multiLevelType w:val="hybridMultilevel"/>
    <w:tmpl w:val="175A38F0"/>
    <w:lvl w:ilvl="0" w:tplc="2BD4CF0C">
      <w:start w:val="1"/>
      <w:numFmt w:val="decimal"/>
      <w:lvlText w:val="%1."/>
      <w:lvlJc w:val="left"/>
      <w:pPr>
        <w:ind w:left="1506" w:hanging="360"/>
      </w:pPr>
      <w:rPr>
        <w:b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866" w:hanging="360"/>
      </w:pPr>
    </w:lvl>
    <w:lvl w:ilvl="2" w:tplc="0402001B" w:tentative="1">
      <w:start w:val="1"/>
      <w:numFmt w:val="lowerRoman"/>
      <w:lvlText w:val="%3."/>
      <w:lvlJc w:val="right"/>
      <w:pPr>
        <w:ind w:left="2586" w:hanging="180"/>
      </w:pPr>
    </w:lvl>
    <w:lvl w:ilvl="3" w:tplc="0402000F" w:tentative="1">
      <w:start w:val="1"/>
      <w:numFmt w:val="decimal"/>
      <w:lvlText w:val="%4."/>
      <w:lvlJc w:val="left"/>
      <w:pPr>
        <w:ind w:left="3306" w:hanging="360"/>
      </w:pPr>
    </w:lvl>
    <w:lvl w:ilvl="4" w:tplc="04020019" w:tentative="1">
      <w:start w:val="1"/>
      <w:numFmt w:val="lowerLetter"/>
      <w:lvlText w:val="%5."/>
      <w:lvlJc w:val="left"/>
      <w:pPr>
        <w:ind w:left="4026" w:hanging="360"/>
      </w:pPr>
    </w:lvl>
    <w:lvl w:ilvl="5" w:tplc="0402001B" w:tentative="1">
      <w:start w:val="1"/>
      <w:numFmt w:val="lowerRoman"/>
      <w:lvlText w:val="%6."/>
      <w:lvlJc w:val="right"/>
      <w:pPr>
        <w:ind w:left="4746" w:hanging="180"/>
      </w:pPr>
    </w:lvl>
    <w:lvl w:ilvl="6" w:tplc="0402000F" w:tentative="1">
      <w:start w:val="1"/>
      <w:numFmt w:val="decimal"/>
      <w:lvlText w:val="%7."/>
      <w:lvlJc w:val="left"/>
      <w:pPr>
        <w:ind w:left="5466" w:hanging="360"/>
      </w:pPr>
    </w:lvl>
    <w:lvl w:ilvl="7" w:tplc="04020019" w:tentative="1">
      <w:start w:val="1"/>
      <w:numFmt w:val="lowerLetter"/>
      <w:lvlText w:val="%8."/>
      <w:lvlJc w:val="left"/>
      <w:pPr>
        <w:ind w:left="6186" w:hanging="360"/>
      </w:pPr>
    </w:lvl>
    <w:lvl w:ilvl="8" w:tplc="0402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1" w15:restartNumberingAfterBreak="0">
    <w:nsid w:val="35967C90"/>
    <w:multiLevelType w:val="hybridMultilevel"/>
    <w:tmpl w:val="D4F8B3F8"/>
    <w:lvl w:ilvl="0" w:tplc="4F2CBF42">
      <w:start w:val="1"/>
      <w:numFmt w:val="decimal"/>
      <w:lvlText w:val="%1."/>
      <w:lvlJc w:val="left"/>
      <w:pPr>
        <w:ind w:left="720" w:hanging="360"/>
      </w:pPr>
      <w:rPr>
        <w:rFonts w:ascii="Verdana" w:hAnsi="Verdana" w:hint="default"/>
        <w:sz w:val="2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ABC6D8B"/>
    <w:multiLevelType w:val="hybridMultilevel"/>
    <w:tmpl w:val="3FD2CB04"/>
    <w:lvl w:ilvl="0" w:tplc="D5BE8890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 w15:restartNumberingAfterBreak="0">
    <w:nsid w:val="41DF4E6D"/>
    <w:multiLevelType w:val="hybridMultilevel"/>
    <w:tmpl w:val="175A38F0"/>
    <w:lvl w:ilvl="0" w:tplc="2BD4CF0C">
      <w:start w:val="1"/>
      <w:numFmt w:val="decimal"/>
      <w:lvlText w:val="%1."/>
      <w:lvlJc w:val="left"/>
      <w:pPr>
        <w:ind w:left="1506" w:hanging="360"/>
      </w:pPr>
      <w:rPr>
        <w:b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866" w:hanging="360"/>
      </w:pPr>
    </w:lvl>
    <w:lvl w:ilvl="2" w:tplc="0402001B" w:tentative="1">
      <w:start w:val="1"/>
      <w:numFmt w:val="lowerRoman"/>
      <w:lvlText w:val="%3."/>
      <w:lvlJc w:val="right"/>
      <w:pPr>
        <w:ind w:left="2586" w:hanging="180"/>
      </w:pPr>
    </w:lvl>
    <w:lvl w:ilvl="3" w:tplc="0402000F" w:tentative="1">
      <w:start w:val="1"/>
      <w:numFmt w:val="decimal"/>
      <w:lvlText w:val="%4."/>
      <w:lvlJc w:val="left"/>
      <w:pPr>
        <w:ind w:left="3306" w:hanging="360"/>
      </w:pPr>
    </w:lvl>
    <w:lvl w:ilvl="4" w:tplc="04020019" w:tentative="1">
      <w:start w:val="1"/>
      <w:numFmt w:val="lowerLetter"/>
      <w:lvlText w:val="%5."/>
      <w:lvlJc w:val="left"/>
      <w:pPr>
        <w:ind w:left="4026" w:hanging="360"/>
      </w:pPr>
    </w:lvl>
    <w:lvl w:ilvl="5" w:tplc="0402001B" w:tentative="1">
      <w:start w:val="1"/>
      <w:numFmt w:val="lowerRoman"/>
      <w:lvlText w:val="%6."/>
      <w:lvlJc w:val="right"/>
      <w:pPr>
        <w:ind w:left="4746" w:hanging="180"/>
      </w:pPr>
    </w:lvl>
    <w:lvl w:ilvl="6" w:tplc="0402000F" w:tentative="1">
      <w:start w:val="1"/>
      <w:numFmt w:val="decimal"/>
      <w:lvlText w:val="%7."/>
      <w:lvlJc w:val="left"/>
      <w:pPr>
        <w:ind w:left="5466" w:hanging="360"/>
      </w:pPr>
    </w:lvl>
    <w:lvl w:ilvl="7" w:tplc="04020019" w:tentative="1">
      <w:start w:val="1"/>
      <w:numFmt w:val="lowerLetter"/>
      <w:lvlText w:val="%8."/>
      <w:lvlJc w:val="left"/>
      <w:pPr>
        <w:ind w:left="6186" w:hanging="360"/>
      </w:pPr>
    </w:lvl>
    <w:lvl w:ilvl="8" w:tplc="0402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4" w15:restartNumberingAfterBreak="0">
    <w:nsid w:val="4A2772C6"/>
    <w:multiLevelType w:val="hybridMultilevel"/>
    <w:tmpl w:val="175A38F0"/>
    <w:lvl w:ilvl="0" w:tplc="2BD4CF0C">
      <w:start w:val="1"/>
      <w:numFmt w:val="decimal"/>
      <w:lvlText w:val="%1."/>
      <w:lvlJc w:val="left"/>
      <w:pPr>
        <w:ind w:left="1506" w:hanging="360"/>
      </w:pPr>
      <w:rPr>
        <w:b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866" w:hanging="360"/>
      </w:pPr>
    </w:lvl>
    <w:lvl w:ilvl="2" w:tplc="0402001B" w:tentative="1">
      <w:start w:val="1"/>
      <w:numFmt w:val="lowerRoman"/>
      <w:lvlText w:val="%3."/>
      <w:lvlJc w:val="right"/>
      <w:pPr>
        <w:ind w:left="2586" w:hanging="180"/>
      </w:pPr>
    </w:lvl>
    <w:lvl w:ilvl="3" w:tplc="0402000F" w:tentative="1">
      <w:start w:val="1"/>
      <w:numFmt w:val="decimal"/>
      <w:lvlText w:val="%4."/>
      <w:lvlJc w:val="left"/>
      <w:pPr>
        <w:ind w:left="3306" w:hanging="360"/>
      </w:pPr>
    </w:lvl>
    <w:lvl w:ilvl="4" w:tplc="04020019" w:tentative="1">
      <w:start w:val="1"/>
      <w:numFmt w:val="lowerLetter"/>
      <w:lvlText w:val="%5."/>
      <w:lvlJc w:val="left"/>
      <w:pPr>
        <w:ind w:left="4026" w:hanging="360"/>
      </w:pPr>
    </w:lvl>
    <w:lvl w:ilvl="5" w:tplc="0402001B" w:tentative="1">
      <w:start w:val="1"/>
      <w:numFmt w:val="lowerRoman"/>
      <w:lvlText w:val="%6."/>
      <w:lvlJc w:val="right"/>
      <w:pPr>
        <w:ind w:left="4746" w:hanging="180"/>
      </w:pPr>
    </w:lvl>
    <w:lvl w:ilvl="6" w:tplc="0402000F" w:tentative="1">
      <w:start w:val="1"/>
      <w:numFmt w:val="decimal"/>
      <w:lvlText w:val="%7."/>
      <w:lvlJc w:val="left"/>
      <w:pPr>
        <w:ind w:left="5466" w:hanging="360"/>
      </w:pPr>
    </w:lvl>
    <w:lvl w:ilvl="7" w:tplc="04020019" w:tentative="1">
      <w:start w:val="1"/>
      <w:numFmt w:val="lowerLetter"/>
      <w:lvlText w:val="%8."/>
      <w:lvlJc w:val="left"/>
      <w:pPr>
        <w:ind w:left="6186" w:hanging="360"/>
      </w:pPr>
    </w:lvl>
    <w:lvl w:ilvl="8" w:tplc="0402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5" w15:restartNumberingAfterBreak="0">
    <w:nsid w:val="4AEB5021"/>
    <w:multiLevelType w:val="hybridMultilevel"/>
    <w:tmpl w:val="65A85C1C"/>
    <w:lvl w:ilvl="0" w:tplc="00DC679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4DB26375"/>
    <w:multiLevelType w:val="hybridMultilevel"/>
    <w:tmpl w:val="292A8E40"/>
    <w:lvl w:ilvl="0" w:tplc="97FC3FD4">
      <w:start w:val="1"/>
      <w:numFmt w:val="decimal"/>
      <w:lvlText w:val="%1."/>
      <w:lvlJc w:val="left"/>
      <w:pPr>
        <w:ind w:left="755"/>
      </w:pPr>
      <w:rPr>
        <w:rFonts w:ascii="Verdana" w:eastAsia="Times New Roman" w:hAnsi="Verdana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CD66176">
      <w:start w:val="1"/>
      <w:numFmt w:val="lowerLetter"/>
      <w:lvlText w:val="%2"/>
      <w:lvlJc w:val="left"/>
      <w:pPr>
        <w:ind w:left="14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EF61538">
      <w:start w:val="1"/>
      <w:numFmt w:val="lowerRoman"/>
      <w:lvlText w:val="%3"/>
      <w:lvlJc w:val="left"/>
      <w:pPr>
        <w:ind w:left="22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E5A4DDE">
      <w:start w:val="1"/>
      <w:numFmt w:val="decimal"/>
      <w:lvlText w:val="%4"/>
      <w:lvlJc w:val="left"/>
      <w:pPr>
        <w:ind w:left="29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2765094">
      <w:start w:val="1"/>
      <w:numFmt w:val="lowerLetter"/>
      <w:lvlText w:val="%5"/>
      <w:lvlJc w:val="left"/>
      <w:pPr>
        <w:ind w:left="36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C7CAFCE">
      <w:start w:val="1"/>
      <w:numFmt w:val="lowerRoman"/>
      <w:lvlText w:val="%6"/>
      <w:lvlJc w:val="left"/>
      <w:pPr>
        <w:ind w:left="43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5A699F6">
      <w:start w:val="1"/>
      <w:numFmt w:val="decimal"/>
      <w:lvlText w:val="%7"/>
      <w:lvlJc w:val="left"/>
      <w:pPr>
        <w:ind w:left="50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E889FEA">
      <w:start w:val="1"/>
      <w:numFmt w:val="lowerLetter"/>
      <w:lvlText w:val="%8"/>
      <w:lvlJc w:val="left"/>
      <w:pPr>
        <w:ind w:left="58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48874AC">
      <w:start w:val="1"/>
      <w:numFmt w:val="lowerRoman"/>
      <w:lvlText w:val="%9"/>
      <w:lvlJc w:val="left"/>
      <w:pPr>
        <w:ind w:left="65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5453328D"/>
    <w:multiLevelType w:val="hybridMultilevel"/>
    <w:tmpl w:val="2F2859E2"/>
    <w:lvl w:ilvl="0" w:tplc="04020001">
      <w:start w:val="1"/>
      <w:numFmt w:val="bullet"/>
      <w:lvlText w:val=""/>
      <w:lvlJc w:val="left"/>
      <w:pPr>
        <w:ind w:left="2291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3011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731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451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171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891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611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331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8051" w:hanging="360"/>
      </w:pPr>
      <w:rPr>
        <w:rFonts w:ascii="Wingdings" w:hAnsi="Wingdings" w:hint="default"/>
      </w:rPr>
    </w:lvl>
  </w:abstractNum>
  <w:abstractNum w:abstractNumId="28" w15:restartNumberingAfterBreak="0">
    <w:nsid w:val="55112936"/>
    <w:multiLevelType w:val="multilevel"/>
    <w:tmpl w:val="4B7AF1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9165758"/>
    <w:multiLevelType w:val="hybridMultilevel"/>
    <w:tmpl w:val="1DF0C80C"/>
    <w:lvl w:ilvl="0" w:tplc="2BD4CF0C">
      <w:start w:val="1"/>
      <w:numFmt w:val="decimal"/>
      <w:lvlText w:val="%1."/>
      <w:lvlJc w:val="left"/>
      <w:pPr>
        <w:ind w:left="1506" w:hanging="360"/>
      </w:pPr>
      <w:rPr>
        <w:b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866" w:hanging="360"/>
      </w:pPr>
    </w:lvl>
    <w:lvl w:ilvl="2" w:tplc="0402001B" w:tentative="1">
      <w:start w:val="1"/>
      <w:numFmt w:val="lowerRoman"/>
      <w:lvlText w:val="%3."/>
      <w:lvlJc w:val="right"/>
      <w:pPr>
        <w:ind w:left="2586" w:hanging="180"/>
      </w:pPr>
    </w:lvl>
    <w:lvl w:ilvl="3" w:tplc="0402000F" w:tentative="1">
      <w:start w:val="1"/>
      <w:numFmt w:val="decimal"/>
      <w:lvlText w:val="%4."/>
      <w:lvlJc w:val="left"/>
      <w:pPr>
        <w:ind w:left="3306" w:hanging="360"/>
      </w:pPr>
    </w:lvl>
    <w:lvl w:ilvl="4" w:tplc="04020019" w:tentative="1">
      <w:start w:val="1"/>
      <w:numFmt w:val="lowerLetter"/>
      <w:lvlText w:val="%5."/>
      <w:lvlJc w:val="left"/>
      <w:pPr>
        <w:ind w:left="4026" w:hanging="360"/>
      </w:pPr>
    </w:lvl>
    <w:lvl w:ilvl="5" w:tplc="0402001B" w:tentative="1">
      <w:start w:val="1"/>
      <w:numFmt w:val="lowerRoman"/>
      <w:lvlText w:val="%6."/>
      <w:lvlJc w:val="right"/>
      <w:pPr>
        <w:ind w:left="4746" w:hanging="180"/>
      </w:pPr>
    </w:lvl>
    <w:lvl w:ilvl="6" w:tplc="0402000F" w:tentative="1">
      <w:start w:val="1"/>
      <w:numFmt w:val="decimal"/>
      <w:lvlText w:val="%7."/>
      <w:lvlJc w:val="left"/>
      <w:pPr>
        <w:ind w:left="5466" w:hanging="360"/>
      </w:pPr>
    </w:lvl>
    <w:lvl w:ilvl="7" w:tplc="04020019" w:tentative="1">
      <w:start w:val="1"/>
      <w:numFmt w:val="lowerLetter"/>
      <w:lvlText w:val="%8."/>
      <w:lvlJc w:val="left"/>
      <w:pPr>
        <w:ind w:left="6186" w:hanging="360"/>
      </w:pPr>
    </w:lvl>
    <w:lvl w:ilvl="8" w:tplc="0402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0" w15:restartNumberingAfterBreak="0">
    <w:nsid w:val="5B981B17"/>
    <w:multiLevelType w:val="hybridMultilevel"/>
    <w:tmpl w:val="175A38F0"/>
    <w:lvl w:ilvl="0" w:tplc="2BD4CF0C">
      <w:start w:val="1"/>
      <w:numFmt w:val="decimal"/>
      <w:lvlText w:val="%1."/>
      <w:lvlJc w:val="left"/>
      <w:pPr>
        <w:ind w:left="1506" w:hanging="360"/>
      </w:pPr>
      <w:rPr>
        <w:b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866" w:hanging="360"/>
      </w:pPr>
    </w:lvl>
    <w:lvl w:ilvl="2" w:tplc="0402001B" w:tentative="1">
      <w:start w:val="1"/>
      <w:numFmt w:val="lowerRoman"/>
      <w:lvlText w:val="%3."/>
      <w:lvlJc w:val="right"/>
      <w:pPr>
        <w:ind w:left="2586" w:hanging="180"/>
      </w:pPr>
    </w:lvl>
    <w:lvl w:ilvl="3" w:tplc="0402000F" w:tentative="1">
      <w:start w:val="1"/>
      <w:numFmt w:val="decimal"/>
      <w:lvlText w:val="%4."/>
      <w:lvlJc w:val="left"/>
      <w:pPr>
        <w:ind w:left="3306" w:hanging="360"/>
      </w:pPr>
    </w:lvl>
    <w:lvl w:ilvl="4" w:tplc="04020019" w:tentative="1">
      <w:start w:val="1"/>
      <w:numFmt w:val="lowerLetter"/>
      <w:lvlText w:val="%5."/>
      <w:lvlJc w:val="left"/>
      <w:pPr>
        <w:ind w:left="4026" w:hanging="360"/>
      </w:pPr>
    </w:lvl>
    <w:lvl w:ilvl="5" w:tplc="0402001B" w:tentative="1">
      <w:start w:val="1"/>
      <w:numFmt w:val="lowerRoman"/>
      <w:lvlText w:val="%6."/>
      <w:lvlJc w:val="right"/>
      <w:pPr>
        <w:ind w:left="4746" w:hanging="180"/>
      </w:pPr>
    </w:lvl>
    <w:lvl w:ilvl="6" w:tplc="0402000F" w:tentative="1">
      <w:start w:val="1"/>
      <w:numFmt w:val="decimal"/>
      <w:lvlText w:val="%7."/>
      <w:lvlJc w:val="left"/>
      <w:pPr>
        <w:ind w:left="5466" w:hanging="360"/>
      </w:pPr>
    </w:lvl>
    <w:lvl w:ilvl="7" w:tplc="04020019" w:tentative="1">
      <w:start w:val="1"/>
      <w:numFmt w:val="lowerLetter"/>
      <w:lvlText w:val="%8."/>
      <w:lvlJc w:val="left"/>
      <w:pPr>
        <w:ind w:left="6186" w:hanging="360"/>
      </w:pPr>
    </w:lvl>
    <w:lvl w:ilvl="8" w:tplc="0402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1" w15:restartNumberingAfterBreak="0">
    <w:nsid w:val="5D06732D"/>
    <w:multiLevelType w:val="hybridMultilevel"/>
    <w:tmpl w:val="1DF0C80C"/>
    <w:lvl w:ilvl="0" w:tplc="2BD4CF0C">
      <w:start w:val="1"/>
      <w:numFmt w:val="decimal"/>
      <w:lvlText w:val="%1."/>
      <w:lvlJc w:val="left"/>
      <w:pPr>
        <w:ind w:left="1506" w:hanging="360"/>
      </w:pPr>
      <w:rPr>
        <w:b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866" w:hanging="360"/>
      </w:pPr>
    </w:lvl>
    <w:lvl w:ilvl="2" w:tplc="0402001B" w:tentative="1">
      <w:start w:val="1"/>
      <w:numFmt w:val="lowerRoman"/>
      <w:lvlText w:val="%3."/>
      <w:lvlJc w:val="right"/>
      <w:pPr>
        <w:ind w:left="2586" w:hanging="180"/>
      </w:pPr>
    </w:lvl>
    <w:lvl w:ilvl="3" w:tplc="0402000F" w:tentative="1">
      <w:start w:val="1"/>
      <w:numFmt w:val="decimal"/>
      <w:lvlText w:val="%4."/>
      <w:lvlJc w:val="left"/>
      <w:pPr>
        <w:ind w:left="3306" w:hanging="360"/>
      </w:pPr>
    </w:lvl>
    <w:lvl w:ilvl="4" w:tplc="04020019" w:tentative="1">
      <w:start w:val="1"/>
      <w:numFmt w:val="lowerLetter"/>
      <w:lvlText w:val="%5."/>
      <w:lvlJc w:val="left"/>
      <w:pPr>
        <w:ind w:left="4026" w:hanging="360"/>
      </w:pPr>
    </w:lvl>
    <w:lvl w:ilvl="5" w:tplc="0402001B" w:tentative="1">
      <w:start w:val="1"/>
      <w:numFmt w:val="lowerRoman"/>
      <w:lvlText w:val="%6."/>
      <w:lvlJc w:val="right"/>
      <w:pPr>
        <w:ind w:left="4746" w:hanging="180"/>
      </w:pPr>
    </w:lvl>
    <w:lvl w:ilvl="6" w:tplc="0402000F" w:tentative="1">
      <w:start w:val="1"/>
      <w:numFmt w:val="decimal"/>
      <w:lvlText w:val="%7."/>
      <w:lvlJc w:val="left"/>
      <w:pPr>
        <w:ind w:left="5466" w:hanging="360"/>
      </w:pPr>
    </w:lvl>
    <w:lvl w:ilvl="7" w:tplc="04020019" w:tentative="1">
      <w:start w:val="1"/>
      <w:numFmt w:val="lowerLetter"/>
      <w:lvlText w:val="%8."/>
      <w:lvlJc w:val="left"/>
      <w:pPr>
        <w:ind w:left="6186" w:hanging="360"/>
      </w:pPr>
    </w:lvl>
    <w:lvl w:ilvl="8" w:tplc="0402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2" w15:restartNumberingAfterBreak="0">
    <w:nsid w:val="62691E2E"/>
    <w:multiLevelType w:val="hybridMultilevel"/>
    <w:tmpl w:val="175A38F0"/>
    <w:lvl w:ilvl="0" w:tplc="2BD4CF0C">
      <w:start w:val="1"/>
      <w:numFmt w:val="decimal"/>
      <w:lvlText w:val="%1."/>
      <w:lvlJc w:val="left"/>
      <w:pPr>
        <w:ind w:left="1506" w:hanging="360"/>
      </w:pPr>
      <w:rPr>
        <w:b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866" w:hanging="360"/>
      </w:pPr>
    </w:lvl>
    <w:lvl w:ilvl="2" w:tplc="0402001B" w:tentative="1">
      <w:start w:val="1"/>
      <w:numFmt w:val="lowerRoman"/>
      <w:lvlText w:val="%3."/>
      <w:lvlJc w:val="right"/>
      <w:pPr>
        <w:ind w:left="2586" w:hanging="180"/>
      </w:pPr>
    </w:lvl>
    <w:lvl w:ilvl="3" w:tplc="0402000F" w:tentative="1">
      <w:start w:val="1"/>
      <w:numFmt w:val="decimal"/>
      <w:lvlText w:val="%4."/>
      <w:lvlJc w:val="left"/>
      <w:pPr>
        <w:ind w:left="3306" w:hanging="360"/>
      </w:pPr>
    </w:lvl>
    <w:lvl w:ilvl="4" w:tplc="04020019" w:tentative="1">
      <w:start w:val="1"/>
      <w:numFmt w:val="lowerLetter"/>
      <w:lvlText w:val="%5."/>
      <w:lvlJc w:val="left"/>
      <w:pPr>
        <w:ind w:left="4026" w:hanging="360"/>
      </w:pPr>
    </w:lvl>
    <w:lvl w:ilvl="5" w:tplc="0402001B" w:tentative="1">
      <w:start w:val="1"/>
      <w:numFmt w:val="lowerRoman"/>
      <w:lvlText w:val="%6."/>
      <w:lvlJc w:val="right"/>
      <w:pPr>
        <w:ind w:left="4746" w:hanging="180"/>
      </w:pPr>
    </w:lvl>
    <w:lvl w:ilvl="6" w:tplc="0402000F" w:tentative="1">
      <w:start w:val="1"/>
      <w:numFmt w:val="decimal"/>
      <w:lvlText w:val="%7."/>
      <w:lvlJc w:val="left"/>
      <w:pPr>
        <w:ind w:left="5466" w:hanging="360"/>
      </w:pPr>
    </w:lvl>
    <w:lvl w:ilvl="7" w:tplc="04020019" w:tentative="1">
      <w:start w:val="1"/>
      <w:numFmt w:val="lowerLetter"/>
      <w:lvlText w:val="%8."/>
      <w:lvlJc w:val="left"/>
      <w:pPr>
        <w:ind w:left="6186" w:hanging="360"/>
      </w:pPr>
    </w:lvl>
    <w:lvl w:ilvl="8" w:tplc="0402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3" w15:restartNumberingAfterBreak="0">
    <w:nsid w:val="651A5426"/>
    <w:multiLevelType w:val="hybridMultilevel"/>
    <w:tmpl w:val="175A38F0"/>
    <w:lvl w:ilvl="0" w:tplc="2BD4CF0C">
      <w:start w:val="1"/>
      <w:numFmt w:val="decimal"/>
      <w:lvlText w:val="%1."/>
      <w:lvlJc w:val="left"/>
      <w:pPr>
        <w:ind w:left="1506" w:hanging="360"/>
      </w:pPr>
      <w:rPr>
        <w:b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866" w:hanging="360"/>
      </w:pPr>
    </w:lvl>
    <w:lvl w:ilvl="2" w:tplc="0402001B" w:tentative="1">
      <w:start w:val="1"/>
      <w:numFmt w:val="lowerRoman"/>
      <w:lvlText w:val="%3."/>
      <w:lvlJc w:val="right"/>
      <w:pPr>
        <w:ind w:left="2586" w:hanging="180"/>
      </w:pPr>
    </w:lvl>
    <w:lvl w:ilvl="3" w:tplc="0402000F" w:tentative="1">
      <w:start w:val="1"/>
      <w:numFmt w:val="decimal"/>
      <w:lvlText w:val="%4."/>
      <w:lvlJc w:val="left"/>
      <w:pPr>
        <w:ind w:left="3306" w:hanging="360"/>
      </w:pPr>
    </w:lvl>
    <w:lvl w:ilvl="4" w:tplc="04020019" w:tentative="1">
      <w:start w:val="1"/>
      <w:numFmt w:val="lowerLetter"/>
      <w:lvlText w:val="%5."/>
      <w:lvlJc w:val="left"/>
      <w:pPr>
        <w:ind w:left="4026" w:hanging="360"/>
      </w:pPr>
    </w:lvl>
    <w:lvl w:ilvl="5" w:tplc="0402001B" w:tentative="1">
      <w:start w:val="1"/>
      <w:numFmt w:val="lowerRoman"/>
      <w:lvlText w:val="%6."/>
      <w:lvlJc w:val="right"/>
      <w:pPr>
        <w:ind w:left="4746" w:hanging="180"/>
      </w:pPr>
    </w:lvl>
    <w:lvl w:ilvl="6" w:tplc="0402000F" w:tentative="1">
      <w:start w:val="1"/>
      <w:numFmt w:val="decimal"/>
      <w:lvlText w:val="%7."/>
      <w:lvlJc w:val="left"/>
      <w:pPr>
        <w:ind w:left="5466" w:hanging="360"/>
      </w:pPr>
    </w:lvl>
    <w:lvl w:ilvl="7" w:tplc="04020019" w:tentative="1">
      <w:start w:val="1"/>
      <w:numFmt w:val="lowerLetter"/>
      <w:lvlText w:val="%8."/>
      <w:lvlJc w:val="left"/>
      <w:pPr>
        <w:ind w:left="6186" w:hanging="360"/>
      </w:pPr>
    </w:lvl>
    <w:lvl w:ilvl="8" w:tplc="0402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4" w15:restartNumberingAfterBreak="0">
    <w:nsid w:val="69140127"/>
    <w:multiLevelType w:val="hybridMultilevel"/>
    <w:tmpl w:val="E28E265E"/>
    <w:lvl w:ilvl="0" w:tplc="A01242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 w15:restartNumberingAfterBreak="0">
    <w:nsid w:val="6D3132DF"/>
    <w:multiLevelType w:val="hybridMultilevel"/>
    <w:tmpl w:val="175A38F0"/>
    <w:lvl w:ilvl="0" w:tplc="2BD4CF0C">
      <w:start w:val="1"/>
      <w:numFmt w:val="decimal"/>
      <w:lvlText w:val="%1."/>
      <w:lvlJc w:val="left"/>
      <w:pPr>
        <w:ind w:left="1506" w:hanging="360"/>
      </w:pPr>
      <w:rPr>
        <w:b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866" w:hanging="360"/>
      </w:pPr>
    </w:lvl>
    <w:lvl w:ilvl="2" w:tplc="0402001B" w:tentative="1">
      <w:start w:val="1"/>
      <w:numFmt w:val="lowerRoman"/>
      <w:lvlText w:val="%3."/>
      <w:lvlJc w:val="right"/>
      <w:pPr>
        <w:ind w:left="2586" w:hanging="180"/>
      </w:pPr>
    </w:lvl>
    <w:lvl w:ilvl="3" w:tplc="0402000F" w:tentative="1">
      <w:start w:val="1"/>
      <w:numFmt w:val="decimal"/>
      <w:lvlText w:val="%4."/>
      <w:lvlJc w:val="left"/>
      <w:pPr>
        <w:ind w:left="3306" w:hanging="360"/>
      </w:pPr>
    </w:lvl>
    <w:lvl w:ilvl="4" w:tplc="04020019" w:tentative="1">
      <w:start w:val="1"/>
      <w:numFmt w:val="lowerLetter"/>
      <w:lvlText w:val="%5."/>
      <w:lvlJc w:val="left"/>
      <w:pPr>
        <w:ind w:left="4026" w:hanging="360"/>
      </w:pPr>
    </w:lvl>
    <w:lvl w:ilvl="5" w:tplc="0402001B" w:tentative="1">
      <w:start w:val="1"/>
      <w:numFmt w:val="lowerRoman"/>
      <w:lvlText w:val="%6."/>
      <w:lvlJc w:val="right"/>
      <w:pPr>
        <w:ind w:left="4746" w:hanging="180"/>
      </w:pPr>
    </w:lvl>
    <w:lvl w:ilvl="6" w:tplc="0402000F" w:tentative="1">
      <w:start w:val="1"/>
      <w:numFmt w:val="decimal"/>
      <w:lvlText w:val="%7."/>
      <w:lvlJc w:val="left"/>
      <w:pPr>
        <w:ind w:left="5466" w:hanging="360"/>
      </w:pPr>
    </w:lvl>
    <w:lvl w:ilvl="7" w:tplc="04020019" w:tentative="1">
      <w:start w:val="1"/>
      <w:numFmt w:val="lowerLetter"/>
      <w:lvlText w:val="%8."/>
      <w:lvlJc w:val="left"/>
      <w:pPr>
        <w:ind w:left="6186" w:hanging="360"/>
      </w:pPr>
    </w:lvl>
    <w:lvl w:ilvl="8" w:tplc="0402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6" w15:restartNumberingAfterBreak="0">
    <w:nsid w:val="7A305FBE"/>
    <w:multiLevelType w:val="hybridMultilevel"/>
    <w:tmpl w:val="175A38F0"/>
    <w:lvl w:ilvl="0" w:tplc="2BD4CF0C">
      <w:start w:val="1"/>
      <w:numFmt w:val="decimal"/>
      <w:lvlText w:val="%1."/>
      <w:lvlJc w:val="left"/>
      <w:pPr>
        <w:ind w:left="1506" w:hanging="360"/>
      </w:pPr>
      <w:rPr>
        <w:b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866" w:hanging="360"/>
      </w:pPr>
    </w:lvl>
    <w:lvl w:ilvl="2" w:tplc="0402001B" w:tentative="1">
      <w:start w:val="1"/>
      <w:numFmt w:val="lowerRoman"/>
      <w:lvlText w:val="%3."/>
      <w:lvlJc w:val="right"/>
      <w:pPr>
        <w:ind w:left="2586" w:hanging="180"/>
      </w:pPr>
    </w:lvl>
    <w:lvl w:ilvl="3" w:tplc="0402000F" w:tentative="1">
      <w:start w:val="1"/>
      <w:numFmt w:val="decimal"/>
      <w:lvlText w:val="%4."/>
      <w:lvlJc w:val="left"/>
      <w:pPr>
        <w:ind w:left="3306" w:hanging="360"/>
      </w:pPr>
    </w:lvl>
    <w:lvl w:ilvl="4" w:tplc="04020019" w:tentative="1">
      <w:start w:val="1"/>
      <w:numFmt w:val="lowerLetter"/>
      <w:lvlText w:val="%5."/>
      <w:lvlJc w:val="left"/>
      <w:pPr>
        <w:ind w:left="4026" w:hanging="360"/>
      </w:pPr>
    </w:lvl>
    <w:lvl w:ilvl="5" w:tplc="0402001B" w:tentative="1">
      <w:start w:val="1"/>
      <w:numFmt w:val="lowerRoman"/>
      <w:lvlText w:val="%6."/>
      <w:lvlJc w:val="right"/>
      <w:pPr>
        <w:ind w:left="4746" w:hanging="180"/>
      </w:pPr>
    </w:lvl>
    <w:lvl w:ilvl="6" w:tplc="0402000F" w:tentative="1">
      <w:start w:val="1"/>
      <w:numFmt w:val="decimal"/>
      <w:lvlText w:val="%7."/>
      <w:lvlJc w:val="left"/>
      <w:pPr>
        <w:ind w:left="5466" w:hanging="360"/>
      </w:pPr>
    </w:lvl>
    <w:lvl w:ilvl="7" w:tplc="04020019" w:tentative="1">
      <w:start w:val="1"/>
      <w:numFmt w:val="lowerLetter"/>
      <w:lvlText w:val="%8."/>
      <w:lvlJc w:val="left"/>
      <w:pPr>
        <w:ind w:left="6186" w:hanging="360"/>
      </w:pPr>
    </w:lvl>
    <w:lvl w:ilvl="8" w:tplc="0402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7" w15:restartNumberingAfterBreak="0">
    <w:nsid w:val="7E9E555B"/>
    <w:multiLevelType w:val="hybridMultilevel"/>
    <w:tmpl w:val="4014BDFE"/>
    <w:lvl w:ilvl="0" w:tplc="6674EFA0">
      <w:start w:val="1"/>
      <w:numFmt w:val="decimal"/>
      <w:lvlText w:val="%1."/>
      <w:lvlJc w:val="left"/>
      <w:pPr>
        <w:ind w:left="1069" w:hanging="360"/>
      </w:pPr>
      <w:rPr>
        <w:rFonts w:ascii="Verdana" w:eastAsia="Times New Roman" w:hAnsi="Verdana" w:cs="Arial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312369842">
    <w:abstractNumId w:val="32"/>
  </w:num>
  <w:num w:numId="2" w16cid:durableId="352263421">
    <w:abstractNumId w:val="0"/>
  </w:num>
  <w:num w:numId="3" w16cid:durableId="2023966773">
    <w:abstractNumId w:val="5"/>
  </w:num>
  <w:num w:numId="4" w16cid:durableId="814025055">
    <w:abstractNumId w:val="1"/>
  </w:num>
  <w:num w:numId="5" w16cid:durableId="1690906376">
    <w:abstractNumId w:val="31"/>
  </w:num>
  <w:num w:numId="6" w16cid:durableId="2014255871">
    <w:abstractNumId w:val="37"/>
  </w:num>
  <w:num w:numId="7" w16cid:durableId="1271014118">
    <w:abstractNumId w:val="3"/>
  </w:num>
  <w:num w:numId="8" w16cid:durableId="1231119395">
    <w:abstractNumId w:val="2"/>
  </w:num>
  <w:num w:numId="9" w16cid:durableId="1053964635">
    <w:abstractNumId w:val="16"/>
  </w:num>
  <w:num w:numId="10" w16cid:durableId="1073118458">
    <w:abstractNumId w:val="27"/>
  </w:num>
  <w:num w:numId="11" w16cid:durableId="1148862017">
    <w:abstractNumId w:val="29"/>
  </w:num>
  <w:num w:numId="12" w16cid:durableId="906496504">
    <w:abstractNumId w:val="36"/>
  </w:num>
  <w:num w:numId="13" w16cid:durableId="941300686">
    <w:abstractNumId w:val="30"/>
  </w:num>
  <w:num w:numId="14" w16cid:durableId="696584827">
    <w:abstractNumId w:val="24"/>
  </w:num>
  <w:num w:numId="15" w16cid:durableId="85421763">
    <w:abstractNumId w:val="10"/>
  </w:num>
  <w:num w:numId="16" w16cid:durableId="615871671">
    <w:abstractNumId w:val="21"/>
  </w:num>
  <w:num w:numId="17" w16cid:durableId="1117918526">
    <w:abstractNumId w:val="8"/>
  </w:num>
  <w:num w:numId="18" w16cid:durableId="1136491697">
    <w:abstractNumId w:val="4"/>
  </w:num>
  <w:num w:numId="19" w16cid:durableId="1274629676">
    <w:abstractNumId w:val="9"/>
  </w:num>
  <w:num w:numId="20" w16cid:durableId="1498378674">
    <w:abstractNumId w:val="17"/>
  </w:num>
  <w:num w:numId="21" w16cid:durableId="1257136722">
    <w:abstractNumId w:val="23"/>
  </w:num>
  <w:num w:numId="22" w16cid:durableId="692616384">
    <w:abstractNumId w:val="20"/>
  </w:num>
  <w:num w:numId="23" w16cid:durableId="1522160178">
    <w:abstractNumId w:val="33"/>
  </w:num>
  <w:num w:numId="24" w16cid:durableId="1397778816">
    <w:abstractNumId w:val="7"/>
  </w:num>
  <w:num w:numId="25" w16cid:durableId="1195070712">
    <w:abstractNumId w:val="34"/>
  </w:num>
  <w:num w:numId="26" w16cid:durableId="1272977882">
    <w:abstractNumId w:val="6"/>
  </w:num>
  <w:num w:numId="27" w16cid:durableId="1009529975">
    <w:abstractNumId w:val="14"/>
  </w:num>
  <w:num w:numId="28" w16cid:durableId="14498393">
    <w:abstractNumId w:val="28"/>
  </w:num>
  <w:num w:numId="29" w16cid:durableId="671377597">
    <w:abstractNumId w:val="19"/>
  </w:num>
  <w:num w:numId="30" w16cid:durableId="1237667421">
    <w:abstractNumId w:val="11"/>
  </w:num>
  <w:num w:numId="31" w16cid:durableId="1284269140">
    <w:abstractNumId w:val="26"/>
  </w:num>
  <w:num w:numId="32" w16cid:durableId="764426766">
    <w:abstractNumId w:val="13"/>
  </w:num>
  <w:num w:numId="33" w16cid:durableId="1988196560">
    <w:abstractNumId w:val="12"/>
  </w:num>
  <w:num w:numId="34" w16cid:durableId="1328746246">
    <w:abstractNumId w:val="35"/>
  </w:num>
  <w:num w:numId="35" w16cid:durableId="1333751314">
    <w:abstractNumId w:val="15"/>
  </w:num>
  <w:num w:numId="36" w16cid:durableId="1932396">
    <w:abstractNumId w:val="25"/>
  </w:num>
  <w:num w:numId="37" w16cid:durableId="1528369451">
    <w:abstractNumId w:val="22"/>
  </w:num>
  <w:num w:numId="38" w16cid:durableId="1706833832">
    <w:abstractNumId w:val="18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3"/>
  <w:hideSpellingErrors/>
  <w:hideGrammaticalError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2C7B"/>
    <w:rsid w:val="000001FE"/>
    <w:rsid w:val="00000AAD"/>
    <w:rsid w:val="00000DA5"/>
    <w:rsid w:val="00000F16"/>
    <w:rsid w:val="00001CE7"/>
    <w:rsid w:val="00002917"/>
    <w:rsid w:val="000030FB"/>
    <w:rsid w:val="0000330D"/>
    <w:rsid w:val="0000369F"/>
    <w:rsid w:val="00003C62"/>
    <w:rsid w:val="000042C3"/>
    <w:rsid w:val="000047C6"/>
    <w:rsid w:val="000047E2"/>
    <w:rsid w:val="00005459"/>
    <w:rsid w:val="0000654D"/>
    <w:rsid w:val="00006BAF"/>
    <w:rsid w:val="000078EE"/>
    <w:rsid w:val="00010446"/>
    <w:rsid w:val="00010A04"/>
    <w:rsid w:val="000112F9"/>
    <w:rsid w:val="0001291E"/>
    <w:rsid w:val="00012D2D"/>
    <w:rsid w:val="00012D36"/>
    <w:rsid w:val="00012E9F"/>
    <w:rsid w:val="00013310"/>
    <w:rsid w:val="0001380B"/>
    <w:rsid w:val="0001425D"/>
    <w:rsid w:val="0001488D"/>
    <w:rsid w:val="00014BE3"/>
    <w:rsid w:val="000151D3"/>
    <w:rsid w:val="00015FEA"/>
    <w:rsid w:val="000164C5"/>
    <w:rsid w:val="00017286"/>
    <w:rsid w:val="00017B54"/>
    <w:rsid w:val="00020138"/>
    <w:rsid w:val="00020196"/>
    <w:rsid w:val="000202C7"/>
    <w:rsid w:val="000205D5"/>
    <w:rsid w:val="000205E5"/>
    <w:rsid w:val="000208FE"/>
    <w:rsid w:val="00020AE4"/>
    <w:rsid w:val="000210B6"/>
    <w:rsid w:val="000214E8"/>
    <w:rsid w:val="00021BDA"/>
    <w:rsid w:val="00021EFD"/>
    <w:rsid w:val="00022A47"/>
    <w:rsid w:val="00022AB1"/>
    <w:rsid w:val="00023040"/>
    <w:rsid w:val="0002305C"/>
    <w:rsid w:val="00023068"/>
    <w:rsid w:val="00023C5C"/>
    <w:rsid w:val="00023D7E"/>
    <w:rsid w:val="00024A12"/>
    <w:rsid w:val="00024E33"/>
    <w:rsid w:val="000251B5"/>
    <w:rsid w:val="00025EEA"/>
    <w:rsid w:val="00026107"/>
    <w:rsid w:val="000269C9"/>
    <w:rsid w:val="00026A40"/>
    <w:rsid w:val="00026AB3"/>
    <w:rsid w:val="000270EB"/>
    <w:rsid w:val="00027E2D"/>
    <w:rsid w:val="00027E8A"/>
    <w:rsid w:val="00027F5D"/>
    <w:rsid w:val="0003009E"/>
    <w:rsid w:val="0003024A"/>
    <w:rsid w:val="00030463"/>
    <w:rsid w:val="00030477"/>
    <w:rsid w:val="000308FC"/>
    <w:rsid w:val="00030CCC"/>
    <w:rsid w:val="00030DBE"/>
    <w:rsid w:val="000310EE"/>
    <w:rsid w:val="00031546"/>
    <w:rsid w:val="00031C14"/>
    <w:rsid w:val="00031DFC"/>
    <w:rsid w:val="000328D7"/>
    <w:rsid w:val="000329BF"/>
    <w:rsid w:val="0003322F"/>
    <w:rsid w:val="0003360E"/>
    <w:rsid w:val="000336EC"/>
    <w:rsid w:val="000345A7"/>
    <w:rsid w:val="00035681"/>
    <w:rsid w:val="00036437"/>
    <w:rsid w:val="00036526"/>
    <w:rsid w:val="00040B3A"/>
    <w:rsid w:val="000411AD"/>
    <w:rsid w:val="00041A68"/>
    <w:rsid w:val="0004267C"/>
    <w:rsid w:val="0004270A"/>
    <w:rsid w:val="000431BA"/>
    <w:rsid w:val="0004458B"/>
    <w:rsid w:val="00044713"/>
    <w:rsid w:val="000450B4"/>
    <w:rsid w:val="0004550E"/>
    <w:rsid w:val="00045DB9"/>
    <w:rsid w:val="00046AA2"/>
    <w:rsid w:val="000473C9"/>
    <w:rsid w:val="000473EB"/>
    <w:rsid w:val="0004744E"/>
    <w:rsid w:val="00047548"/>
    <w:rsid w:val="00047C6B"/>
    <w:rsid w:val="00047E10"/>
    <w:rsid w:val="00050609"/>
    <w:rsid w:val="00050ABC"/>
    <w:rsid w:val="000511B3"/>
    <w:rsid w:val="00052CF0"/>
    <w:rsid w:val="000534A3"/>
    <w:rsid w:val="00056118"/>
    <w:rsid w:val="0005669D"/>
    <w:rsid w:val="0005670E"/>
    <w:rsid w:val="00056921"/>
    <w:rsid w:val="0005768E"/>
    <w:rsid w:val="00060F99"/>
    <w:rsid w:val="0006160F"/>
    <w:rsid w:val="000618EB"/>
    <w:rsid w:val="00062434"/>
    <w:rsid w:val="00062892"/>
    <w:rsid w:val="00062BAD"/>
    <w:rsid w:val="00062C8E"/>
    <w:rsid w:val="00062D5F"/>
    <w:rsid w:val="00063376"/>
    <w:rsid w:val="000633C3"/>
    <w:rsid w:val="00064AEA"/>
    <w:rsid w:val="00064FFC"/>
    <w:rsid w:val="00065636"/>
    <w:rsid w:val="00065EF1"/>
    <w:rsid w:val="00065FE3"/>
    <w:rsid w:val="0006796D"/>
    <w:rsid w:val="00067B3A"/>
    <w:rsid w:val="000710D5"/>
    <w:rsid w:val="00071289"/>
    <w:rsid w:val="00071CE0"/>
    <w:rsid w:val="000721AD"/>
    <w:rsid w:val="000728F2"/>
    <w:rsid w:val="000735EF"/>
    <w:rsid w:val="00074241"/>
    <w:rsid w:val="00074268"/>
    <w:rsid w:val="00074B3C"/>
    <w:rsid w:val="00074FFF"/>
    <w:rsid w:val="0007521E"/>
    <w:rsid w:val="000754DA"/>
    <w:rsid w:val="00075975"/>
    <w:rsid w:val="00075D4D"/>
    <w:rsid w:val="00076295"/>
    <w:rsid w:val="0007649B"/>
    <w:rsid w:val="00076B7D"/>
    <w:rsid w:val="00076F22"/>
    <w:rsid w:val="000771D5"/>
    <w:rsid w:val="000772E2"/>
    <w:rsid w:val="00077553"/>
    <w:rsid w:val="00077DA2"/>
    <w:rsid w:val="00080614"/>
    <w:rsid w:val="00081928"/>
    <w:rsid w:val="00081F7E"/>
    <w:rsid w:val="00082034"/>
    <w:rsid w:val="00082966"/>
    <w:rsid w:val="00084D0F"/>
    <w:rsid w:val="00084D89"/>
    <w:rsid w:val="00086834"/>
    <w:rsid w:val="000868E5"/>
    <w:rsid w:val="00087990"/>
    <w:rsid w:val="00087DB8"/>
    <w:rsid w:val="00090423"/>
    <w:rsid w:val="00090A56"/>
    <w:rsid w:val="00090D9B"/>
    <w:rsid w:val="0009107E"/>
    <w:rsid w:val="00091159"/>
    <w:rsid w:val="000917C2"/>
    <w:rsid w:val="00092233"/>
    <w:rsid w:val="000937CA"/>
    <w:rsid w:val="00093B6D"/>
    <w:rsid w:val="00093F52"/>
    <w:rsid w:val="000940C9"/>
    <w:rsid w:val="00094410"/>
    <w:rsid w:val="000953B2"/>
    <w:rsid w:val="00095D18"/>
    <w:rsid w:val="00095EF1"/>
    <w:rsid w:val="00096B63"/>
    <w:rsid w:val="0009784C"/>
    <w:rsid w:val="000A0499"/>
    <w:rsid w:val="000A0FB9"/>
    <w:rsid w:val="000A1032"/>
    <w:rsid w:val="000A1BBD"/>
    <w:rsid w:val="000A1DC4"/>
    <w:rsid w:val="000A28CD"/>
    <w:rsid w:val="000A2B15"/>
    <w:rsid w:val="000A4A55"/>
    <w:rsid w:val="000A4D50"/>
    <w:rsid w:val="000A50E8"/>
    <w:rsid w:val="000A5F3E"/>
    <w:rsid w:val="000A601D"/>
    <w:rsid w:val="000A63FE"/>
    <w:rsid w:val="000A6716"/>
    <w:rsid w:val="000A6979"/>
    <w:rsid w:val="000A6B18"/>
    <w:rsid w:val="000A717C"/>
    <w:rsid w:val="000A7475"/>
    <w:rsid w:val="000A7557"/>
    <w:rsid w:val="000A7720"/>
    <w:rsid w:val="000A7CD4"/>
    <w:rsid w:val="000A7E53"/>
    <w:rsid w:val="000B049E"/>
    <w:rsid w:val="000B0EB5"/>
    <w:rsid w:val="000B13F2"/>
    <w:rsid w:val="000B51BE"/>
    <w:rsid w:val="000B5BDA"/>
    <w:rsid w:val="000B604C"/>
    <w:rsid w:val="000B616B"/>
    <w:rsid w:val="000B6776"/>
    <w:rsid w:val="000B6C16"/>
    <w:rsid w:val="000B6EA3"/>
    <w:rsid w:val="000C007C"/>
    <w:rsid w:val="000C08EF"/>
    <w:rsid w:val="000C0F9A"/>
    <w:rsid w:val="000C17ED"/>
    <w:rsid w:val="000C18F4"/>
    <w:rsid w:val="000C235E"/>
    <w:rsid w:val="000C271C"/>
    <w:rsid w:val="000C2D88"/>
    <w:rsid w:val="000C36A3"/>
    <w:rsid w:val="000C38E0"/>
    <w:rsid w:val="000C449B"/>
    <w:rsid w:val="000C4729"/>
    <w:rsid w:val="000C5124"/>
    <w:rsid w:val="000C55E2"/>
    <w:rsid w:val="000C57B1"/>
    <w:rsid w:val="000C6507"/>
    <w:rsid w:val="000C6B15"/>
    <w:rsid w:val="000C7619"/>
    <w:rsid w:val="000C7967"/>
    <w:rsid w:val="000D01F5"/>
    <w:rsid w:val="000D212C"/>
    <w:rsid w:val="000D2459"/>
    <w:rsid w:val="000D25D3"/>
    <w:rsid w:val="000D34C8"/>
    <w:rsid w:val="000D3F69"/>
    <w:rsid w:val="000D4217"/>
    <w:rsid w:val="000D4EF0"/>
    <w:rsid w:val="000D556F"/>
    <w:rsid w:val="000D5C9D"/>
    <w:rsid w:val="000D5F5D"/>
    <w:rsid w:val="000D69AB"/>
    <w:rsid w:val="000D6F4A"/>
    <w:rsid w:val="000D7995"/>
    <w:rsid w:val="000E0BAA"/>
    <w:rsid w:val="000E0DFF"/>
    <w:rsid w:val="000E0E71"/>
    <w:rsid w:val="000E1072"/>
    <w:rsid w:val="000E2BC7"/>
    <w:rsid w:val="000E2C47"/>
    <w:rsid w:val="000E306D"/>
    <w:rsid w:val="000E341C"/>
    <w:rsid w:val="000E365C"/>
    <w:rsid w:val="000E365E"/>
    <w:rsid w:val="000E3710"/>
    <w:rsid w:val="000E39D6"/>
    <w:rsid w:val="000E3E14"/>
    <w:rsid w:val="000E4304"/>
    <w:rsid w:val="000E5A96"/>
    <w:rsid w:val="000E5E77"/>
    <w:rsid w:val="000E5FC4"/>
    <w:rsid w:val="000E636F"/>
    <w:rsid w:val="000E668C"/>
    <w:rsid w:val="000E6C21"/>
    <w:rsid w:val="000E711E"/>
    <w:rsid w:val="000E757C"/>
    <w:rsid w:val="000E773A"/>
    <w:rsid w:val="000E7C23"/>
    <w:rsid w:val="000E7D9A"/>
    <w:rsid w:val="000F0402"/>
    <w:rsid w:val="000F04F0"/>
    <w:rsid w:val="000F0505"/>
    <w:rsid w:val="000F0712"/>
    <w:rsid w:val="000F09A0"/>
    <w:rsid w:val="000F0A81"/>
    <w:rsid w:val="000F0B7D"/>
    <w:rsid w:val="000F1258"/>
    <w:rsid w:val="000F161A"/>
    <w:rsid w:val="000F1BE4"/>
    <w:rsid w:val="000F210F"/>
    <w:rsid w:val="000F2837"/>
    <w:rsid w:val="000F293F"/>
    <w:rsid w:val="000F33EA"/>
    <w:rsid w:val="000F5229"/>
    <w:rsid w:val="000F5466"/>
    <w:rsid w:val="000F5CB7"/>
    <w:rsid w:val="000F607E"/>
    <w:rsid w:val="000F64CF"/>
    <w:rsid w:val="000F65F5"/>
    <w:rsid w:val="000F687D"/>
    <w:rsid w:val="000F6AE0"/>
    <w:rsid w:val="000F6E26"/>
    <w:rsid w:val="000F7243"/>
    <w:rsid w:val="000F72E3"/>
    <w:rsid w:val="000F78E9"/>
    <w:rsid w:val="00100022"/>
    <w:rsid w:val="001006A9"/>
    <w:rsid w:val="0010089D"/>
    <w:rsid w:val="00101090"/>
    <w:rsid w:val="001016B0"/>
    <w:rsid w:val="00101E55"/>
    <w:rsid w:val="001021A5"/>
    <w:rsid w:val="0010243E"/>
    <w:rsid w:val="00102DAE"/>
    <w:rsid w:val="00102E55"/>
    <w:rsid w:val="00103382"/>
    <w:rsid w:val="00103387"/>
    <w:rsid w:val="00103EF4"/>
    <w:rsid w:val="001041DB"/>
    <w:rsid w:val="00104BC0"/>
    <w:rsid w:val="00105BAD"/>
    <w:rsid w:val="001060AF"/>
    <w:rsid w:val="001066CB"/>
    <w:rsid w:val="0010680B"/>
    <w:rsid w:val="00106B0C"/>
    <w:rsid w:val="00107704"/>
    <w:rsid w:val="00107E95"/>
    <w:rsid w:val="00110EA8"/>
    <w:rsid w:val="00111727"/>
    <w:rsid w:val="0011199F"/>
    <w:rsid w:val="001119A7"/>
    <w:rsid w:val="00111AD5"/>
    <w:rsid w:val="00111AD7"/>
    <w:rsid w:val="00111B55"/>
    <w:rsid w:val="00111D11"/>
    <w:rsid w:val="0011296F"/>
    <w:rsid w:val="00112E11"/>
    <w:rsid w:val="001136F3"/>
    <w:rsid w:val="00113E3F"/>
    <w:rsid w:val="001148FB"/>
    <w:rsid w:val="0011508D"/>
    <w:rsid w:val="001152C9"/>
    <w:rsid w:val="0011536A"/>
    <w:rsid w:val="00115925"/>
    <w:rsid w:val="001162C6"/>
    <w:rsid w:val="00116A42"/>
    <w:rsid w:val="00116DAA"/>
    <w:rsid w:val="00117420"/>
    <w:rsid w:val="00117DA8"/>
    <w:rsid w:val="001205BA"/>
    <w:rsid w:val="00120B38"/>
    <w:rsid w:val="00120CA7"/>
    <w:rsid w:val="00120E24"/>
    <w:rsid w:val="0012153E"/>
    <w:rsid w:val="001216A1"/>
    <w:rsid w:val="001217C6"/>
    <w:rsid w:val="001231A9"/>
    <w:rsid w:val="00123B88"/>
    <w:rsid w:val="00124AD3"/>
    <w:rsid w:val="00124F3D"/>
    <w:rsid w:val="001253C4"/>
    <w:rsid w:val="0012585E"/>
    <w:rsid w:val="00125B8A"/>
    <w:rsid w:val="00125DBF"/>
    <w:rsid w:val="00125E1F"/>
    <w:rsid w:val="00125E5E"/>
    <w:rsid w:val="00126111"/>
    <w:rsid w:val="0012668E"/>
    <w:rsid w:val="00126A6B"/>
    <w:rsid w:val="00126BB1"/>
    <w:rsid w:val="00126C19"/>
    <w:rsid w:val="00126D4E"/>
    <w:rsid w:val="0012737D"/>
    <w:rsid w:val="00127B5A"/>
    <w:rsid w:val="001302F6"/>
    <w:rsid w:val="00130707"/>
    <w:rsid w:val="0013093C"/>
    <w:rsid w:val="00130D2F"/>
    <w:rsid w:val="00131673"/>
    <w:rsid w:val="00131E70"/>
    <w:rsid w:val="00131F51"/>
    <w:rsid w:val="00132944"/>
    <w:rsid w:val="00132CC6"/>
    <w:rsid w:val="00132F0C"/>
    <w:rsid w:val="00133AC5"/>
    <w:rsid w:val="00134196"/>
    <w:rsid w:val="001343D6"/>
    <w:rsid w:val="00134736"/>
    <w:rsid w:val="001347DC"/>
    <w:rsid w:val="0013480E"/>
    <w:rsid w:val="00134E97"/>
    <w:rsid w:val="00135F72"/>
    <w:rsid w:val="00135F80"/>
    <w:rsid w:val="00136058"/>
    <w:rsid w:val="0013620D"/>
    <w:rsid w:val="0013637A"/>
    <w:rsid w:val="00136F56"/>
    <w:rsid w:val="00137519"/>
    <w:rsid w:val="00137AA9"/>
    <w:rsid w:val="001406C4"/>
    <w:rsid w:val="0014276B"/>
    <w:rsid w:val="00142E9E"/>
    <w:rsid w:val="00143260"/>
    <w:rsid w:val="00143408"/>
    <w:rsid w:val="0014345A"/>
    <w:rsid w:val="00143653"/>
    <w:rsid w:val="00143BE4"/>
    <w:rsid w:val="00144567"/>
    <w:rsid w:val="00144FDD"/>
    <w:rsid w:val="001452CD"/>
    <w:rsid w:val="001455AB"/>
    <w:rsid w:val="0014582B"/>
    <w:rsid w:val="00145843"/>
    <w:rsid w:val="00145E30"/>
    <w:rsid w:val="00146D23"/>
    <w:rsid w:val="00146F6B"/>
    <w:rsid w:val="00147066"/>
    <w:rsid w:val="001478FF"/>
    <w:rsid w:val="00147B02"/>
    <w:rsid w:val="00147B26"/>
    <w:rsid w:val="00147D35"/>
    <w:rsid w:val="001511DE"/>
    <w:rsid w:val="00151DD4"/>
    <w:rsid w:val="001521C0"/>
    <w:rsid w:val="00152289"/>
    <w:rsid w:val="00152553"/>
    <w:rsid w:val="00154BF6"/>
    <w:rsid w:val="00154CCF"/>
    <w:rsid w:val="00154F1A"/>
    <w:rsid w:val="00155276"/>
    <w:rsid w:val="001563E2"/>
    <w:rsid w:val="00156495"/>
    <w:rsid w:val="00156C98"/>
    <w:rsid w:val="00156EAB"/>
    <w:rsid w:val="001570C1"/>
    <w:rsid w:val="001575B9"/>
    <w:rsid w:val="00157808"/>
    <w:rsid w:val="00157F55"/>
    <w:rsid w:val="001602FC"/>
    <w:rsid w:val="00160F93"/>
    <w:rsid w:val="00161BD3"/>
    <w:rsid w:val="00161EE8"/>
    <w:rsid w:val="00162C28"/>
    <w:rsid w:val="0016415A"/>
    <w:rsid w:val="00164708"/>
    <w:rsid w:val="001648CA"/>
    <w:rsid w:val="00165718"/>
    <w:rsid w:val="00166014"/>
    <w:rsid w:val="00166243"/>
    <w:rsid w:val="001668EE"/>
    <w:rsid w:val="0016696C"/>
    <w:rsid w:val="00167781"/>
    <w:rsid w:val="00167AD1"/>
    <w:rsid w:val="00167AD4"/>
    <w:rsid w:val="00167AD5"/>
    <w:rsid w:val="00167E06"/>
    <w:rsid w:val="001702A8"/>
    <w:rsid w:val="00170599"/>
    <w:rsid w:val="0017126C"/>
    <w:rsid w:val="00171403"/>
    <w:rsid w:val="001715F1"/>
    <w:rsid w:val="00172C54"/>
    <w:rsid w:val="0017345E"/>
    <w:rsid w:val="00173877"/>
    <w:rsid w:val="00174590"/>
    <w:rsid w:val="001748D0"/>
    <w:rsid w:val="00174C04"/>
    <w:rsid w:val="0017686C"/>
    <w:rsid w:val="00176B38"/>
    <w:rsid w:val="00180814"/>
    <w:rsid w:val="00180CFA"/>
    <w:rsid w:val="001817DC"/>
    <w:rsid w:val="00182678"/>
    <w:rsid w:val="0018285F"/>
    <w:rsid w:val="00182E2D"/>
    <w:rsid w:val="001834E1"/>
    <w:rsid w:val="0018481A"/>
    <w:rsid w:val="00184CB1"/>
    <w:rsid w:val="00184D85"/>
    <w:rsid w:val="00185613"/>
    <w:rsid w:val="0018628D"/>
    <w:rsid w:val="00186508"/>
    <w:rsid w:val="00186609"/>
    <w:rsid w:val="00186A8C"/>
    <w:rsid w:val="00186F5A"/>
    <w:rsid w:val="00187171"/>
    <w:rsid w:val="00187868"/>
    <w:rsid w:val="00187D17"/>
    <w:rsid w:val="00187E8D"/>
    <w:rsid w:val="00187EEE"/>
    <w:rsid w:val="0019000E"/>
    <w:rsid w:val="00190032"/>
    <w:rsid w:val="00190070"/>
    <w:rsid w:val="0019093C"/>
    <w:rsid w:val="00190A44"/>
    <w:rsid w:val="00191452"/>
    <w:rsid w:val="0019189A"/>
    <w:rsid w:val="00192B68"/>
    <w:rsid w:val="0019323F"/>
    <w:rsid w:val="00193662"/>
    <w:rsid w:val="00193711"/>
    <w:rsid w:val="00193886"/>
    <w:rsid w:val="00193E25"/>
    <w:rsid w:val="001944D3"/>
    <w:rsid w:val="001951B0"/>
    <w:rsid w:val="00195A01"/>
    <w:rsid w:val="00195DFC"/>
    <w:rsid w:val="001963E4"/>
    <w:rsid w:val="0019665B"/>
    <w:rsid w:val="00196881"/>
    <w:rsid w:val="001971EE"/>
    <w:rsid w:val="00197258"/>
    <w:rsid w:val="00197A3C"/>
    <w:rsid w:val="00197D0D"/>
    <w:rsid w:val="001A0526"/>
    <w:rsid w:val="001A091C"/>
    <w:rsid w:val="001A0BDE"/>
    <w:rsid w:val="001A0C7F"/>
    <w:rsid w:val="001A2845"/>
    <w:rsid w:val="001A2B09"/>
    <w:rsid w:val="001A31F4"/>
    <w:rsid w:val="001A3810"/>
    <w:rsid w:val="001A62FC"/>
    <w:rsid w:val="001A67CC"/>
    <w:rsid w:val="001A7CCC"/>
    <w:rsid w:val="001B05E0"/>
    <w:rsid w:val="001B0A65"/>
    <w:rsid w:val="001B19E5"/>
    <w:rsid w:val="001B1ED9"/>
    <w:rsid w:val="001B1EE2"/>
    <w:rsid w:val="001B2285"/>
    <w:rsid w:val="001B28DF"/>
    <w:rsid w:val="001B2F5A"/>
    <w:rsid w:val="001B2F6A"/>
    <w:rsid w:val="001B3D90"/>
    <w:rsid w:val="001B4E43"/>
    <w:rsid w:val="001B4EB8"/>
    <w:rsid w:val="001B5BD9"/>
    <w:rsid w:val="001B6C45"/>
    <w:rsid w:val="001C00FC"/>
    <w:rsid w:val="001C0A7A"/>
    <w:rsid w:val="001C1173"/>
    <w:rsid w:val="001C1320"/>
    <w:rsid w:val="001C13B5"/>
    <w:rsid w:val="001C1773"/>
    <w:rsid w:val="001C1B28"/>
    <w:rsid w:val="001C2AE4"/>
    <w:rsid w:val="001C2B68"/>
    <w:rsid w:val="001C2D2D"/>
    <w:rsid w:val="001C2F71"/>
    <w:rsid w:val="001C474E"/>
    <w:rsid w:val="001C4D0D"/>
    <w:rsid w:val="001C540D"/>
    <w:rsid w:val="001C562E"/>
    <w:rsid w:val="001C5BF0"/>
    <w:rsid w:val="001C7270"/>
    <w:rsid w:val="001C7327"/>
    <w:rsid w:val="001C7523"/>
    <w:rsid w:val="001C7906"/>
    <w:rsid w:val="001C79FB"/>
    <w:rsid w:val="001C7F31"/>
    <w:rsid w:val="001D031C"/>
    <w:rsid w:val="001D04D9"/>
    <w:rsid w:val="001D0814"/>
    <w:rsid w:val="001D1101"/>
    <w:rsid w:val="001D14E5"/>
    <w:rsid w:val="001D1716"/>
    <w:rsid w:val="001D2802"/>
    <w:rsid w:val="001D2993"/>
    <w:rsid w:val="001D3170"/>
    <w:rsid w:val="001D321A"/>
    <w:rsid w:val="001D3716"/>
    <w:rsid w:val="001D37DB"/>
    <w:rsid w:val="001D3B9D"/>
    <w:rsid w:val="001D4830"/>
    <w:rsid w:val="001D4C76"/>
    <w:rsid w:val="001D5C6A"/>
    <w:rsid w:val="001D5CA4"/>
    <w:rsid w:val="001D627E"/>
    <w:rsid w:val="001D6612"/>
    <w:rsid w:val="001E1452"/>
    <w:rsid w:val="001E2F21"/>
    <w:rsid w:val="001E32D8"/>
    <w:rsid w:val="001E3561"/>
    <w:rsid w:val="001E35EB"/>
    <w:rsid w:val="001E3C42"/>
    <w:rsid w:val="001E58D0"/>
    <w:rsid w:val="001E5B18"/>
    <w:rsid w:val="001E6BBF"/>
    <w:rsid w:val="001E7400"/>
    <w:rsid w:val="001E7801"/>
    <w:rsid w:val="001F097E"/>
    <w:rsid w:val="001F09CB"/>
    <w:rsid w:val="001F0D65"/>
    <w:rsid w:val="001F11E5"/>
    <w:rsid w:val="001F1801"/>
    <w:rsid w:val="001F1928"/>
    <w:rsid w:val="001F2653"/>
    <w:rsid w:val="001F3298"/>
    <w:rsid w:val="001F352C"/>
    <w:rsid w:val="001F3813"/>
    <w:rsid w:val="001F3835"/>
    <w:rsid w:val="001F3A95"/>
    <w:rsid w:val="001F40C4"/>
    <w:rsid w:val="001F4138"/>
    <w:rsid w:val="001F41F9"/>
    <w:rsid w:val="001F48DA"/>
    <w:rsid w:val="001F4CF2"/>
    <w:rsid w:val="001F5748"/>
    <w:rsid w:val="001F5C87"/>
    <w:rsid w:val="001F6158"/>
    <w:rsid w:val="001F6A8B"/>
    <w:rsid w:val="001F6C4E"/>
    <w:rsid w:val="001F6F9D"/>
    <w:rsid w:val="001F7450"/>
    <w:rsid w:val="001F775A"/>
    <w:rsid w:val="001F78AE"/>
    <w:rsid w:val="001F7AF4"/>
    <w:rsid w:val="00200F1A"/>
    <w:rsid w:val="00203443"/>
    <w:rsid w:val="0020374E"/>
    <w:rsid w:val="00203A50"/>
    <w:rsid w:val="00203BEC"/>
    <w:rsid w:val="00203C48"/>
    <w:rsid w:val="002041D9"/>
    <w:rsid w:val="002046D1"/>
    <w:rsid w:val="00204B04"/>
    <w:rsid w:val="002050CF"/>
    <w:rsid w:val="00205623"/>
    <w:rsid w:val="0020577B"/>
    <w:rsid w:val="002057A8"/>
    <w:rsid w:val="00205E61"/>
    <w:rsid w:val="00205FC5"/>
    <w:rsid w:val="00206445"/>
    <w:rsid w:val="0020657A"/>
    <w:rsid w:val="00206B9A"/>
    <w:rsid w:val="002075CF"/>
    <w:rsid w:val="00207B17"/>
    <w:rsid w:val="00210674"/>
    <w:rsid w:val="00210798"/>
    <w:rsid w:val="00210A87"/>
    <w:rsid w:val="00210A9C"/>
    <w:rsid w:val="00211151"/>
    <w:rsid w:val="002124EE"/>
    <w:rsid w:val="00212C17"/>
    <w:rsid w:val="00212FCE"/>
    <w:rsid w:val="00213104"/>
    <w:rsid w:val="002134DC"/>
    <w:rsid w:val="0021457E"/>
    <w:rsid w:val="00214B31"/>
    <w:rsid w:val="00216712"/>
    <w:rsid w:val="0021698D"/>
    <w:rsid w:val="00216F30"/>
    <w:rsid w:val="00217183"/>
    <w:rsid w:val="00217943"/>
    <w:rsid w:val="00217B08"/>
    <w:rsid w:val="00217D64"/>
    <w:rsid w:val="00220EA7"/>
    <w:rsid w:val="002211E5"/>
    <w:rsid w:val="002212BD"/>
    <w:rsid w:val="002217D5"/>
    <w:rsid w:val="00222092"/>
    <w:rsid w:val="00222363"/>
    <w:rsid w:val="00222C8E"/>
    <w:rsid w:val="002236EB"/>
    <w:rsid w:val="00224A98"/>
    <w:rsid w:val="00225242"/>
    <w:rsid w:val="00225821"/>
    <w:rsid w:val="002258B2"/>
    <w:rsid w:val="002260C3"/>
    <w:rsid w:val="00226162"/>
    <w:rsid w:val="00227242"/>
    <w:rsid w:val="00227406"/>
    <w:rsid w:val="0022769C"/>
    <w:rsid w:val="00227A9E"/>
    <w:rsid w:val="002301BE"/>
    <w:rsid w:val="00230A00"/>
    <w:rsid w:val="0023148A"/>
    <w:rsid w:val="00231915"/>
    <w:rsid w:val="00231B29"/>
    <w:rsid w:val="00231C96"/>
    <w:rsid w:val="00231EE5"/>
    <w:rsid w:val="00234336"/>
    <w:rsid w:val="00235744"/>
    <w:rsid w:val="00236B09"/>
    <w:rsid w:val="00236D3C"/>
    <w:rsid w:val="002370D6"/>
    <w:rsid w:val="00237338"/>
    <w:rsid w:val="00237C2E"/>
    <w:rsid w:val="002401D9"/>
    <w:rsid w:val="00240309"/>
    <w:rsid w:val="002403DA"/>
    <w:rsid w:val="00240450"/>
    <w:rsid w:val="00241D36"/>
    <w:rsid w:val="002420B7"/>
    <w:rsid w:val="00242AD5"/>
    <w:rsid w:val="002430DA"/>
    <w:rsid w:val="00243517"/>
    <w:rsid w:val="00243DD0"/>
    <w:rsid w:val="00243ED9"/>
    <w:rsid w:val="00244205"/>
    <w:rsid w:val="00244206"/>
    <w:rsid w:val="00244D45"/>
    <w:rsid w:val="0024512C"/>
    <w:rsid w:val="002452DF"/>
    <w:rsid w:val="00245E4A"/>
    <w:rsid w:val="00245F6D"/>
    <w:rsid w:val="00245FB6"/>
    <w:rsid w:val="00246CBA"/>
    <w:rsid w:val="002470F0"/>
    <w:rsid w:val="002475A5"/>
    <w:rsid w:val="0024792E"/>
    <w:rsid w:val="00247CB7"/>
    <w:rsid w:val="00250DE2"/>
    <w:rsid w:val="0025152A"/>
    <w:rsid w:val="00251678"/>
    <w:rsid w:val="00253245"/>
    <w:rsid w:val="00253E27"/>
    <w:rsid w:val="00254354"/>
    <w:rsid w:val="00255D51"/>
    <w:rsid w:val="002568E1"/>
    <w:rsid w:val="0025720D"/>
    <w:rsid w:val="00257B00"/>
    <w:rsid w:val="00260283"/>
    <w:rsid w:val="00260AA1"/>
    <w:rsid w:val="0026179B"/>
    <w:rsid w:val="00261E08"/>
    <w:rsid w:val="00262629"/>
    <w:rsid w:val="00262C16"/>
    <w:rsid w:val="00262DD4"/>
    <w:rsid w:val="00263CA5"/>
    <w:rsid w:val="00264510"/>
    <w:rsid w:val="00264C7C"/>
    <w:rsid w:val="00265071"/>
    <w:rsid w:val="00265BB0"/>
    <w:rsid w:val="00265BDC"/>
    <w:rsid w:val="00266199"/>
    <w:rsid w:val="0026641C"/>
    <w:rsid w:val="002667BA"/>
    <w:rsid w:val="002672F6"/>
    <w:rsid w:val="002675F6"/>
    <w:rsid w:val="00270326"/>
    <w:rsid w:val="002703BA"/>
    <w:rsid w:val="00270AAB"/>
    <w:rsid w:val="002716EA"/>
    <w:rsid w:val="002718EA"/>
    <w:rsid w:val="002719F8"/>
    <w:rsid w:val="00271C60"/>
    <w:rsid w:val="002720DA"/>
    <w:rsid w:val="00273750"/>
    <w:rsid w:val="00273FA6"/>
    <w:rsid w:val="002758F6"/>
    <w:rsid w:val="00276615"/>
    <w:rsid w:val="00276DBA"/>
    <w:rsid w:val="002771F4"/>
    <w:rsid w:val="0027740D"/>
    <w:rsid w:val="0027759D"/>
    <w:rsid w:val="00277B09"/>
    <w:rsid w:val="00280282"/>
    <w:rsid w:val="0028032C"/>
    <w:rsid w:val="002805CD"/>
    <w:rsid w:val="002807B3"/>
    <w:rsid w:val="00280B4E"/>
    <w:rsid w:val="002812FD"/>
    <w:rsid w:val="002818FC"/>
    <w:rsid w:val="00281BEA"/>
    <w:rsid w:val="00282BE9"/>
    <w:rsid w:val="00282FD0"/>
    <w:rsid w:val="00283456"/>
    <w:rsid w:val="00283B3B"/>
    <w:rsid w:val="00283BF5"/>
    <w:rsid w:val="00283DD9"/>
    <w:rsid w:val="00284096"/>
    <w:rsid w:val="00284F7E"/>
    <w:rsid w:val="002855DA"/>
    <w:rsid w:val="002857B1"/>
    <w:rsid w:val="0028585D"/>
    <w:rsid w:val="002858D4"/>
    <w:rsid w:val="00286038"/>
    <w:rsid w:val="00286B89"/>
    <w:rsid w:val="00286BB6"/>
    <w:rsid w:val="00287BE5"/>
    <w:rsid w:val="00287E5B"/>
    <w:rsid w:val="00287FF4"/>
    <w:rsid w:val="00290134"/>
    <w:rsid w:val="00290B8C"/>
    <w:rsid w:val="00291B25"/>
    <w:rsid w:val="00292C16"/>
    <w:rsid w:val="00292C7B"/>
    <w:rsid w:val="00293B77"/>
    <w:rsid w:val="00293DB8"/>
    <w:rsid w:val="0029451C"/>
    <w:rsid w:val="00294AAE"/>
    <w:rsid w:val="00294D1C"/>
    <w:rsid w:val="00294E83"/>
    <w:rsid w:val="002953FB"/>
    <w:rsid w:val="002955CC"/>
    <w:rsid w:val="00296181"/>
    <w:rsid w:val="002972DD"/>
    <w:rsid w:val="002A191E"/>
    <w:rsid w:val="002A1CCA"/>
    <w:rsid w:val="002A225F"/>
    <w:rsid w:val="002A2352"/>
    <w:rsid w:val="002A2399"/>
    <w:rsid w:val="002A2F3D"/>
    <w:rsid w:val="002A3867"/>
    <w:rsid w:val="002A3A5C"/>
    <w:rsid w:val="002A3BB3"/>
    <w:rsid w:val="002A3C9C"/>
    <w:rsid w:val="002A49A0"/>
    <w:rsid w:val="002A541A"/>
    <w:rsid w:val="002A5D69"/>
    <w:rsid w:val="002A60EF"/>
    <w:rsid w:val="002A6215"/>
    <w:rsid w:val="002A6DDB"/>
    <w:rsid w:val="002A76DD"/>
    <w:rsid w:val="002A77C4"/>
    <w:rsid w:val="002A7A10"/>
    <w:rsid w:val="002B066A"/>
    <w:rsid w:val="002B0D8A"/>
    <w:rsid w:val="002B0E65"/>
    <w:rsid w:val="002B0EC7"/>
    <w:rsid w:val="002B0F23"/>
    <w:rsid w:val="002B0F81"/>
    <w:rsid w:val="002B129D"/>
    <w:rsid w:val="002B174A"/>
    <w:rsid w:val="002B2631"/>
    <w:rsid w:val="002B29F9"/>
    <w:rsid w:val="002B3175"/>
    <w:rsid w:val="002B32AB"/>
    <w:rsid w:val="002B375A"/>
    <w:rsid w:val="002B3891"/>
    <w:rsid w:val="002B3E87"/>
    <w:rsid w:val="002B3EB7"/>
    <w:rsid w:val="002B481E"/>
    <w:rsid w:val="002B499D"/>
    <w:rsid w:val="002B4B6D"/>
    <w:rsid w:val="002B50EE"/>
    <w:rsid w:val="002B5570"/>
    <w:rsid w:val="002B5D4D"/>
    <w:rsid w:val="002B6271"/>
    <w:rsid w:val="002B6379"/>
    <w:rsid w:val="002B6680"/>
    <w:rsid w:val="002B67C4"/>
    <w:rsid w:val="002B70BF"/>
    <w:rsid w:val="002B7E0C"/>
    <w:rsid w:val="002C07FC"/>
    <w:rsid w:val="002C15A0"/>
    <w:rsid w:val="002C16FE"/>
    <w:rsid w:val="002C1CF1"/>
    <w:rsid w:val="002C2308"/>
    <w:rsid w:val="002C2AE9"/>
    <w:rsid w:val="002C3866"/>
    <w:rsid w:val="002C4053"/>
    <w:rsid w:val="002C43D4"/>
    <w:rsid w:val="002C4842"/>
    <w:rsid w:val="002C4AE0"/>
    <w:rsid w:val="002C4CAE"/>
    <w:rsid w:val="002C5815"/>
    <w:rsid w:val="002C5E30"/>
    <w:rsid w:val="002C662F"/>
    <w:rsid w:val="002C7766"/>
    <w:rsid w:val="002C77E9"/>
    <w:rsid w:val="002C7865"/>
    <w:rsid w:val="002D11C6"/>
    <w:rsid w:val="002D245D"/>
    <w:rsid w:val="002D25FD"/>
    <w:rsid w:val="002D3D1F"/>
    <w:rsid w:val="002D3E0C"/>
    <w:rsid w:val="002D3EA9"/>
    <w:rsid w:val="002D4389"/>
    <w:rsid w:val="002D4C40"/>
    <w:rsid w:val="002D4E99"/>
    <w:rsid w:val="002D4ECC"/>
    <w:rsid w:val="002D55B0"/>
    <w:rsid w:val="002D66B3"/>
    <w:rsid w:val="002D70A7"/>
    <w:rsid w:val="002D722A"/>
    <w:rsid w:val="002D7FD5"/>
    <w:rsid w:val="002E0DC3"/>
    <w:rsid w:val="002E13CD"/>
    <w:rsid w:val="002E207B"/>
    <w:rsid w:val="002E22A5"/>
    <w:rsid w:val="002E2B7D"/>
    <w:rsid w:val="002E3713"/>
    <w:rsid w:val="002E4842"/>
    <w:rsid w:val="002E49DF"/>
    <w:rsid w:val="002E4A04"/>
    <w:rsid w:val="002E66D8"/>
    <w:rsid w:val="002E6C82"/>
    <w:rsid w:val="002E6CFC"/>
    <w:rsid w:val="002E731C"/>
    <w:rsid w:val="002F087B"/>
    <w:rsid w:val="002F1306"/>
    <w:rsid w:val="002F1BCE"/>
    <w:rsid w:val="002F2E0B"/>
    <w:rsid w:val="002F3591"/>
    <w:rsid w:val="002F359B"/>
    <w:rsid w:val="002F3640"/>
    <w:rsid w:val="002F3656"/>
    <w:rsid w:val="002F3D3F"/>
    <w:rsid w:val="002F3D74"/>
    <w:rsid w:val="002F3FDC"/>
    <w:rsid w:val="002F4913"/>
    <w:rsid w:val="002F5357"/>
    <w:rsid w:val="002F5636"/>
    <w:rsid w:val="002F5E7E"/>
    <w:rsid w:val="002F60A6"/>
    <w:rsid w:val="002F67EE"/>
    <w:rsid w:val="002F71DD"/>
    <w:rsid w:val="002F74FA"/>
    <w:rsid w:val="002F7BFF"/>
    <w:rsid w:val="00300645"/>
    <w:rsid w:val="00300DC1"/>
    <w:rsid w:val="00300E7F"/>
    <w:rsid w:val="003018F1"/>
    <w:rsid w:val="00302480"/>
    <w:rsid w:val="00302D16"/>
    <w:rsid w:val="003030A9"/>
    <w:rsid w:val="00303359"/>
    <w:rsid w:val="0030340D"/>
    <w:rsid w:val="0030386A"/>
    <w:rsid w:val="00303A5E"/>
    <w:rsid w:val="00304364"/>
    <w:rsid w:val="003049B8"/>
    <w:rsid w:val="00304C65"/>
    <w:rsid w:val="00305010"/>
    <w:rsid w:val="0030561E"/>
    <w:rsid w:val="00306677"/>
    <w:rsid w:val="00306998"/>
    <w:rsid w:val="00306E3A"/>
    <w:rsid w:val="0030709E"/>
    <w:rsid w:val="00310ECF"/>
    <w:rsid w:val="0031184F"/>
    <w:rsid w:val="00313E99"/>
    <w:rsid w:val="00314529"/>
    <w:rsid w:val="00315087"/>
    <w:rsid w:val="003151C4"/>
    <w:rsid w:val="003152DE"/>
    <w:rsid w:val="00315C59"/>
    <w:rsid w:val="00316494"/>
    <w:rsid w:val="00316D85"/>
    <w:rsid w:val="003174FF"/>
    <w:rsid w:val="0031789D"/>
    <w:rsid w:val="00317990"/>
    <w:rsid w:val="003179A9"/>
    <w:rsid w:val="00317AA3"/>
    <w:rsid w:val="00320D94"/>
    <w:rsid w:val="003221D6"/>
    <w:rsid w:val="003223A9"/>
    <w:rsid w:val="003223EF"/>
    <w:rsid w:val="00322860"/>
    <w:rsid w:val="003235DF"/>
    <w:rsid w:val="003238CB"/>
    <w:rsid w:val="003245C9"/>
    <w:rsid w:val="003246EC"/>
    <w:rsid w:val="00324A4B"/>
    <w:rsid w:val="00325136"/>
    <w:rsid w:val="0032547A"/>
    <w:rsid w:val="003259D7"/>
    <w:rsid w:val="00325FAA"/>
    <w:rsid w:val="00325FC0"/>
    <w:rsid w:val="003261A8"/>
    <w:rsid w:val="00326676"/>
    <w:rsid w:val="00326BE0"/>
    <w:rsid w:val="00326FF8"/>
    <w:rsid w:val="00327091"/>
    <w:rsid w:val="003270A7"/>
    <w:rsid w:val="0033073D"/>
    <w:rsid w:val="0033095C"/>
    <w:rsid w:val="0033113F"/>
    <w:rsid w:val="00331890"/>
    <w:rsid w:val="003329F1"/>
    <w:rsid w:val="00332CD8"/>
    <w:rsid w:val="00333142"/>
    <w:rsid w:val="00333CEC"/>
    <w:rsid w:val="00334204"/>
    <w:rsid w:val="00334991"/>
    <w:rsid w:val="003350D0"/>
    <w:rsid w:val="00335B77"/>
    <w:rsid w:val="00336029"/>
    <w:rsid w:val="00336623"/>
    <w:rsid w:val="00337143"/>
    <w:rsid w:val="00340DDF"/>
    <w:rsid w:val="00341047"/>
    <w:rsid w:val="0034124E"/>
    <w:rsid w:val="00341F9C"/>
    <w:rsid w:val="003433DE"/>
    <w:rsid w:val="003437E8"/>
    <w:rsid w:val="00344075"/>
    <w:rsid w:val="003440D6"/>
    <w:rsid w:val="00344594"/>
    <w:rsid w:val="00344ACB"/>
    <w:rsid w:val="00345170"/>
    <w:rsid w:val="0034570B"/>
    <w:rsid w:val="00346252"/>
    <w:rsid w:val="003474ED"/>
    <w:rsid w:val="00347EC2"/>
    <w:rsid w:val="003505AB"/>
    <w:rsid w:val="0035062D"/>
    <w:rsid w:val="00350FA4"/>
    <w:rsid w:val="0035108B"/>
    <w:rsid w:val="00351628"/>
    <w:rsid w:val="00351B57"/>
    <w:rsid w:val="00351BE3"/>
    <w:rsid w:val="00352192"/>
    <w:rsid w:val="00352C3D"/>
    <w:rsid w:val="00353184"/>
    <w:rsid w:val="003536D5"/>
    <w:rsid w:val="00353A54"/>
    <w:rsid w:val="00353B37"/>
    <w:rsid w:val="003545AF"/>
    <w:rsid w:val="00354721"/>
    <w:rsid w:val="003547B8"/>
    <w:rsid w:val="00354C3D"/>
    <w:rsid w:val="0035543B"/>
    <w:rsid w:val="003554A3"/>
    <w:rsid w:val="00356F50"/>
    <w:rsid w:val="003574F4"/>
    <w:rsid w:val="00357833"/>
    <w:rsid w:val="0036124F"/>
    <w:rsid w:val="003614DE"/>
    <w:rsid w:val="003628FD"/>
    <w:rsid w:val="00362DA0"/>
    <w:rsid w:val="003632F9"/>
    <w:rsid w:val="00363452"/>
    <w:rsid w:val="0036423D"/>
    <w:rsid w:val="00364977"/>
    <w:rsid w:val="003649D9"/>
    <w:rsid w:val="00364F82"/>
    <w:rsid w:val="0036571F"/>
    <w:rsid w:val="00365738"/>
    <w:rsid w:val="00365F9B"/>
    <w:rsid w:val="00367E34"/>
    <w:rsid w:val="003701E9"/>
    <w:rsid w:val="0037023B"/>
    <w:rsid w:val="00370250"/>
    <w:rsid w:val="003704A1"/>
    <w:rsid w:val="003706CA"/>
    <w:rsid w:val="003709B9"/>
    <w:rsid w:val="00371197"/>
    <w:rsid w:val="00371535"/>
    <w:rsid w:val="00372BA0"/>
    <w:rsid w:val="00373B12"/>
    <w:rsid w:val="00373F15"/>
    <w:rsid w:val="00374769"/>
    <w:rsid w:val="00374850"/>
    <w:rsid w:val="00374A3B"/>
    <w:rsid w:val="003767F4"/>
    <w:rsid w:val="0037683B"/>
    <w:rsid w:val="003768D3"/>
    <w:rsid w:val="00376A50"/>
    <w:rsid w:val="0037771F"/>
    <w:rsid w:val="00377909"/>
    <w:rsid w:val="00380C51"/>
    <w:rsid w:val="00380D5E"/>
    <w:rsid w:val="00380F29"/>
    <w:rsid w:val="003812C8"/>
    <w:rsid w:val="00381386"/>
    <w:rsid w:val="00381E19"/>
    <w:rsid w:val="00381E6F"/>
    <w:rsid w:val="003820C0"/>
    <w:rsid w:val="00382134"/>
    <w:rsid w:val="00382E3D"/>
    <w:rsid w:val="00382EEC"/>
    <w:rsid w:val="00383523"/>
    <w:rsid w:val="0038352B"/>
    <w:rsid w:val="003839A7"/>
    <w:rsid w:val="003839B4"/>
    <w:rsid w:val="00384417"/>
    <w:rsid w:val="0038473F"/>
    <w:rsid w:val="00384851"/>
    <w:rsid w:val="00384CEA"/>
    <w:rsid w:val="00385CC4"/>
    <w:rsid w:val="0038746A"/>
    <w:rsid w:val="003875BF"/>
    <w:rsid w:val="00387798"/>
    <w:rsid w:val="00387E50"/>
    <w:rsid w:val="00390371"/>
    <w:rsid w:val="00390718"/>
    <w:rsid w:val="003917C9"/>
    <w:rsid w:val="00391F70"/>
    <w:rsid w:val="00392016"/>
    <w:rsid w:val="00392201"/>
    <w:rsid w:val="0039238B"/>
    <w:rsid w:val="00392688"/>
    <w:rsid w:val="00392D9E"/>
    <w:rsid w:val="00393058"/>
    <w:rsid w:val="00394899"/>
    <w:rsid w:val="00396915"/>
    <w:rsid w:val="00396FEE"/>
    <w:rsid w:val="003970F4"/>
    <w:rsid w:val="003972D0"/>
    <w:rsid w:val="00397327"/>
    <w:rsid w:val="003974EB"/>
    <w:rsid w:val="00397934"/>
    <w:rsid w:val="00397D7A"/>
    <w:rsid w:val="003A092C"/>
    <w:rsid w:val="003A1D59"/>
    <w:rsid w:val="003A2F48"/>
    <w:rsid w:val="003A31FB"/>
    <w:rsid w:val="003A3AC3"/>
    <w:rsid w:val="003A3F5C"/>
    <w:rsid w:val="003A43CD"/>
    <w:rsid w:val="003A4552"/>
    <w:rsid w:val="003A4622"/>
    <w:rsid w:val="003A4CD7"/>
    <w:rsid w:val="003A51FA"/>
    <w:rsid w:val="003A5511"/>
    <w:rsid w:val="003A5FD5"/>
    <w:rsid w:val="003A613E"/>
    <w:rsid w:val="003A6151"/>
    <w:rsid w:val="003A6394"/>
    <w:rsid w:val="003A6DEB"/>
    <w:rsid w:val="003A743B"/>
    <w:rsid w:val="003A7DCE"/>
    <w:rsid w:val="003B2950"/>
    <w:rsid w:val="003B2A58"/>
    <w:rsid w:val="003B334E"/>
    <w:rsid w:val="003B3650"/>
    <w:rsid w:val="003B3C11"/>
    <w:rsid w:val="003B3CA9"/>
    <w:rsid w:val="003B3CC5"/>
    <w:rsid w:val="003B431E"/>
    <w:rsid w:val="003B47E6"/>
    <w:rsid w:val="003B4AC2"/>
    <w:rsid w:val="003B52E0"/>
    <w:rsid w:val="003B5672"/>
    <w:rsid w:val="003B5BBD"/>
    <w:rsid w:val="003B5C44"/>
    <w:rsid w:val="003B6CAB"/>
    <w:rsid w:val="003B7307"/>
    <w:rsid w:val="003B7461"/>
    <w:rsid w:val="003B7BA7"/>
    <w:rsid w:val="003B7E33"/>
    <w:rsid w:val="003B7E48"/>
    <w:rsid w:val="003C006C"/>
    <w:rsid w:val="003C0F94"/>
    <w:rsid w:val="003C1502"/>
    <w:rsid w:val="003C169C"/>
    <w:rsid w:val="003C1C26"/>
    <w:rsid w:val="003C2468"/>
    <w:rsid w:val="003C280E"/>
    <w:rsid w:val="003C45F1"/>
    <w:rsid w:val="003C4797"/>
    <w:rsid w:val="003C4ECC"/>
    <w:rsid w:val="003C5561"/>
    <w:rsid w:val="003C570F"/>
    <w:rsid w:val="003C57D9"/>
    <w:rsid w:val="003C590B"/>
    <w:rsid w:val="003C5E3B"/>
    <w:rsid w:val="003C5FE9"/>
    <w:rsid w:val="003C680A"/>
    <w:rsid w:val="003C6E67"/>
    <w:rsid w:val="003C6F98"/>
    <w:rsid w:val="003C7493"/>
    <w:rsid w:val="003C7675"/>
    <w:rsid w:val="003C7D65"/>
    <w:rsid w:val="003C7EAA"/>
    <w:rsid w:val="003D09C8"/>
    <w:rsid w:val="003D0B57"/>
    <w:rsid w:val="003D137F"/>
    <w:rsid w:val="003D1C24"/>
    <w:rsid w:val="003D20BF"/>
    <w:rsid w:val="003D26A5"/>
    <w:rsid w:val="003D2840"/>
    <w:rsid w:val="003D2E06"/>
    <w:rsid w:val="003D3C79"/>
    <w:rsid w:val="003D432E"/>
    <w:rsid w:val="003D4452"/>
    <w:rsid w:val="003D4658"/>
    <w:rsid w:val="003D4C12"/>
    <w:rsid w:val="003D4C27"/>
    <w:rsid w:val="003D4F7F"/>
    <w:rsid w:val="003D5192"/>
    <w:rsid w:val="003D54C5"/>
    <w:rsid w:val="003D645D"/>
    <w:rsid w:val="003D6AFA"/>
    <w:rsid w:val="003D6E19"/>
    <w:rsid w:val="003D7C76"/>
    <w:rsid w:val="003D7DF7"/>
    <w:rsid w:val="003D7E91"/>
    <w:rsid w:val="003E01D5"/>
    <w:rsid w:val="003E03E1"/>
    <w:rsid w:val="003E04B9"/>
    <w:rsid w:val="003E0776"/>
    <w:rsid w:val="003E0AB2"/>
    <w:rsid w:val="003E1E29"/>
    <w:rsid w:val="003E1EF7"/>
    <w:rsid w:val="003E2424"/>
    <w:rsid w:val="003E2776"/>
    <w:rsid w:val="003E2A09"/>
    <w:rsid w:val="003E36E9"/>
    <w:rsid w:val="003E43ED"/>
    <w:rsid w:val="003E5140"/>
    <w:rsid w:val="003E65CB"/>
    <w:rsid w:val="003E6DCB"/>
    <w:rsid w:val="003E7433"/>
    <w:rsid w:val="003E7A47"/>
    <w:rsid w:val="003F03CD"/>
    <w:rsid w:val="003F11BA"/>
    <w:rsid w:val="003F250F"/>
    <w:rsid w:val="003F26A3"/>
    <w:rsid w:val="003F2B77"/>
    <w:rsid w:val="003F30E1"/>
    <w:rsid w:val="003F31E9"/>
    <w:rsid w:val="003F3A71"/>
    <w:rsid w:val="003F47B5"/>
    <w:rsid w:val="003F4934"/>
    <w:rsid w:val="003F53F5"/>
    <w:rsid w:val="003F57BA"/>
    <w:rsid w:val="003F5832"/>
    <w:rsid w:val="003F5CF7"/>
    <w:rsid w:val="003F5F8C"/>
    <w:rsid w:val="003F68C0"/>
    <w:rsid w:val="003F6DA9"/>
    <w:rsid w:val="003F790A"/>
    <w:rsid w:val="003F7D1E"/>
    <w:rsid w:val="003F7EA6"/>
    <w:rsid w:val="004002F9"/>
    <w:rsid w:val="00400785"/>
    <w:rsid w:val="0040104E"/>
    <w:rsid w:val="00401AB8"/>
    <w:rsid w:val="00401BB1"/>
    <w:rsid w:val="00401DFD"/>
    <w:rsid w:val="00402200"/>
    <w:rsid w:val="00402839"/>
    <w:rsid w:val="004037AC"/>
    <w:rsid w:val="00403B5E"/>
    <w:rsid w:val="00404055"/>
    <w:rsid w:val="00404B84"/>
    <w:rsid w:val="00405789"/>
    <w:rsid w:val="00406C58"/>
    <w:rsid w:val="0040759A"/>
    <w:rsid w:val="00407C50"/>
    <w:rsid w:val="00410885"/>
    <w:rsid w:val="004109C8"/>
    <w:rsid w:val="00410B44"/>
    <w:rsid w:val="00411688"/>
    <w:rsid w:val="00411F1D"/>
    <w:rsid w:val="0041259A"/>
    <w:rsid w:val="00413161"/>
    <w:rsid w:val="0041362D"/>
    <w:rsid w:val="00413C3A"/>
    <w:rsid w:val="0041402E"/>
    <w:rsid w:val="0041450F"/>
    <w:rsid w:val="00414D94"/>
    <w:rsid w:val="0041526E"/>
    <w:rsid w:val="00415282"/>
    <w:rsid w:val="004156F6"/>
    <w:rsid w:val="00415709"/>
    <w:rsid w:val="004163DD"/>
    <w:rsid w:val="00416755"/>
    <w:rsid w:val="00416B52"/>
    <w:rsid w:val="00417042"/>
    <w:rsid w:val="004173BF"/>
    <w:rsid w:val="0042003A"/>
    <w:rsid w:val="00420736"/>
    <w:rsid w:val="00420858"/>
    <w:rsid w:val="00420E3D"/>
    <w:rsid w:val="0042104B"/>
    <w:rsid w:val="00422616"/>
    <w:rsid w:val="00424145"/>
    <w:rsid w:val="0042489D"/>
    <w:rsid w:val="004252C8"/>
    <w:rsid w:val="004255E4"/>
    <w:rsid w:val="0042691C"/>
    <w:rsid w:val="00427043"/>
    <w:rsid w:val="004274DB"/>
    <w:rsid w:val="00427581"/>
    <w:rsid w:val="00430AC8"/>
    <w:rsid w:val="00430AD4"/>
    <w:rsid w:val="00430C69"/>
    <w:rsid w:val="0043144A"/>
    <w:rsid w:val="0043161C"/>
    <w:rsid w:val="00431D6A"/>
    <w:rsid w:val="00431E44"/>
    <w:rsid w:val="0043201B"/>
    <w:rsid w:val="00432254"/>
    <w:rsid w:val="00432E86"/>
    <w:rsid w:val="00433293"/>
    <w:rsid w:val="00433FC9"/>
    <w:rsid w:val="004340C5"/>
    <w:rsid w:val="004357E2"/>
    <w:rsid w:val="00435CB5"/>
    <w:rsid w:val="004360C9"/>
    <w:rsid w:val="004371A9"/>
    <w:rsid w:val="0043749C"/>
    <w:rsid w:val="00437A6B"/>
    <w:rsid w:val="00437F4E"/>
    <w:rsid w:val="00437FE8"/>
    <w:rsid w:val="00440078"/>
    <w:rsid w:val="0044050C"/>
    <w:rsid w:val="004413A6"/>
    <w:rsid w:val="004417CF"/>
    <w:rsid w:val="00441996"/>
    <w:rsid w:val="00441A55"/>
    <w:rsid w:val="004420E7"/>
    <w:rsid w:val="00442142"/>
    <w:rsid w:val="004423A6"/>
    <w:rsid w:val="004427D4"/>
    <w:rsid w:val="00443B9C"/>
    <w:rsid w:val="00444308"/>
    <w:rsid w:val="00444E68"/>
    <w:rsid w:val="00444F94"/>
    <w:rsid w:val="004459EE"/>
    <w:rsid w:val="00445B8D"/>
    <w:rsid w:val="00446751"/>
    <w:rsid w:val="0044696B"/>
    <w:rsid w:val="00446A7E"/>
    <w:rsid w:val="00446B6A"/>
    <w:rsid w:val="00446D02"/>
    <w:rsid w:val="00447798"/>
    <w:rsid w:val="00451F7A"/>
    <w:rsid w:val="00452123"/>
    <w:rsid w:val="0045232C"/>
    <w:rsid w:val="004536A8"/>
    <w:rsid w:val="004538C1"/>
    <w:rsid w:val="00453BE5"/>
    <w:rsid w:val="00453CA8"/>
    <w:rsid w:val="0045409A"/>
    <w:rsid w:val="004542CD"/>
    <w:rsid w:val="00454B79"/>
    <w:rsid w:val="00454FEE"/>
    <w:rsid w:val="0045545D"/>
    <w:rsid w:val="00455650"/>
    <w:rsid w:val="00455F8B"/>
    <w:rsid w:val="004561A5"/>
    <w:rsid w:val="004561D9"/>
    <w:rsid w:val="00456717"/>
    <w:rsid w:val="004568E5"/>
    <w:rsid w:val="00457F4C"/>
    <w:rsid w:val="00457FA1"/>
    <w:rsid w:val="0046035B"/>
    <w:rsid w:val="00460504"/>
    <w:rsid w:val="00460512"/>
    <w:rsid w:val="0046082C"/>
    <w:rsid w:val="004616DC"/>
    <w:rsid w:val="004619BA"/>
    <w:rsid w:val="00461C45"/>
    <w:rsid w:val="00462C54"/>
    <w:rsid w:val="0046363B"/>
    <w:rsid w:val="00463D56"/>
    <w:rsid w:val="00463E3B"/>
    <w:rsid w:val="00464748"/>
    <w:rsid w:val="00464918"/>
    <w:rsid w:val="00465299"/>
    <w:rsid w:val="004652CD"/>
    <w:rsid w:val="004665B2"/>
    <w:rsid w:val="00467465"/>
    <w:rsid w:val="004700A9"/>
    <w:rsid w:val="00470F22"/>
    <w:rsid w:val="00471B5A"/>
    <w:rsid w:val="00471F08"/>
    <w:rsid w:val="00472C3D"/>
    <w:rsid w:val="00473318"/>
    <w:rsid w:val="00473861"/>
    <w:rsid w:val="0047396F"/>
    <w:rsid w:val="00474308"/>
    <w:rsid w:val="00474424"/>
    <w:rsid w:val="004745C7"/>
    <w:rsid w:val="00475291"/>
    <w:rsid w:val="004752B1"/>
    <w:rsid w:val="00475501"/>
    <w:rsid w:val="004758E9"/>
    <w:rsid w:val="00475BEE"/>
    <w:rsid w:val="00476162"/>
    <w:rsid w:val="00476728"/>
    <w:rsid w:val="00476CD2"/>
    <w:rsid w:val="00476EFB"/>
    <w:rsid w:val="004770B2"/>
    <w:rsid w:val="00477957"/>
    <w:rsid w:val="00477C81"/>
    <w:rsid w:val="00480327"/>
    <w:rsid w:val="004805F6"/>
    <w:rsid w:val="00480923"/>
    <w:rsid w:val="00480976"/>
    <w:rsid w:val="00480CC0"/>
    <w:rsid w:val="00481444"/>
    <w:rsid w:val="00481918"/>
    <w:rsid w:val="00482BB8"/>
    <w:rsid w:val="00482C97"/>
    <w:rsid w:val="00482F23"/>
    <w:rsid w:val="004831B0"/>
    <w:rsid w:val="00483208"/>
    <w:rsid w:val="00483676"/>
    <w:rsid w:val="00483BAF"/>
    <w:rsid w:val="00483FDF"/>
    <w:rsid w:val="004840D4"/>
    <w:rsid w:val="004843E4"/>
    <w:rsid w:val="0048496A"/>
    <w:rsid w:val="00485A9E"/>
    <w:rsid w:val="004863D2"/>
    <w:rsid w:val="00487566"/>
    <w:rsid w:val="0048793A"/>
    <w:rsid w:val="0048798D"/>
    <w:rsid w:val="004904BB"/>
    <w:rsid w:val="00490D40"/>
    <w:rsid w:val="0049190E"/>
    <w:rsid w:val="00491F4D"/>
    <w:rsid w:val="004926DC"/>
    <w:rsid w:val="00492705"/>
    <w:rsid w:val="0049279F"/>
    <w:rsid w:val="004927B1"/>
    <w:rsid w:val="004928B9"/>
    <w:rsid w:val="00492DF4"/>
    <w:rsid w:val="0049452E"/>
    <w:rsid w:val="00494E45"/>
    <w:rsid w:val="004959F7"/>
    <w:rsid w:val="00496125"/>
    <w:rsid w:val="0049626E"/>
    <w:rsid w:val="00496EB4"/>
    <w:rsid w:val="00497A96"/>
    <w:rsid w:val="004A01DD"/>
    <w:rsid w:val="004A026B"/>
    <w:rsid w:val="004A045C"/>
    <w:rsid w:val="004A0A27"/>
    <w:rsid w:val="004A0A41"/>
    <w:rsid w:val="004A0AF6"/>
    <w:rsid w:val="004A0D2A"/>
    <w:rsid w:val="004A147D"/>
    <w:rsid w:val="004A190F"/>
    <w:rsid w:val="004A28C5"/>
    <w:rsid w:val="004A2DBF"/>
    <w:rsid w:val="004A38B2"/>
    <w:rsid w:val="004A3D11"/>
    <w:rsid w:val="004A3E03"/>
    <w:rsid w:val="004A6037"/>
    <w:rsid w:val="004A733B"/>
    <w:rsid w:val="004B044E"/>
    <w:rsid w:val="004B13D7"/>
    <w:rsid w:val="004B1BEF"/>
    <w:rsid w:val="004B1ED1"/>
    <w:rsid w:val="004B3AAC"/>
    <w:rsid w:val="004B4095"/>
    <w:rsid w:val="004B4607"/>
    <w:rsid w:val="004B4680"/>
    <w:rsid w:val="004B4847"/>
    <w:rsid w:val="004B4983"/>
    <w:rsid w:val="004B4A48"/>
    <w:rsid w:val="004B5436"/>
    <w:rsid w:val="004B6026"/>
    <w:rsid w:val="004B62CD"/>
    <w:rsid w:val="004B6D65"/>
    <w:rsid w:val="004B7C9F"/>
    <w:rsid w:val="004C00B2"/>
    <w:rsid w:val="004C041F"/>
    <w:rsid w:val="004C043D"/>
    <w:rsid w:val="004C06A5"/>
    <w:rsid w:val="004C0CF3"/>
    <w:rsid w:val="004C10E0"/>
    <w:rsid w:val="004C18A9"/>
    <w:rsid w:val="004C23E8"/>
    <w:rsid w:val="004C247A"/>
    <w:rsid w:val="004C3596"/>
    <w:rsid w:val="004C4143"/>
    <w:rsid w:val="004C47FA"/>
    <w:rsid w:val="004C4835"/>
    <w:rsid w:val="004C4992"/>
    <w:rsid w:val="004C4C21"/>
    <w:rsid w:val="004C5209"/>
    <w:rsid w:val="004C63B5"/>
    <w:rsid w:val="004C63C2"/>
    <w:rsid w:val="004C6BCA"/>
    <w:rsid w:val="004C7623"/>
    <w:rsid w:val="004C7ED0"/>
    <w:rsid w:val="004D00D6"/>
    <w:rsid w:val="004D13EA"/>
    <w:rsid w:val="004D14C1"/>
    <w:rsid w:val="004D325A"/>
    <w:rsid w:val="004D3701"/>
    <w:rsid w:val="004D3ACE"/>
    <w:rsid w:val="004D3E83"/>
    <w:rsid w:val="004D42F3"/>
    <w:rsid w:val="004D4389"/>
    <w:rsid w:val="004D4521"/>
    <w:rsid w:val="004D46E8"/>
    <w:rsid w:val="004D49C6"/>
    <w:rsid w:val="004D5495"/>
    <w:rsid w:val="004D662D"/>
    <w:rsid w:val="004D6A41"/>
    <w:rsid w:val="004D6ADD"/>
    <w:rsid w:val="004D6F9D"/>
    <w:rsid w:val="004D71BA"/>
    <w:rsid w:val="004D7252"/>
    <w:rsid w:val="004D7AD3"/>
    <w:rsid w:val="004D7CD8"/>
    <w:rsid w:val="004E0B36"/>
    <w:rsid w:val="004E0BC7"/>
    <w:rsid w:val="004E10C9"/>
    <w:rsid w:val="004E188D"/>
    <w:rsid w:val="004E1918"/>
    <w:rsid w:val="004E1B32"/>
    <w:rsid w:val="004E2A91"/>
    <w:rsid w:val="004E2FB9"/>
    <w:rsid w:val="004E4120"/>
    <w:rsid w:val="004E499D"/>
    <w:rsid w:val="004E4A36"/>
    <w:rsid w:val="004E4BB5"/>
    <w:rsid w:val="004E4D55"/>
    <w:rsid w:val="004E52BB"/>
    <w:rsid w:val="004E5821"/>
    <w:rsid w:val="004E6899"/>
    <w:rsid w:val="004E6E74"/>
    <w:rsid w:val="004F052C"/>
    <w:rsid w:val="004F18BD"/>
    <w:rsid w:val="004F236F"/>
    <w:rsid w:val="004F23DA"/>
    <w:rsid w:val="004F3776"/>
    <w:rsid w:val="004F46EE"/>
    <w:rsid w:val="004F5172"/>
    <w:rsid w:val="004F51C7"/>
    <w:rsid w:val="004F549A"/>
    <w:rsid w:val="004F7AFB"/>
    <w:rsid w:val="004F7C1E"/>
    <w:rsid w:val="005004DB"/>
    <w:rsid w:val="00500922"/>
    <w:rsid w:val="00500B82"/>
    <w:rsid w:val="005013F7"/>
    <w:rsid w:val="005014DB"/>
    <w:rsid w:val="00501745"/>
    <w:rsid w:val="005017BA"/>
    <w:rsid w:val="005019CA"/>
    <w:rsid w:val="005020DD"/>
    <w:rsid w:val="0050222F"/>
    <w:rsid w:val="005023A7"/>
    <w:rsid w:val="00502659"/>
    <w:rsid w:val="00502DF3"/>
    <w:rsid w:val="00502E07"/>
    <w:rsid w:val="00502E8D"/>
    <w:rsid w:val="00502EC3"/>
    <w:rsid w:val="0050316D"/>
    <w:rsid w:val="00503B3B"/>
    <w:rsid w:val="0050437E"/>
    <w:rsid w:val="00504ED4"/>
    <w:rsid w:val="00505C48"/>
    <w:rsid w:val="005064CD"/>
    <w:rsid w:val="0050674C"/>
    <w:rsid w:val="005069BF"/>
    <w:rsid w:val="0050762E"/>
    <w:rsid w:val="005076BF"/>
    <w:rsid w:val="00507879"/>
    <w:rsid w:val="00507B6C"/>
    <w:rsid w:val="00507D46"/>
    <w:rsid w:val="00510081"/>
    <w:rsid w:val="00510420"/>
    <w:rsid w:val="005104E0"/>
    <w:rsid w:val="005106A5"/>
    <w:rsid w:val="005107A6"/>
    <w:rsid w:val="005109FF"/>
    <w:rsid w:val="00510AAB"/>
    <w:rsid w:val="00510ACF"/>
    <w:rsid w:val="00510BEA"/>
    <w:rsid w:val="00510EFB"/>
    <w:rsid w:val="00511059"/>
    <w:rsid w:val="00511F37"/>
    <w:rsid w:val="00513162"/>
    <w:rsid w:val="0051367C"/>
    <w:rsid w:val="00513C56"/>
    <w:rsid w:val="005144DF"/>
    <w:rsid w:val="00514675"/>
    <w:rsid w:val="0051506D"/>
    <w:rsid w:val="00515430"/>
    <w:rsid w:val="005167FA"/>
    <w:rsid w:val="00517E33"/>
    <w:rsid w:val="0052027E"/>
    <w:rsid w:val="00520B13"/>
    <w:rsid w:val="005213B5"/>
    <w:rsid w:val="00522B81"/>
    <w:rsid w:val="00522E3E"/>
    <w:rsid w:val="00522F28"/>
    <w:rsid w:val="00522F99"/>
    <w:rsid w:val="005235E8"/>
    <w:rsid w:val="00523680"/>
    <w:rsid w:val="00524487"/>
    <w:rsid w:val="0052469D"/>
    <w:rsid w:val="00524BC0"/>
    <w:rsid w:val="00524F98"/>
    <w:rsid w:val="005256E0"/>
    <w:rsid w:val="00526912"/>
    <w:rsid w:val="00526BDB"/>
    <w:rsid w:val="0052719C"/>
    <w:rsid w:val="00527218"/>
    <w:rsid w:val="005309B0"/>
    <w:rsid w:val="00530E05"/>
    <w:rsid w:val="00531693"/>
    <w:rsid w:val="005316BC"/>
    <w:rsid w:val="00531F5A"/>
    <w:rsid w:val="0053295A"/>
    <w:rsid w:val="0053458C"/>
    <w:rsid w:val="00534820"/>
    <w:rsid w:val="00535038"/>
    <w:rsid w:val="0053520A"/>
    <w:rsid w:val="005354B1"/>
    <w:rsid w:val="005361B7"/>
    <w:rsid w:val="00536920"/>
    <w:rsid w:val="00536A8F"/>
    <w:rsid w:val="00536C22"/>
    <w:rsid w:val="0053727E"/>
    <w:rsid w:val="00540515"/>
    <w:rsid w:val="00541053"/>
    <w:rsid w:val="0054127A"/>
    <w:rsid w:val="00541AD7"/>
    <w:rsid w:val="00541C3D"/>
    <w:rsid w:val="00541D6B"/>
    <w:rsid w:val="0054237E"/>
    <w:rsid w:val="0054347C"/>
    <w:rsid w:val="005438B4"/>
    <w:rsid w:val="00543918"/>
    <w:rsid w:val="00543E6B"/>
    <w:rsid w:val="005448DD"/>
    <w:rsid w:val="005449AC"/>
    <w:rsid w:val="00544B75"/>
    <w:rsid w:val="00545494"/>
    <w:rsid w:val="00545CFA"/>
    <w:rsid w:val="00545FC8"/>
    <w:rsid w:val="00546D3C"/>
    <w:rsid w:val="00547181"/>
    <w:rsid w:val="00547903"/>
    <w:rsid w:val="00547B06"/>
    <w:rsid w:val="00550BFD"/>
    <w:rsid w:val="00550D47"/>
    <w:rsid w:val="00551452"/>
    <w:rsid w:val="00551D88"/>
    <w:rsid w:val="00551EB6"/>
    <w:rsid w:val="0055210B"/>
    <w:rsid w:val="0055307A"/>
    <w:rsid w:val="00553C19"/>
    <w:rsid w:val="005541C7"/>
    <w:rsid w:val="00554A0E"/>
    <w:rsid w:val="00556499"/>
    <w:rsid w:val="00557653"/>
    <w:rsid w:val="00557FDE"/>
    <w:rsid w:val="005608CD"/>
    <w:rsid w:val="00560A56"/>
    <w:rsid w:val="005610A4"/>
    <w:rsid w:val="005625A4"/>
    <w:rsid w:val="0056314F"/>
    <w:rsid w:val="005634B2"/>
    <w:rsid w:val="005653C5"/>
    <w:rsid w:val="005653F1"/>
    <w:rsid w:val="00565578"/>
    <w:rsid w:val="00565BA9"/>
    <w:rsid w:val="00565BB8"/>
    <w:rsid w:val="00565D3A"/>
    <w:rsid w:val="005664BB"/>
    <w:rsid w:val="00566D8E"/>
    <w:rsid w:val="00570490"/>
    <w:rsid w:val="005704D4"/>
    <w:rsid w:val="00570A87"/>
    <w:rsid w:val="00571409"/>
    <w:rsid w:val="005714AF"/>
    <w:rsid w:val="00572CD5"/>
    <w:rsid w:val="00573AF0"/>
    <w:rsid w:val="00574EF7"/>
    <w:rsid w:val="00575BB2"/>
    <w:rsid w:val="0057646B"/>
    <w:rsid w:val="0057655B"/>
    <w:rsid w:val="00576E93"/>
    <w:rsid w:val="0057762F"/>
    <w:rsid w:val="0058067E"/>
    <w:rsid w:val="00581856"/>
    <w:rsid w:val="00581D7B"/>
    <w:rsid w:val="00582B94"/>
    <w:rsid w:val="00582BF4"/>
    <w:rsid w:val="005833F9"/>
    <w:rsid w:val="005838DD"/>
    <w:rsid w:val="00583A06"/>
    <w:rsid w:val="00584160"/>
    <w:rsid w:val="005848F0"/>
    <w:rsid w:val="00584B21"/>
    <w:rsid w:val="005852F8"/>
    <w:rsid w:val="005856EE"/>
    <w:rsid w:val="00585A56"/>
    <w:rsid w:val="00586271"/>
    <w:rsid w:val="00586D47"/>
    <w:rsid w:val="00586F4A"/>
    <w:rsid w:val="00590C1D"/>
    <w:rsid w:val="005918C4"/>
    <w:rsid w:val="00591BF7"/>
    <w:rsid w:val="00591F62"/>
    <w:rsid w:val="00591FA8"/>
    <w:rsid w:val="00592530"/>
    <w:rsid w:val="005926B1"/>
    <w:rsid w:val="005929F2"/>
    <w:rsid w:val="00593968"/>
    <w:rsid w:val="0059448B"/>
    <w:rsid w:val="00594A50"/>
    <w:rsid w:val="00594C38"/>
    <w:rsid w:val="00595AEE"/>
    <w:rsid w:val="00595C49"/>
    <w:rsid w:val="005965AD"/>
    <w:rsid w:val="0059688C"/>
    <w:rsid w:val="00597831"/>
    <w:rsid w:val="00597D8A"/>
    <w:rsid w:val="00597FD3"/>
    <w:rsid w:val="005A0999"/>
    <w:rsid w:val="005A0FEC"/>
    <w:rsid w:val="005A103D"/>
    <w:rsid w:val="005A2058"/>
    <w:rsid w:val="005A21E0"/>
    <w:rsid w:val="005A226C"/>
    <w:rsid w:val="005A25AC"/>
    <w:rsid w:val="005A2AEB"/>
    <w:rsid w:val="005A4B2B"/>
    <w:rsid w:val="005A4F32"/>
    <w:rsid w:val="005A4F8C"/>
    <w:rsid w:val="005A591E"/>
    <w:rsid w:val="005A5C88"/>
    <w:rsid w:val="005A61AA"/>
    <w:rsid w:val="005A6686"/>
    <w:rsid w:val="005A73DA"/>
    <w:rsid w:val="005A75BF"/>
    <w:rsid w:val="005A7EE0"/>
    <w:rsid w:val="005B20BF"/>
    <w:rsid w:val="005B2B79"/>
    <w:rsid w:val="005B390F"/>
    <w:rsid w:val="005B3985"/>
    <w:rsid w:val="005B472D"/>
    <w:rsid w:val="005B4D38"/>
    <w:rsid w:val="005B4EB9"/>
    <w:rsid w:val="005B5487"/>
    <w:rsid w:val="005B60B1"/>
    <w:rsid w:val="005B6365"/>
    <w:rsid w:val="005B65FD"/>
    <w:rsid w:val="005B6AD2"/>
    <w:rsid w:val="005B6D89"/>
    <w:rsid w:val="005B7C36"/>
    <w:rsid w:val="005B7E01"/>
    <w:rsid w:val="005C02F9"/>
    <w:rsid w:val="005C0613"/>
    <w:rsid w:val="005C1B84"/>
    <w:rsid w:val="005C1D09"/>
    <w:rsid w:val="005C1D15"/>
    <w:rsid w:val="005C2016"/>
    <w:rsid w:val="005C22BC"/>
    <w:rsid w:val="005C232E"/>
    <w:rsid w:val="005C2784"/>
    <w:rsid w:val="005C2B88"/>
    <w:rsid w:val="005C350A"/>
    <w:rsid w:val="005C3CD4"/>
    <w:rsid w:val="005C3F82"/>
    <w:rsid w:val="005C4259"/>
    <w:rsid w:val="005C4AC7"/>
    <w:rsid w:val="005C5234"/>
    <w:rsid w:val="005C58AE"/>
    <w:rsid w:val="005C612F"/>
    <w:rsid w:val="005C651B"/>
    <w:rsid w:val="005C6A06"/>
    <w:rsid w:val="005C7718"/>
    <w:rsid w:val="005C78B7"/>
    <w:rsid w:val="005C7C9C"/>
    <w:rsid w:val="005D014A"/>
    <w:rsid w:val="005D0A4B"/>
    <w:rsid w:val="005D0C49"/>
    <w:rsid w:val="005D0CF8"/>
    <w:rsid w:val="005D15F5"/>
    <w:rsid w:val="005D16F7"/>
    <w:rsid w:val="005D1BA9"/>
    <w:rsid w:val="005D1D9B"/>
    <w:rsid w:val="005D2985"/>
    <w:rsid w:val="005D2AB9"/>
    <w:rsid w:val="005D32B2"/>
    <w:rsid w:val="005D40A4"/>
    <w:rsid w:val="005D5519"/>
    <w:rsid w:val="005D5673"/>
    <w:rsid w:val="005D56FE"/>
    <w:rsid w:val="005D58FE"/>
    <w:rsid w:val="005D59C1"/>
    <w:rsid w:val="005D5ADE"/>
    <w:rsid w:val="005D6DD4"/>
    <w:rsid w:val="005D752C"/>
    <w:rsid w:val="005D7805"/>
    <w:rsid w:val="005D7824"/>
    <w:rsid w:val="005D7FF8"/>
    <w:rsid w:val="005E025E"/>
    <w:rsid w:val="005E028B"/>
    <w:rsid w:val="005E04DC"/>
    <w:rsid w:val="005E04FF"/>
    <w:rsid w:val="005E0649"/>
    <w:rsid w:val="005E066A"/>
    <w:rsid w:val="005E34E6"/>
    <w:rsid w:val="005E4B66"/>
    <w:rsid w:val="005E4CBF"/>
    <w:rsid w:val="005E5734"/>
    <w:rsid w:val="005E59E3"/>
    <w:rsid w:val="005E5A79"/>
    <w:rsid w:val="005E5F3B"/>
    <w:rsid w:val="005E6CFF"/>
    <w:rsid w:val="005E6D5E"/>
    <w:rsid w:val="005E7213"/>
    <w:rsid w:val="005F016C"/>
    <w:rsid w:val="005F0C35"/>
    <w:rsid w:val="005F0E22"/>
    <w:rsid w:val="005F12BE"/>
    <w:rsid w:val="005F1F2E"/>
    <w:rsid w:val="005F23D4"/>
    <w:rsid w:val="005F30B3"/>
    <w:rsid w:val="005F38F4"/>
    <w:rsid w:val="005F4140"/>
    <w:rsid w:val="005F45BE"/>
    <w:rsid w:val="005F4E7F"/>
    <w:rsid w:val="005F4FB1"/>
    <w:rsid w:val="005F5E01"/>
    <w:rsid w:val="005F5EA9"/>
    <w:rsid w:val="005F6262"/>
    <w:rsid w:val="005F69A6"/>
    <w:rsid w:val="0060071B"/>
    <w:rsid w:val="00600C6A"/>
    <w:rsid w:val="006012EE"/>
    <w:rsid w:val="00601533"/>
    <w:rsid w:val="00601E1E"/>
    <w:rsid w:val="006021CC"/>
    <w:rsid w:val="0060236E"/>
    <w:rsid w:val="006028F1"/>
    <w:rsid w:val="006033EB"/>
    <w:rsid w:val="00603563"/>
    <w:rsid w:val="00603B9C"/>
    <w:rsid w:val="00603D65"/>
    <w:rsid w:val="00604152"/>
    <w:rsid w:val="0060469E"/>
    <w:rsid w:val="00604C16"/>
    <w:rsid w:val="006058C0"/>
    <w:rsid w:val="006058CF"/>
    <w:rsid w:val="00605B5D"/>
    <w:rsid w:val="00605DD2"/>
    <w:rsid w:val="00606685"/>
    <w:rsid w:val="006066F3"/>
    <w:rsid w:val="00606BD4"/>
    <w:rsid w:val="00606EDB"/>
    <w:rsid w:val="00606FBD"/>
    <w:rsid w:val="00606FD0"/>
    <w:rsid w:val="0060719B"/>
    <w:rsid w:val="006077FC"/>
    <w:rsid w:val="00607D94"/>
    <w:rsid w:val="00610272"/>
    <w:rsid w:val="0061062B"/>
    <w:rsid w:val="006108B7"/>
    <w:rsid w:val="00610AA1"/>
    <w:rsid w:val="006124A7"/>
    <w:rsid w:val="00612A82"/>
    <w:rsid w:val="00612B42"/>
    <w:rsid w:val="00612D2D"/>
    <w:rsid w:val="00613436"/>
    <w:rsid w:val="006140E0"/>
    <w:rsid w:val="00614519"/>
    <w:rsid w:val="0061461A"/>
    <w:rsid w:val="00614D58"/>
    <w:rsid w:val="0061505E"/>
    <w:rsid w:val="00615A2C"/>
    <w:rsid w:val="00615A83"/>
    <w:rsid w:val="00615ACB"/>
    <w:rsid w:val="0061781C"/>
    <w:rsid w:val="00617A5D"/>
    <w:rsid w:val="0062030D"/>
    <w:rsid w:val="00620446"/>
    <w:rsid w:val="00620485"/>
    <w:rsid w:val="00620B3A"/>
    <w:rsid w:val="00620D9E"/>
    <w:rsid w:val="00620DA6"/>
    <w:rsid w:val="00620FA3"/>
    <w:rsid w:val="0062138D"/>
    <w:rsid w:val="00621C31"/>
    <w:rsid w:val="00621F3C"/>
    <w:rsid w:val="0062273D"/>
    <w:rsid w:val="0062283A"/>
    <w:rsid w:val="006232A9"/>
    <w:rsid w:val="00623840"/>
    <w:rsid w:val="0062388B"/>
    <w:rsid w:val="00623B74"/>
    <w:rsid w:val="006245FE"/>
    <w:rsid w:val="00624822"/>
    <w:rsid w:val="00624B08"/>
    <w:rsid w:val="00624C80"/>
    <w:rsid w:val="006258AE"/>
    <w:rsid w:val="00627C15"/>
    <w:rsid w:val="00627E5B"/>
    <w:rsid w:val="00632416"/>
    <w:rsid w:val="006326C0"/>
    <w:rsid w:val="00633802"/>
    <w:rsid w:val="0063479B"/>
    <w:rsid w:val="006353F0"/>
    <w:rsid w:val="006354B1"/>
    <w:rsid w:val="00635AA6"/>
    <w:rsid w:val="00636395"/>
    <w:rsid w:val="0063774C"/>
    <w:rsid w:val="006404AE"/>
    <w:rsid w:val="006411C6"/>
    <w:rsid w:val="00641292"/>
    <w:rsid w:val="00641554"/>
    <w:rsid w:val="00641980"/>
    <w:rsid w:val="0064277D"/>
    <w:rsid w:val="00643505"/>
    <w:rsid w:val="0064356E"/>
    <w:rsid w:val="00643716"/>
    <w:rsid w:val="00643B8E"/>
    <w:rsid w:val="00643F75"/>
    <w:rsid w:val="00643F81"/>
    <w:rsid w:val="00643F9E"/>
    <w:rsid w:val="00644388"/>
    <w:rsid w:val="00645125"/>
    <w:rsid w:val="006454DF"/>
    <w:rsid w:val="00645AF8"/>
    <w:rsid w:val="006462DE"/>
    <w:rsid w:val="00647089"/>
    <w:rsid w:val="00650069"/>
    <w:rsid w:val="006501AA"/>
    <w:rsid w:val="00650243"/>
    <w:rsid w:val="00650D3C"/>
    <w:rsid w:val="0065137F"/>
    <w:rsid w:val="00651928"/>
    <w:rsid w:val="00651DC7"/>
    <w:rsid w:val="00651F9F"/>
    <w:rsid w:val="00652225"/>
    <w:rsid w:val="006533D9"/>
    <w:rsid w:val="00653BD4"/>
    <w:rsid w:val="006562F5"/>
    <w:rsid w:val="00656937"/>
    <w:rsid w:val="00656D3D"/>
    <w:rsid w:val="006570AD"/>
    <w:rsid w:val="00657523"/>
    <w:rsid w:val="00657942"/>
    <w:rsid w:val="00660921"/>
    <w:rsid w:val="006611B4"/>
    <w:rsid w:val="00661267"/>
    <w:rsid w:val="0066148A"/>
    <w:rsid w:val="00661495"/>
    <w:rsid w:val="00661AFA"/>
    <w:rsid w:val="00662053"/>
    <w:rsid w:val="006623D5"/>
    <w:rsid w:val="006625F4"/>
    <w:rsid w:val="006627A8"/>
    <w:rsid w:val="006630B0"/>
    <w:rsid w:val="00664770"/>
    <w:rsid w:val="00664D58"/>
    <w:rsid w:val="006652B3"/>
    <w:rsid w:val="006661F3"/>
    <w:rsid w:val="006664CD"/>
    <w:rsid w:val="00666AC9"/>
    <w:rsid w:val="00666B10"/>
    <w:rsid w:val="00667181"/>
    <w:rsid w:val="00667208"/>
    <w:rsid w:val="00667D0A"/>
    <w:rsid w:val="00667EC2"/>
    <w:rsid w:val="006702D8"/>
    <w:rsid w:val="00670E05"/>
    <w:rsid w:val="006710CF"/>
    <w:rsid w:val="006719C7"/>
    <w:rsid w:val="00671D21"/>
    <w:rsid w:val="00671FF7"/>
    <w:rsid w:val="0067313B"/>
    <w:rsid w:val="006737A8"/>
    <w:rsid w:val="00673E37"/>
    <w:rsid w:val="006745E7"/>
    <w:rsid w:val="0067517A"/>
    <w:rsid w:val="00675816"/>
    <w:rsid w:val="00675A48"/>
    <w:rsid w:val="00675DB0"/>
    <w:rsid w:val="00675F82"/>
    <w:rsid w:val="0067636B"/>
    <w:rsid w:val="00676441"/>
    <w:rsid w:val="006768CB"/>
    <w:rsid w:val="006769EC"/>
    <w:rsid w:val="00676CD6"/>
    <w:rsid w:val="006772BD"/>
    <w:rsid w:val="006778FD"/>
    <w:rsid w:val="00677A54"/>
    <w:rsid w:val="00677C82"/>
    <w:rsid w:val="00677F11"/>
    <w:rsid w:val="0068042F"/>
    <w:rsid w:val="00680C83"/>
    <w:rsid w:val="0068164E"/>
    <w:rsid w:val="0068167F"/>
    <w:rsid w:val="00682BA4"/>
    <w:rsid w:val="0068333A"/>
    <w:rsid w:val="006835AA"/>
    <w:rsid w:val="0068362E"/>
    <w:rsid w:val="006836FF"/>
    <w:rsid w:val="00683A84"/>
    <w:rsid w:val="00683AF6"/>
    <w:rsid w:val="00683B40"/>
    <w:rsid w:val="00683FAC"/>
    <w:rsid w:val="00685001"/>
    <w:rsid w:val="0068517B"/>
    <w:rsid w:val="006859B3"/>
    <w:rsid w:val="00685DF9"/>
    <w:rsid w:val="00686BB3"/>
    <w:rsid w:val="0068797D"/>
    <w:rsid w:val="00687DAE"/>
    <w:rsid w:val="00690465"/>
    <w:rsid w:val="006908C9"/>
    <w:rsid w:val="00690AF1"/>
    <w:rsid w:val="00691344"/>
    <w:rsid w:val="006918E6"/>
    <w:rsid w:val="00691D40"/>
    <w:rsid w:val="00691EE3"/>
    <w:rsid w:val="006928C2"/>
    <w:rsid w:val="00692C40"/>
    <w:rsid w:val="00692EA0"/>
    <w:rsid w:val="00692F07"/>
    <w:rsid w:val="00693293"/>
    <w:rsid w:val="006933D2"/>
    <w:rsid w:val="00693D70"/>
    <w:rsid w:val="00693E5B"/>
    <w:rsid w:val="00694FC5"/>
    <w:rsid w:val="00695470"/>
    <w:rsid w:val="00695C8C"/>
    <w:rsid w:val="00695D8E"/>
    <w:rsid w:val="006960DE"/>
    <w:rsid w:val="00696148"/>
    <w:rsid w:val="00696659"/>
    <w:rsid w:val="00697714"/>
    <w:rsid w:val="00697C61"/>
    <w:rsid w:val="00697E42"/>
    <w:rsid w:val="006A07C0"/>
    <w:rsid w:val="006A09FB"/>
    <w:rsid w:val="006A1846"/>
    <w:rsid w:val="006A1885"/>
    <w:rsid w:val="006A1B16"/>
    <w:rsid w:val="006A1FD6"/>
    <w:rsid w:val="006A24EB"/>
    <w:rsid w:val="006A2C00"/>
    <w:rsid w:val="006A4586"/>
    <w:rsid w:val="006A47C7"/>
    <w:rsid w:val="006A50B6"/>
    <w:rsid w:val="006A6C90"/>
    <w:rsid w:val="006A7059"/>
    <w:rsid w:val="006A7C3E"/>
    <w:rsid w:val="006A7DD9"/>
    <w:rsid w:val="006A7DDA"/>
    <w:rsid w:val="006B083C"/>
    <w:rsid w:val="006B09CD"/>
    <w:rsid w:val="006B105A"/>
    <w:rsid w:val="006B1D69"/>
    <w:rsid w:val="006B3DA6"/>
    <w:rsid w:val="006B4706"/>
    <w:rsid w:val="006B49F7"/>
    <w:rsid w:val="006B5ACE"/>
    <w:rsid w:val="006B5EED"/>
    <w:rsid w:val="006B5FAA"/>
    <w:rsid w:val="006B6B7E"/>
    <w:rsid w:val="006B70A0"/>
    <w:rsid w:val="006B71EF"/>
    <w:rsid w:val="006B72C2"/>
    <w:rsid w:val="006B7517"/>
    <w:rsid w:val="006C08BA"/>
    <w:rsid w:val="006C0AF0"/>
    <w:rsid w:val="006C0CA4"/>
    <w:rsid w:val="006C10BB"/>
    <w:rsid w:val="006C1595"/>
    <w:rsid w:val="006C1610"/>
    <w:rsid w:val="006C21A1"/>
    <w:rsid w:val="006C251A"/>
    <w:rsid w:val="006C313F"/>
    <w:rsid w:val="006C35BA"/>
    <w:rsid w:val="006C3C00"/>
    <w:rsid w:val="006C3D1E"/>
    <w:rsid w:val="006C4F2F"/>
    <w:rsid w:val="006C62A9"/>
    <w:rsid w:val="006C666B"/>
    <w:rsid w:val="006C7F82"/>
    <w:rsid w:val="006D1CBA"/>
    <w:rsid w:val="006D1E4D"/>
    <w:rsid w:val="006D2E73"/>
    <w:rsid w:val="006D33C2"/>
    <w:rsid w:val="006D3A20"/>
    <w:rsid w:val="006D49E0"/>
    <w:rsid w:val="006D51F7"/>
    <w:rsid w:val="006D5863"/>
    <w:rsid w:val="006D65C2"/>
    <w:rsid w:val="006D73E2"/>
    <w:rsid w:val="006D75BB"/>
    <w:rsid w:val="006D797E"/>
    <w:rsid w:val="006D7BA5"/>
    <w:rsid w:val="006E03AD"/>
    <w:rsid w:val="006E0E64"/>
    <w:rsid w:val="006E112E"/>
    <w:rsid w:val="006E1399"/>
    <w:rsid w:val="006E19C7"/>
    <w:rsid w:val="006E1B50"/>
    <w:rsid w:val="006E2731"/>
    <w:rsid w:val="006E3016"/>
    <w:rsid w:val="006E3D6E"/>
    <w:rsid w:val="006E402E"/>
    <w:rsid w:val="006E4B4F"/>
    <w:rsid w:val="006E4BFC"/>
    <w:rsid w:val="006E4C84"/>
    <w:rsid w:val="006E50D9"/>
    <w:rsid w:val="006E50FC"/>
    <w:rsid w:val="006E5284"/>
    <w:rsid w:val="006E56F3"/>
    <w:rsid w:val="006E578C"/>
    <w:rsid w:val="006E5837"/>
    <w:rsid w:val="006E6031"/>
    <w:rsid w:val="006E616A"/>
    <w:rsid w:val="006F0762"/>
    <w:rsid w:val="006F0A25"/>
    <w:rsid w:val="006F13F1"/>
    <w:rsid w:val="006F21FF"/>
    <w:rsid w:val="006F2250"/>
    <w:rsid w:val="006F2733"/>
    <w:rsid w:val="006F3866"/>
    <w:rsid w:val="006F3A83"/>
    <w:rsid w:val="006F3FCE"/>
    <w:rsid w:val="006F4331"/>
    <w:rsid w:val="006F4F28"/>
    <w:rsid w:val="006F4FEB"/>
    <w:rsid w:val="006F52DF"/>
    <w:rsid w:val="006F5F3E"/>
    <w:rsid w:val="006F6073"/>
    <w:rsid w:val="006F659E"/>
    <w:rsid w:val="006F6B79"/>
    <w:rsid w:val="006F75AB"/>
    <w:rsid w:val="00700EE2"/>
    <w:rsid w:val="00701048"/>
    <w:rsid w:val="00701EF1"/>
    <w:rsid w:val="00701F45"/>
    <w:rsid w:val="00701F79"/>
    <w:rsid w:val="00702AFF"/>
    <w:rsid w:val="007034DA"/>
    <w:rsid w:val="0070361C"/>
    <w:rsid w:val="007040EB"/>
    <w:rsid w:val="007048B7"/>
    <w:rsid w:val="00704FEA"/>
    <w:rsid w:val="00705059"/>
    <w:rsid w:val="00705815"/>
    <w:rsid w:val="00705AC5"/>
    <w:rsid w:val="00705EB5"/>
    <w:rsid w:val="00706831"/>
    <w:rsid w:val="00706883"/>
    <w:rsid w:val="00706A34"/>
    <w:rsid w:val="00706A8C"/>
    <w:rsid w:val="00706B9C"/>
    <w:rsid w:val="00706CF9"/>
    <w:rsid w:val="00706D26"/>
    <w:rsid w:val="00707CAE"/>
    <w:rsid w:val="00707FD1"/>
    <w:rsid w:val="00710596"/>
    <w:rsid w:val="00710BA2"/>
    <w:rsid w:val="007112C3"/>
    <w:rsid w:val="00711437"/>
    <w:rsid w:val="00711CA0"/>
    <w:rsid w:val="00711DB3"/>
    <w:rsid w:val="007120C2"/>
    <w:rsid w:val="0071421C"/>
    <w:rsid w:val="007142CC"/>
    <w:rsid w:val="007146B5"/>
    <w:rsid w:val="00714E51"/>
    <w:rsid w:val="00715D38"/>
    <w:rsid w:val="00715F8B"/>
    <w:rsid w:val="00716892"/>
    <w:rsid w:val="00716F9D"/>
    <w:rsid w:val="007170A9"/>
    <w:rsid w:val="0071712D"/>
    <w:rsid w:val="00717134"/>
    <w:rsid w:val="00717876"/>
    <w:rsid w:val="00720661"/>
    <w:rsid w:val="00722091"/>
    <w:rsid w:val="00723682"/>
    <w:rsid w:val="00723CDC"/>
    <w:rsid w:val="00723E19"/>
    <w:rsid w:val="007241F5"/>
    <w:rsid w:val="0072432B"/>
    <w:rsid w:val="00725144"/>
    <w:rsid w:val="007251BD"/>
    <w:rsid w:val="0072781C"/>
    <w:rsid w:val="00730330"/>
    <w:rsid w:val="00730533"/>
    <w:rsid w:val="0073093C"/>
    <w:rsid w:val="00730B17"/>
    <w:rsid w:val="00730B36"/>
    <w:rsid w:val="0073154B"/>
    <w:rsid w:val="0073195C"/>
    <w:rsid w:val="00731975"/>
    <w:rsid w:val="00731CF1"/>
    <w:rsid w:val="00731D56"/>
    <w:rsid w:val="00731FBF"/>
    <w:rsid w:val="00733454"/>
    <w:rsid w:val="00733A29"/>
    <w:rsid w:val="00734483"/>
    <w:rsid w:val="0073491D"/>
    <w:rsid w:val="00734E65"/>
    <w:rsid w:val="00735F30"/>
    <w:rsid w:val="00736516"/>
    <w:rsid w:val="0073679E"/>
    <w:rsid w:val="007376DB"/>
    <w:rsid w:val="00737852"/>
    <w:rsid w:val="00737E0C"/>
    <w:rsid w:val="007403C3"/>
    <w:rsid w:val="0074041E"/>
    <w:rsid w:val="007407F3"/>
    <w:rsid w:val="007420D4"/>
    <w:rsid w:val="0074224D"/>
    <w:rsid w:val="00742AA1"/>
    <w:rsid w:val="00743C56"/>
    <w:rsid w:val="00744BED"/>
    <w:rsid w:val="00744EF5"/>
    <w:rsid w:val="00744F46"/>
    <w:rsid w:val="0074601A"/>
    <w:rsid w:val="0074690E"/>
    <w:rsid w:val="00746E0E"/>
    <w:rsid w:val="007471E6"/>
    <w:rsid w:val="0074741F"/>
    <w:rsid w:val="00747A97"/>
    <w:rsid w:val="00750293"/>
    <w:rsid w:val="00750462"/>
    <w:rsid w:val="00751215"/>
    <w:rsid w:val="00751C72"/>
    <w:rsid w:val="00751F4B"/>
    <w:rsid w:val="00751FCA"/>
    <w:rsid w:val="00752282"/>
    <w:rsid w:val="00752733"/>
    <w:rsid w:val="00753778"/>
    <w:rsid w:val="0075484F"/>
    <w:rsid w:val="00755600"/>
    <w:rsid w:val="007559CA"/>
    <w:rsid w:val="007562FC"/>
    <w:rsid w:val="00756421"/>
    <w:rsid w:val="00757058"/>
    <w:rsid w:val="00757482"/>
    <w:rsid w:val="00757845"/>
    <w:rsid w:val="00757EA0"/>
    <w:rsid w:val="0076085F"/>
    <w:rsid w:val="007609F2"/>
    <w:rsid w:val="00760A0E"/>
    <w:rsid w:val="00760AAB"/>
    <w:rsid w:val="00761707"/>
    <w:rsid w:val="00762088"/>
    <w:rsid w:val="00762213"/>
    <w:rsid w:val="00762505"/>
    <w:rsid w:val="0076318C"/>
    <w:rsid w:val="0076363C"/>
    <w:rsid w:val="0076463F"/>
    <w:rsid w:val="007646F7"/>
    <w:rsid w:val="00764DFE"/>
    <w:rsid w:val="00764E73"/>
    <w:rsid w:val="007651EE"/>
    <w:rsid w:val="00765CB7"/>
    <w:rsid w:val="0076631A"/>
    <w:rsid w:val="007667F6"/>
    <w:rsid w:val="00766B2C"/>
    <w:rsid w:val="00766FCF"/>
    <w:rsid w:val="00767752"/>
    <w:rsid w:val="00770CCB"/>
    <w:rsid w:val="00770D7A"/>
    <w:rsid w:val="007713B8"/>
    <w:rsid w:val="00771691"/>
    <w:rsid w:val="007720DC"/>
    <w:rsid w:val="00772112"/>
    <w:rsid w:val="00772510"/>
    <w:rsid w:val="00772B12"/>
    <w:rsid w:val="00772B78"/>
    <w:rsid w:val="00772CA1"/>
    <w:rsid w:val="00772F97"/>
    <w:rsid w:val="00773C6C"/>
    <w:rsid w:val="00774426"/>
    <w:rsid w:val="0077448F"/>
    <w:rsid w:val="00775527"/>
    <w:rsid w:val="00775A23"/>
    <w:rsid w:val="00775EA3"/>
    <w:rsid w:val="007760B9"/>
    <w:rsid w:val="0077648C"/>
    <w:rsid w:val="00776983"/>
    <w:rsid w:val="007771F1"/>
    <w:rsid w:val="007774CD"/>
    <w:rsid w:val="00777610"/>
    <w:rsid w:val="007777D9"/>
    <w:rsid w:val="007778E6"/>
    <w:rsid w:val="00777F8F"/>
    <w:rsid w:val="00780A9C"/>
    <w:rsid w:val="00780B70"/>
    <w:rsid w:val="00780E30"/>
    <w:rsid w:val="00781658"/>
    <w:rsid w:val="00781867"/>
    <w:rsid w:val="007819A5"/>
    <w:rsid w:val="00781CAC"/>
    <w:rsid w:val="00782AE1"/>
    <w:rsid w:val="00784426"/>
    <w:rsid w:val="007846C9"/>
    <w:rsid w:val="00784846"/>
    <w:rsid w:val="00785FCC"/>
    <w:rsid w:val="007860BD"/>
    <w:rsid w:val="00786546"/>
    <w:rsid w:val="007869EC"/>
    <w:rsid w:val="00786DCA"/>
    <w:rsid w:val="00786F69"/>
    <w:rsid w:val="0079083C"/>
    <w:rsid w:val="0079132C"/>
    <w:rsid w:val="00791472"/>
    <w:rsid w:val="007917AE"/>
    <w:rsid w:val="0079184A"/>
    <w:rsid w:val="007918B8"/>
    <w:rsid w:val="00791B15"/>
    <w:rsid w:val="00792780"/>
    <w:rsid w:val="00792B10"/>
    <w:rsid w:val="00793AA6"/>
    <w:rsid w:val="00793C09"/>
    <w:rsid w:val="0079411F"/>
    <w:rsid w:val="007949DC"/>
    <w:rsid w:val="00794F7E"/>
    <w:rsid w:val="00794F94"/>
    <w:rsid w:val="007951D5"/>
    <w:rsid w:val="007954EA"/>
    <w:rsid w:val="00795D66"/>
    <w:rsid w:val="00795DF9"/>
    <w:rsid w:val="00796B8B"/>
    <w:rsid w:val="00797523"/>
    <w:rsid w:val="00797691"/>
    <w:rsid w:val="007A02CF"/>
    <w:rsid w:val="007A0381"/>
    <w:rsid w:val="007A16D3"/>
    <w:rsid w:val="007A1BF5"/>
    <w:rsid w:val="007A2480"/>
    <w:rsid w:val="007A2883"/>
    <w:rsid w:val="007A2986"/>
    <w:rsid w:val="007A34A0"/>
    <w:rsid w:val="007A3705"/>
    <w:rsid w:val="007A42F1"/>
    <w:rsid w:val="007A44BD"/>
    <w:rsid w:val="007A46E2"/>
    <w:rsid w:val="007A4CB8"/>
    <w:rsid w:val="007A5525"/>
    <w:rsid w:val="007A6608"/>
    <w:rsid w:val="007A7312"/>
    <w:rsid w:val="007A73CF"/>
    <w:rsid w:val="007A7BE4"/>
    <w:rsid w:val="007B028C"/>
    <w:rsid w:val="007B096F"/>
    <w:rsid w:val="007B0DB0"/>
    <w:rsid w:val="007B1C46"/>
    <w:rsid w:val="007B1E7E"/>
    <w:rsid w:val="007B22A2"/>
    <w:rsid w:val="007B2EC0"/>
    <w:rsid w:val="007B3F54"/>
    <w:rsid w:val="007B44E0"/>
    <w:rsid w:val="007B46D2"/>
    <w:rsid w:val="007B48FD"/>
    <w:rsid w:val="007B4DD6"/>
    <w:rsid w:val="007B5503"/>
    <w:rsid w:val="007B5714"/>
    <w:rsid w:val="007B602F"/>
    <w:rsid w:val="007B6477"/>
    <w:rsid w:val="007B6526"/>
    <w:rsid w:val="007B70ED"/>
    <w:rsid w:val="007B769A"/>
    <w:rsid w:val="007B78A0"/>
    <w:rsid w:val="007B7EEC"/>
    <w:rsid w:val="007C0012"/>
    <w:rsid w:val="007C0025"/>
    <w:rsid w:val="007C1474"/>
    <w:rsid w:val="007C284A"/>
    <w:rsid w:val="007C2E12"/>
    <w:rsid w:val="007C3213"/>
    <w:rsid w:val="007C4059"/>
    <w:rsid w:val="007C58A5"/>
    <w:rsid w:val="007C5A58"/>
    <w:rsid w:val="007C5FFD"/>
    <w:rsid w:val="007C69F5"/>
    <w:rsid w:val="007C7030"/>
    <w:rsid w:val="007C7133"/>
    <w:rsid w:val="007C7A2F"/>
    <w:rsid w:val="007C7B92"/>
    <w:rsid w:val="007D0BC9"/>
    <w:rsid w:val="007D1251"/>
    <w:rsid w:val="007D31CA"/>
    <w:rsid w:val="007D3245"/>
    <w:rsid w:val="007D3BD2"/>
    <w:rsid w:val="007D3E0B"/>
    <w:rsid w:val="007D43B7"/>
    <w:rsid w:val="007D4CAA"/>
    <w:rsid w:val="007D4CDE"/>
    <w:rsid w:val="007D510A"/>
    <w:rsid w:val="007D54CD"/>
    <w:rsid w:val="007D60EE"/>
    <w:rsid w:val="007D6CBC"/>
    <w:rsid w:val="007D6E9F"/>
    <w:rsid w:val="007D7983"/>
    <w:rsid w:val="007D7CD0"/>
    <w:rsid w:val="007E03BC"/>
    <w:rsid w:val="007E0561"/>
    <w:rsid w:val="007E0585"/>
    <w:rsid w:val="007E061B"/>
    <w:rsid w:val="007E06A4"/>
    <w:rsid w:val="007E0E3C"/>
    <w:rsid w:val="007E1841"/>
    <w:rsid w:val="007E1B27"/>
    <w:rsid w:val="007E28EC"/>
    <w:rsid w:val="007E391E"/>
    <w:rsid w:val="007E3EA6"/>
    <w:rsid w:val="007E4368"/>
    <w:rsid w:val="007E449F"/>
    <w:rsid w:val="007E46E5"/>
    <w:rsid w:val="007E4EDE"/>
    <w:rsid w:val="007E54CD"/>
    <w:rsid w:val="007E5C22"/>
    <w:rsid w:val="007E6139"/>
    <w:rsid w:val="007E6EF7"/>
    <w:rsid w:val="007E74E0"/>
    <w:rsid w:val="007E75C2"/>
    <w:rsid w:val="007E767E"/>
    <w:rsid w:val="007E77F7"/>
    <w:rsid w:val="007F0139"/>
    <w:rsid w:val="007F04CA"/>
    <w:rsid w:val="007F0711"/>
    <w:rsid w:val="007F1B4D"/>
    <w:rsid w:val="007F1C1E"/>
    <w:rsid w:val="007F23BC"/>
    <w:rsid w:val="007F28B4"/>
    <w:rsid w:val="007F3088"/>
    <w:rsid w:val="007F31AA"/>
    <w:rsid w:val="007F3206"/>
    <w:rsid w:val="007F3342"/>
    <w:rsid w:val="007F4CC3"/>
    <w:rsid w:val="007F4F48"/>
    <w:rsid w:val="007F5116"/>
    <w:rsid w:val="007F6E4D"/>
    <w:rsid w:val="008000B5"/>
    <w:rsid w:val="00800209"/>
    <w:rsid w:val="008002AB"/>
    <w:rsid w:val="0080087A"/>
    <w:rsid w:val="008008C5"/>
    <w:rsid w:val="0080093A"/>
    <w:rsid w:val="00800DCC"/>
    <w:rsid w:val="00800F04"/>
    <w:rsid w:val="008033B7"/>
    <w:rsid w:val="0080370C"/>
    <w:rsid w:val="008037B7"/>
    <w:rsid w:val="008040CE"/>
    <w:rsid w:val="00805859"/>
    <w:rsid w:val="0080585A"/>
    <w:rsid w:val="00805A02"/>
    <w:rsid w:val="00805AB7"/>
    <w:rsid w:val="0080696D"/>
    <w:rsid w:val="00806ECC"/>
    <w:rsid w:val="00806EEC"/>
    <w:rsid w:val="00806F8F"/>
    <w:rsid w:val="008079E5"/>
    <w:rsid w:val="0081074A"/>
    <w:rsid w:val="008108F4"/>
    <w:rsid w:val="00810E73"/>
    <w:rsid w:val="0081117E"/>
    <w:rsid w:val="0081206A"/>
    <w:rsid w:val="00812D24"/>
    <w:rsid w:val="00812F30"/>
    <w:rsid w:val="008141E7"/>
    <w:rsid w:val="00814548"/>
    <w:rsid w:val="008147F3"/>
    <w:rsid w:val="00814ADE"/>
    <w:rsid w:val="00814C92"/>
    <w:rsid w:val="00815829"/>
    <w:rsid w:val="00816E60"/>
    <w:rsid w:val="0082012E"/>
    <w:rsid w:val="00820247"/>
    <w:rsid w:val="00820525"/>
    <w:rsid w:val="00820894"/>
    <w:rsid w:val="00820B2F"/>
    <w:rsid w:val="00821DD2"/>
    <w:rsid w:val="0082286D"/>
    <w:rsid w:val="00822CBE"/>
    <w:rsid w:val="008231E9"/>
    <w:rsid w:val="00823790"/>
    <w:rsid w:val="00824BCE"/>
    <w:rsid w:val="00824CC7"/>
    <w:rsid w:val="00826A44"/>
    <w:rsid w:val="00826C76"/>
    <w:rsid w:val="0082737E"/>
    <w:rsid w:val="0082759F"/>
    <w:rsid w:val="008278CC"/>
    <w:rsid w:val="00827F69"/>
    <w:rsid w:val="008309CB"/>
    <w:rsid w:val="008313FE"/>
    <w:rsid w:val="00832F03"/>
    <w:rsid w:val="008339B5"/>
    <w:rsid w:val="0083457D"/>
    <w:rsid w:val="008350BC"/>
    <w:rsid w:val="008353A4"/>
    <w:rsid w:val="00835B32"/>
    <w:rsid w:val="00835DD6"/>
    <w:rsid w:val="0083733F"/>
    <w:rsid w:val="00840132"/>
    <w:rsid w:val="008407EB"/>
    <w:rsid w:val="00840809"/>
    <w:rsid w:val="00840C31"/>
    <w:rsid w:val="008413C6"/>
    <w:rsid w:val="00841432"/>
    <w:rsid w:val="008426F8"/>
    <w:rsid w:val="008428C8"/>
    <w:rsid w:val="00842924"/>
    <w:rsid w:val="00843835"/>
    <w:rsid w:val="0084384A"/>
    <w:rsid w:val="00843A62"/>
    <w:rsid w:val="008448A9"/>
    <w:rsid w:val="00844DBD"/>
    <w:rsid w:val="008450E5"/>
    <w:rsid w:val="008452E9"/>
    <w:rsid w:val="0084572B"/>
    <w:rsid w:val="00845C15"/>
    <w:rsid w:val="00845DF7"/>
    <w:rsid w:val="00845EF4"/>
    <w:rsid w:val="00846158"/>
    <w:rsid w:val="008468BB"/>
    <w:rsid w:val="00846A12"/>
    <w:rsid w:val="00846A13"/>
    <w:rsid w:val="00846B9A"/>
    <w:rsid w:val="00846D3E"/>
    <w:rsid w:val="0084792A"/>
    <w:rsid w:val="00850050"/>
    <w:rsid w:val="008504EE"/>
    <w:rsid w:val="00851A29"/>
    <w:rsid w:val="008525D0"/>
    <w:rsid w:val="00852A62"/>
    <w:rsid w:val="00852AE9"/>
    <w:rsid w:val="008532B7"/>
    <w:rsid w:val="00853489"/>
    <w:rsid w:val="008537A9"/>
    <w:rsid w:val="00854091"/>
    <w:rsid w:val="008542C3"/>
    <w:rsid w:val="008551C1"/>
    <w:rsid w:val="00855D64"/>
    <w:rsid w:val="00857428"/>
    <w:rsid w:val="0085747F"/>
    <w:rsid w:val="00857503"/>
    <w:rsid w:val="008576BE"/>
    <w:rsid w:val="00857B06"/>
    <w:rsid w:val="00857F5B"/>
    <w:rsid w:val="008605FB"/>
    <w:rsid w:val="00860F8D"/>
    <w:rsid w:val="00861AB7"/>
    <w:rsid w:val="00861DA8"/>
    <w:rsid w:val="0086420C"/>
    <w:rsid w:val="0086448E"/>
    <w:rsid w:val="00864DB4"/>
    <w:rsid w:val="00864FEC"/>
    <w:rsid w:val="0086557B"/>
    <w:rsid w:val="00865BC3"/>
    <w:rsid w:val="0086689F"/>
    <w:rsid w:val="00867475"/>
    <w:rsid w:val="008677BC"/>
    <w:rsid w:val="008700AA"/>
    <w:rsid w:val="00870558"/>
    <w:rsid w:val="0087098D"/>
    <w:rsid w:val="008716FB"/>
    <w:rsid w:val="00871D90"/>
    <w:rsid w:val="0087248A"/>
    <w:rsid w:val="0087281A"/>
    <w:rsid w:val="00872FDC"/>
    <w:rsid w:val="00873113"/>
    <w:rsid w:val="008733DC"/>
    <w:rsid w:val="00873883"/>
    <w:rsid w:val="00873D0B"/>
    <w:rsid w:val="00874311"/>
    <w:rsid w:val="0087572F"/>
    <w:rsid w:val="00876224"/>
    <w:rsid w:val="00876294"/>
    <w:rsid w:val="008763B2"/>
    <w:rsid w:val="00877B7E"/>
    <w:rsid w:val="00877ED8"/>
    <w:rsid w:val="008812BE"/>
    <w:rsid w:val="008817CB"/>
    <w:rsid w:val="00881942"/>
    <w:rsid w:val="00881B06"/>
    <w:rsid w:val="00881F07"/>
    <w:rsid w:val="00882271"/>
    <w:rsid w:val="00882759"/>
    <w:rsid w:val="008827EB"/>
    <w:rsid w:val="0088312D"/>
    <w:rsid w:val="008837F4"/>
    <w:rsid w:val="00883CA8"/>
    <w:rsid w:val="008848CF"/>
    <w:rsid w:val="00884C75"/>
    <w:rsid w:val="008852A6"/>
    <w:rsid w:val="008854DC"/>
    <w:rsid w:val="0088564F"/>
    <w:rsid w:val="008857CA"/>
    <w:rsid w:val="00885B71"/>
    <w:rsid w:val="0088629C"/>
    <w:rsid w:val="00886752"/>
    <w:rsid w:val="00886AD5"/>
    <w:rsid w:val="00886D74"/>
    <w:rsid w:val="00887847"/>
    <w:rsid w:val="00887AB5"/>
    <w:rsid w:val="00887C4B"/>
    <w:rsid w:val="00891009"/>
    <w:rsid w:val="00891279"/>
    <w:rsid w:val="00891382"/>
    <w:rsid w:val="008918DD"/>
    <w:rsid w:val="00891F56"/>
    <w:rsid w:val="008921F7"/>
    <w:rsid w:val="008939BA"/>
    <w:rsid w:val="008942B9"/>
    <w:rsid w:val="00894B7C"/>
    <w:rsid w:val="00894CB6"/>
    <w:rsid w:val="00894F1A"/>
    <w:rsid w:val="008971DC"/>
    <w:rsid w:val="00897547"/>
    <w:rsid w:val="00897C9F"/>
    <w:rsid w:val="00897CF3"/>
    <w:rsid w:val="008A0771"/>
    <w:rsid w:val="008A0BD4"/>
    <w:rsid w:val="008A0ED3"/>
    <w:rsid w:val="008A1976"/>
    <w:rsid w:val="008A1C78"/>
    <w:rsid w:val="008A207C"/>
    <w:rsid w:val="008A2119"/>
    <w:rsid w:val="008A22FA"/>
    <w:rsid w:val="008A32ED"/>
    <w:rsid w:val="008A35EF"/>
    <w:rsid w:val="008A47BB"/>
    <w:rsid w:val="008A5009"/>
    <w:rsid w:val="008A50E7"/>
    <w:rsid w:val="008A672C"/>
    <w:rsid w:val="008A68CC"/>
    <w:rsid w:val="008A6D01"/>
    <w:rsid w:val="008A6D04"/>
    <w:rsid w:val="008A7051"/>
    <w:rsid w:val="008A7EA7"/>
    <w:rsid w:val="008B0253"/>
    <w:rsid w:val="008B0B54"/>
    <w:rsid w:val="008B12B2"/>
    <w:rsid w:val="008B1BE7"/>
    <w:rsid w:val="008B1DF9"/>
    <w:rsid w:val="008B1DFE"/>
    <w:rsid w:val="008B2C23"/>
    <w:rsid w:val="008B2E6F"/>
    <w:rsid w:val="008B3007"/>
    <w:rsid w:val="008B311B"/>
    <w:rsid w:val="008B3189"/>
    <w:rsid w:val="008B33BD"/>
    <w:rsid w:val="008B3AF8"/>
    <w:rsid w:val="008B4990"/>
    <w:rsid w:val="008B5195"/>
    <w:rsid w:val="008B56C4"/>
    <w:rsid w:val="008B5977"/>
    <w:rsid w:val="008B63CA"/>
    <w:rsid w:val="008B6B04"/>
    <w:rsid w:val="008B7522"/>
    <w:rsid w:val="008B7CDE"/>
    <w:rsid w:val="008C019B"/>
    <w:rsid w:val="008C1C26"/>
    <w:rsid w:val="008C1E7C"/>
    <w:rsid w:val="008C3100"/>
    <w:rsid w:val="008C33B1"/>
    <w:rsid w:val="008C3D53"/>
    <w:rsid w:val="008C49A5"/>
    <w:rsid w:val="008C51AD"/>
    <w:rsid w:val="008C5205"/>
    <w:rsid w:val="008C5B1B"/>
    <w:rsid w:val="008C63EE"/>
    <w:rsid w:val="008C644F"/>
    <w:rsid w:val="008C6688"/>
    <w:rsid w:val="008C66B2"/>
    <w:rsid w:val="008C7921"/>
    <w:rsid w:val="008C7F24"/>
    <w:rsid w:val="008D084F"/>
    <w:rsid w:val="008D0E9C"/>
    <w:rsid w:val="008D12E5"/>
    <w:rsid w:val="008D14BE"/>
    <w:rsid w:val="008D1870"/>
    <w:rsid w:val="008D1C3F"/>
    <w:rsid w:val="008D22AF"/>
    <w:rsid w:val="008D2657"/>
    <w:rsid w:val="008D2A75"/>
    <w:rsid w:val="008D2E2F"/>
    <w:rsid w:val="008D541D"/>
    <w:rsid w:val="008D5537"/>
    <w:rsid w:val="008D5898"/>
    <w:rsid w:val="008D6030"/>
    <w:rsid w:val="008D622E"/>
    <w:rsid w:val="008D65DA"/>
    <w:rsid w:val="008D6E02"/>
    <w:rsid w:val="008E0835"/>
    <w:rsid w:val="008E093B"/>
    <w:rsid w:val="008E1A44"/>
    <w:rsid w:val="008E1F32"/>
    <w:rsid w:val="008E20E3"/>
    <w:rsid w:val="008E2750"/>
    <w:rsid w:val="008E291C"/>
    <w:rsid w:val="008E2A2D"/>
    <w:rsid w:val="008E2F06"/>
    <w:rsid w:val="008E35A3"/>
    <w:rsid w:val="008E4384"/>
    <w:rsid w:val="008E44E7"/>
    <w:rsid w:val="008E4930"/>
    <w:rsid w:val="008E4D6B"/>
    <w:rsid w:val="008E4F11"/>
    <w:rsid w:val="008E5C4B"/>
    <w:rsid w:val="008E5F32"/>
    <w:rsid w:val="008E5F40"/>
    <w:rsid w:val="008E631C"/>
    <w:rsid w:val="008E670C"/>
    <w:rsid w:val="008E7436"/>
    <w:rsid w:val="008E7684"/>
    <w:rsid w:val="008E7BC5"/>
    <w:rsid w:val="008E7C34"/>
    <w:rsid w:val="008E7C83"/>
    <w:rsid w:val="008F01DB"/>
    <w:rsid w:val="008F067E"/>
    <w:rsid w:val="008F0698"/>
    <w:rsid w:val="008F0836"/>
    <w:rsid w:val="008F09EF"/>
    <w:rsid w:val="008F0F82"/>
    <w:rsid w:val="008F1338"/>
    <w:rsid w:val="008F1DA3"/>
    <w:rsid w:val="008F214A"/>
    <w:rsid w:val="008F25EA"/>
    <w:rsid w:val="008F2B9B"/>
    <w:rsid w:val="008F2BF3"/>
    <w:rsid w:val="008F2C54"/>
    <w:rsid w:val="008F3314"/>
    <w:rsid w:val="008F39ED"/>
    <w:rsid w:val="008F3CE1"/>
    <w:rsid w:val="008F42B7"/>
    <w:rsid w:val="008F46A3"/>
    <w:rsid w:val="008F52BC"/>
    <w:rsid w:val="008F623A"/>
    <w:rsid w:val="008F661B"/>
    <w:rsid w:val="008F6775"/>
    <w:rsid w:val="008F6FB4"/>
    <w:rsid w:val="008F75C2"/>
    <w:rsid w:val="008F7E9C"/>
    <w:rsid w:val="00900333"/>
    <w:rsid w:val="00900348"/>
    <w:rsid w:val="009003B1"/>
    <w:rsid w:val="0090074C"/>
    <w:rsid w:val="00900C8D"/>
    <w:rsid w:val="00900F84"/>
    <w:rsid w:val="009014B8"/>
    <w:rsid w:val="009016A6"/>
    <w:rsid w:val="009019F7"/>
    <w:rsid w:val="009019FC"/>
    <w:rsid w:val="00901C96"/>
    <w:rsid w:val="00903219"/>
    <w:rsid w:val="009036A3"/>
    <w:rsid w:val="0090385E"/>
    <w:rsid w:val="00903DB4"/>
    <w:rsid w:val="009042D8"/>
    <w:rsid w:val="00904BC4"/>
    <w:rsid w:val="00905971"/>
    <w:rsid w:val="00905E66"/>
    <w:rsid w:val="00905F43"/>
    <w:rsid w:val="00906656"/>
    <w:rsid w:val="00906DE0"/>
    <w:rsid w:val="009070EB"/>
    <w:rsid w:val="0090737E"/>
    <w:rsid w:val="00907800"/>
    <w:rsid w:val="0091036D"/>
    <w:rsid w:val="009104F9"/>
    <w:rsid w:val="00910921"/>
    <w:rsid w:val="009112C7"/>
    <w:rsid w:val="009119FC"/>
    <w:rsid w:val="00912022"/>
    <w:rsid w:val="009123CF"/>
    <w:rsid w:val="0091256C"/>
    <w:rsid w:val="0091267D"/>
    <w:rsid w:val="009126E7"/>
    <w:rsid w:val="00912CEB"/>
    <w:rsid w:val="00913338"/>
    <w:rsid w:val="009135D2"/>
    <w:rsid w:val="00914460"/>
    <w:rsid w:val="009144F6"/>
    <w:rsid w:val="00914968"/>
    <w:rsid w:val="0091510A"/>
    <w:rsid w:val="0091548A"/>
    <w:rsid w:val="00915CAB"/>
    <w:rsid w:val="00916C44"/>
    <w:rsid w:val="00916DD7"/>
    <w:rsid w:val="00917079"/>
    <w:rsid w:val="00917701"/>
    <w:rsid w:val="009200EB"/>
    <w:rsid w:val="009201AF"/>
    <w:rsid w:val="0092056F"/>
    <w:rsid w:val="00920D32"/>
    <w:rsid w:val="00920FBE"/>
    <w:rsid w:val="0092138F"/>
    <w:rsid w:val="00921846"/>
    <w:rsid w:val="009218B6"/>
    <w:rsid w:val="00921910"/>
    <w:rsid w:val="00923A51"/>
    <w:rsid w:val="00923BE7"/>
    <w:rsid w:val="009244CF"/>
    <w:rsid w:val="00925039"/>
    <w:rsid w:val="0092514B"/>
    <w:rsid w:val="00925B00"/>
    <w:rsid w:val="00925D91"/>
    <w:rsid w:val="0092610B"/>
    <w:rsid w:val="0092665C"/>
    <w:rsid w:val="009266F4"/>
    <w:rsid w:val="00926774"/>
    <w:rsid w:val="009269F9"/>
    <w:rsid w:val="0092766E"/>
    <w:rsid w:val="009277E7"/>
    <w:rsid w:val="00927B12"/>
    <w:rsid w:val="00927DE0"/>
    <w:rsid w:val="0093087B"/>
    <w:rsid w:val="009308AB"/>
    <w:rsid w:val="00930B39"/>
    <w:rsid w:val="00930DF2"/>
    <w:rsid w:val="0093103A"/>
    <w:rsid w:val="009313F0"/>
    <w:rsid w:val="00933075"/>
    <w:rsid w:val="00933892"/>
    <w:rsid w:val="00933DE4"/>
    <w:rsid w:val="009355F9"/>
    <w:rsid w:val="00935CE2"/>
    <w:rsid w:val="00936D2F"/>
    <w:rsid w:val="00937BB4"/>
    <w:rsid w:val="00937C30"/>
    <w:rsid w:val="009407BA"/>
    <w:rsid w:val="00940B2E"/>
    <w:rsid w:val="00940F28"/>
    <w:rsid w:val="009410B8"/>
    <w:rsid w:val="009412D7"/>
    <w:rsid w:val="0094194D"/>
    <w:rsid w:val="00941BC9"/>
    <w:rsid w:val="009423B2"/>
    <w:rsid w:val="00942FD9"/>
    <w:rsid w:val="009437B3"/>
    <w:rsid w:val="00944320"/>
    <w:rsid w:val="00944737"/>
    <w:rsid w:val="00944A4B"/>
    <w:rsid w:val="00944F3E"/>
    <w:rsid w:val="00945599"/>
    <w:rsid w:val="009462C0"/>
    <w:rsid w:val="009468B3"/>
    <w:rsid w:val="00946ACF"/>
    <w:rsid w:val="00946D64"/>
    <w:rsid w:val="00947589"/>
    <w:rsid w:val="009476E6"/>
    <w:rsid w:val="00947BE5"/>
    <w:rsid w:val="00947C12"/>
    <w:rsid w:val="0095027E"/>
    <w:rsid w:val="00950537"/>
    <w:rsid w:val="00950A2F"/>
    <w:rsid w:val="00951658"/>
    <w:rsid w:val="00951D21"/>
    <w:rsid w:val="00952077"/>
    <w:rsid w:val="00952305"/>
    <w:rsid w:val="00952710"/>
    <w:rsid w:val="00952808"/>
    <w:rsid w:val="009534BD"/>
    <w:rsid w:val="009537BB"/>
    <w:rsid w:val="00953C45"/>
    <w:rsid w:val="00953FBB"/>
    <w:rsid w:val="009544E3"/>
    <w:rsid w:val="00954730"/>
    <w:rsid w:val="00954BA3"/>
    <w:rsid w:val="009557C0"/>
    <w:rsid w:val="00955A25"/>
    <w:rsid w:val="00955B18"/>
    <w:rsid w:val="00955DE4"/>
    <w:rsid w:val="00956983"/>
    <w:rsid w:val="0096016E"/>
    <w:rsid w:val="00960B53"/>
    <w:rsid w:val="00961487"/>
    <w:rsid w:val="0096195A"/>
    <w:rsid w:val="00961980"/>
    <w:rsid w:val="00962612"/>
    <w:rsid w:val="009631E8"/>
    <w:rsid w:val="00963C10"/>
    <w:rsid w:val="00964F71"/>
    <w:rsid w:val="0096521E"/>
    <w:rsid w:val="0096563E"/>
    <w:rsid w:val="009659D0"/>
    <w:rsid w:val="00965AE1"/>
    <w:rsid w:val="00966B7A"/>
    <w:rsid w:val="00967909"/>
    <w:rsid w:val="00967BEC"/>
    <w:rsid w:val="00967C80"/>
    <w:rsid w:val="00967E5F"/>
    <w:rsid w:val="00971363"/>
    <w:rsid w:val="00971C16"/>
    <w:rsid w:val="00972882"/>
    <w:rsid w:val="00972BAE"/>
    <w:rsid w:val="00972C4C"/>
    <w:rsid w:val="009731AC"/>
    <w:rsid w:val="00973259"/>
    <w:rsid w:val="00973466"/>
    <w:rsid w:val="00973816"/>
    <w:rsid w:val="00973BF1"/>
    <w:rsid w:val="00974287"/>
    <w:rsid w:val="00976428"/>
    <w:rsid w:val="009765C6"/>
    <w:rsid w:val="0097679B"/>
    <w:rsid w:val="00976924"/>
    <w:rsid w:val="009771F9"/>
    <w:rsid w:val="00977F59"/>
    <w:rsid w:val="009811EE"/>
    <w:rsid w:val="009814FA"/>
    <w:rsid w:val="00981B9A"/>
    <w:rsid w:val="00982C53"/>
    <w:rsid w:val="00982C54"/>
    <w:rsid w:val="00982D76"/>
    <w:rsid w:val="009831B0"/>
    <w:rsid w:val="009839A5"/>
    <w:rsid w:val="009846D9"/>
    <w:rsid w:val="009848EC"/>
    <w:rsid w:val="00984C31"/>
    <w:rsid w:val="0098503B"/>
    <w:rsid w:val="009857F4"/>
    <w:rsid w:val="0098585C"/>
    <w:rsid w:val="00986C3E"/>
    <w:rsid w:val="00986E6B"/>
    <w:rsid w:val="0098713E"/>
    <w:rsid w:val="0098736A"/>
    <w:rsid w:val="00987944"/>
    <w:rsid w:val="009905F6"/>
    <w:rsid w:val="0099112D"/>
    <w:rsid w:val="0099127F"/>
    <w:rsid w:val="009916F1"/>
    <w:rsid w:val="00991C02"/>
    <w:rsid w:val="00992C3C"/>
    <w:rsid w:val="00992EB4"/>
    <w:rsid w:val="00993369"/>
    <w:rsid w:val="00994C80"/>
    <w:rsid w:val="00995B01"/>
    <w:rsid w:val="0099605D"/>
    <w:rsid w:val="0099732C"/>
    <w:rsid w:val="009973D7"/>
    <w:rsid w:val="009A013F"/>
    <w:rsid w:val="009A0224"/>
    <w:rsid w:val="009A17B6"/>
    <w:rsid w:val="009A1F41"/>
    <w:rsid w:val="009A25C5"/>
    <w:rsid w:val="009A26EA"/>
    <w:rsid w:val="009A27DA"/>
    <w:rsid w:val="009A2ABF"/>
    <w:rsid w:val="009A2FF9"/>
    <w:rsid w:val="009A3294"/>
    <w:rsid w:val="009A32D7"/>
    <w:rsid w:val="009A3662"/>
    <w:rsid w:val="009A36B0"/>
    <w:rsid w:val="009A394E"/>
    <w:rsid w:val="009A42F6"/>
    <w:rsid w:val="009A4740"/>
    <w:rsid w:val="009A474A"/>
    <w:rsid w:val="009A4894"/>
    <w:rsid w:val="009A4AA7"/>
    <w:rsid w:val="009A508A"/>
    <w:rsid w:val="009A570E"/>
    <w:rsid w:val="009A5D23"/>
    <w:rsid w:val="009A6E61"/>
    <w:rsid w:val="009A6F4E"/>
    <w:rsid w:val="009A75BF"/>
    <w:rsid w:val="009A7EC9"/>
    <w:rsid w:val="009B0287"/>
    <w:rsid w:val="009B106A"/>
    <w:rsid w:val="009B1215"/>
    <w:rsid w:val="009B16A9"/>
    <w:rsid w:val="009B2A77"/>
    <w:rsid w:val="009B2DAE"/>
    <w:rsid w:val="009B2E20"/>
    <w:rsid w:val="009B399D"/>
    <w:rsid w:val="009B41F8"/>
    <w:rsid w:val="009B4628"/>
    <w:rsid w:val="009B48C0"/>
    <w:rsid w:val="009B59CD"/>
    <w:rsid w:val="009B5A2C"/>
    <w:rsid w:val="009B661C"/>
    <w:rsid w:val="009B7939"/>
    <w:rsid w:val="009B7AB5"/>
    <w:rsid w:val="009B7E58"/>
    <w:rsid w:val="009C19CA"/>
    <w:rsid w:val="009C1E7A"/>
    <w:rsid w:val="009C2209"/>
    <w:rsid w:val="009C23B5"/>
    <w:rsid w:val="009C2859"/>
    <w:rsid w:val="009C2D52"/>
    <w:rsid w:val="009C37D1"/>
    <w:rsid w:val="009C38C9"/>
    <w:rsid w:val="009C39C8"/>
    <w:rsid w:val="009C3B7E"/>
    <w:rsid w:val="009C3CA2"/>
    <w:rsid w:val="009C3EAE"/>
    <w:rsid w:val="009C43CC"/>
    <w:rsid w:val="009C4A56"/>
    <w:rsid w:val="009C4AC4"/>
    <w:rsid w:val="009C4FE9"/>
    <w:rsid w:val="009C5C0C"/>
    <w:rsid w:val="009C6297"/>
    <w:rsid w:val="009C62D9"/>
    <w:rsid w:val="009C68EA"/>
    <w:rsid w:val="009C6B1D"/>
    <w:rsid w:val="009C6B95"/>
    <w:rsid w:val="009C6D98"/>
    <w:rsid w:val="009C6DF7"/>
    <w:rsid w:val="009C767C"/>
    <w:rsid w:val="009D1046"/>
    <w:rsid w:val="009D177A"/>
    <w:rsid w:val="009D1DC0"/>
    <w:rsid w:val="009D29E1"/>
    <w:rsid w:val="009D33D8"/>
    <w:rsid w:val="009D35EF"/>
    <w:rsid w:val="009D401D"/>
    <w:rsid w:val="009D443C"/>
    <w:rsid w:val="009D4A01"/>
    <w:rsid w:val="009D4BD8"/>
    <w:rsid w:val="009D56EA"/>
    <w:rsid w:val="009D5EE5"/>
    <w:rsid w:val="009D5F9C"/>
    <w:rsid w:val="009D61BE"/>
    <w:rsid w:val="009D6FFE"/>
    <w:rsid w:val="009D784E"/>
    <w:rsid w:val="009D7F82"/>
    <w:rsid w:val="009E0159"/>
    <w:rsid w:val="009E057E"/>
    <w:rsid w:val="009E0846"/>
    <w:rsid w:val="009E228C"/>
    <w:rsid w:val="009E2692"/>
    <w:rsid w:val="009E3DD3"/>
    <w:rsid w:val="009E453A"/>
    <w:rsid w:val="009E4719"/>
    <w:rsid w:val="009E5AB5"/>
    <w:rsid w:val="009E5DE2"/>
    <w:rsid w:val="009E5FAF"/>
    <w:rsid w:val="009E609B"/>
    <w:rsid w:val="009E7241"/>
    <w:rsid w:val="009F0494"/>
    <w:rsid w:val="009F094B"/>
    <w:rsid w:val="009F0B14"/>
    <w:rsid w:val="009F16AB"/>
    <w:rsid w:val="009F2585"/>
    <w:rsid w:val="009F2C97"/>
    <w:rsid w:val="009F348A"/>
    <w:rsid w:val="009F5C85"/>
    <w:rsid w:val="009F6DF6"/>
    <w:rsid w:val="009F70DA"/>
    <w:rsid w:val="009F71BE"/>
    <w:rsid w:val="00A00256"/>
    <w:rsid w:val="00A0144D"/>
    <w:rsid w:val="00A01E6A"/>
    <w:rsid w:val="00A01EA5"/>
    <w:rsid w:val="00A030FF"/>
    <w:rsid w:val="00A0354B"/>
    <w:rsid w:val="00A03615"/>
    <w:rsid w:val="00A036E1"/>
    <w:rsid w:val="00A04289"/>
    <w:rsid w:val="00A049FD"/>
    <w:rsid w:val="00A04B0D"/>
    <w:rsid w:val="00A05A57"/>
    <w:rsid w:val="00A05B2F"/>
    <w:rsid w:val="00A06795"/>
    <w:rsid w:val="00A06B4A"/>
    <w:rsid w:val="00A06E36"/>
    <w:rsid w:val="00A07428"/>
    <w:rsid w:val="00A0744F"/>
    <w:rsid w:val="00A0747F"/>
    <w:rsid w:val="00A0765B"/>
    <w:rsid w:val="00A10528"/>
    <w:rsid w:val="00A10E69"/>
    <w:rsid w:val="00A1110C"/>
    <w:rsid w:val="00A11F22"/>
    <w:rsid w:val="00A12D61"/>
    <w:rsid w:val="00A136DA"/>
    <w:rsid w:val="00A14CD3"/>
    <w:rsid w:val="00A14D19"/>
    <w:rsid w:val="00A150AB"/>
    <w:rsid w:val="00A156EF"/>
    <w:rsid w:val="00A157FE"/>
    <w:rsid w:val="00A15B9F"/>
    <w:rsid w:val="00A160B7"/>
    <w:rsid w:val="00A178EA"/>
    <w:rsid w:val="00A17F01"/>
    <w:rsid w:val="00A200C0"/>
    <w:rsid w:val="00A201B1"/>
    <w:rsid w:val="00A205A4"/>
    <w:rsid w:val="00A20B6C"/>
    <w:rsid w:val="00A21288"/>
    <w:rsid w:val="00A2143D"/>
    <w:rsid w:val="00A21A3B"/>
    <w:rsid w:val="00A21A88"/>
    <w:rsid w:val="00A21CE2"/>
    <w:rsid w:val="00A21E26"/>
    <w:rsid w:val="00A21E4F"/>
    <w:rsid w:val="00A22076"/>
    <w:rsid w:val="00A2230F"/>
    <w:rsid w:val="00A223BF"/>
    <w:rsid w:val="00A2282C"/>
    <w:rsid w:val="00A22DCC"/>
    <w:rsid w:val="00A232AC"/>
    <w:rsid w:val="00A23786"/>
    <w:rsid w:val="00A23B3D"/>
    <w:rsid w:val="00A23F57"/>
    <w:rsid w:val="00A241F3"/>
    <w:rsid w:val="00A2448E"/>
    <w:rsid w:val="00A25151"/>
    <w:rsid w:val="00A2550F"/>
    <w:rsid w:val="00A255F9"/>
    <w:rsid w:val="00A25656"/>
    <w:rsid w:val="00A25900"/>
    <w:rsid w:val="00A25978"/>
    <w:rsid w:val="00A259A5"/>
    <w:rsid w:val="00A275D6"/>
    <w:rsid w:val="00A27C3F"/>
    <w:rsid w:val="00A3022C"/>
    <w:rsid w:val="00A30617"/>
    <w:rsid w:val="00A30F01"/>
    <w:rsid w:val="00A312B6"/>
    <w:rsid w:val="00A31520"/>
    <w:rsid w:val="00A315EA"/>
    <w:rsid w:val="00A3243F"/>
    <w:rsid w:val="00A324EE"/>
    <w:rsid w:val="00A3287A"/>
    <w:rsid w:val="00A32C46"/>
    <w:rsid w:val="00A32DA4"/>
    <w:rsid w:val="00A33158"/>
    <w:rsid w:val="00A33B9A"/>
    <w:rsid w:val="00A3446B"/>
    <w:rsid w:val="00A357CA"/>
    <w:rsid w:val="00A35800"/>
    <w:rsid w:val="00A35D7F"/>
    <w:rsid w:val="00A35EF3"/>
    <w:rsid w:val="00A363D6"/>
    <w:rsid w:val="00A36D63"/>
    <w:rsid w:val="00A37315"/>
    <w:rsid w:val="00A37A5D"/>
    <w:rsid w:val="00A37C04"/>
    <w:rsid w:val="00A400F4"/>
    <w:rsid w:val="00A412AF"/>
    <w:rsid w:val="00A417BB"/>
    <w:rsid w:val="00A41AC8"/>
    <w:rsid w:val="00A428A5"/>
    <w:rsid w:val="00A42A90"/>
    <w:rsid w:val="00A42FD9"/>
    <w:rsid w:val="00A4307D"/>
    <w:rsid w:val="00A4334B"/>
    <w:rsid w:val="00A43684"/>
    <w:rsid w:val="00A43F37"/>
    <w:rsid w:val="00A4459E"/>
    <w:rsid w:val="00A45150"/>
    <w:rsid w:val="00A4581E"/>
    <w:rsid w:val="00A463CA"/>
    <w:rsid w:val="00A46AE5"/>
    <w:rsid w:val="00A46CA7"/>
    <w:rsid w:val="00A47885"/>
    <w:rsid w:val="00A47D72"/>
    <w:rsid w:val="00A47FAD"/>
    <w:rsid w:val="00A50762"/>
    <w:rsid w:val="00A508CD"/>
    <w:rsid w:val="00A508DD"/>
    <w:rsid w:val="00A51087"/>
    <w:rsid w:val="00A5163B"/>
    <w:rsid w:val="00A528B2"/>
    <w:rsid w:val="00A52CD0"/>
    <w:rsid w:val="00A52E30"/>
    <w:rsid w:val="00A53D8D"/>
    <w:rsid w:val="00A5413C"/>
    <w:rsid w:val="00A5413D"/>
    <w:rsid w:val="00A544F1"/>
    <w:rsid w:val="00A5475B"/>
    <w:rsid w:val="00A55175"/>
    <w:rsid w:val="00A556CB"/>
    <w:rsid w:val="00A55CB6"/>
    <w:rsid w:val="00A57524"/>
    <w:rsid w:val="00A575D7"/>
    <w:rsid w:val="00A604CA"/>
    <w:rsid w:val="00A605BC"/>
    <w:rsid w:val="00A60953"/>
    <w:rsid w:val="00A60AC4"/>
    <w:rsid w:val="00A612DE"/>
    <w:rsid w:val="00A612F2"/>
    <w:rsid w:val="00A6154B"/>
    <w:rsid w:val="00A6154D"/>
    <w:rsid w:val="00A62AE2"/>
    <w:rsid w:val="00A62FDB"/>
    <w:rsid w:val="00A63940"/>
    <w:rsid w:val="00A63C1F"/>
    <w:rsid w:val="00A640EE"/>
    <w:rsid w:val="00A65654"/>
    <w:rsid w:val="00A65C09"/>
    <w:rsid w:val="00A663D8"/>
    <w:rsid w:val="00A67AE5"/>
    <w:rsid w:val="00A67E53"/>
    <w:rsid w:val="00A703C2"/>
    <w:rsid w:val="00A70632"/>
    <w:rsid w:val="00A72A8B"/>
    <w:rsid w:val="00A72E0A"/>
    <w:rsid w:val="00A734ED"/>
    <w:rsid w:val="00A73F6B"/>
    <w:rsid w:val="00A744A0"/>
    <w:rsid w:val="00A754E1"/>
    <w:rsid w:val="00A7571F"/>
    <w:rsid w:val="00A758C1"/>
    <w:rsid w:val="00A75B22"/>
    <w:rsid w:val="00A75F94"/>
    <w:rsid w:val="00A77161"/>
    <w:rsid w:val="00A77394"/>
    <w:rsid w:val="00A803CB"/>
    <w:rsid w:val="00A81591"/>
    <w:rsid w:val="00A81686"/>
    <w:rsid w:val="00A8183B"/>
    <w:rsid w:val="00A8316A"/>
    <w:rsid w:val="00A83B20"/>
    <w:rsid w:val="00A84CFA"/>
    <w:rsid w:val="00A84FE5"/>
    <w:rsid w:val="00A852D3"/>
    <w:rsid w:val="00A8578F"/>
    <w:rsid w:val="00A865F9"/>
    <w:rsid w:val="00A86712"/>
    <w:rsid w:val="00A86B99"/>
    <w:rsid w:val="00A86C70"/>
    <w:rsid w:val="00A87349"/>
    <w:rsid w:val="00A876B6"/>
    <w:rsid w:val="00A90798"/>
    <w:rsid w:val="00A91582"/>
    <w:rsid w:val="00A91E26"/>
    <w:rsid w:val="00A91FD9"/>
    <w:rsid w:val="00A929FE"/>
    <w:rsid w:val="00A92D83"/>
    <w:rsid w:val="00A92E8D"/>
    <w:rsid w:val="00A93339"/>
    <w:rsid w:val="00A93744"/>
    <w:rsid w:val="00A9470C"/>
    <w:rsid w:val="00A95429"/>
    <w:rsid w:val="00A95443"/>
    <w:rsid w:val="00A95694"/>
    <w:rsid w:val="00A95CC9"/>
    <w:rsid w:val="00A96C16"/>
    <w:rsid w:val="00A97D3B"/>
    <w:rsid w:val="00AA010C"/>
    <w:rsid w:val="00AA0690"/>
    <w:rsid w:val="00AA1341"/>
    <w:rsid w:val="00AA14D8"/>
    <w:rsid w:val="00AA1F6B"/>
    <w:rsid w:val="00AA2DB6"/>
    <w:rsid w:val="00AA2FF7"/>
    <w:rsid w:val="00AA3197"/>
    <w:rsid w:val="00AA42DB"/>
    <w:rsid w:val="00AA44C8"/>
    <w:rsid w:val="00AA457C"/>
    <w:rsid w:val="00AA45AE"/>
    <w:rsid w:val="00AA484F"/>
    <w:rsid w:val="00AA4A3D"/>
    <w:rsid w:val="00AA4EB5"/>
    <w:rsid w:val="00AA4F02"/>
    <w:rsid w:val="00AA56DD"/>
    <w:rsid w:val="00AA5BD5"/>
    <w:rsid w:val="00AA5FEC"/>
    <w:rsid w:val="00AA66BC"/>
    <w:rsid w:val="00AA692E"/>
    <w:rsid w:val="00AA69B4"/>
    <w:rsid w:val="00AA6B72"/>
    <w:rsid w:val="00AA6FAE"/>
    <w:rsid w:val="00AA759F"/>
    <w:rsid w:val="00AA76FB"/>
    <w:rsid w:val="00AA7C35"/>
    <w:rsid w:val="00AB01E7"/>
    <w:rsid w:val="00AB0489"/>
    <w:rsid w:val="00AB0C32"/>
    <w:rsid w:val="00AB0ED2"/>
    <w:rsid w:val="00AB1B5A"/>
    <w:rsid w:val="00AB1FD5"/>
    <w:rsid w:val="00AB322E"/>
    <w:rsid w:val="00AB577D"/>
    <w:rsid w:val="00AB5999"/>
    <w:rsid w:val="00AB5E11"/>
    <w:rsid w:val="00AB6746"/>
    <w:rsid w:val="00AB6AFC"/>
    <w:rsid w:val="00AB7499"/>
    <w:rsid w:val="00AC0AD9"/>
    <w:rsid w:val="00AC0B6E"/>
    <w:rsid w:val="00AC0F31"/>
    <w:rsid w:val="00AC0F6F"/>
    <w:rsid w:val="00AC1A92"/>
    <w:rsid w:val="00AC1AC1"/>
    <w:rsid w:val="00AC3C04"/>
    <w:rsid w:val="00AC3F15"/>
    <w:rsid w:val="00AC457A"/>
    <w:rsid w:val="00AC4A67"/>
    <w:rsid w:val="00AC504A"/>
    <w:rsid w:val="00AC6B84"/>
    <w:rsid w:val="00AC6BC6"/>
    <w:rsid w:val="00AC6CE7"/>
    <w:rsid w:val="00AC7162"/>
    <w:rsid w:val="00AC7204"/>
    <w:rsid w:val="00AC79F5"/>
    <w:rsid w:val="00AC7B5A"/>
    <w:rsid w:val="00AD06FE"/>
    <w:rsid w:val="00AD09BA"/>
    <w:rsid w:val="00AD0A66"/>
    <w:rsid w:val="00AD0C6A"/>
    <w:rsid w:val="00AD0D87"/>
    <w:rsid w:val="00AD0E73"/>
    <w:rsid w:val="00AD1191"/>
    <w:rsid w:val="00AD1200"/>
    <w:rsid w:val="00AD1AA3"/>
    <w:rsid w:val="00AD2213"/>
    <w:rsid w:val="00AD2423"/>
    <w:rsid w:val="00AD265E"/>
    <w:rsid w:val="00AD2798"/>
    <w:rsid w:val="00AD29C5"/>
    <w:rsid w:val="00AD2B16"/>
    <w:rsid w:val="00AD2BCC"/>
    <w:rsid w:val="00AD3310"/>
    <w:rsid w:val="00AD3427"/>
    <w:rsid w:val="00AD3DB7"/>
    <w:rsid w:val="00AD4028"/>
    <w:rsid w:val="00AD45B2"/>
    <w:rsid w:val="00AD48AF"/>
    <w:rsid w:val="00AD4C71"/>
    <w:rsid w:val="00AD4ED2"/>
    <w:rsid w:val="00AD581F"/>
    <w:rsid w:val="00AD5C0D"/>
    <w:rsid w:val="00AD606F"/>
    <w:rsid w:val="00AD6F29"/>
    <w:rsid w:val="00AD70B0"/>
    <w:rsid w:val="00AD74CD"/>
    <w:rsid w:val="00AE06F4"/>
    <w:rsid w:val="00AE0A43"/>
    <w:rsid w:val="00AE0C4A"/>
    <w:rsid w:val="00AE0F18"/>
    <w:rsid w:val="00AE120D"/>
    <w:rsid w:val="00AE278D"/>
    <w:rsid w:val="00AE2DCE"/>
    <w:rsid w:val="00AE2EC6"/>
    <w:rsid w:val="00AE331C"/>
    <w:rsid w:val="00AE3402"/>
    <w:rsid w:val="00AE3559"/>
    <w:rsid w:val="00AE36EC"/>
    <w:rsid w:val="00AE3CC2"/>
    <w:rsid w:val="00AE3F37"/>
    <w:rsid w:val="00AE49D9"/>
    <w:rsid w:val="00AE641C"/>
    <w:rsid w:val="00AE64B8"/>
    <w:rsid w:val="00AE6C70"/>
    <w:rsid w:val="00AE6F90"/>
    <w:rsid w:val="00AE6FAF"/>
    <w:rsid w:val="00AE71C9"/>
    <w:rsid w:val="00AE7ED1"/>
    <w:rsid w:val="00AF010F"/>
    <w:rsid w:val="00AF07B1"/>
    <w:rsid w:val="00AF0877"/>
    <w:rsid w:val="00AF0CA0"/>
    <w:rsid w:val="00AF182A"/>
    <w:rsid w:val="00AF26C2"/>
    <w:rsid w:val="00AF2AB4"/>
    <w:rsid w:val="00AF4FDD"/>
    <w:rsid w:val="00AF5ED7"/>
    <w:rsid w:val="00AF680C"/>
    <w:rsid w:val="00AF7543"/>
    <w:rsid w:val="00AF7D94"/>
    <w:rsid w:val="00B001D9"/>
    <w:rsid w:val="00B00E0E"/>
    <w:rsid w:val="00B00F98"/>
    <w:rsid w:val="00B010AA"/>
    <w:rsid w:val="00B012F1"/>
    <w:rsid w:val="00B015CC"/>
    <w:rsid w:val="00B01920"/>
    <w:rsid w:val="00B02D05"/>
    <w:rsid w:val="00B02E33"/>
    <w:rsid w:val="00B032A7"/>
    <w:rsid w:val="00B03AAA"/>
    <w:rsid w:val="00B04318"/>
    <w:rsid w:val="00B04C07"/>
    <w:rsid w:val="00B05E88"/>
    <w:rsid w:val="00B062E8"/>
    <w:rsid w:val="00B070C8"/>
    <w:rsid w:val="00B074F4"/>
    <w:rsid w:val="00B07505"/>
    <w:rsid w:val="00B076B9"/>
    <w:rsid w:val="00B07884"/>
    <w:rsid w:val="00B079B7"/>
    <w:rsid w:val="00B07DDB"/>
    <w:rsid w:val="00B10872"/>
    <w:rsid w:val="00B10FD0"/>
    <w:rsid w:val="00B114AB"/>
    <w:rsid w:val="00B1213D"/>
    <w:rsid w:val="00B135A6"/>
    <w:rsid w:val="00B138DF"/>
    <w:rsid w:val="00B13D16"/>
    <w:rsid w:val="00B14519"/>
    <w:rsid w:val="00B15281"/>
    <w:rsid w:val="00B153CF"/>
    <w:rsid w:val="00B1692A"/>
    <w:rsid w:val="00B16AD7"/>
    <w:rsid w:val="00B17E2B"/>
    <w:rsid w:val="00B203F5"/>
    <w:rsid w:val="00B21305"/>
    <w:rsid w:val="00B218FF"/>
    <w:rsid w:val="00B22348"/>
    <w:rsid w:val="00B23786"/>
    <w:rsid w:val="00B23937"/>
    <w:rsid w:val="00B24147"/>
    <w:rsid w:val="00B2535E"/>
    <w:rsid w:val="00B25681"/>
    <w:rsid w:val="00B25ED9"/>
    <w:rsid w:val="00B27042"/>
    <w:rsid w:val="00B272E4"/>
    <w:rsid w:val="00B27538"/>
    <w:rsid w:val="00B277EC"/>
    <w:rsid w:val="00B30005"/>
    <w:rsid w:val="00B30017"/>
    <w:rsid w:val="00B30DAB"/>
    <w:rsid w:val="00B3193D"/>
    <w:rsid w:val="00B3256F"/>
    <w:rsid w:val="00B32B89"/>
    <w:rsid w:val="00B32E9A"/>
    <w:rsid w:val="00B336B4"/>
    <w:rsid w:val="00B34A77"/>
    <w:rsid w:val="00B34D8E"/>
    <w:rsid w:val="00B35789"/>
    <w:rsid w:val="00B36CB2"/>
    <w:rsid w:val="00B370E8"/>
    <w:rsid w:val="00B3748D"/>
    <w:rsid w:val="00B3767B"/>
    <w:rsid w:val="00B37CBB"/>
    <w:rsid w:val="00B4094D"/>
    <w:rsid w:val="00B409F9"/>
    <w:rsid w:val="00B40E47"/>
    <w:rsid w:val="00B4153C"/>
    <w:rsid w:val="00B415DD"/>
    <w:rsid w:val="00B41B32"/>
    <w:rsid w:val="00B42958"/>
    <w:rsid w:val="00B43026"/>
    <w:rsid w:val="00B438EC"/>
    <w:rsid w:val="00B43AC0"/>
    <w:rsid w:val="00B44169"/>
    <w:rsid w:val="00B441DD"/>
    <w:rsid w:val="00B4421A"/>
    <w:rsid w:val="00B442F5"/>
    <w:rsid w:val="00B44572"/>
    <w:rsid w:val="00B44F93"/>
    <w:rsid w:val="00B46365"/>
    <w:rsid w:val="00B4650E"/>
    <w:rsid w:val="00B46942"/>
    <w:rsid w:val="00B4694E"/>
    <w:rsid w:val="00B47BF5"/>
    <w:rsid w:val="00B47C85"/>
    <w:rsid w:val="00B47F38"/>
    <w:rsid w:val="00B50382"/>
    <w:rsid w:val="00B50ECD"/>
    <w:rsid w:val="00B51141"/>
    <w:rsid w:val="00B5136D"/>
    <w:rsid w:val="00B5153C"/>
    <w:rsid w:val="00B51A17"/>
    <w:rsid w:val="00B523FB"/>
    <w:rsid w:val="00B52F40"/>
    <w:rsid w:val="00B54769"/>
    <w:rsid w:val="00B55387"/>
    <w:rsid w:val="00B555DA"/>
    <w:rsid w:val="00B55FC7"/>
    <w:rsid w:val="00B5719B"/>
    <w:rsid w:val="00B57AB0"/>
    <w:rsid w:val="00B57CB0"/>
    <w:rsid w:val="00B602E3"/>
    <w:rsid w:val="00B60CDD"/>
    <w:rsid w:val="00B60EEB"/>
    <w:rsid w:val="00B610AC"/>
    <w:rsid w:val="00B61CF9"/>
    <w:rsid w:val="00B61EEA"/>
    <w:rsid w:val="00B61F37"/>
    <w:rsid w:val="00B62B44"/>
    <w:rsid w:val="00B63932"/>
    <w:rsid w:val="00B642FF"/>
    <w:rsid w:val="00B645CF"/>
    <w:rsid w:val="00B6497E"/>
    <w:rsid w:val="00B64A56"/>
    <w:rsid w:val="00B6513C"/>
    <w:rsid w:val="00B65F87"/>
    <w:rsid w:val="00B660EC"/>
    <w:rsid w:val="00B6631A"/>
    <w:rsid w:val="00B667F7"/>
    <w:rsid w:val="00B66DC9"/>
    <w:rsid w:val="00B66E5D"/>
    <w:rsid w:val="00B66FA8"/>
    <w:rsid w:val="00B6742D"/>
    <w:rsid w:val="00B67499"/>
    <w:rsid w:val="00B674F2"/>
    <w:rsid w:val="00B6769F"/>
    <w:rsid w:val="00B715A7"/>
    <w:rsid w:val="00B71FBB"/>
    <w:rsid w:val="00B72644"/>
    <w:rsid w:val="00B72BBD"/>
    <w:rsid w:val="00B73501"/>
    <w:rsid w:val="00B7537B"/>
    <w:rsid w:val="00B75416"/>
    <w:rsid w:val="00B757A0"/>
    <w:rsid w:val="00B75DFE"/>
    <w:rsid w:val="00B76376"/>
    <w:rsid w:val="00B76AD6"/>
    <w:rsid w:val="00B771DB"/>
    <w:rsid w:val="00B80FDF"/>
    <w:rsid w:val="00B81321"/>
    <w:rsid w:val="00B81799"/>
    <w:rsid w:val="00B82EEC"/>
    <w:rsid w:val="00B83B03"/>
    <w:rsid w:val="00B84407"/>
    <w:rsid w:val="00B845D9"/>
    <w:rsid w:val="00B850CA"/>
    <w:rsid w:val="00B85131"/>
    <w:rsid w:val="00B85160"/>
    <w:rsid w:val="00B85C11"/>
    <w:rsid w:val="00B85D59"/>
    <w:rsid w:val="00B85D5D"/>
    <w:rsid w:val="00B87014"/>
    <w:rsid w:val="00B87335"/>
    <w:rsid w:val="00B877AE"/>
    <w:rsid w:val="00B87BC8"/>
    <w:rsid w:val="00B87D57"/>
    <w:rsid w:val="00B9134F"/>
    <w:rsid w:val="00B91EE1"/>
    <w:rsid w:val="00B9224B"/>
    <w:rsid w:val="00B93D69"/>
    <w:rsid w:val="00B94339"/>
    <w:rsid w:val="00B94C9E"/>
    <w:rsid w:val="00B9580B"/>
    <w:rsid w:val="00B95C68"/>
    <w:rsid w:val="00B965F4"/>
    <w:rsid w:val="00B974F8"/>
    <w:rsid w:val="00B97B3D"/>
    <w:rsid w:val="00B97C7B"/>
    <w:rsid w:val="00BA2FC7"/>
    <w:rsid w:val="00BA348D"/>
    <w:rsid w:val="00BA3B27"/>
    <w:rsid w:val="00BA3CCA"/>
    <w:rsid w:val="00BA40F7"/>
    <w:rsid w:val="00BA411E"/>
    <w:rsid w:val="00BA56D7"/>
    <w:rsid w:val="00BA5B00"/>
    <w:rsid w:val="00BA5B4D"/>
    <w:rsid w:val="00BA5DAE"/>
    <w:rsid w:val="00BA6DD7"/>
    <w:rsid w:val="00BA6E45"/>
    <w:rsid w:val="00BA6F2E"/>
    <w:rsid w:val="00BB029A"/>
    <w:rsid w:val="00BB095D"/>
    <w:rsid w:val="00BB09F3"/>
    <w:rsid w:val="00BB1054"/>
    <w:rsid w:val="00BB24C5"/>
    <w:rsid w:val="00BB25AC"/>
    <w:rsid w:val="00BB29DB"/>
    <w:rsid w:val="00BB2A16"/>
    <w:rsid w:val="00BB3BC7"/>
    <w:rsid w:val="00BB4241"/>
    <w:rsid w:val="00BB4BC6"/>
    <w:rsid w:val="00BB56DA"/>
    <w:rsid w:val="00BB575A"/>
    <w:rsid w:val="00BB5D7E"/>
    <w:rsid w:val="00BB63E6"/>
    <w:rsid w:val="00BB717B"/>
    <w:rsid w:val="00BB75B9"/>
    <w:rsid w:val="00BB76F5"/>
    <w:rsid w:val="00BB7A0E"/>
    <w:rsid w:val="00BC1B38"/>
    <w:rsid w:val="00BC1D37"/>
    <w:rsid w:val="00BC1D72"/>
    <w:rsid w:val="00BC1ED4"/>
    <w:rsid w:val="00BC23C1"/>
    <w:rsid w:val="00BC3AC7"/>
    <w:rsid w:val="00BC3B2F"/>
    <w:rsid w:val="00BC3E49"/>
    <w:rsid w:val="00BC4F09"/>
    <w:rsid w:val="00BC5096"/>
    <w:rsid w:val="00BC5153"/>
    <w:rsid w:val="00BC55F0"/>
    <w:rsid w:val="00BC58B8"/>
    <w:rsid w:val="00BC5F81"/>
    <w:rsid w:val="00BC69F4"/>
    <w:rsid w:val="00BC6B37"/>
    <w:rsid w:val="00BD0373"/>
    <w:rsid w:val="00BD07DD"/>
    <w:rsid w:val="00BD149B"/>
    <w:rsid w:val="00BD175A"/>
    <w:rsid w:val="00BD21C7"/>
    <w:rsid w:val="00BD4DAD"/>
    <w:rsid w:val="00BD4F71"/>
    <w:rsid w:val="00BD556C"/>
    <w:rsid w:val="00BD5C30"/>
    <w:rsid w:val="00BD5CCE"/>
    <w:rsid w:val="00BD64A3"/>
    <w:rsid w:val="00BD7212"/>
    <w:rsid w:val="00BD7922"/>
    <w:rsid w:val="00BD79C9"/>
    <w:rsid w:val="00BE0AF0"/>
    <w:rsid w:val="00BE148D"/>
    <w:rsid w:val="00BE14C5"/>
    <w:rsid w:val="00BE20BB"/>
    <w:rsid w:val="00BE2270"/>
    <w:rsid w:val="00BE27EE"/>
    <w:rsid w:val="00BE3657"/>
    <w:rsid w:val="00BE389B"/>
    <w:rsid w:val="00BE3B7E"/>
    <w:rsid w:val="00BE414A"/>
    <w:rsid w:val="00BE42B9"/>
    <w:rsid w:val="00BE4883"/>
    <w:rsid w:val="00BE4C9D"/>
    <w:rsid w:val="00BE4FCC"/>
    <w:rsid w:val="00BE5618"/>
    <w:rsid w:val="00BE57D2"/>
    <w:rsid w:val="00BE59AB"/>
    <w:rsid w:val="00BE59C3"/>
    <w:rsid w:val="00BE5A17"/>
    <w:rsid w:val="00BE6193"/>
    <w:rsid w:val="00BE663D"/>
    <w:rsid w:val="00BE6710"/>
    <w:rsid w:val="00BE72E1"/>
    <w:rsid w:val="00BE78BC"/>
    <w:rsid w:val="00BE7AE1"/>
    <w:rsid w:val="00BE7D65"/>
    <w:rsid w:val="00BE7E08"/>
    <w:rsid w:val="00BF0052"/>
    <w:rsid w:val="00BF0957"/>
    <w:rsid w:val="00BF0A09"/>
    <w:rsid w:val="00BF100C"/>
    <w:rsid w:val="00BF2046"/>
    <w:rsid w:val="00BF258D"/>
    <w:rsid w:val="00BF2A81"/>
    <w:rsid w:val="00BF2B9B"/>
    <w:rsid w:val="00BF2EAD"/>
    <w:rsid w:val="00BF309B"/>
    <w:rsid w:val="00BF3166"/>
    <w:rsid w:val="00BF31EF"/>
    <w:rsid w:val="00BF38E4"/>
    <w:rsid w:val="00BF419A"/>
    <w:rsid w:val="00BF4FF8"/>
    <w:rsid w:val="00BF63A2"/>
    <w:rsid w:val="00BF63B8"/>
    <w:rsid w:val="00BF6D07"/>
    <w:rsid w:val="00BF718C"/>
    <w:rsid w:val="00C00704"/>
    <w:rsid w:val="00C019A5"/>
    <w:rsid w:val="00C02048"/>
    <w:rsid w:val="00C0267F"/>
    <w:rsid w:val="00C03A20"/>
    <w:rsid w:val="00C04428"/>
    <w:rsid w:val="00C04896"/>
    <w:rsid w:val="00C05650"/>
    <w:rsid w:val="00C05F2C"/>
    <w:rsid w:val="00C0697D"/>
    <w:rsid w:val="00C069AA"/>
    <w:rsid w:val="00C06FD2"/>
    <w:rsid w:val="00C07F03"/>
    <w:rsid w:val="00C11133"/>
    <w:rsid w:val="00C122C3"/>
    <w:rsid w:val="00C12766"/>
    <w:rsid w:val="00C12BA7"/>
    <w:rsid w:val="00C1446E"/>
    <w:rsid w:val="00C1461A"/>
    <w:rsid w:val="00C148F4"/>
    <w:rsid w:val="00C14B4B"/>
    <w:rsid w:val="00C14C28"/>
    <w:rsid w:val="00C14DD6"/>
    <w:rsid w:val="00C1605D"/>
    <w:rsid w:val="00C17F96"/>
    <w:rsid w:val="00C20324"/>
    <w:rsid w:val="00C205DB"/>
    <w:rsid w:val="00C2098D"/>
    <w:rsid w:val="00C2130D"/>
    <w:rsid w:val="00C21515"/>
    <w:rsid w:val="00C21A93"/>
    <w:rsid w:val="00C21FE1"/>
    <w:rsid w:val="00C2288F"/>
    <w:rsid w:val="00C2298A"/>
    <w:rsid w:val="00C230BA"/>
    <w:rsid w:val="00C23691"/>
    <w:rsid w:val="00C23785"/>
    <w:rsid w:val="00C240CB"/>
    <w:rsid w:val="00C244C0"/>
    <w:rsid w:val="00C251FE"/>
    <w:rsid w:val="00C26527"/>
    <w:rsid w:val="00C26BE9"/>
    <w:rsid w:val="00C26BEB"/>
    <w:rsid w:val="00C26D84"/>
    <w:rsid w:val="00C27BD3"/>
    <w:rsid w:val="00C27FA4"/>
    <w:rsid w:val="00C30306"/>
    <w:rsid w:val="00C30931"/>
    <w:rsid w:val="00C30D1A"/>
    <w:rsid w:val="00C30DB8"/>
    <w:rsid w:val="00C31345"/>
    <w:rsid w:val="00C31BA2"/>
    <w:rsid w:val="00C321DF"/>
    <w:rsid w:val="00C322C3"/>
    <w:rsid w:val="00C32BA7"/>
    <w:rsid w:val="00C3315F"/>
    <w:rsid w:val="00C3330A"/>
    <w:rsid w:val="00C3369D"/>
    <w:rsid w:val="00C34762"/>
    <w:rsid w:val="00C34A63"/>
    <w:rsid w:val="00C3509D"/>
    <w:rsid w:val="00C359DD"/>
    <w:rsid w:val="00C36459"/>
    <w:rsid w:val="00C36705"/>
    <w:rsid w:val="00C36A99"/>
    <w:rsid w:val="00C37595"/>
    <w:rsid w:val="00C428CB"/>
    <w:rsid w:val="00C43065"/>
    <w:rsid w:val="00C43869"/>
    <w:rsid w:val="00C43BD1"/>
    <w:rsid w:val="00C442FF"/>
    <w:rsid w:val="00C4431E"/>
    <w:rsid w:val="00C450A4"/>
    <w:rsid w:val="00C45857"/>
    <w:rsid w:val="00C458BB"/>
    <w:rsid w:val="00C45D2D"/>
    <w:rsid w:val="00C467E4"/>
    <w:rsid w:val="00C46BE9"/>
    <w:rsid w:val="00C46FB3"/>
    <w:rsid w:val="00C4777E"/>
    <w:rsid w:val="00C50833"/>
    <w:rsid w:val="00C51447"/>
    <w:rsid w:val="00C5340A"/>
    <w:rsid w:val="00C53C75"/>
    <w:rsid w:val="00C53F14"/>
    <w:rsid w:val="00C54872"/>
    <w:rsid w:val="00C54A2B"/>
    <w:rsid w:val="00C54B17"/>
    <w:rsid w:val="00C5530E"/>
    <w:rsid w:val="00C557E0"/>
    <w:rsid w:val="00C55AB0"/>
    <w:rsid w:val="00C56985"/>
    <w:rsid w:val="00C56ECB"/>
    <w:rsid w:val="00C57618"/>
    <w:rsid w:val="00C57822"/>
    <w:rsid w:val="00C57E03"/>
    <w:rsid w:val="00C600B7"/>
    <w:rsid w:val="00C6096E"/>
    <w:rsid w:val="00C61190"/>
    <w:rsid w:val="00C61FE6"/>
    <w:rsid w:val="00C62578"/>
    <w:rsid w:val="00C6291A"/>
    <w:rsid w:val="00C62AB1"/>
    <w:rsid w:val="00C62FE7"/>
    <w:rsid w:val="00C63AB6"/>
    <w:rsid w:val="00C64FEA"/>
    <w:rsid w:val="00C65805"/>
    <w:rsid w:val="00C65904"/>
    <w:rsid w:val="00C670E4"/>
    <w:rsid w:val="00C67887"/>
    <w:rsid w:val="00C678DB"/>
    <w:rsid w:val="00C67BD9"/>
    <w:rsid w:val="00C70CD6"/>
    <w:rsid w:val="00C7125E"/>
    <w:rsid w:val="00C71CC2"/>
    <w:rsid w:val="00C72FD2"/>
    <w:rsid w:val="00C733F9"/>
    <w:rsid w:val="00C73615"/>
    <w:rsid w:val="00C7363B"/>
    <w:rsid w:val="00C73D9F"/>
    <w:rsid w:val="00C746BF"/>
    <w:rsid w:val="00C74ACB"/>
    <w:rsid w:val="00C74BB0"/>
    <w:rsid w:val="00C74DE5"/>
    <w:rsid w:val="00C74E3F"/>
    <w:rsid w:val="00C75656"/>
    <w:rsid w:val="00C75DEA"/>
    <w:rsid w:val="00C76006"/>
    <w:rsid w:val="00C7665F"/>
    <w:rsid w:val="00C7682F"/>
    <w:rsid w:val="00C7692C"/>
    <w:rsid w:val="00C77131"/>
    <w:rsid w:val="00C775DA"/>
    <w:rsid w:val="00C779E7"/>
    <w:rsid w:val="00C77C6A"/>
    <w:rsid w:val="00C800E0"/>
    <w:rsid w:val="00C80207"/>
    <w:rsid w:val="00C80C93"/>
    <w:rsid w:val="00C81A18"/>
    <w:rsid w:val="00C81C55"/>
    <w:rsid w:val="00C82108"/>
    <w:rsid w:val="00C824A6"/>
    <w:rsid w:val="00C824E7"/>
    <w:rsid w:val="00C82F26"/>
    <w:rsid w:val="00C8336F"/>
    <w:rsid w:val="00C83511"/>
    <w:rsid w:val="00C838AF"/>
    <w:rsid w:val="00C85377"/>
    <w:rsid w:val="00C85B20"/>
    <w:rsid w:val="00C85DBE"/>
    <w:rsid w:val="00C85E3D"/>
    <w:rsid w:val="00C85F42"/>
    <w:rsid w:val="00C86F1A"/>
    <w:rsid w:val="00C9160A"/>
    <w:rsid w:val="00C91840"/>
    <w:rsid w:val="00C91E6C"/>
    <w:rsid w:val="00C92566"/>
    <w:rsid w:val="00C9291C"/>
    <w:rsid w:val="00C92B47"/>
    <w:rsid w:val="00C93254"/>
    <w:rsid w:val="00C932B0"/>
    <w:rsid w:val="00C934D9"/>
    <w:rsid w:val="00C948AC"/>
    <w:rsid w:val="00C9527B"/>
    <w:rsid w:val="00C96130"/>
    <w:rsid w:val="00C96135"/>
    <w:rsid w:val="00C967D4"/>
    <w:rsid w:val="00C97479"/>
    <w:rsid w:val="00C9770A"/>
    <w:rsid w:val="00C9770B"/>
    <w:rsid w:val="00C9791F"/>
    <w:rsid w:val="00CA05A7"/>
    <w:rsid w:val="00CA07A1"/>
    <w:rsid w:val="00CA149C"/>
    <w:rsid w:val="00CA1FA2"/>
    <w:rsid w:val="00CA29A4"/>
    <w:rsid w:val="00CA33BF"/>
    <w:rsid w:val="00CA4A57"/>
    <w:rsid w:val="00CA60DD"/>
    <w:rsid w:val="00CA69CD"/>
    <w:rsid w:val="00CA6FDB"/>
    <w:rsid w:val="00CA77D7"/>
    <w:rsid w:val="00CA7957"/>
    <w:rsid w:val="00CA7EA7"/>
    <w:rsid w:val="00CA7F93"/>
    <w:rsid w:val="00CB061D"/>
    <w:rsid w:val="00CB08A3"/>
    <w:rsid w:val="00CB1BBD"/>
    <w:rsid w:val="00CB1FE3"/>
    <w:rsid w:val="00CB21B5"/>
    <w:rsid w:val="00CB2355"/>
    <w:rsid w:val="00CB2EF7"/>
    <w:rsid w:val="00CB31F1"/>
    <w:rsid w:val="00CB37C6"/>
    <w:rsid w:val="00CB3914"/>
    <w:rsid w:val="00CB3AEC"/>
    <w:rsid w:val="00CB4282"/>
    <w:rsid w:val="00CB42F8"/>
    <w:rsid w:val="00CB46A8"/>
    <w:rsid w:val="00CB4B8C"/>
    <w:rsid w:val="00CB5051"/>
    <w:rsid w:val="00CB6195"/>
    <w:rsid w:val="00CB61E7"/>
    <w:rsid w:val="00CB62CA"/>
    <w:rsid w:val="00CB68BE"/>
    <w:rsid w:val="00CB7001"/>
    <w:rsid w:val="00CB7130"/>
    <w:rsid w:val="00CC01A6"/>
    <w:rsid w:val="00CC0E28"/>
    <w:rsid w:val="00CC1ABB"/>
    <w:rsid w:val="00CC1DE0"/>
    <w:rsid w:val="00CC23C5"/>
    <w:rsid w:val="00CC248A"/>
    <w:rsid w:val="00CC25FF"/>
    <w:rsid w:val="00CC3954"/>
    <w:rsid w:val="00CC3F03"/>
    <w:rsid w:val="00CC4B5D"/>
    <w:rsid w:val="00CC6D99"/>
    <w:rsid w:val="00CC6FB5"/>
    <w:rsid w:val="00CC77BE"/>
    <w:rsid w:val="00CC794F"/>
    <w:rsid w:val="00CC7A94"/>
    <w:rsid w:val="00CC7CA1"/>
    <w:rsid w:val="00CD0DB3"/>
    <w:rsid w:val="00CD0E57"/>
    <w:rsid w:val="00CD111D"/>
    <w:rsid w:val="00CD1BBC"/>
    <w:rsid w:val="00CD1C0D"/>
    <w:rsid w:val="00CD2158"/>
    <w:rsid w:val="00CD22D3"/>
    <w:rsid w:val="00CD24A2"/>
    <w:rsid w:val="00CD2825"/>
    <w:rsid w:val="00CD2AD3"/>
    <w:rsid w:val="00CD36CA"/>
    <w:rsid w:val="00CD39AB"/>
    <w:rsid w:val="00CD3B19"/>
    <w:rsid w:val="00CD411A"/>
    <w:rsid w:val="00CD50C6"/>
    <w:rsid w:val="00CD5415"/>
    <w:rsid w:val="00CD5812"/>
    <w:rsid w:val="00CD5A32"/>
    <w:rsid w:val="00CD5F9F"/>
    <w:rsid w:val="00CD61FC"/>
    <w:rsid w:val="00CD7498"/>
    <w:rsid w:val="00CE058B"/>
    <w:rsid w:val="00CE06E3"/>
    <w:rsid w:val="00CE0906"/>
    <w:rsid w:val="00CE0D14"/>
    <w:rsid w:val="00CE0E1F"/>
    <w:rsid w:val="00CE1351"/>
    <w:rsid w:val="00CE16AE"/>
    <w:rsid w:val="00CE1E57"/>
    <w:rsid w:val="00CE31C4"/>
    <w:rsid w:val="00CE3E8C"/>
    <w:rsid w:val="00CE404E"/>
    <w:rsid w:val="00CE40E8"/>
    <w:rsid w:val="00CE41B0"/>
    <w:rsid w:val="00CE4AAD"/>
    <w:rsid w:val="00CE4B3F"/>
    <w:rsid w:val="00CE4C71"/>
    <w:rsid w:val="00CE528F"/>
    <w:rsid w:val="00CE53FA"/>
    <w:rsid w:val="00CE54EA"/>
    <w:rsid w:val="00CE55DF"/>
    <w:rsid w:val="00CE55ED"/>
    <w:rsid w:val="00CE5868"/>
    <w:rsid w:val="00CE5C80"/>
    <w:rsid w:val="00CE5E6D"/>
    <w:rsid w:val="00CE71B0"/>
    <w:rsid w:val="00CE78BC"/>
    <w:rsid w:val="00CE7F38"/>
    <w:rsid w:val="00CE7F54"/>
    <w:rsid w:val="00CF011C"/>
    <w:rsid w:val="00CF128E"/>
    <w:rsid w:val="00CF1830"/>
    <w:rsid w:val="00CF1915"/>
    <w:rsid w:val="00CF1D1B"/>
    <w:rsid w:val="00CF287A"/>
    <w:rsid w:val="00CF2CAC"/>
    <w:rsid w:val="00CF2CC9"/>
    <w:rsid w:val="00CF32EE"/>
    <w:rsid w:val="00CF34DB"/>
    <w:rsid w:val="00CF3BC6"/>
    <w:rsid w:val="00CF41C1"/>
    <w:rsid w:val="00CF461D"/>
    <w:rsid w:val="00CF475B"/>
    <w:rsid w:val="00CF4CE9"/>
    <w:rsid w:val="00CF4D88"/>
    <w:rsid w:val="00CF4FC5"/>
    <w:rsid w:val="00CF50C6"/>
    <w:rsid w:val="00CF62D4"/>
    <w:rsid w:val="00CF6600"/>
    <w:rsid w:val="00CF7E56"/>
    <w:rsid w:val="00D00123"/>
    <w:rsid w:val="00D01A50"/>
    <w:rsid w:val="00D01B14"/>
    <w:rsid w:val="00D020AD"/>
    <w:rsid w:val="00D02102"/>
    <w:rsid w:val="00D027F0"/>
    <w:rsid w:val="00D0359E"/>
    <w:rsid w:val="00D03B8B"/>
    <w:rsid w:val="00D03D3D"/>
    <w:rsid w:val="00D040F1"/>
    <w:rsid w:val="00D043B1"/>
    <w:rsid w:val="00D0462F"/>
    <w:rsid w:val="00D0479D"/>
    <w:rsid w:val="00D04884"/>
    <w:rsid w:val="00D048B3"/>
    <w:rsid w:val="00D05245"/>
    <w:rsid w:val="00D063D6"/>
    <w:rsid w:val="00D06A74"/>
    <w:rsid w:val="00D06AC8"/>
    <w:rsid w:val="00D107A7"/>
    <w:rsid w:val="00D12A0A"/>
    <w:rsid w:val="00D12A3F"/>
    <w:rsid w:val="00D12E4B"/>
    <w:rsid w:val="00D13B15"/>
    <w:rsid w:val="00D13BFB"/>
    <w:rsid w:val="00D13CA4"/>
    <w:rsid w:val="00D1440C"/>
    <w:rsid w:val="00D14A57"/>
    <w:rsid w:val="00D14EE1"/>
    <w:rsid w:val="00D15BE9"/>
    <w:rsid w:val="00D15CBE"/>
    <w:rsid w:val="00D15EB2"/>
    <w:rsid w:val="00D164A6"/>
    <w:rsid w:val="00D16BAD"/>
    <w:rsid w:val="00D1733E"/>
    <w:rsid w:val="00D17752"/>
    <w:rsid w:val="00D17CC2"/>
    <w:rsid w:val="00D2035F"/>
    <w:rsid w:val="00D2058E"/>
    <w:rsid w:val="00D2065F"/>
    <w:rsid w:val="00D207D3"/>
    <w:rsid w:val="00D20840"/>
    <w:rsid w:val="00D20DC7"/>
    <w:rsid w:val="00D21E7F"/>
    <w:rsid w:val="00D223A6"/>
    <w:rsid w:val="00D22517"/>
    <w:rsid w:val="00D228F8"/>
    <w:rsid w:val="00D22D18"/>
    <w:rsid w:val="00D230EA"/>
    <w:rsid w:val="00D23345"/>
    <w:rsid w:val="00D234DF"/>
    <w:rsid w:val="00D23E9F"/>
    <w:rsid w:val="00D24603"/>
    <w:rsid w:val="00D24EC7"/>
    <w:rsid w:val="00D25182"/>
    <w:rsid w:val="00D2576D"/>
    <w:rsid w:val="00D26D68"/>
    <w:rsid w:val="00D271AA"/>
    <w:rsid w:val="00D273E7"/>
    <w:rsid w:val="00D27501"/>
    <w:rsid w:val="00D279FA"/>
    <w:rsid w:val="00D27D98"/>
    <w:rsid w:val="00D30642"/>
    <w:rsid w:val="00D309F2"/>
    <w:rsid w:val="00D31183"/>
    <w:rsid w:val="00D3187D"/>
    <w:rsid w:val="00D31890"/>
    <w:rsid w:val="00D32C17"/>
    <w:rsid w:val="00D32E7C"/>
    <w:rsid w:val="00D33477"/>
    <w:rsid w:val="00D33DA8"/>
    <w:rsid w:val="00D34320"/>
    <w:rsid w:val="00D3481D"/>
    <w:rsid w:val="00D34FB5"/>
    <w:rsid w:val="00D3600C"/>
    <w:rsid w:val="00D360D1"/>
    <w:rsid w:val="00D3637F"/>
    <w:rsid w:val="00D3643B"/>
    <w:rsid w:val="00D36A4D"/>
    <w:rsid w:val="00D37538"/>
    <w:rsid w:val="00D37F04"/>
    <w:rsid w:val="00D40445"/>
    <w:rsid w:val="00D40869"/>
    <w:rsid w:val="00D40AE2"/>
    <w:rsid w:val="00D4173D"/>
    <w:rsid w:val="00D41AA1"/>
    <w:rsid w:val="00D41D35"/>
    <w:rsid w:val="00D4267E"/>
    <w:rsid w:val="00D426AF"/>
    <w:rsid w:val="00D42A69"/>
    <w:rsid w:val="00D42FA6"/>
    <w:rsid w:val="00D430A0"/>
    <w:rsid w:val="00D447BC"/>
    <w:rsid w:val="00D44F9F"/>
    <w:rsid w:val="00D45371"/>
    <w:rsid w:val="00D45B46"/>
    <w:rsid w:val="00D4653F"/>
    <w:rsid w:val="00D465C9"/>
    <w:rsid w:val="00D4740E"/>
    <w:rsid w:val="00D4755C"/>
    <w:rsid w:val="00D47930"/>
    <w:rsid w:val="00D50192"/>
    <w:rsid w:val="00D504F8"/>
    <w:rsid w:val="00D506D1"/>
    <w:rsid w:val="00D50F5B"/>
    <w:rsid w:val="00D514D0"/>
    <w:rsid w:val="00D51784"/>
    <w:rsid w:val="00D522B9"/>
    <w:rsid w:val="00D529A7"/>
    <w:rsid w:val="00D530D0"/>
    <w:rsid w:val="00D53A5C"/>
    <w:rsid w:val="00D53DDB"/>
    <w:rsid w:val="00D54C04"/>
    <w:rsid w:val="00D554B8"/>
    <w:rsid w:val="00D55639"/>
    <w:rsid w:val="00D55926"/>
    <w:rsid w:val="00D5597F"/>
    <w:rsid w:val="00D55C93"/>
    <w:rsid w:val="00D55E7D"/>
    <w:rsid w:val="00D563E0"/>
    <w:rsid w:val="00D566BE"/>
    <w:rsid w:val="00D569B5"/>
    <w:rsid w:val="00D56E5C"/>
    <w:rsid w:val="00D56E8A"/>
    <w:rsid w:val="00D57A32"/>
    <w:rsid w:val="00D57CFA"/>
    <w:rsid w:val="00D57F14"/>
    <w:rsid w:val="00D605AC"/>
    <w:rsid w:val="00D60C80"/>
    <w:rsid w:val="00D612CF"/>
    <w:rsid w:val="00D614B3"/>
    <w:rsid w:val="00D61F41"/>
    <w:rsid w:val="00D63604"/>
    <w:rsid w:val="00D64414"/>
    <w:rsid w:val="00D6499D"/>
    <w:rsid w:val="00D6540C"/>
    <w:rsid w:val="00D65B2F"/>
    <w:rsid w:val="00D66353"/>
    <w:rsid w:val="00D66C31"/>
    <w:rsid w:val="00D674AB"/>
    <w:rsid w:val="00D67ADD"/>
    <w:rsid w:val="00D67C7F"/>
    <w:rsid w:val="00D67CDA"/>
    <w:rsid w:val="00D7019B"/>
    <w:rsid w:val="00D70DF5"/>
    <w:rsid w:val="00D70EBC"/>
    <w:rsid w:val="00D71207"/>
    <w:rsid w:val="00D72619"/>
    <w:rsid w:val="00D72E1E"/>
    <w:rsid w:val="00D72F2F"/>
    <w:rsid w:val="00D72FE6"/>
    <w:rsid w:val="00D73175"/>
    <w:rsid w:val="00D73884"/>
    <w:rsid w:val="00D73903"/>
    <w:rsid w:val="00D73A15"/>
    <w:rsid w:val="00D73A6D"/>
    <w:rsid w:val="00D73D73"/>
    <w:rsid w:val="00D73F81"/>
    <w:rsid w:val="00D74701"/>
    <w:rsid w:val="00D74D11"/>
    <w:rsid w:val="00D752A6"/>
    <w:rsid w:val="00D75816"/>
    <w:rsid w:val="00D76A86"/>
    <w:rsid w:val="00D76EB0"/>
    <w:rsid w:val="00D8110F"/>
    <w:rsid w:val="00D81D12"/>
    <w:rsid w:val="00D82806"/>
    <w:rsid w:val="00D82C92"/>
    <w:rsid w:val="00D83179"/>
    <w:rsid w:val="00D8322B"/>
    <w:rsid w:val="00D8370D"/>
    <w:rsid w:val="00D838CC"/>
    <w:rsid w:val="00D83D2B"/>
    <w:rsid w:val="00D84402"/>
    <w:rsid w:val="00D8452C"/>
    <w:rsid w:val="00D84C97"/>
    <w:rsid w:val="00D854A4"/>
    <w:rsid w:val="00D864DC"/>
    <w:rsid w:val="00D87980"/>
    <w:rsid w:val="00D90A40"/>
    <w:rsid w:val="00D911C9"/>
    <w:rsid w:val="00D9159A"/>
    <w:rsid w:val="00D91D4B"/>
    <w:rsid w:val="00D9202F"/>
    <w:rsid w:val="00D92043"/>
    <w:rsid w:val="00D92494"/>
    <w:rsid w:val="00D92C88"/>
    <w:rsid w:val="00D938C5"/>
    <w:rsid w:val="00D939B1"/>
    <w:rsid w:val="00D94592"/>
    <w:rsid w:val="00D94E43"/>
    <w:rsid w:val="00D94F67"/>
    <w:rsid w:val="00D94FBC"/>
    <w:rsid w:val="00D95015"/>
    <w:rsid w:val="00D9529E"/>
    <w:rsid w:val="00D9564C"/>
    <w:rsid w:val="00D95A24"/>
    <w:rsid w:val="00D95F7D"/>
    <w:rsid w:val="00D976E5"/>
    <w:rsid w:val="00D97899"/>
    <w:rsid w:val="00D97B33"/>
    <w:rsid w:val="00D97D35"/>
    <w:rsid w:val="00D97E9A"/>
    <w:rsid w:val="00DA0A60"/>
    <w:rsid w:val="00DA0B88"/>
    <w:rsid w:val="00DA132A"/>
    <w:rsid w:val="00DA18B5"/>
    <w:rsid w:val="00DA1F09"/>
    <w:rsid w:val="00DA2140"/>
    <w:rsid w:val="00DA28D8"/>
    <w:rsid w:val="00DA2BF8"/>
    <w:rsid w:val="00DA2EA3"/>
    <w:rsid w:val="00DA3498"/>
    <w:rsid w:val="00DA34E3"/>
    <w:rsid w:val="00DA352F"/>
    <w:rsid w:val="00DA39D8"/>
    <w:rsid w:val="00DA42A2"/>
    <w:rsid w:val="00DA42A9"/>
    <w:rsid w:val="00DA4748"/>
    <w:rsid w:val="00DA5425"/>
    <w:rsid w:val="00DA56AA"/>
    <w:rsid w:val="00DA58D4"/>
    <w:rsid w:val="00DA5AE9"/>
    <w:rsid w:val="00DA739B"/>
    <w:rsid w:val="00DA757E"/>
    <w:rsid w:val="00DA7B44"/>
    <w:rsid w:val="00DA7E6D"/>
    <w:rsid w:val="00DA7F37"/>
    <w:rsid w:val="00DB0C06"/>
    <w:rsid w:val="00DB0FEE"/>
    <w:rsid w:val="00DB127C"/>
    <w:rsid w:val="00DB12B4"/>
    <w:rsid w:val="00DB1471"/>
    <w:rsid w:val="00DB2179"/>
    <w:rsid w:val="00DB21EB"/>
    <w:rsid w:val="00DB255F"/>
    <w:rsid w:val="00DB2748"/>
    <w:rsid w:val="00DB3B95"/>
    <w:rsid w:val="00DB471D"/>
    <w:rsid w:val="00DB4A1F"/>
    <w:rsid w:val="00DB50B9"/>
    <w:rsid w:val="00DB72B7"/>
    <w:rsid w:val="00DB7475"/>
    <w:rsid w:val="00DB794C"/>
    <w:rsid w:val="00DC1E7D"/>
    <w:rsid w:val="00DC26C3"/>
    <w:rsid w:val="00DC2E80"/>
    <w:rsid w:val="00DC453E"/>
    <w:rsid w:val="00DC4B24"/>
    <w:rsid w:val="00DC5810"/>
    <w:rsid w:val="00DC5B8B"/>
    <w:rsid w:val="00DC61D4"/>
    <w:rsid w:val="00DC6CEC"/>
    <w:rsid w:val="00DC6EBF"/>
    <w:rsid w:val="00DC7424"/>
    <w:rsid w:val="00DC775D"/>
    <w:rsid w:val="00DD051B"/>
    <w:rsid w:val="00DD0719"/>
    <w:rsid w:val="00DD0BB2"/>
    <w:rsid w:val="00DD0BE7"/>
    <w:rsid w:val="00DD0FEB"/>
    <w:rsid w:val="00DD1834"/>
    <w:rsid w:val="00DD24E1"/>
    <w:rsid w:val="00DD269E"/>
    <w:rsid w:val="00DD27C2"/>
    <w:rsid w:val="00DD2EF5"/>
    <w:rsid w:val="00DD357E"/>
    <w:rsid w:val="00DD46C6"/>
    <w:rsid w:val="00DD4C20"/>
    <w:rsid w:val="00DD4DE0"/>
    <w:rsid w:val="00DD519D"/>
    <w:rsid w:val="00DD67DD"/>
    <w:rsid w:val="00DD6D3E"/>
    <w:rsid w:val="00DD7654"/>
    <w:rsid w:val="00DE0139"/>
    <w:rsid w:val="00DE1BC9"/>
    <w:rsid w:val="00DE2723"/>
    <w:rsid w:val="00DE30F7"/>
    <w:rsid w:val="00DE3799"/>
    <w:rsid w:val="00DE398D"/>
    <w:rsid w:val="00DE3E12"/>
    <w:rsid w:val="00DE429F"/>
    <w:rsid w:val="00DE455E"/>
    <w:rsid w:val="00DE532B"/>
    <w:rsid w:val="00DE59EC"/>
    <w:rsid w:val="00DE679E"/>
    <w:rsid w:val="00DE68CC"/>
    <w:rsid w:val="00DE6D40"/>
    <w:rsid w:val="00DE71FF"/>
    <w:rsid w:val="00DE7B69"/>
    <w:rsid w:val="00DF14D8"/>
    <w:rsid w:val="00DF1D06"/>
    <w:rsid w:val="00DF1D13"/>
    <w:rsid w:val="00DF3659"/>
    <w:rsid w:val="00DF3893"/>
    <w:rsid w:val="00DF3D11"/>
    <w:rsid w:val="00DF3D5A"/>
    <w:rsid w:val="00DF47B8"/>
    <w:rsid w:val="00DF4E05"/>
    <w:rsid w:val="00DF58AA"/>
    <w:rsid w:val="00DF5D88"/>
    <w:rsid w:val="00DF5ED7"/>
    <w:rsid w:val="00DF6040"/>
    <w:rsid w:val="00DF61CD"/>
    <w:rsid w:val="00DF623F"/>
    <w:rsid w:val="00DF6305"/>
    <w:rsid w:val="00DF72BC"/>
    <w:rsid w:val="00DF7ACB"/>
    <w:rsid w:val="00DF7EBA"/>
    <w:rsid w:val="00E00162"/>
    <w:rsid w:val="00E002BD"/>
    <w:rsid w:val="00E018E2"/>
    <w:rsid w:val="00E01903"/>
    <w:rsid w:val="00E01F13"/>
    <w:rsid w:val="00E026B6"/>
    <w:rsid w:val="00E0290D"/>
    <w:rsid w:val="00E032B3"/>
    <w:rsid w:val="00E04159"/>
    <w:rsid w:val="00E04591"/>
    <w:rsid w:val="00E04774"/>
    <w:rsid w:val="00E04D91"/>
    <w:rsid w:val="00E054B4"/>
    <w:rsid w:val="00E05679"/>
    <w:rsid w:val="00E063C4"/>
    <w:rsid w:val="00E06767"/>
    <w:rsid w:val="00E06D97"/>
    <w:rsid w:val="00E06E53"/>
    <w:rsid w:val="00E0748B"/>
    <w:rsid w:val="00E07910"/>
    <w:rsid w:val="00E1015B"/>
    <w:rsid w:val="00E109E2"/>
    <w:rsid w:val="00E10C5E"/>
    <w:rsid w:val="00E11FA8"/>
    <w:rsid w:val="00E123ED"/>
    <w:rsid w:val="00E1285E"/>
    <w:rsid w:val="00E12C5A"/>
    <w:rsid w:val="00E13B4F"/>
    <w:rsid w:val="00E143A8"/>
    <w:rsid w:val="00E14862"/>
    <w:rsid w:val="00E153E4"/>
    <w:rsid w:val="00E156F9"/>
    <w:rsid w:val="00E169B4"/>
    <w:rsid w:val="00E16F21"/>
    <w:rsid w:val="00E1719B"/>
    <w:rsid w:val="00E17BA0"/>
    <w:rsid w:val="00E17CC1"/>
    <w:rsid w:val="00E17F5B"/>
    <w:rsid w:val="00E20237"/>
    <w:rsid w:val="00E20458"/>
    <w:rsid w:val="00E205C9"/>
    <w:rsid w:val="00E2065D"/>
    <w:rsid w:val="00E21037"/>
    <w:rsid w:val="00E212AC"/>
    <w:rsid w:val="00E2152D"/>
    <w:rsid w:val="00E217B0"/>
    <w:rsid w:val="00E21FAC"/>
    <w:rsid w:val="00E22D1D"/>
    <w:rsid w:val="00E2304F"/>
    <w:rsid w:val="00E230B0"/>
    <w:rsid w:val="00E23566"/>
    <w:rsid w:val="00E235EE"/>
    <w:rsid w:val="00E23A32"/>
    <w:rsid w:val="00E23B68"/>
    <w:rsid w:val="00E2424A"/>
    <w:rsid w:val="00E2436C"/>
    <w:rsid w:val="00E24FD7"/>
    <w:rsid w:val="00E25086"/>
    <w:rsid w:val="00E25DF3"/>
    <w:rsid w:val="00E25E16"/>
    <w:rsid w:val="00E270B4"/>
    <w:rsid w:val="00E279EF"/>
    <w:rsid w:val="00E30988"/>
    <w:rsid w:val="00E30E3A"/>
    <w:rsid w:val="00E314E9"/>
    <w:rsid w:val="00E32200"/>
    <w:rsid w:val="00E32391"/>
    <w:rsid w:val="00E323AF"/>
    <w:rsid w:val="00E32452"/>
    <w:rsid w:val="00E330BE"/>
    <w:rsid w:val="00E340BC"/>
    <w:rsid w:val="00E3420B"/>
    <w:rsid w:val="00E34487"/>
    <w:rsid w:val="00E345F8"/>
    <w:rsid w:val="00E348CA"/>
    <w:rsid w:val="00E34CEE"/>
    <w:rsid w:val="00E37054"/>
    <w:rsid w:val="00E373DD"/>
    <w:rsid w:val="00E37666"/>
    <w:rsid w:val="00E37CBE"/>
    <w:rsid w:val="00E37D47"/>
    <w:rsid w:val="00E40691"/>
    <w:rsid w:val="00E40D91"/>
    <w:rsid w:val="00E41163"/>
    <w:rsid w:val="00E414E3"/>
    <w:rsid w:val="00E415F7"/>
    <w:rsid w:val="00E419E4"/>
    <w:rsid w:val="00E41BCE"/>
    <w:rsid w:val="00E42D71"/>
    <w:rsid w:val="00E42FBD"/>
    <w:rsid w:val="00E440C2"/>
    <w:rsid w:val="00E44561"/>
    <w:rsid w:val="00E45D49"/>
    <w:rsid w:val="00E461F2"/>
    <w:rsid w:val="00E46E06"/>
    <w:rsid w:val="00E4731B"/>
    <w:rsid w:val="00E5006B"/>
    <w:rsid w:val="00E50607"/>
    <w:rsid w:val="00E5119F"/>
    <w:rsid w:val="00E515F8"/>
    <w:rsid w:val="00E5185F"/>
    <w:rsid w:val="00E518BE"/>
    <w:rsid w:val="00E51C6B"/>
    <w:rsid w:val="00E51EE8"/>
    <w:rsid w:val="00E520BC"/>
    <w:rsid w:val="00E52343"/>
    <w:rsid w:val="00E534DC"/>
    <w:rsid w:val="00E53768"/>
    <w:rsid w:val="00E5378E"/>
    <w:rsid w:val="00E544B3"/>
    <w:rsid w:val="00E544E4"/>
    <w:rsid w:val="00E54F48"/>
    <w:rsid w:val="00E556E1"/>
    <w:rsid w:val="00E557FE"/>
    <w:rsid w:val="00E55D58"/>
    <w:rsid w:val="00E56748"/>
    <w:rsid w:val="00E61388"/>
    <w:rsid w:val="00E617F9"/>
    <w:rsid w:val="00E61909"/>
    <w:rsid w:val="00E61955"/>
    <w:rsid w:val="00E61B3C"/>
    <w:rsid w:val="00E61BB1"/>
    <w:rsid w:val="00E61FED"/>
    <w:rsid w:val="00E631A4"/>
    <w:rsid w:val="00E63734"/>
    <w:rsid w:val="00E63A52"/>
    <w:rsid w:val="00E64000"/>
    <w:rsid w:val="00E646C6"/>
    <w:rsid w:val="00E659F9"/>
    <w:rsid w:val="00E66111"/>
    <w:rsid w:val="00E66521"/>
    <w:rsid w:val="00E67925"/>
    <w:rsid w:val="00E67B87"/>
    <w:rsid w:val="00E67C90"/>
    <w:rsid w:val="00E67EA2"/>
    <w:rsid w:val="00E701B2"/>
    <w:rsid w:val="00E70B9F"/>
    <w:rsid w:val="00E70EA4"/>
    <w:rsid w:val="00E71915"/>
    <w:rsid w:val="00E7289D"/>
    <w:rsid w:val="00E72AAF"/>
    <w:rsid w:val="00E730EA"/>
    <w:rsid w:val="00E7437B"/>
    <w:rsid w:val="00E75A65"/>
    <w:rsid w:val="00E76BBE"/>
    <w:rsid w:val="00E76E82"/>
    <w:rsid w:val="00E77BB4"/>
    <w:rsid w:val="00E77F5E"/>
    <w:rsid w:val="00E8012C"/>
    <w:rsid w:val="00E8131C"/>
    <w:rsid w:val="00E8142B"/>
    <w:rsid w:val="00E816B3"/>
    <w:rsid w:val="00E819F0"/>
    <w:rsid w:val="00E81F57"/>
    <w:rsid w:val="00E82084"/>
    <w:rsid w:val="00E82F2F"/>
    <w:rsid w:val="00E836ED"/>
    <w:rsid w:val="00E83876"/>
    <w:rsid w:val="00E84B77"/>
    <w:rsid w:val="00E84FD4"/>
    <w:rsid w:val="00E850A3"/>
    <w:rsid w:val="00E850AE"/>
    <w:rsid w:val="00E85143"/>
    <w:rsid w:val="00E85276"/>
    <w:rsid w:val="00E85513"/>
    <w:rsid w:val="00E85CE5"/>
    <w:rsid w:val="00E866A8"/>
    <w:rsid w:val="00E86DD3"/>
    <w:rsid w:val="00E870E1"/>
    <w:rsid w:val="00E87341"/>
    <w:rsid w:val="00E87788"/>
    <w:rsid w:val="00E87C0C"/>
    <w:rsid w:val="00E87DC9"/>
    <w:rsid w:val="00E9090A"/>
    <w:rsid w:val="00E9191E"/>
    <w:rsid w:val="00E91B88"/>
    <w:rsid w:val="00E921D6"/>
    <w:rsid w:val="00E926FB"/>
    <w:rsid w:val="00E92773"/>
    <w:rsid w:val="00E930F3"/>
    <w:rsid w:val="00E93875"/>
    <w:rsid w:val="00E94274"/>
    <w:rsid w:val="00E947C4"/>
    <w:rsid w:val="00E94860"/>
    <w:rsid w:val="00E955B3"/>
    <w:rsid w:val="00E957A5"/>
    <w:rsid w:val="00E964F6"/>
    <w:rsid w:val="00E96587"/>
    <w:rsid w:val="00E96863"/>
    <w:rsid w:val="00EA01CC"/>
    <w:rsid w:val="00EA0389"/>
    <w:rsid w:val="00EA05D7"/>
    <w:rsid w:val="00EA07D8"/>
    <w:rsid w:val="00EA1A4C"/>
    <w:rsid w:val="00EA1D1A"/>
    <w:rsid w:val="00EA295C"/>
    <w:rsid w:val="00EA2BAC"/>
    <w:rsid w:val="00EA373E"/>
    <w:rsid w:val="00EA37B0"/>
    <w:rsid w:val="00EA38B6"/>
    <w:rsid w:val="00EA5639"/>
    <w:rsid w:val="00EA5901"/>
    <w:rsid w:val="00EA5AFD"/>
    <w:rsid w:val="00EA6059"/>
    <w:rsid w:val="00EA64C9"/>
    <w:rsid w:val="00EA6610"/>
    <w:rsid w:val="00EA67F8"/>
    <w:rsid w:val="00EA7702"/>
    <w:rsid w:val="00EA7EAD"/>
    <w:rsid w:val="00EB040D"/>
    <w:rsid w:val="00EB0FAF"/>
    <w:rsid w:val="00EB10F7"/>
    <w:rsid w:val="00EB19C4"/>
    <w:rsid w:val="00EB2445"/>
    <w:rsid w:val="00EB38CB"/>
    <w:rsid w:val="00EB38E9"/>
    <w:rsid w:val="00EB3BFF"/>
    <w:rsid w:val="00EB4FD7"/>
    <w:rsid w:val="00EB70F2"/>
    <w:rsid w:val="00EC0473"/>
    <w:rsid w:val="00EC0B21"/>
    <w:rsid w:val="00EC0CD9"/>
    <w:rsid w:val="00EC1170"/>
    <w:rsid w:val="00EC146C"/>
    <w:rsid w:val="00EC1721"/>
    <w:rsid w:val="00EC1A43"/>
    <w:rsid w:val="00EC1FD5"/>
    <w:rsid w:val="00EC2025"/>
    <w:rsid w:val="00EC3974"/>
    <w:rsid w:val="00EC3CDE"/>
    <w:rsid w:val="00EC4880"/>
    <w:rsid w:val="00EC48C7"/>
    <w:rsid w:val="00EC5FF7"/>
    <w:rsid w:val="00EC6184"/>
    <w:rsid w:val="00EC637D"/>
    <w:rsid w:val="00EC6A7B"/>
    <w:rsid w:val="00EC6F23"/>
    <w:rsid w:val="00EC71C6"/>
    <w:rsid w:val="00EC7A39"/>
    <w:rsid w:val="00ED0E4A"/>
    <w:rsid w:val="00ED0EE8"/>
    <w:rsid w:val="00ED0F22"/>
    <w:rsid w:val="00ED14E0"/>
    <w:rsid w:val="00ED182C"/>
    <w:rsid w:val="00ED190F"/>
    <w:rsid w:val="00ED1F51"/>
    <w:rsid w:val="00ED20BA"/>
    <w:rsid w:val="00ED2A22"/>
    <w:rsid w:val="00ED328C"/>
    <w:rsid w:val="00ED374F"/>
    <w:rsid w:val="00ED3B86"/>
    <w:rsid w:val="00ED4029"/>
    <w:rsid w:val="00ED4042"/>
    <w:rsid w:val="00ED4110"/>
    <w:rsid w:val="00ED418C"/>
    <w:rsid w:val="00ED4394"/>
    <w:rsid w:val="00ED4F0C"/>
    <w:rsid w:val="00ED578E"/>
    <w:rsid w:val="00ED64E6"/>
    <w:rsid w:val="00ED66A9"/>
    <w:rsid w:val="00ED6818"/>
    <w:rsid w:val="00ED68D8"/>
    <w:rsid w:val="00ED6963"/>
    <w:rsid w:val="00ED72E1"/>
    <w:rsid w:val="00ED76EB"/>
    <w:rsid w:val="00ED7C6E"/>
    <w:rsid w:val="00ED7CDC"/>
    <w:rsid w:val="00EE00AF"/>
    <w:rsid w:val="00EE0D4F"/>
    <w:rsid w:val="00EE10BD"/>
    <w:rsid w:val="00EE13EB"/>
    <w:rsid w:val="00EE1731"/>
    <w:rsid w:val="00EE1F2F"/>
    <w:rsid w:val="00EE323C"/>
    <w:rsid w:val="00EE3446"/>
    <w:rsid w:val="00EE3937"/>
    <w:rsid w:val="00EE439D"/>
    <w:rsid w:val="00EE4B01"/>
    <w:rsid w:val="00EE5952"/>
    <w:rsid w:val="00EE60B4"/>
    <w:rsid w:val="00EE6275"/>
    <w:rsid w:val="00EE7160"/>
    <w:rsid w:val="00EF0245"/>
    <w:rsid w:val="00EF0768"/>
    <w:rsid w:val="00EF0E5E"/>
    <w:rsid w:val="00EF0F5A"/>
    <w:rsid w:val="00EF0F84"/>
    <w:rsid w:val="00EF0FDB"/>
    <w:rsid w:val="00EF1213"/>
    <w:rsid w:val="00EF176E"/>
    <w:rsid w:val="00EF1FD5"/>
    <w:rsid w:val="00EF2B23"/>
    <w:rsid w:val="00EF2CF8"/>
    <w:rsid w:val="00EF5358"/>
    <w:rsid w:val="00EF5470"/>
    <w:rsid w:val="00EF6056"/>
    <w:rsid w:val="00EF7BED"/>
    <w:rsid w:val="00F0012E"/>
    <w:rsid w:val="00F001F2"/>
    <w:rsid w:val="00F00649"/>
    <w:rsid w:val="00F016C8"/>
    <w:rsid w:val="00F022A9"/>
    <w:rsid w:val="00F0275E"/>
    <w:rsid w:val="00F029E1"/>
    <w:rsid w:val="00F02AE9"/>
    <w:rsid w:val="00F0352B"/>
    <w:rsid w:val="00F0488E"/>
    <w:rsid w:val="00F050B4"/>
    <w:rsid w:val="00F05D7D"/>
    <w:rsid w:val="00F05DA9"/>
    <w:rsid w:val="00F0674C"/>
    <w:rsid w:val="00F06CD8"/>
    <w:rsid w:val="00F071BD"/>
    <w:rsid w:val="00F076EC"/>
    <w:rsid w:val="00F103E5"/>
    <w:rsid w:val="00F10643"/>
    <w:rsid w:val="00F11601"/>
    <w:rsid w:val="00F117C3"/>
    <w:rsid w:val="00F119DA"/>
    <w:rsid w:val="00F11ABA"/>
    <w:rsid w:val="00F12A97"/>
    <w:rsid w:val="00F12D94"/>
    <w:rsid w:val="00F1307C"/>
    <w:rsid w:val="00F130C6"/>
    <w:rsid w:val="00F1345A"/>
    <w:rsid w:val="00F13691"/>
    <w:rsid w:val="00F138C3"/>
    <w:rsid w:val="00F1391C"/>
    <w:rsid w:val="00F13A7C"/>
    <w:rsid w:val="00F14BA1"/>
    <w:rsid w:val="00F14BC6"/>
    <w:rsid w:val="00F14E6B"/>
    <w:rsid w:val="00F15051"/>
    <w:rsid w:val="00F15642"/>
    <w:rsid w:val="00F15BCB"/>
    <w:rsid w:val="00F166F5"/>
    <w:rsid w:val="00F16BB6"/>
    <w:rsid w:val="00F16D1D"/>
    <w:rsid w:val="00F17079"/>
    <w:rsid w:val="00F17204"/>
    <w:rsid w:val="00F174E2"/>
    <w:rsid w:val="00F177C4"/>
    <w:rsid w:val="00F17FF6"/>
    <w:rsid w:val="00F21173"/>
    <w:rsid w:val="00F21513"/>
    <w:rsid w:val="00F225D5"/>
    <w:rsid w:val="00F23367"/>
    <w:rsid w:val="00F23B37"/>
    <w:rsid w:val="00F23E2E"/>
    <w:rsid w:val="00F23F01"/>
    <w:rsid w:val="00F243DA"/>
    <w:rsid w:val="00F25703"/>
    <w:rsid w:val="00F25D8C"/>
    <w:rsid w:val="00F260BD"/>
    <w:rsid w:val="00F262E5"/>
    <w:rsid w:val="00F269D8"/>
    <w:rsid w:val="00F26B0B"/>
    <w:rsid w:val="00F26CE7"/>
    <w:rsid w:val="00F26E58"/>
    <w:rsid w:val="00F271D0"/>
    <w:rsid w:val="00F27717"/>
    <w:rsid w:val="00F30682"/>
    <w:rsid w:val="00F307C7"/>
    <w:rsid w:val="00F30951"/>
    <w:rsid w:val="00F30B22"/>
    <w:rsid w:val="00F31029"/>
    <w:rsid w:val="00F3125A"/>
    <w:rsid w:val="00F317C0"/>
    <w:rsid w:val="00F329F0"/>
    <w:rsid w:val="00F35763"/>
    <w:rsid w:val="00F35F1B"/>
    <w:rsid w:val="00F3615A"/>
    <w:rsid w:val="00F364FB"/>
    <w:rsid w:val="00F3693F"/>
    <w:rsid w:val="00F36B29"/>
    <w:rsid w:val="00F36D6E"/>
    <w:rsid w:val="00F376F4"/>
    <w:rsid w:val="00F37A61"/>
    <w:rsid w:val="00F4002E"/>
    <w:rsid w:val="00F405CC"/>
    <w:rsid w:val="00F4139C"/>
    <w:rsid w:val="00F41AB5"/>
    <w:rsid w:val="00F42C0A"/>
    <w:rsid w:val="00F43F37"/>
    <w:rsid w:val="00F44012"/>
    <w:rsid w:val="00F4413B"/>
    <w:rsid w:val="00F442DE"/>
    <w:rsid w:val="00F447C3"/>
    <w:rsid w:val="00F450FC"/>
    <w:rsid w:val="00F45C72"/>
    <w:rsid w:val="00F45D73"/>
    <w:rsid w:val="00F4706A"/>
    <w:rsid w:val="00F4733B"/>
    <w:rsid w:val="00F50379"/>
    <w:rsid w:val="00F51798"/>
    <w:rsid w:val="00F517AF"/>
    <w:rsid w:val="00F51B25"/>
    <w:rsid w:val="00F51BCE"/>
    <w:rsid w:val="00F528E2"/>
    <w:rsid w:val="00F545C7"/>
    <w:rsid w:val="00F549B2"/>
    <w:rsid w:val="00F54B3E"/>
    <w:rsid w:val="00F56502"/>
    <w:rsid w:val="00F569B2"/>
    <w:rsid w:val="00F56B8A"/>
    <w:rsid w:val="00F57237"/>
    <w:rsid w:val="00F5742A"/>
    <w:rsid w:val="00F6076D"/>
    <w:rsid w:val="00F60832"/>
    <w:rsid w:val="00F60B2C"/>
    <w:rsid w:val="00F60F7A"/>
    <w:rsid w:val="00F614FA"/>
    <w:rsid w:val="00F61D7B"/>
    <w:rsid w:val="00F61E8E"/>
    <w:rsid w:val="00F62A32"/>
    <w:rsid w:val="00F62B81"/>
    <w:rsid w:val="00F62CA6"/>
    <w:rsid w:val="00F6314C"/>
    <w:rsid w:val="00F631CE"/>
    <w:rsid w:val="00F632A8"/>
    <w:rsid w:val="00F64511"/>
    <w:rsid w:val="00F647FF"/>
    <w:rsid w:val="00F6550C"/>
    <w:rsid w:val="00F65C48"/>
    <w:rsid w:val="00F66478"/>
    <w:rsid w:val="00F668E6"/>
    <w:rsid w:val="00F66B21"/>
    <w:rsid w:val="00F70282"/>
    <w:rsid w:val="00F70A6D"/>
    <w:rsid w:val="00F70A76"/>
    <w:rsid w:val="00F7101E"/>
    <w:rsid w:val="00F71E89"/>
    <w:rsid w:val="00F72564"/>
    <w:rsid w:val="00F72BCA"/>
    <w:rsid w:val="00F739D8"/>
    <w:rsid w:val="00F7437A"/>
    <w:rsid w:val="00F75196"/>
    <w:rsid w:val="00F75C92"/>
    <w:rsid w:val="00F75FFA"/>
    <w:rsid w:val="00F76D82"/>
    <w:rsid w:val="00F771F7"/>
    <w:rsid w:val="00F77BD8"/>
    <w:rsid w:val="00F77FDC"/>
    <w:rsid w:val="00F80248"/>
    <w:rsid w:val="00F80C30"/>
    <w:rsid w:val="00F80C7B"/>
    <w:rsid w:val="00F8198C"/>
    <w:rsid w:val="00F82976"/>
    <w:rsid w:val="00F82B9E"/>
    <w:rsid w:val="00F82EF7"/>
    <w:rsid w:val="00F83021"/>
    <w:rsid w:val="00F83FC0"/>
    <w:rsid w:val="00F8441D"/>
    <w:rsid w:val="00F84A52"/>
    <w:rsid w:val="00F87015"/>
    <w:rsid w:val="00F87042"/>
    <w:rsid w:val="00F879EC"/>
    <w:rsid w:val="00F87F69"/>
    <w:rsid w:val="00F90246"/>
    <w:rsid w:val="00F90F6E"/>
    <w:rsid w:val="00F91E5F"/>
    <w:rsid w:val="00F92570"/>
    <w:rsid w:val="00F928DA"/>
    <w:rsid w:val="00F92B4C"/>
    <w:rsid w:val="00F92E01"/>
    <w:rsid w:val="00F93164"/>
    <w:rsid w:val="00F947AC"/>
    <w:rsid w:val="00F9516C"/>
    <w:rsid w:val="00F962A9"/>
    <w:rsid w:val="00F977C8"/>
    <w:rsid w:val="00F97A04"/>
    <w:rsid w:val="00F97A5A"/>
    <w:rsid w:val="00F97CA8"/>
    <w:rsid w:val="00FA05C5"/>
    <w:rsid w:val="00FA062B"/>
    <w:rsid w:val="00FA0F08"/>
    <w:rsid w:val="00FA11F7"/>
    <w:rsid w:val="00FA1804"/>
    <w:rsid w:val="00FA1B88"/>
    <w:rsid w:val="00FA1C7D"/>
    <w:rsid w:val="00FA1CDE"/>
    <w:rsid w:val="00FA2C45"/>
    <w:rsid w:val="00FA2CB3"/>
    <w:rsid w:val="00FA32A2"/>
    <w:rsid w:val="00FA35C4"/>
    <w:rsid w:val="00FA365D"/>
    <w:rsid w:val="00FA48DC"/>
    <w:rsid w:val="00FA4E73"/>
    <w:rsid w:val="00FA5057"/>
    <w:rsid w:val="00FA50F4"/>
    <w:rsid w:val="00FA5AA3"/>
    <w:rsid w:val="00FA61C5"/>
    <w:rsid w:val="00FA6512"/>
    <w:rsid w:val="00FA6649"/>
    <w:rsid w:val="00FA6B2F"/>
    <w:rsid w:val="00FA7136"/>
    <w:rsid w:val="00FB08CE"/>
    <w:rsid w:val="00FB2A19"/>
    <w:rsid w:val="00FB30F4"/>
    <w:rsid w:val="00FB38CD"/>
    <w:rsid w:val="00FB3CEE"/>
    <w:rsid w:val="00FB4211"/>
    <w:rsid w:val="00FB4459"/>
    <w:rsid w:val="00FB46EE"/>
    <w:rsid w:val="00FB52DA"/>
    <w:rsid w:val="00FB534F"/>
    <w:rsid w:val="00FB5E8B"/>
    <w:rsid w:val="00FC0962"/>
    <w:rsid w:val="00FC0CA7"/>
    <w:rsid w:val="00FC0DB1"/>
    <w:rsid w:val="00FC1443"/>
    <w:rsid w:val="00FC1851"/>
    <w:rsid w:val="00FC192C"/>
    <w:rsid w:val="00FC2008"/>
    <w:rsid w:val="00FC271D"/>
    <w:rsid w:val="00FC31B1"/>
    <w:rsid w:val="00FC4467"/>
    <w:rsid w:val="00FC49E5"/>
    <w:rsid w:val="00FC4B2F"/>
    <w:rsid w:val="00FC4B89"/>
    <w:rsid w:val="00FC5030"/>
    <w:rsid w:val="00FC55CA"/>
    <w:rsid w:val="00FC57B1"/>
    <w:rsid w:val="00FC6461"/>
    <w:rsid w:val="00FC6C4B"/>
    <w:rsid w:val="00FC6F24"/>
    <w:rsid w:val="00FC76F7"/>
    <w:rsid w:val="00FC7E8E"/>
    <w:rsid w:val="00FD05CD"/>
    <w:rsid w:val="00FD0CA1"/>
    <w:rsid w:val="00FD0DE6"/>
    <w:rsid w:val="00FD1D82"/>
    <w:rsid w:val="00FD1F29"/>
    <w:rsid w:val="00FD24DE"/>
    <w:rsid w:val="00FD3632"/>
    <w:rsid w:val="00FD3E4E"/>
    <w:rsid w:val="00FD49B4"/>
    <w:rsid w:val="00FD4EF3"/>
    <w:rsid w:val="00FD5238"/>
    <w:rsid w:val="00FD52A6"/>
    <w:rsid w:val="00FD5C27"/>
    <w:rsid w:val="00FD5D3E"/>
    <w:rsid w:val="00FD5EBE"/>
    <w:rsid w:val="00FD6931"/>
    <w:rsid w:val="00FD6A95"/>
    <w:rsid w:val="00FD71B3"/>
    <w:rsid w:val="00FD739D"/>
    <w:rsid w:val="00FD7505"/>
    <w:rsid w:val="00FD78CA"/>
    <w:rsid w:val="00FD7D5E"/>
    <w:rsid w:val="00FE05E7"/>
    <w:rsid w:val="00FE0ED7"/>
    <w:rsid w:val="00FE15AA"/>
    <w:rsid w:val="00FE1828"/>
    <w:rsid w:val="00FE1ABD"/>
    <w:rsid w:val="00FE2250"/>
    <w:rsid w:val="00FE22C8"/>
    <w:rsid w:val="00FE2474"/>
    <w:rsid w:val="00FE26B2"/>
    <w:rsid w:val="00FE2706"/>
    <w:rsid w:val="00FE307C"/>
    <w:rsid w:val="00FE3617"/>
    <w:rsid w:val="00FE3A2D"/>
    <w:rsid w:val="00FE4B6E"/>
    <w:rsid w:val="00FE53D7"/>
    <w:rsid w:val="00FE5DDF"/>
    <w:rsid w:val="00FE664E"/>
    <w:rsid w:val="00FE66B9"/>
    <w:rsid w:val="00FE6C7F"/>
    <w:rsid w:val="00FE6CEC"/>
    <w:rsid w:val="00FE70E8"/>
    <w:rsid w:val="00FE72F3"/>
    <w:rsid w:val="00FE764E"/>
    <w:rsid w:val="00FE7ABA"/>
    <w:rsid w:val="00FE7AFE"/>
    <w:rsid w:val="00FF0F5B"/>
    <w:rsid w:val="00FF1174"/>
    <w:rsid w:val="00FF1259"/>
    <w:rsid w:val="00FF19B7"/>
    <w:rsid w:val="00FF1AA1"/>
    <w:rsid w:val="00FF1BF6"/>
    <w:rsid w:val="00FF1F62"/>
    <w:rsid w:val="00FF1F6D"/>
    <w:rsid w:val="00FF2CD5"/>
    <w:rsid w:val="00FF3240"/>
    <w:rsid w:val="00FF4461"/>
    <w:rsid w:val="00FF45B8"/>
    <w:rsid w:val="00FF51D3"/>
    <w:rsid w:val="00FF538A"/>
    <w:rsid w:val="00FF5507"/>
    <w:rsid w:val="00FF56A7"/>
    <w:rsid w:val="00FF6D1F"/>
    <w:rsid w:val="00FF7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55B9A27"/>
  <w15:docId w15:val="{1F370CE5-1ABB-487A-BF41-7A41BE944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E01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1">
    <w:name w:val="heading 1"/>
    <w:basedOn w:val="a"/>
    <w:next w:val="a"/>
    <w:link w:val="10"/>
    <w:uiPriority w:val="9"/>
    <w:qFormat/>
    <w:rsid w:val="00AE7ED1"/>
    <w:pPr>
      <w:keepNext/>
      <w:jc w:val="both"/>
      <w:outlineLvl w:val="0"/>
    </w:pPr>
    <w:rPr>
      <w:rFonts w:ascii="Bookman Old Style" w:hAnsi="Bookman Old Style"/>
      <w:b/>
      <w:szCs w:val="20"/>
    </w:rPr>
  </w:style>
  <w:style w:type="paragraph" w:styleId="2">
    <w:name w:val="heading 2"/>
    <w:basedOn w:val="a"/>
    <w:next w:val="a"/>
    <w:link w:val="20"/>
    <w:uiPriority w:val="9"/>
    <w:qFormat/>
    <w:rsid w:val="00AE7ED1"/>
    <w:pPr>
      <w:keepNext/>
      <w:outlineLvl w:val="1"/>
    </w:pPr>
    <w:rPr>
      <w:rFonts w:ascii="Bookman Old Style" w:hAnsi="Bookman Old Style"/>
      <w:szCs w:val="20"/>
    </w:rPr>
  </w:style>
  <w:style w:type="paragraph" w:styleId="3">
    <w:name w:val="heading 3"/>
    <w:basedOn w:val="a"/>
    <w:next w:val="a"/>
    <w:link w:val="30"/>
    <w:uiPriority w:val="9"/>
    <w:qFormat/>
    <w:rsid w:val="00AE7ED1"/>
    <w:pPr>
      <w:keepNext/>
      <w:outlineLvl w:val="2"/>
    </w:pPr>
    <w:rPr>
      <w:rFonts w:ascii="Bookman Old Style" w:hAnsi="Bookman Old Style"/>
      <w:i/>
      <w:szCs w:val="2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B7307"/>
    <w:pPr>
      <w:keepNext/>
      <w:keepLines/>
      <w:spacing w:before="40" w:line="259" w:lineRule="auto"/>
      <w:outlineLvl w:val="3"/>
    </w:pPr>
    <w:rPr>
      <w:rFonts w:ascii="Calibri Light" w:hAnsi="Calibri Light"/>
      <w:color w:val="2E74B5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B7307"/>
    <w:pPr>
      <w:keepNext/>
      <w:keepLines/>
      <w:spacing w:before="40" w:line="259" w:lineRule="auto"/>
      <w:outlineLvl w:val="4"/>
    </w:pPr>
    <w:rPr>
      <w:rFonts w:ascii="Calibri Light" w:hAnsi="Calibri Light"/>
      <w:caps/>
      <w:color w:val="2E74B5"/>
      <w:sz w:val="22"/>
      <w:szCs w:val="22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B7307"/>
    <w:pPr>
      <w:keepNext/>
      <w:keepLines/>
      <w:spacing w:before="40" w:line="259" w:lineRule="auto"/>
      <w:outlineLvl w:val="5"/>
    </w:pPr>
    <w:rPr>
      <w:rFonts w:ascii="Calibri Light" w:hAnsi="Calibri Light"/>
      <w:i/>
      <w:iCs/>
      <w:caps/>
      <w:color w:val="1F4E79"/>
      <w:sz w:val="22"/>
      <w:szCs w:val="22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B7307"/>
    <w:pPr>
      <w:keepNext/>
      <w:keepLines/>
      <w:spacing w:before="40" w:line="259" w:lineRule="auto"/>
      <w:outlineLvl w:val="6"/>
    </w:pPr>
    <w:rPr>
      <w:rFonts w:ascii="Calibri Light" w:hAnsi="Calibri Light"/>
      <w:b/>
      <w:bCs/>
      <w:color w:val="1F4E79"/>
      <w:sz w:val="22"/>
      <w:szCs w:val="22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B7307"/>
    <w:pPr>
      <w:keepNext/>
      <w:keepLines/>
      <w:spacing w:before="40" w:line="259" w:lineRule="auto"/>
      <w:outlineLvl w:val="7"/>
    </w:pPr>
    <w:rPr>
      <w:rFonts w:ascii="Calibri Light" w:hAnsi="Calibri Light"/>
      <w:b/>
      <w:bCs/>
      <w:i/>
      <w:iCs/>
      <w:color w:val="1F4E79"/>
      <w:sz w:val="22"/>
      <w:szCs w:val="22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B7307"/>
    <w:pPr>
      <w:keepNext/>
      <w:keepLines/>
      <w:spacing w:before="40" w:line="259" w:lineRule="auto"/>
      <w:outlineLvl w:val="8"/>
    </w:pPr>
    <w:rPr>
      <w:rFonts w:ascii="Calibri Light" w:hAnsi="Calibri Light"/>
      <w:i/>
      <w:iCs/>
      <w:color w:val="1F4E79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469E"/>
    <w:pPr>
      <w:ind w:left="720"/>
      <w:contextualSpacing/>
    </w:pPr>
    <w:rPr>
      <w:rFonts w:eastAsiaTheme="minorHAnsi" w:cstheme="minorBidi"/>
    </w:rPr>
  </w:style>
  <w:style w:type="paragraph" w:styleId="a4">
    <w:name w:val="Title"/>
    <w:basedOn w:val="a"/>
    <w:link w:val="a5"/>
    <w:qFormat/>
    <w:rsid w:val="0060469E"/>
    <w:pPr>
      <w:jc w:val="center"/>
    </w:pPr>
    <w:rPr>
      <w:rFonts w:ascii="Tahoma" w:hAnsi="Tahoma" w:cs="Tahoma"/>
      <w:b/>
      <w:bCs/>
      <w:sz w:val="28"/>
      <w:szCs w:val="28"/>
      <w:lang w:eastAsia="en-US"/>
    </w:rPr>
  </w:style>
  <w:style w:type="character" w:customStyle="1" w:styleId="a5">
    <w:name w:val="Заглавие Знак"/>
    <w:basedOn w:val="a0"/>
    <w:link w:val="a4"/>
    <w:qFormat/>
    <w:rsid w:val="0060469E"/>
    <w:rPr>
      <w:rFonts w:ascii="Tahoma" w:eastAsia="Times New Roman" w:hAnsi="Tahoma" w:cs="Tahoma"/>
      <w:b/>
      <w:bCs/>
      <w:sz w:val="28"/>
      <w:szCs w:val="28"/>
      <w:lang w:val="bg-BG"/>
    </w:rPr>
  </w:style>
  <w:style w:type="character" w:styleId="a6">
    <w:name w:val="Strong"/>
    <w:uiPriority w:val="22"/>
    <w:qFormat/>
    <w:rsid w:val="0060469E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qFormat/>
    <w:rsid w:val="0060469E"/>
    <w:rPr>
      <w:rFonts w:ascii="Segoe UI" w:hAnsi="Segoe UI" w:cs="Segoe UI"/>
      <w:sz w:val="18"/>
      <w:szCs w:val="18"/>
    </w:rPr>
  </w:style>
  <w:style w:type="character" w:customStyle="1" w:styleId="a8">
    <w:name w:val="Изнесен текст Знак"/>
    <w:basedOn w:val="a0"/>
    <w:link w:val="a7"/>
    <w:uiPriority w:val="99"/>
    <w:semiHidden/>
    <w:qFormat/>
    <w:rsid w:val="0060469E"/>
    <w:rPr>
      <w:rFonts w:ascii="Segoe UI" w:eastAsia="Times New Roman" w:hAnsi="Segoe UI" w:cs="Segoe UI"/>
      <w:sz w:val="18"/>
      <w:szCs w:val="18"/>
      <w:lang w:val="bg-BG" w:eastAsia="bg-BG"/>
    </w:rPr>
  </w:style>
  <w:style w:type="paragraph" w:styleId="a9">
    <w:name w:val="No Spacing"/>
    <w:link w:val="aa"/>
    <w:uiPriority w:val="1"/>
    <w:qFormat/>
    <w:rsid w:val="0060469E"/>
    <w:pPr>
      <w:spacing w:after="0" w:line="240" w:lineRule="auto"/>
    </w:pPr>
    <w:rPr>
      <w:lang w:val="bg-BG"/>
    </w:rPr>
  </w:style>
  <w:style w:type="character" w:customStyle="1" w:styleId="aa">
    <w:name w:val="Без разредка Знак"/>
    <w:link w:val="a9"/>
    <w:uiPriority w:val="1"/>
    <w:qFormat/>
    <w:locked/>
    <w:rsid w:val="0060469E"/>
    <w:rPr>
      <w:lang w:val="bg-BG"/>
    </w:rPr>
  </w:style>
  <w:style w:type="character" w:customStyle="1" w:styleId="parcapt">
    <w:name w:val="par_capt"/>
    <w:qFormat/>
    <w:rsid w:val="0060469E"/>
  </w:style>
  <w:style w:type="character" w:customStyle="1" w:styleId="apple-converted-space">
    <w:name w:val="apple-converted-space"/>
    <w:qFormat/>
    <w:rsid w:val="0060469E"/>
  </w:style>
  <w:style w:type="character" w:customStyle="1" w:styleId="articlehistory">
    <w:name w:val="article_history"/>
    <w:qFormat/>
    <w:rsid w:val="0060469E"/>
  </w:style>
  <w:style w:type="character" w:customStyle="1" w:styleId="alcapt2">
    <w:name w:val="al_capt2"/>
    <w:qFormat/>
    <w:rsid w:val="0060469E"/>
    <w:rPr>
      <w:i/>
      <w:iCs/>
    </w:rPr>
  </w:style>
  <w:style w:type="character" w:styleId="ab">
    <w:name w:val="Hyperlink"/>
    <w:basedOn w:val="a0"/>
    <w:uiPriority w:val="99"/>
    <w:unhideWhenUsed/>
    <w:qFormat/>
    <w:rsid w:val="00292C7B"/>
    <w:rPr>
      <w:color w:val="0000FF"/>
      <w:u w:val="single"/>
    </w:rPr>
  </w:style>
  <w:style w:type="paragraph" w:styleId="ac">
    <w:name w:val="header"/>
    <w:basedOn w:val="a"/>
    <w:link w:val="ad"/>
    <w:uiPriority w:val="99"/>
    <w:unhideWhenUsed/>
    <w:qFormat/>
    <w:rsid w:val="006F3866"/>
    <w:pPr>
      <w:tabs>
        <w:tab w:val="center" w:pos="4536"/>
        <w:tab w:val="right" w:pos="9072"/>
      </w:tabs>
    </w:pPr>
  </w:style>
  <w:style w:type="character" w:customStyle="1" w:styleId="ad">
    <w:name w:val="Горен колонтитул Знак"/>
    <w:basedOn w:val="a0"/>
    <w:link w:val="ac"/>
    <w:uiPriority w:val="99"/>
    <w:rsid w:val="006F3866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ae">
    <w:name w:val="footer"/>
    <w:basedOn w:val="a"/>
    <w:link w:val="af"/>
    <w:uiPriority w:val="99"/>
    <w:unhideWhenUsed/>
    <w:rsid w:val="006F3866"/>
    <w:pPr>
      <w:tabs>
        <w:tab w:val="center" w:pos="4536"/>
        <w:tab w:val="right" w:pos="9072"/>
      </w:tabs>
    </w:pPr>
  </w:style>
  <w:style w:type="character" w:customStyle="1" w:styleId="af">
    <w:name w:val="Долен колонтитул Знак"/>
    <w:basedOn w:val="a0"/>
    <w:link w:val="ae"/>
    <w:uiPriority w:val="99"/>
    <w:rsid w:val="006F3866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customStyle="1" w:styleId="10">
    <w:name w:val="Заглавие 1 Знак"/>
    <w:basedOn w:val="a0"/>
    <w:link w:val="1"/>
    <w:uiPriority w:val="9"/>
    <w:rsid w:val="00AE7ED1"/>
    <w:rPr>
      <w:rFonts w:ascii="Bookman Old Style" w:eastAsia="Times New Roman" w:hAnsi="Bookman Old Style" w:cs="Times New Roman"/>
      <w:b/>
      <w:sz w:val="24"/>
      <w:szCs w:val="20"/>
      <w:lang w:val="bg-BG" w:eastAsia="bg-BG"/>
    </w:rPr>
  </w:style>
  <w:style w:type="character" w:customStyle="1" w:styleId="20">
    <w:name w:val="Заглавие 2 Знак"/>
    <w:basedOn w:val="a0"/>
    <w:link w:val="2"/>
    <w:uiPriority w:val="9"/>
    <w:rsid w:val="00AE7ED1"/>
    <w:rPr>
      <w:rFonts w:ascii="Bookman Old Style" w:eastAsia="Times New Roman" w:hAnsi="Bookman Old Style" w:cs="Times New Roman"/>
      <w:sz w:val="24"/>
      <w:szCs w:val="20"/>
      <w:lang w:val="bg-BG" w:eastAsia="bg-BG"/>
    </w:rPr>
  </w:style>
  <w:style w:type="character" w:customStyle="1" w:styleId="30">
    <w:name w:val="Заглавие 3 Знак"/>
    <w:basedOn w:val="a0"/>
    <w:link w:val="3"/>
    <w:uiPriority w:val="9"/>
    <w:rsid w:val="00AE7ED1"/>
    <w:rPr>
      <w:rFonts w:ascii="Bookman Old Style" w:eastAsia="Times New Roman" w:hAnsi="Bookman Old Style" w:cs="Times New Roman"/>
      <w:i/>
      <w:sz w:val="24"/>
      <w:szCs w:val="20"/>
      <w:lang w:val="bg-BG" w:eastAsia="bg-BG"/>
    </w:rPr>
  </w:style>
  <w:style w:type="numbering" w:customStyle="1" w:styleId="11">
    <w:name w:val="Без списък1"/>
    <w:next w:val="a2"/>
    <w:uiPriority w:val="99"/>
    <w:semiHidden/>
    <w:unhideWhenUsed/>
    <w:rsid w:val="000F607E"/>
  </w:style>
  <w:style w:type="paragraph" w:customStyle="1" w:styleId="Default">
    <w:name w:val="Default"/>
    <w:rsid w:val="000F607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bg-BG"/>
    </w:rPr>
  </w:style>
  <w:style w:type="paragraph" w:customStyle="1" w:styleId="htleft">
    <w:name w:val="htleft"/>
    <w:basedOn w:val="a"/>
    <w:qFormat/>
    <w:rsid w:val="000F607E"/>
    <w:pPr>
      <w:spacing w:before="100" w:beforeAutospacing="1" w:after="100" w:afterAutospacing="1"/>
    </w:pPr>
  </w:style>
  <w:style w:type="paragraph" w:customStyle="1" w:styleId="htcenter">
    <w:name w:val="htcenter"/>
    <w:basedOn w:val="a"/>
    <w:qFormat/>
    <w:rsid w:val="000F607E"/>
    <w:pPr>
      <w:spacing w:before="100" w:beforeAutospacing="1" w:after="100" w:afterAutospacing="1"/>
      <w:jc w:val="center"/>
    </w:pPr>
  </w:style>
  <w:style w:type="table" w:styleId="af0">
    <w:name w:val="Table Grid"/>
    <w:basedOn w:val="a1"/>
    <w:uiPriority w:val="59"/>
    <w:qFormat/>
    <w:rsid w:val="000F607E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2">
    <w:name w:val="Заглавие Знак1"/>
    <w:basedOn w:val="a0"/>
    <w:uiPriority w:val="10"/>
    <w:qFormat/>
    <w:rsid w:val="000F607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contentsmall">
    <w:name w:val="contentsmall"/>
    <w:basedOn w:val="a"/>
    <w:qFormat/>
    <w:rsid w:val="000F607E"/>
    <w:pPr>
      <w:spacing w:before="100" w:beforeAutospacing="1" w:after="100" w:afterAutospacing="1"/>
    </w:pPr>
    <w:rPr>
      <w:rFonts w:ascii="Verdana" w:hAnsi="Verdana"/>
      <w:color w:val="000000"/>
      <w:sz w:val="15"/>
      <w:szCs w:val="15"/>
    </w:rPr>
  </w:style>
  <w:style w:type="numbering" w:customStyle="1" w:styleId="110">
    <w:name w:val="Без списък11"/>
    <w:next w:val="a2"/>
    <w:uiPriority w:val="99"/>
    <w:semiHidden/>
    <w:unhideWhenUsed/>
    <w:rsid w:val="000F607E"/>
  </w:style>
  <w:style w:type="paragraph" w:customStyle="1" w:styleId="CharChar1">
    <w:name w:val="Char Char1"/>
    <w:basedOn w:val="a"/>
    <w:qFormat/>
    <w:rsid w:val="000F607E"/>
    <w:pPr>
      <w:tabs>
        <w:tab w:val="left" w:pos="709"/>
      </w:tabs>
    </w:pPr>
    <w:rPr>
      <w:rFonts w:ascii="Tahoma" w:hAnsi="Tahoma"/>
      <w:lang w:val="pl-PL" w:eastAsia="pl-PL"/>
    </w:rPr>
  </w:style>
  <w:style w:type="numbering" w:customStyle="1" w:styleId="111">
    <w:name w:val="Без списък111"/>
    <w:next w:val="a2"/>
    <w:uiPriority w:val="99"/>
    <w:semiHidden/>
    <w:unhideWhenUsed/>
    <w:rsid w:val="000F607E"/>
  </w:style>
  <w:style w:type="numbering" w:customStyle="1" w:styleId="1111">
    <w:name w:val="Без списък1111"/>
    <w:next w:val="a2"/>
    <w:uiPriority w:val="99"/>
    <w:semiHidden/>
    <w:unhideWhenUsed/>
    <w:rsid w:val="000F607E"/>
  </w:style>
  <w:style w:type="numbering" w:customStyle="1" w:styleId="11111">
    <w:name w:val="Без списък11111"/>
    <w:next w:val="a2"/>
    <w:uiPriority w:val="99"/>
    <w:semiHidden/>
    <w:unhideWhenUsed/>
    <w:rsid w:val="000F607E"/>
  </w:style>
  <w:style w:type="character" w:customStyle="1" w:styleId="parinclink">
    <w:name w:val="parinclink"/>
    <w:rsid w:val="000F607E"/>
  </w:style>
  <w:style w:type="character" w:customStyle="1" w:styleId="cnglog">
    <w:name w:val="cnglog"/>
    <w:qFormat/>
    <w:rsid w:val="000F607E"/>
  </w:style>
  <w:style w:type="character" w:customStyle="1" w:styleId="ala">
    <w:name w:val="al_a"/>
    <w:qFormat/>
    <w:rsid w:val="000F607E"/>
  </w:style>
  <w:style w:type="character" w:customStyle="1" w:styleId="alcapt">
    <w:name w:val="al_capt"/>
    <w:qFormat/>
    <w:rsid w:val="000F607E"/>
  </w:style>
  <w:style w:type="character" w:customStyle="1" w:styleId="fasubparinclink">
    <w:name w:val="fasubparinclink"/>
    <w:rsid w:val="000F607E"/>
  </w:style>
  <w:style w:type="character" w:customStyle="1" w:styleId="subparinclink">
    <w:name w:val="subparinclink"/>
    <w:rsid w:val="000F607E"/>
  </w:style>
  <w:style w:type="paragraph" w:customStyle="1" w:styleId="p1exsp2">
    <w:name w:val="p1exsp2"/>
    <w:basedOn w:val="a"/>
    <w:rsid w:val="000F607E"/>
    <w:pPr>
      <w:shd w:val="clear" w:color="auto" w:fill="FFFFFF"/>
      <w:spacing w:line="360" w:lineRule="auto"/>
      <w:jc w:val="both"/>
    </w:pPr>
    <w:rPr>
      <w:rFonts w:ascii="Verdana" w:hAnsi="Verdana"/>
      <w:sz w:val="18"/>
      <w:szCs w:val="18"/>
    </w:rPr>
  </w:style>
  <w:style w:type="character" w:customStyle="1" w:styleId="ala2">
    <w:name w:val="al_a2"/>
    <w:rsid w:val="000F607E"/>
    <w:rPr>
      <w:vanish w:val="0"/>
      <w:webHidden w:val="0"/>
      <w:specVanish w:val="0"/>
    </w:rPr>
  </w:style>
  <w:style w:type="character" w:customStyle="1" w:styleId="articlehistory1">
    <w:name w:val="article_history1"/>
    <w:basedOn w:val="a0"/>
    <w:rsid w:val="000F607E"/>
  </w:style>
  <w:style w:type="character" w:customStyle="1" w:styleId="13">
    <w:name w:val="Изнесен текст Знак1"/>
    <w:basedOn w:val="a0"/>
    <w:uiPriority w:val="99"/>
    <w:semiHidden/>
    <w:qFormat/>
    <w:rsid w:val="000F607E"/>
    <w:rPr>
      <w:rFonts w:ascii="Tahoma" w:hAnsi="Tahoma" w:cs="Tahoma"/>
      <w:sz w:val="16"/>
      <w:szCs w:val="16"/>
    </w:rPr>
  </w:style>
  <w:style w:type="numbering" w:customStyle="1" w:styleId="NoList1">
    <w:name w:val="No List1"/>
    <w:next w:val="a2"/>
    <w:uiPriority w:val="99"/>
    <w:semiHidden/>
    <w:unhideWhenUsed/>
    <w:rsid w:val="000F607E"/>
  </w:style>
  <w:style w:type="table" w:customStyle="1" w:styleId="TableGrid1">
    <w:name w:val="Table Grid1"/>
    <w:basedOn w:val="a1"/>
    <w:next w:val="af0"/>
    <w:uiPriority w:val="39"/>
    <w:rsid w:val="000F607E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Normal (Web)"/>
    <w:basedOn w:val="a"/>
    <w:uiPriority w:val="99"/>
    <w:unhideWhenUsed/>
    <w:rsid w:val="00B001D9"/>
    <w:pPr>
      <w:spacing w:before="100" w:beforeAutospacing="1" w:after="100" w:afterAutospacing="1"/>
    </w:pPr>
  </w:style>
  <w:style w:type="paragraph" w:styleId="af2">
    <w:name w:val="Body Text"/>
    <w:basedOn w:val="a"/>
    <w:link w:val="af3"/>
    <w:uiPriority w:val="99"/>
    <w:unhideWhenUsed/>
    <w:qFormat/>
    <w:rsid w:val="00162C28"/>
    <w:pPr>
      <w:widowControl w:val="0"/>
      <w:autoSpaceDE w:val="0"/>
      <w:autoSpaceDN w:val="0"/>
      <w:spacing w:before="100" w:beforeAutospacing="1" w:after="100" w:afterAutospacing="1"/>
      <w:jc w:val="both"/>
    </w:pPr>
  </w:style>
  <w:style w:type="character" w:customStyle="1" w:styleId="af3">
    <w:name w:val="Основен текст Знак"/>
    <w:basedOn w:val="a0"/>
    <w:link w:val="af2"/>
    <w:uiPriority w:val="99"/>
    <w:rsid w:val="00162C28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numbering" w:customStyle="1" w:styleId="NoList2">
    <w:name w:val="No List2"/>
    <w:next w:val="a2"/>
    <w:uiPriority w:val="99"/>
    <w:semiHidden/>
    <w:unhideWhenUsed/>
    <w:rsid w:val="00187EEE"/>
  </w:style>
  <w:style w:type="table" w:customStyle="1" w:styleId="TableGrid2">
    <w:name w:val="Table Grid2"/>
    <w:basedOn w:val="a1"/>
    <w:next w:val="af0"/>
    <w:uiPriority w:val="39"/>
    <w:qFormat/>
    <w:rsid w:val="00187EEE"/>
    <w:pPr>
      <w:spacing w:after="0" w:line="240" w:lineRule="auto"/>
    </w:pPr>
    <w:rPr>
      <w:sz w:val="20"/>
      <w:szCs w:val="20"/>
      <w:lang w:val="bg-BG"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a1"/>
    <w:uiPriority w:val="59"/>
    <w:rsid w:val="00187EEE"/>
    <w:pPr>
      <w:spacing w:after="0" w:line="240" w:lineRule="auto"/>
    </w:pPr>
    <w:rPr>
      <w:sz w:val="20"/>
      <w:szCs w:val="20"/>
      <w:lang w:val="bg-BG"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лавие 4 Знак"/>
    <w:basedOn w:val="a0"/>
    <w:link w:val="4"/>
    <w:uiPriority w:val="9"/>
    <w:semiHidden/>
    <w:rsid w:val="003B7307"/>
    <w:rPr>
      <w:rFonts w:ascii="Calibri Light" w:eastAsia="Times New Roman" w:hAnsi="Calibri Light" w:cs="Times New Roman"/>
      <w:color w:val="2E74B5"/>
      <w:sz w:val="24"/>
      <w:szCs w:val="24"/>
      <w:lang w:val="bg-BG"/>
    </w:rPr>
  </w:style>
  <w:style w:type="character" w:customStyle="1" w:styleId="50">
    <w:name w:val="Заглавие 5 Знак"/>
    <w:basedOn w:val="a0"/>
    <w:link w:val="5"/>
    <w:uiPriority w:val="9"/>
    <w:semiHidden/>
    <w:rsid w:val="003B7307"/>
    <w:rPr>
      <w:rFonts w:ascii="Calibri Light" w:eastAsia="Times New Roman" w:hAnsi="Calibri Light" w:cs="Times New Roman"/>
      <w:caps/>
      <w:color w:val="2E74B5"/>
      <w:lang w:val="bg-BG"/>
    </w:rPr>
  </w:style>
  <w:style w:type="character" w:customStyle="1" w:styleId="60">
    <w:name w:val="Заглавие 6 Знак"/>
    <w:basedOn w:val="a0"/>
    <w:link w:val="6"/>
    <w:uiPriority w:val="9"/>
    <w:semiHidden/>
    <w:rsid w:val="003B7307"/>
    <w:rPr>
      <w:rFonts w:ascii="Calibri Light" w:eastAsia="Times New Roman" w:hAnsi="Calibri Light" w:cs="Times New Roman"/>
      <w:i/>
      <w:iCs/>
      <w:caps/>
      <w:color w:val="1F4E79"/>
      <w:lang w:val="bg-BG"/>
    </w:rPr>
  </w:style>
  <w:style w:type="character" w:customStyle="1" w:styleId="70">
    <w:name w:val="Заглавие 7 Знак"/>
    <w:basedOn w:val="a0"/>
    <w:link w:val="7"/>
    <w:uiPriority w:val="9"/>
    <w:semiHidden/>
    <w:rsid w:val="003B7307"/>
    <w:rPr>
      <w:rFonts w:ascii="Calibri Light" w:eastAsia="Times New Roman" w:hAnsi="Calibri Light" w:cs="Times New Roman"/>
      <w:b/>
      <w:bCs/>
      <w:color w:val="1F4E79"/>
      <w:lang w:val="bg-BG"/>
    </w:rPr>
  </w:style>
  <w:style w:type="character" w:customStyle="1" w:styleId="80">
    <w:name w:val="Заглавие 8 Знак"/>
    <w:basedOn w:val="a0"/>
    <w:link w:val="8"/>
    <w:uiPriority w:val="9"/>
    <w:semiHidden/>
    <w:rsid w:val="003B7307"/>
    <w:rPr>
      <w:rFonts w:ascii="Calibri Light" w:eastAsia="Times New Roman" w:hAnsi="Calibri Light" w:cs="Times New Roman"/>
      <w:b/>
      <w:bCs/>
      <w:i/>
      <w:iCs/>
      <w:color w:val="1F4E79"/>
      <w:lang w:val="bg-BG"/>
    </w:rPr>
  </w:style>
  <w:style w:type="character" w:customStyle="1" w:styleId="90">
    <w:name w:val="Заглавие 9 Знак"/>
    <w:basedOn w:val="a0"/>
    <w:link w:val="9"/>
    <w:uiPriority w:val="9"/>
    <w:semiHidden/>
    <w:rsid w:val="003B7307"/>
    <w:rPr>
      <w:rFonts w:ascii="Calibri Light" w:eastAsia="Times New Roman" w:hAnsi="Calibri Light" w:cs="Times New Roman"/>
      <w:i/>
      <w:iCs/>
      <w:color w:val="1F4E79"/>
      <w:lang w:val="bg-BG"/>
    </w:rPr>
  </w:style>
  <w:style w:type="paragraph" w:customStyle="1" w:styleId="TableParagraph">
    <w:name w:val="Table Paragraph"/>
    <w:basedOn w:val="a"/>
    <w:uiPriority w:val="1"/>
    <w:qFormat/>
    <w:rsid w:val="003B7307"/>
    <w:pPr>
      <w:widowControl w:val="0"/>
      <w:autoSpaceDE w:val="0"/>
      <w:autoSpaceDN w:val="0"/>
      <w:spacing w:before="1"/>
      <w:ind w:left="107"/>
    </w:pPr>
    <w:rPr>
      <w:rFonts w:ascii="Microsoft Sans Serif" w:eastAsia="Microsoft Sans Serif" w:hAnsi="Microsoft Sans Serif" w:cs="Microsoft Sans Serif"/>
      <w:sz w:val="22"/>
      <w:szCs w:val="22"/>
      <w:lang w:eastAsia="en-US"/>
    </w:rPr>
  </w:style>
  <w:style w:type="paragraph" w:styleId="af4">
    <w:name w:val="caption"/>
    <w:basedOn w:val="a"/>
    <w:next w:val="a"/>
    <w:uiPriority w:val="35"/>
    <w:semiHidden/>
    <w:unhideWhenUsed/>
    <w:qFormat/>
    <w:rsid w:val="003B7307"/>
    <w:pPr>
      <w:spacing w:after="160"/>
    </w:pPr>
    <w:rPr>
      <w:rFonts w:ascii="Calibri" w:hAnsi="Calibri"/>
      <w:b/>
      <w:bCs/>
      <w:smallCaps/>
      <w:color w:val="44546A"/>
      <w:sz w:val="22"/>
      <w:szCs w:val="22"/>
      <w:lang w:eastAsia="en-US"/>
    </w:rPr>
  </w:style>
  <w:style w:type="paragraph" w:styleId="af5">
    <w:name w:val="Subtitle"/>
    <w:basedOn w:val="a"/>
    <w:next w:val="a"/>
    <w:link w:val="af6"/>
    <w:uiPriority w:val="11"/>
    <w:qFormat/>
    <w:rsid w:val="003B7307"/>
    <w:pPr>
      <w:numPr>
        <w:ilvl w:val="1"/>
      </w:numPr>
      <w:spacing w:after="240"/>
    </w:pPr>
    <w:rPr>
      <w:rFonts w:ascii="Calibri Light" w:hAnsi="Calibri Light"/>
      <w:color w:val="5B9BD5"/>
      <w:sz w:val="28"/>
      <w:szCs w:val="28"/>
      <w:lang w:eastAsia="en-US"/>
    </w:rPr>
  </w:style>
  <w:style w:type="character" w:customStyle="1" w:styleId="af6">
    <w:name w:val="Подзаглавие Знак"/>
    <w:basedOn w:val="a0"/>
    <w:link w:val="af5"/>
    <w:uiPriority w:val="11"/>
    <w:rsid w:val="003B7307"/>
    <w:rPr>
      <w:rFonts w:ascii="Calibri Light" w:eastAsia="Times New Roman" w:hAnsi="Calibri Light" w:cs="Times New Roman"/>
      <w:color w:val="5B9BD5"/>
      <w:sz w:val="28"/>
      <w:szCs w:val="28"/>
      <w:lang w:val="bg-BG"/>
    </w:rPr>
  </w:style>
  <w:style w:type="character" w:styleId="af7">
    <w:name w:val="Emphasis"/>
    <w:basedOn w:val="a0"/>
    <w:uiPriority w:val="20"/>
    <w:qFormat/>
    <w:rsid w:val="003B7307"/>
    <w:rPr>
      <w:i/>
      <w:iCs/>
    </w:rPr>
  </w:style>
  <w:style w:type="paragraph" w:styleId="af8">
    <w:name w:val="Quote"/>
    <w:basedOn w:val="a"/>
    <w:next w:val="a"/>
    <w:link w:val="af9"/>
    <w:uiPriority w:val="29"/>
    <w:qFormat/>
    <w:rsid w:val="003B7307"/>
    <w:pPr>
      <w:spacing w:before="120" w:after="120" w:line="259" w:lineRule="auto"/>
      <w:ind w:left="720"/>
    </w:pPr>
    <w:rPr>
      <w:rFonts w:ascii="Calibri" w:hAnsi="Calibri"/>
      <w:color w:val="44546A"/>
      <w:lang w:eastAsia="en-US"/>
    </w:rPr>
  </w:style>
  <w:style w:type="character" w:customStyle="1" w:styleId="af9">
    <w:name w:val="Цитат Знак"/>
    <w:basedOn w:val="a0"/>
    <w:link w:val="af8"/>
    <w:uiPriority w:val="29"/>
    <w:rsid w:val="003B7307"/>
    <w:rPr>
      <w:rFonts w:ascii="Calibri" w:eastAsia="Times New Roman" w:hAnsi="Calibri" w:cs="Times New Roman"/>
      <w:color w:val="44546A"/>
      <w:sz w:val="24"/>
      <w:szCs w:val="24"/>
      <w:lang w:val="bg-BG"/>
    </w:rPr>
  </w:style>
  <w:style w:type="paragraph" w:styleId="afa">
    <w:name w:val="Intense Quote"/>
    <w:basedOn w:val="a"/>
    <w:next w:val="a"/>
    <w:link w:val="afb"/>
    <w:uiPriority w:val="30"/>
    <w:qFormat/>
    <w:rsid w:val="003B7307"/>
    <w:pPr>
      <w:spacing w:before="100" w:beforeAutospacing="1" w:after="240"/>
      <w:ind w:left="720"/>
      <w:jc w:val="center"/>
    </w:pPr>
    <w:rPr>
      <w:rFonts w:ascii="Calibri Light" w:hAnsi="Calibri Light"/>
      <w:color w:val="44546A"/>
      <w:spacing w:val="-6"/>
      <w:sz w:val="32"/>
      <w:szCs w:val="32"/>
      <w:lang w:eastAsia="en-US"/>
    </w:rPr>
  </w:style>
  <w:style w:type="character" w:customStyle="1" w:styleId="afb">
    <w:name w:val="Интензивно цитиране Знак"/>
    <w:basedOn w:val="a0"/>
    <w:link w:val="afa"/>
    <w:uiPriority w:val="30"/>
    <w:rsid w:val="003B7307"/>
    <w:rPr>
      <w:rFonts w:ascii="Calibri Light" w:eastAsia="Times New Roman" w:hAnsi="Calibri Light" w:cs="Times New Roman"/>
      <w:color w:val="44546A"/>
      <w:spacing w:val="-6"/>
      <w:sz w:val="32"/>
      <w:szCs w:val="32"/>
      <w:lang w:val="bg-BG"/>
    </w:rPr>
  </w:style>
  <w:style w:type="character" w:styleId="afc">
    <w:name w:val="Subtle Emphasis"/>
    <w:basedOn w:val="a0"/>
    <w:uiPriority w:val="19"/>
    <w:qFormat/>
    <w:rsid w:val="003B7307"/>
    <w:rPr>
      <w:i/>
      <w:iCs/>
      <w:color w:val="595959"/>
    </w:rPr>
  </w:style>
  <w:style w:type="character" w:styleId="afd">
    <w:name w:val="Intense Emphasis"/>
    <w:basedOn w:val="a0"/>
    <w:uiPriority w:val="21"/>
    <w:qFormat/>
    <w:rsid w:val="003B7307"/>
    <w:rPr>
      <w:b/>
      <w:bCs/>
      <w:i/>
      <w:iCs/>
    </w:rPr>
  </w:style>
  <w:style w:type="character" w:styleId="afe">
    <w:name w:val="Subtle Reference"/>
    <w:basedOn w:val="a0"/>
    <w:uiPriority w:val="31"/>
    <w:qFormat/>
    <w:rsid w:val="003B7307"/>
    <w:rPr>
      <w:smallCaps/>
      <w:color w:val="595959"/>
      <w:u w:val="none" w:color="7F7F7F"/>
      <w:bdr w:val="none" w:sz="0" w:space="0" w:color="auto"/>
    </w:rPr>
  </w:style>
  <w:style w:type="character" w:styleId="aff">
    <w:name w:val="Intense Reference"/>
    <w:basedOn w:val="a0"/>
    <w:uiPriority w:val="32"/>
    <w:qFormat/>
    <w:rsid w:val="003B7307"/>
    <w:rPr>
      <w:b/>
      <w:bCs/>
      <w:smallCaps/>
      <w:color w:val="44546A"/>
      <w:u w:val="single"/>
    </w:rPr>
  </w:style>
  <w:style w:type="character" w:styleId="aff0">
    <w:name w:val="Book Title"/>
    <w:basedOn w:val="a0"/>
    <w:uiPriority w:val="33"/>
    <w:qFormat/>
    <w:rsid w:val="003B7307"/>
    <w:rPr>
      <w:b/>
      <w:bCs/>
      <w:smallCaps/>
      <w:spacing w:val="10"/>
    </w:rPr>
  </w:style>
  <w:style w:type="paragraph" w:styleId="aff1">
    <w:name w:val="TOC Heading"/>
    <w:basedOn w:val="1"/>
    <w:next w:val="a"/>
    <w:uiPriority w:val="39"/>
    <w:semiHidden/>
    <w:unhideWhenUsed/>
    <w:qFormat/>
    <w:rsid w:val="003B7307"/>
    <w:pPr>
      <w:keepLines/>
      <w:spacing w:before="400" w:after="40"/>
      <w:jc w:val="left"/>
      <w:outlineLvl w:val="9"/>
    </w:pPr>
    <w:rPr>
      <w:rFonts w:ascii="Calibri Light" w:hAnsi="Calibri Light"/>
      <w:b w:val="0"/>
      <w:color w:val="1F4E79"/>
      <w:sz w:val="36"/>
      <w:szCs w:val="36"/>
      <w:lang w:eastAsia="en-US"/>
    </w:rPr>
  </w:style>
  <w:style w:type="paragraph" w:customStyle="1" w:styleId="Style3">
    <w:name w:val="Style3"/>
    <w:basedOn w:val="a"/>
    <w:rsid w:val="009E7241"/>
    <w:pPr>
      <w:widowControl w:val="0"/>
      <w:autoSpaceDE w:val="0"/>
      <w:autoSpaceDN w:val="0"/>
      <w:adjustRightInd w:val="0"/>
    </w:pPr>
  </w:style>
  <w:style w:type="character" w:styleId="aff2">
    <w:name w:val="line number"/>
    <w:uiPriority w:val="99"/>
    <w:semiHidden/>
    <w:unhideWhenUsed/>
    <w:rsid w:val="009E7241"/>
  </w:style>
  <w:style w:type="table" w:customStyle="1" w:styleId="14">
    <w:name w:val="Мрежа в таблица1"/>
    <w:basedOn w:val="a1"/>
    <w:next w:val="af0"/>
    <w:uiPriority w:val="39"/>
    <w:rsid w:val="009E7241"/>
    <w:pPr>
      <w:spacing w:after="0" w:line="240" w:lineRule="auto"/>
    </w:pPr>
    <w:rPr>
      <w:rFonts w:ascii="Calibri" w:eastAsia="Calibri" w:hAnsi="Calibri" w:cs="Times New Roman"/>
      <w:sz w:val="20"/>
      <w:szCs w:val="20"/>
      <w:lang w:val="bg-BG"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a1"/>
    <w:next w:val="af0"/>
    <w:uiPriority w:val="39"/>
    <w:rsid w:val="009E7241"/>
    <w:pPr>
      <w:spacing w:after="0" w:line="240" w:lineRule="auto"/>
    </w:pPr>
    <w:rPr>
      <w:rFonts w:ascii="Calibri" w:eastAsia="Calibri" w:hAnsi="Calibri" w:cs="Times New Roman"/>
      <w:sz w:val="20"/>
      <w:szCs w:val="20"/>
      <w:lang w:val="bg-BG"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3">
    <w:name w:val="footnote text"/>
    <w:basedOn w:val="a"/>
    <w:link w:val="aff4"/>
    <w:uiPriority w:val="99"/>
    <w:semiHidden/>
    <w:unhideWhenUsed/>
    <w:rsid w:val="009E7241"/>
    <w:rPr>
      <w:rFonts w:ascii="Calibri" w:hAnsi="Calibri"/>
      <w:sz w:val="20"/>
      <w:szCs w:val="20"/>
    </w:rPr>
  </w:style>
  <w:style w:type="character" w:customStyle="1" w:styleId="aff4">
    <w:name w:val="Текст под линия Знак"/>
    <w:basedOn w:val="a0"/>
    <w:link w:val="aff3"/>
    <w:uiPriority w:val="99"/>
    <w:semiHidden/>
    <w:rsid w:val="009E7241"/>
    <w:rPr>
      <w:rFonts w:ascii="Calibri" w:eastAsia="Times New Roman" w:hAnsi="Calibri" w:cs="Times New Roman"/>
      <w:sz w:val="20"/>
      <w:szCs w:val="20"/>
    </w:rPr>
  </w:style>
  <w:style w:type="table" w:customStyle="1" w:styleId="GridTable1Light-Accent11">
    <w:name w:val="Grid Table 1 Light - Accent 11"/>
    <w:basedOn w:val="a1"/>
    <w:next w:val="GridTable1Light-Accent12"/>
    <w:uiPriority w:val="46"/>
    <w:rsid w:val="009E7241"/>
    <w:pPr>
      <w:spacing w:after="0" w:line="240" w:lineRule="auto"/>
    </w:pPr>
    <w:rPr>
      <w:rFonts w:ascii="Century Gothic" w:eastAsia="Century Gothic" w:hAnsi="Century Gothic" w:cs="Times New Roman"/>
      <w:sz w:val="20"/>
      <w:szCs w:val="20"/>
      <w:lang w:eastAsia="bg-BG"/>
    </w:rPr>
    <w:tblPr>
      <w:tblStyleRowBandSize w:val="1"/>
      <w:tblStyleColBandSize w:val="1"/>
      <w:tblBorders>
        <w:top w:val="single" w:sz="4" w:space="0" w:color="63A6F7"/>
        <w:left w:val="single" w:sz="4" w:space="0" w:color="63A6F7"/>
        <w:bottom w:val="single" w:sz="4" w:space="0" w:color="63A6F7"/>
        <w:right w:val="single" w:sz="4" w:space="0" w:color="63A6F7"/>
        <w:insideH w:val="single" w:sz="4" w:space="0" w:color="63A6F7"/>
        <w:insideV w:val="single" w:sz="4" w:space="0" w:color="63A6F7"/>
      </w:tblBorders>
    </w:tblPr>
    <w:tblStylePr w:type="firstRow">
      <w:rPr>
        <w:b/>
        <w:bCs/>
      </w:rPr>
      <w:tblPr/>
      <w:tcPr>
        <w:tcBorders>
          <w:bottom w:val="single" w:sz="12" w:space="0" w:color="167AF3"/>
        </w:tcBorders>
      </w:tcPr>
    </w:tblStylePr>
    <w:tblStylePr w:type="lastRow">
      <w:rPr>
        <w:b/>
        <w:bCs/>
      </w:rPr>
      <w:tblPr/>
      <w:tcPr>
        <w:tcBorders>
          <w:top w:val="double" w:sz="2" w:space="0" w:color="167AF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12">
    <w:name w:val="Grid Table 1 Light - Accent 12"/>
    <w:basedOn w:val="a1"/>
    <w:uiPriority w:val="46"/>
    <w:rsid w:val="009E7241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bg-BG" w:eastAsia="bg-BG"/>
    </w:rPr>
    <w:tblPr>
      <w:tblStyleRowBandSize w:val="1"/>
      <w:tblStyleColBandSize w:val="1"/>
      <w:tblBorders>
        <w:top w:val="single" w:sz="4" w:space="0" w:color="BDD6EE"/>
        <w:left w:val="single" w:sz="4" w:space="0" w:color="BDD6EE"/>
        <w:bottom w:val="single" w:sz="4" w:space="0" w:color="BDD6EE"/>
        <w:right w:val="single" w:sz="4" w:space="0" w:color="BDD6EE"/>
        <w:insideH w:val="single" w:sz="4" w:space="0" w:color="BDD6EE"/>
        <w:insideV w:val="single" w:sz="4" w:space="0" w:color="BDD6EE"/>
      </w:tblBorders>
    </w:tblPr>
    <w:tblStylePr w:type="firstRow">
      <w:rPr>
        <w:b/>
        <w:bCs/>
      </w:rPr>
      <w:tblPr/>
      <w:tcPr>
        <w:tcBorders>
          <w:bottom w:val="single" w:sz="12" w:space="0" w:color="9CC2E5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eGrid3">
    <w:name w:val="Table Grid3"/>
    <w:basedOn w:val="a1"/>
    <w:next w:val="af0"/>
    <w:uiPriority w:val="39"/>
    <w:rsid w:val="009E7241"/>
    <w:pPr>
      <w:spacing w:after="0" w:line="240" w:lineRule="auto"/>
    </w:pPr>
    <w:rPr>
      <w:rFonts w:ascii="Calibri" w:eastAsia="Calibri" w:hAnsi="Calibri" w:cs="Times New Roman"/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9E7241"/>
    <w:pPr>
      <w:spacing w:after="0" w:line="240" w:lineRule="auto"/>
    </w:pPr>
    <w:rPr>
      <w:rFonts w:ascii="Calibri" w:eastAsia="Times New Roman" w:hAnsi="Calibri" w:cs="Times New Roman"/>
      <w:lang w:val="bg-BG" w:eastAsia="bg-BG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contentpasted0">
    <w:name w:val="contentpasted0"/>
    <w:qFormat/>
    <w:rsid w:val="00187E8D"/>
  </w:style>
  <w:style w:type="paragraph" w:styleId="aff5">
    <w:name w:val="annotation text"/>
    <w:basedOn w:val="a"/>
    <w:link w:val="aff6"/>
    <w:uiPriority w:val="99"/>
    <w:semiHidden/>
    <w:unhideWhenUsed/>
    <w:rsid w:val="00243ED9"/>
    <w:pPr>
      <w:spacing w:after="5" w:line="295" w:lineRule="auto"/>
      <w:ind w:left="19" w:firstLine="4"/>
      <w:jc w:val="both"/>
    </w:pPr>
    <w:rPr>
      <w:color w:val="000000"/>
      <w:kern w:val="2"/>
      <w:sz w:val="20"/>
      <w:szCs w:val="20"/>
    </w:rPr>
  </w:style>
  <w:style w:type="character" w:customStyle="1" w:styleId="aff6">
    <w:name w:val="Текст на коментар Знак"/>
    <w:basedOn w:val="a0"/>
    <w:link w:val="aff5"/>
    <w:uiPriority w:val="99"/>
    <w:semiHidden/>
    <w:rsid w:val="00243ED9"/>
    <w:rPr>
      <w:rFonts w:ascii="Times New Roman" w:eastAsia="Times New Roman" w:hAnsi="Times New Roman" w:cs="Times New Roman"/>
      <w:color w:val="000000"/>
      <w:kern w:val="2"/>
      <w:sz w:val="20"/>
      <w:szCs w:val="20"/>
      <w:lang w:val="bg-BG" w:eastAsia="bg-BG"/>
    </w:rPr>
  </w:style>
  <w:style w:type="numbering" w:customStyle="1" w:styleId="NoList3">
    <w:name w:val="No List3"/>
    <w:next w:val="a2"/>
    <w:uiPriority w:val="99"/>
    <w:semiHidden/>
    <w:unhideWhenUsed/>
    <w:rsid w:val="008037B7"/>
  </w:style>
  <w:style w:type="numbering" w:customStyle="1" w:styleId="NoList4">
    <w:name w:val="No List4"/>
    <w:next w:val="a2"/>
    <w:uiPriority w:val="99"/>
    <w:semiHidden/>
    <w:unhideWhenUsed/>
    <w:rsid w:val="0073679E"/>
  </w:style>
  <w:style w:type="table" w:customStyle="1" w:styleId="TableGrid5">
    <w:name w:val="Table Grid5"/>
    <w:basedOn w:val="a1"/>
    <w:next w:val="af0"/>
    <w:uiPriority w:val="59"/>
    <w:rsid w:val="005D5519"/>
    <w:pPr>
      <w:spacing w:after="0" w:line="240" w:lineRule="auto"/>
    </w:pPr>
    <w:rPr>
      <w:rFonts w:eastAsiaTheme="minorEastAsia"/>
      <w:lang w:val="bg-BG"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0">
    <w:name w:val="style0"/>
    <w:basedOn w:val="a"/>
    <w:rsid w:val="00ED7CDC"/>
    <w:pPr>
      <w:ind w:firstLine="1200"/>
      <w:jc w:val="both"/>
    </w:pPr>
  </w:style>
  <w:style w:type="table" w:customStyle="1" w:styleId="TableGrid6">
    <w:name w:val="Table Grid6"/>
    <w:basedOn w:val="a1"/>
    <w:next w:val="af0"/>
    <w:uiPriority w:val="59"/>
    <w:rsid w:val="007D60EE"/>
    <w:pPr>
      <w:spacing w:after="0" w:line="240" w:lineRule="auto"/>
    </w:pPr>
    <w:rPr>
      <w:rFonts w:eastAsiaTheme="minorEastAsia"/>
      <w:lang w:val="bg-BG"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93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3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7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5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0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81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9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73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9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0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5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8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5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3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1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62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93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03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9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04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6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7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41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2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862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30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798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067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2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0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5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5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2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33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7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2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45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4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1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65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94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5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4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15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15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5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46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obs@pirdop.egov.bg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FA7EA5B-7E88-4CE9-BD20-DA66023C1F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5587</TotalTime>
  <Pages>5</Pages>
  <Words>2301</Words>
  <Characters>13121</Characters>
  <Application>Microsoft Office Word</Application>
  <DocSecurity>0</DocSecurity>
  <Lines>109</Lines>
  <Paragraphs>30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PCOB1</dc:creator>
  <cp:lastModifiedBy>PR</cp:lastModifiedBy>
  <cp:revision>2470</cp:revision>
  <cp:lastPrinted>2025-06-27T08:16:00Z</cp:lastPrinted>
  <dcterms:created xsi:type="dcterms:W3CDTF">2024-09-03T11:44:00Z</dcterms:created>
  <dcterms:modified xsi:type="dcterms:W3CDTF">2025-07-02T10:17:00Z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41a9aaf-06f9-4ee8-ab9a-be9029fea674_Enabled">
    <vt:lpwstr>true</vt:lpwstr>
  </property>
  <property fmtid="{D5CDD505-2E9C-101B-9397-08002B2CF9AE}" pid="3" name="MSIP_Label_f41a9aaf-06f9-4ee8-ab9a-be9029fea674_SetDate">
    <vt:lpwstr>2024-09-03T11:44:00Z</vt:lpwstr>
  </property>
  <property fmtid="{D5CDD505-2E9C-101B-9397-08002B2CF9AE}" pid="4" name="MSIP_Label_f41a9aaf-06f9-4ee8-ab9a-be9029fea674_Method">
    <vt:lpwstr>Standard</vt:lpwstr>
  </property>
  <property fmtid="{D5CDD505-2E9C-101B-9397-08002B2CF9AE}" pid="5" name="MSIP_Label_f41a9aaf-06f9-4ee8-ab9a-be9029fea674_Name">
    <vt:lpwstr>Internal use</vt:lpwstr>
  </property>
  <property fmtid="{D5CDD505-2E9C-101B-9397-08002B2CF9AE}" pid="6" name="MSIP_Label_f41a9aaf-06f9-4ee8-ab9a-be9029fea674_SiteId">
    <vt:lpwstr>d6281219-9c2f-44be-8475-81bff1b589c0</vt:lpwstr>
  </property>
  <property fmtid="{D5CDD505-2E9C-101B-9397-08002B2CF9AE}" pid="7" name="MSIP_Label_f41a9aaf-06f9-4ee8-ab9a-be9029fea674_ActionId">
    <vt:lpwstr>9a6d98fa-5b86-4efe-b67f-96c83eba8004</vt:lpwstr>
  </property>
  <property fmtid="{D5CDD505-2E9C-101B-9397-08002B2CF9AE}" pid="8" name="MSIP_Label_f41a9aaf-06f9-4ee8-ab9a-be9029fea674_ContentBits">
    <vt:lpwstr>2</vt:lpwstr>
  </property>
</Properties>
</file>