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769" w:rsidRDefault="00F76769"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5B462553" wp14:editId="2D12D8D0">
            <wp:simplePos x="0" y="0"/>
            <wp:positionH relativeFrom="margin">
              <wp:posOffset>-349884</wp:posOffset>
            </wp:positionH>
            <wp:positionV relativeFrom="paragraph">
              <wp:posOffset>130810</wp:posOffset>
            </wp:positionV>
            <wp:extent cx="712082" cy="6470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705" cy="65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769" w:rsidRDefault="00F76769" w:rsidP="00F76769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tab/>
      </w:r>
      <w:r>
        <w:rPr>
          <w:rFonts w:ascii="Verdana" w:hAnsi="Verdana" w:cs="Arial"/>
          <w:b/>
        </w:rPr>
        <w:t>ОБЩИНСКИ СЪВЕТ- ПИРДОП</w:t>
      </w:r>
    </w:p>
    <w:p w:rsidR="00F76769" w:rsidRDefault="00F76769" w:rsidP="00F76769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9525" t="9525" r="10795" b="952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AC93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8.95pt;margin-top:2.55pt;width:410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"/>
            </w:pict>
          </mc:Fallback>
        </mc:AlternateContent>
      </w:r>
      <w:r>
        <w:rPr>
          <w:rFonts w:ascii="Verdana" w:eastAsia="Arial Unicode MS" w:hAnsi="Verdana"/>
          <w:b/>
          <w:sz w:val="16"/>
          <w:szCs w:val="16"/>
        </w:rPr>
        <w:t>2070 град Пирдоп, пл</w:t>
      </w:r>
      <w:r>
        <w:rPr>
          <w:rFonts w:ascii="Verdana" w:eastAsia="Arial Unicode MS" w:hAnsi="Verdana"/>
          <w:b/>
          <w:sz w:val="16"/>
          <w:szCs w:val="16"/>
          <w:lang w:val="ru-RU"/>
        </w:rPr>
        <w:t>.</w:t>
      </w:r>
      <w:r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:rsidR="00F76769" w:rsidRDefault="00F76769" w:rsidP="00F76769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е-</w:t>
      </w:r>
      <w:proofErr w:type="spellStart"/>
      <w:r>
        <w:rPr>
          <w:rFonts w:ascii="Verdana" w:hAnsi="Verdana"/>
          <w:b/>
          <w:sz w:val="16"/>
          <w:szCs w:val="16"/>
        </w:rPr>
        <w:t>mail</w:t>
      </w:r>
      <w:proofErr w:type="spellEnd"/>
      <w:r>
        <w:rPr>
          <w:rFonts w:ascii="Verdana" w:hAnsi="Verdana"/>
          <w:b/>
          <w:sz w:val="16"/>
          <w:szCs w:val="16"/>
        </w:rPr>
        <w:t xml:space="preserve">: </w:t>
      </w:r>
      <w:hyperlink r:id="rId8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proofErr w:type="spellStart"/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  <w:proofErr w:type="spellEnd"/>
      </w:hyperlink>
      <w:r w:rsidRPr="005979C1">
        <w:rPr>
          <w:rFonts w:ascii="Verdana" w:hAnsi="Verdana"/>
          <w:sz w:val="16"/>
          <w:szCs w:val="16"/>
          <w:lang w:val="en-US"/>
        </w:rPr>
        <w:t xml:space="preserve"> </w:t>
      </w:r>
    </w:p>
    <w:p w:rsidR="00F76769" w:rsidRPr="00A82F34" w:rsidRDefault="00F76769" w:rsidP="000B5E6E">
      <w:pPr>
        <w:pStyle w:val="NoSpacing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24"/>
          <w:szCs w:val="24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</w:p>
    <w:p w:rsidR="00F76769" w:rsidRPr="00A82F34" w:rsidRDefault="00F76769" w:rsidP="005E02AC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A82F34">
        <w:rPr>
          <w:rFonts w:ascii="Verdana" w:hAnsi="Verdana"/>
          <w:b/>
          <w:sz w:val="20"/>
          <w:szCs w:val="20"/>
        </w:rPr>
        <w:t>П О К А Н А</w:t>
      </w:r>
    </w:p>
    <w:p w:rsidR="00FC6392" w:rsidRPr="008A482F" w:rsidRDefault="00F76769" w:rsidP="0024361A">
      <w:pPr>
        <w:spacing w:line="360" w:lineRule="auto"/>
        <w:ind w:left="709" w:right="-1"/>
        <w:jc w:val="both"/>
        <w:rPr>
          <w:rFonts w:ascii="Verdana" w:hAnsi="Verdana"/>
          <w:sz w:val="20"/>
          <w:szCs w:val="20"/>
        </w:rPr>
      </w:pPr>
      <w:r w:rsidRPr="00816BBE">
        <w:rPr>
          <w:rFonts w:ascii="Verdana" w:hAnsi="Verdana"/>
          <w:sz w:val="20"/>
          <w:szCs w:val="20"/>
        </w:rPr>
        <w:t xml:space="preserve">На </w:t>
      </w:r>
      <w:r w:rsidR="00DF2F7B" w:rsidRPr="00816BBE">
        <w:rPr>
          <w:rFonts w:ascii="Verdana" w:hAnsi="Verdana"/>
          <w:sz w:val="20"/>
          <w:szCs w:val="20"/>
        </w:rPr>
        <w:t>26</w:t>
      </w:r>
      <w:r w:rsidRPr="00816BBE">
        <w:rPr>
          <w:rFonts w:ascii="Verdana" w:hAnsi="Verdana"/>
          <w:sz w:val="20"/>
          <w:szCs w:val="20"/>
          <w:lang w:val="ru-RU"/>
        </w:rPr>
        <w:t>.</w:t>
      </w:r>
      <w:r w:rsidR="00DF2F7B" w:rsidRPr="00816BBE">
        <w:rPr>
          <w:rFonts w:ascii="Verdana" w:hAnsi="Verdana"/>
          <w:sz w:val="20"/>
          <w:szCs w:val="20"/>
          <w:lang w:val="ru-RU"/>
        </w:rPr>
        <w:t>10</w:t>
      </w:r>
      <w:r w:rsidR="00297B11" w:rsidRPr="00816BBE">
        <w:rPr>
          <w:rFonts w:ascii="Verdana" w:hAnsi="Verdana"/>
          <w:sz w:val="20"/>
          <w:szCs w:val="20"/>
          <w:lang w:val="ru-RU"/>
        </w:rPr>
        <w:t>.</w:t>
      </w:r>
      <w:r w:rsidRPr="00816BBE">
        <w:rPr>
          <w:rFonts w:ascii="Verdana" w:hAnsi="Verdana"/>
          <w:sz w:val="20"/>
          <w:szCs w:val="20"/>
          <w:lang w:val="ru-RU"/>
        </w:rPr>
        <w:t>202</w:t>
      </w:r>
      <w:r w:rsidR="00297B11" w:rsidRPr="00816BBE">
        <w:rPr>
          <w:rFonts w:ascii="Verdana" w:hAnsi="Verdana"/>
          <w:sz w:val="20"/>
          <w:szCs w:val="20"/>
          <w:lang w:val="ru-RU"/>
        </w:rPr>
        <w:t>6</w:t>
      </w:r>
      <w:r w:rsidR="00D654F5" w:rsidRPr="00816BBE">
        <w:rPr>
          <w:rFonts w:ascii="Verdana" w:hAnsi="Verdana"/>
          <w:sz w:val="20"/>
          <w:szCs w:val="20"/>
          <w:lang w:val="ru-RU"/>
        </w:rPr>
        <w:t xml:space="preserve"> </w:t>
      </w:r>
      <w:r w:rsidRPr="00816BBE">
        <w:rPr>
          <w:rFonts w:ascii="Verdana" w:hAnsi="Verdana"/>
          <w:sz w:val="20"/>
          <w:szCs w:val="20"/>
          <w:lang w:val="ru-RU"/>
        </w:rPr>
        <w:t xml:space="preserve">г. </w:t>
      </w:r>
      <w:r w:rsidRPr="00816BBE">
        <w:rPr>
          <w:rFonts w:ascii="Verdana" w:hAnsi="Verdana"/>
          <w:sz w:val="20"/>
          <w:szCs w:val="20"/>
        </w:rPr>
        <w:t xml:space="preserve">от </w:t>
      </w:r>
      <w:r w:rsidR="00FC6392" w:rsidRPr="00816BBE">
        <w:rPr>
          <w:rFonts w:ascii="Verdana" w:hAnsi="Verdana"/>
          <w:sz w:val="20"/>
          <w:szCs w:val="20"/>
        </w:rPr>
        <w:t>1</w:t>
      </w:r>
      <w:r w:rsidR="00FB146A" w:rsidRPr="00816BBE">
        <w:rPr>
          <w:rFonts w:ascii="Verdana" w:hAnsi="Verdana"/>
          <w:sz w:val="20"/>
          <w:szCs w:val="20"/>
        </w:rPr>
        <w:t>3</w:t>
      </w:r>
      <w:r w:rsidR="00FC6392" w:rsidRPr="00816BBE">
        <w:rPr>
          <w:rFonts w:ascii="Verdana" w:hAnsi="Verdana"/>
          <w:sz w:val="20"/>
          <w:szCs w:val="20"/>
        </w:rPr>
        <w:t>.</w:t>
      </w:r>
      <w:r w:rsidR="0024361A" w:rsidRPr="00816BBE">
        <w:rPr>
          <w:rFonts w:ascii="Verdana" w:hAnsi="Verdana"/>
          <w:sz w:val="20"/>
          <w:szCs w:val="20"/>
        </w:rPr>
        <w:t>3</w:t>
      </w:r>
      <w:r w:rsidR="00FC6392" w:rsidRPr="00816BBE">
        <w:rPr>
          <w:rFonts w:ascii="Verdana" w:hAnsi="Verdana"/>
          <w:sz w:val="20"/>
          <w:szCs w:val="20"/>
        </w:rPr>
        <w:t>0</w:t>
      </w:r>
      <w:r w:rsidR="00466A0A" w:rsidRPr="00816BBE">
        <w:rPr>
          <w:rFonts w:ascii="Verdana" w:hAnsi="Verdana"/>
          <w:sz w:val="20"/>
          <w:szCs w:val="20"/>
        </w:rPr>
        <w:t xml:space="preserve"> </w:t>
      </w:r>
      <w:r w:rsidRPr="00816BBE">
        <w:rPr>
          <w:rFonts w:ascii="Verdana" w:hAnsi="Verdana"/>
          <w:sz w:val="20"/>
          <w:szCs w:val="20"/>
        </w:rPr>
        <w:t>ч</w:t>
      </w:r>
      <w:r w:rsidR="00FC6392" w:rsidRPr="00816BBE">
        <w:rPr>
          <w:rFonts w:ascii="Verdana" w:hAnsi="Verdana"/>
          <w:sz w:val="20"/>
          <w:szCs w:val="20"/>
        </w:rPr>
        <w:t>.</w:t>
      </w:r>
      <w:r w:rsidRPr="00816BBE">
        <w:rPr>
          <w:rFonts w:ascii="Verdana" w:hAnsi="Verdana"/>
          <w:sz w:val="20"/>
          <w:szCs w:val="20"/>
        </w:rPr>
        <w:t xml:space="preserve"> </w:t>
      </w:r>
      <w:proofErr w:type="gramStart"/>
      <w:r w:rsidRPr="00816BBE">
        <w:rPr>
          <w:rFonts w:ascii="Verdana" w:hAnsi="Verdana"/>
          <w:sz w:val="20"/>
          <w:szCs w:val="20"/>
          <w:lang w:val="ru-RU"/>
        </w:rPr>
        <w:t xml:space="preserve">в </w:t>
      </w:r>
      <w:r w:rsidR="00836ABE" w:rsidRPr="00816BBE">
        <w:rPr>
          <w:rFonts w:ascii="Verdana" w:hAnsi="Verdana"/>
          <w:sz w:val="20"/>
          <w:szCs w:val="20"/>
        </w:rPr>
        <w:t xml:space="preserve"> </w:t>
      </w:r>
      <w:r w:rsidR="00C250D8" w:rsidRPr="008A482F">
        <w:rPr>
          <w:rFonts w:ascii="Verdana" w:hAnsi="Verdana"/>
          <w:sz w:val="20"/>
          <w:szCs w:val="20"/>
        </w:rPr>
        <w:t>Ритуалната</w:t>
      </w:r>
      <w:proofErr w:type="gramEnd"/>
      <w:r w:rsidR="00836ABE" w:rsidRPr="008A482F">
        <w:rPr>
          <w:rFonts w:ascii="Verdana" w:hAnsi="Verdana"/>
          <w:sz w:val="20"/>
          <w:szCs w:val="20"/>
        </w:rPr>
        <w:t xml:space="preserve"> зала на община Пирдоп </w:t>
      </w:r>
      <w:r w:rsidRPr="008A482F">
        <w:rPr>
          <w:rFonts w:ascii="Verdana" w:hAnsi="Verdana"/>
          <w:sz w:val="20"/>
          <w:szCs w:val="20"/>
        </w:rPr>
        <w:t xml:space="preserve">ще се проведе заседание на </w:t>
      </w:r>
      <w:proofErr w:type="spellStart"/>
      <w:r w:rsidR="00E80C8D" w:rsidRPr="008A482F">
        <w:rPr>
          <w:rFonts w:ascii="Verdana" w:hAnsi="Verdana"/>
          <w:sz w:val="20"/>
          <w:szCs w:val="20"/>
          <w:lang w:val="ru-RU"/>
        </w:rPr>
        <w:t>Постоянната</w:t>
      </w:r>
      <w:proofErr w:type="spellEnd"/>
      <w:r w:rsidR="00E80C8D" w:rsidRPr="008A482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E80C8D" w:rsidRPr="008A482F">
        <w:rPr>
          <w:rFonts w:ascii="Verdana" w:hAnsi="Verdana"/>
          <w:sz w:val="20"/>
          <w:szCs w:val="20"/>
          <w:lang w:val="ru-RU"/>
        </w:rPr>
        <w:t>комисия</w:t>
      </w:r>
      <w:proofErr w:type="spellEnd"/>
      <w:r w:rsidR="00E80C8D" w:rsidRPr="008A482F">
        <w:rPr>
          <w:rFonts w:ascii="Verdana" w:hAnsi="Verdana"/>
          <w:sz w:val="20"/>
          <w:szCs w:val="20"/>
          <w:lang w:val="ru-RU"/>
        </w:rPr>
        <w:t xml:space="preserve"> по </w:t>
      </w:r>
      <w:r w:rsidR="00E80C8D" w:rsidRPr="008A482F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E80C8D" w:rsidRPr="008A482F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8A482F">
        <w:rPr>
          <w:rFonts w:ascii="Verdana" w:hAnsi="Verdana"/>
          <w:sz w:val="20"/>
          <w:szCs w:val="20"/>
        </w:rPr>
        <w:t xml:space="preserve">  при следния </w:t>
      </w:r>
    </w:p>
    <w:p w:rsidR="00F76769" w:rsidRPr="008A482F" w:rsidRDefault="00F76769" w:rsidP="00A75D00">
      <w:pPr>
        <w:spacing w:line="276" w:lineRule="auto"/>
        <w:ind w:left="709" w:right="-1" w:firstLine="284"/>
        <w:jc w:val="center"/>
        <w:rPr>
          <w:rFonts w:ascii="Verdana" w:hAnsi="Verdana"/>
          <w:b/>
          <w:sz w:val="20"/>
          <w:szCs w:val="20"/>
        </w:rPr>
      </w:pPr>
      <w:r w:rsidRPr="008A482F">
        <w:rPr>
          <w:rFonts w:ascii="Verdana" w:hAnsi="Verdana"/>
          <w:b/>
          <w:sz w:val="20"/>
          <w:szCs w:val="20"/>
        </w:rPr>
        <w:t>ДНЕВЕН РЕД:</w:t>
      </w:r>
    </w:p>
    <w:p w:rsidR="00DF2F7B" w:rsidRPr="00FE06ED" w:rsidRDefault="00DF2F7B" w:rsidP="00DF2F7B">
      <w:pPr>
        <w:pStyle w:val="Default"/>
        <w:numPr>
          <w:ilvl w:val="0"/>
          <w:numId w:val="8"/>
        </w:numPr>
        <w:tabs>
          <w:tab w:val="left" w:pos="284"/>
        </w:tabs>
        <w:spacing w:line="360" w:lineRule="auto"/>
        <w:ind w:left="851" w:right="141" w:hanging="425"/>
        <w:jc w:val="both"/>
        <w:rPr>
          <w:color w:val="auto"/>
          <w:sz w:val="20"/>
          <w:szCs w:val="20"/>
        </w:rPr>
      </w:pPr>
      <w:bookmarkStart w:id="0" w:name="_GoBack"/>
      <w:bookmarkEnd w:id="0"/>
      <w:proofErr w:type="spellStart"/>
      <w:r w:rsidRPr="00360FB6">
        <w:rPr>
          <w:color w:val="auto"/>
          <w:sz w:val="20"/>
          <w:szCs w:val="20"/>
          <w:lang w:val="ru-RU"/>
        </w:rPr>
        <w:t>Докладна</w:t>
      </w:r>
      <w:proofErr w:type="spellEnd"/>
      <w:r w:rsidRPr="00360FB6">
        <w:rPr>
          <w:color w:val="auto"/>
          <w:sz w:val="20"/>
          <w:szCs w:val="20"/>
          <w:lang w:val="ru-RU"/>
        </w:rPr>
        <w:t xml:space="preserve"> записка с рег. № 9002-</w:t>
      </w:r>
      <w:r>
        <w:rPr>
          <w:color w:val="auto"/>
          <w:sz w:val="20"/>
          <w:szCs w:val="20"/>
          <w:lang w:val="ru-RU"/>
        </w:rPr>
        <w:t>82</w:t>
      </w:r>
      <w:r w:rsidRPr="00360FB6">
        <w:rPr>
          <w:color w:val="auto"/>
          <w:sz w:val="20"/>
          <w:szCs w:val="20"/>
          <w:lang w:val="ru-RU"/>
        </w:rPr>
        <w:t xml:space="preserve"> </w:t>
      </w:r>
      <w:r w:rsidRPr="00360FB6">
        <w:rPr>
          <w:color w:val="auto"/>
          <w:sz w:val="20"/>
          <w:szCs w:val="20"/>
        </w:rPr>
        <w:t xml:space="preserve">/ </w:t>
      </w:r>
      <w:r>
        <w:rPr>
          <w:color w:val="auto"/>
          <w:sz w:val="20"/>
          <w:szCs w:val="20"/>
        </w:rPr>
        <w:t>13</w:t>
      </w:r>
      <w:r w:rsidRPr="00360FB6">
        <w:rPr>
          <w:color w:val="auto"/>
          <w:sz w:val="20"/>
          <w:szCs w:val="20"/>
        </w:rPr>
        <w:t>.</w:t>
      </w:r>
      <w:r>
        <w:rPr>
          <w:color w:val="auto"/>
          <w:sz w:val="20"/>
          <w:szCs w:val="20"/>
        </w:rPr>
        <w:t>10</w:t>
      </w:r>
      <w:r w:rsidRPr="00360FB6">
        <w:rPr>
          <w:color w:val="auto"/>
          <w:sz w:val="20"/>
          <w:szCs w:val="20"/>
        </w:rPr>
        <w:t>.2026 г.</w:t>
      </w:r>
      <w:r w:rsidRPr="00360FB6">
        <w:rPr>
          <w:color w:val="auto"/>
          <w:sz w:val="20"/>
          <w:szCs w:val="20"/>
          <w:lang w:val="ru-RU"/>
        </w:rPr>
        <w:t xml:space="preserve">, </w:t>
      </w:r>
      <w:proofErr w:type="spellStart"/>
      <w:r w:rsidRPr="00360FB6">
        <w:rPr>
          <w:color w:val="auto"/>
          <w:sz w:val="20"/>
          <w:szCs w:val="20"/>
          <w:lang w:val="ru-RU"/>
        </w:rPr>
        <w:t>относно</w:t>
      </w:r>
      <w:proofErr w:type="spellEnd"/>
      <w:r w:rsidRPr="00360FB6">
        <w:rPr>
          <w:color w:val="auto"/>
          <w:sz w:val="20"/>
          <w:szCs w:val="20"/>
          <w:lang w:val="ru-RU"/>
        </w:rPr>
        <w:t xml:space="preserve">: </w:t>
      </w:r>
      <w:proofErr w:type="spellStart"/>
      <w:r w:rsidRPr="00FE06ED">
        <w:rPr>
          <w:color w:val="auto"/>
          <w:sz w:val="20"/>
          <w:szCs w:val="20"/>
          <w:lang w:val="ru-RU"/>
        </w:rPr>
        <w:t>Откриване</w:t>
      </w:r>
      <w:proofErr w:type="spellEnd"/>
      <w:r w:rsidRPr="00FE06ED">
        <w:rPr>
          <w:color w:val="auto"/>
          <w:sz w:val="20"/>
          <w:szCs w:val="20"/>
          <w:lang w:val="ru-RU"/>
        </w:rPr>
        <w:t xml:space="preserve"> </w:t>
      </w:r>
      <w:proofErr w:type="gramStart"/>
      <w:r w:rsidRPr="00FE06ED">
        <w:rPr>
          <w:color w:val="auto"/>
          <w:sz w:val="20"/>
          <w:szCs w:val="20"/>
          <w:lang w:val="ru-RU"/>
        </w:rPr>
        <w:t>на  процедура</w:t>
      </w:r>
      <w:proofErr w:type="gramEnd"/>
      <w:r w:rsidRPr="00FE06ED">
        <w:rPr>
          <w:color w:val="auto"/>
          <w:sz w:val="20"/>
          <w:szCs w:val="20"/>
          <w:lang w:val="ru-RU"/>
        </w:rPr>
        <w:t xml:space="preserve"> по </w:t>
      </w:r>
      <w:proofErr w:type="spellStart"/>
      <w:r w:rsidRPr="00FE06ED">
        <w:rPr>
          <w:color w:val="auto"/>
          <w:sz w:val="20"/>
          <w:szCs w:val="20"/>
          <w:lang w:val="ru-RU"/>
        </w:rPr>
        <w:t>провеждане</w:t>
      </w:r>
      <w:proofErr w:type="spellEnd"/>
      <w:r w:rsidRPr="00FE06ED">
        <w:rPr>
          <w:color w:val="auto"/>
          <w:sz w:val="20"/>
          <w:szCs w:val="20"/>
          <w:lang w:val="ru-RU"/>
        </w:rPr>
        <w:t xml:space="preserve"> на публичен </w:t>
      </w:r>
      <w:proofErr w:type="spellStart"/>
      <w:r w:rsidRPr="00FE06ED">
        <w:rPr>
          <w:color w:val="auto"/>
          <w:sz w:val="20"/>
          <w:szCs w:val="20"/>
          <w:lang w:val="ru-RU"/>
        </w:rPr>
        <w:t>търг</w:t>
      </w:r>
      <w:proofErr w:type="spellEnd"/>
      <w:r w:rsidRPr="00FE06ED">
        <w:rPr>
          <w:color w:val="auto"/>
          <w:sz w:val="20"/>
          <w:szCs w:val="20"/>
          <w:lang w:val="ru-RU"/>
        </w:rPr>
        <w:t xml:space="preserve"> с явно </w:t>
      </w:r>
      <w:proofErr w:type="spellStart"/>
      <w:r w:rsidRPr="00FE06ED">
        <w:rPr>
          <w:color w:val="auto"/>
          <w:sz w:val="20"/>
          <w:szCs w:val="20"/>
          <w:lang w:val="ru-RU"/>
        </w:rPr>
        <w:t>наддаване</w:t>
      </w:r>
      <w:proofErr w:type="spellEnd"/>
      <w:r w:rsidRPr="00FE06ED">
        <w:rPr>
          <w:color w:val="auto"/>
          <w:sz w:val="20"/>
          <w:szCs w:val="20"/>
          <w:lang w:val="ru-RU"/>
        </w:rPr>
        <w:t xml:space="preserve"> за </w:t>
      </w:r>
      <w:proofErr w:type="spellStart"/>
      <w:r w:rsidRPr="00FE06ED">
        <w:rPr>
          <w:color w:val="auto"/>
          <w:sz w:val="20"/>
          <w:szCs w:val="20"/>
          <w:lang w:val="ru-RU"/>
        </w:rPr>
        <w:t>продажба</w:t>
      </w:r>
      <w:proofErr w:type="spellEnd"/>
      <w:r w:rsidRPr="00FE06ED">
        <w:rPr>
          <w:color w:val="auto"/>
          <w:sz w:val="20"/>
          <w:szCs w:val="20"/>
          <w:lang w:val="ru-RU"/>
        </w:rPr>
        <w:t xml:space="preserve"> на </w:t>
      </w:r>
      <w:proofErr w:type="spellStart"/>
      <w:r w:rsidRPr="00FE06ED">
        <w:rPr>
          <w:color w:val="auto"/>
          <w:sz w:val="20"/>
          <w:szCs w:val="20"/>
          <w:lang w:val="ru-RU"/>
        </w:rPr>
        <w:t>недвижими</w:t>
      </w:r>
      <w:proofErr w:type="spellEnd"/>
      <w:r w:rsidRPr="00FE06ED">
        <w:rPr>
          <w:color w:val="auto"/>
          <w:sz w:val="20"/>
          <w:szCs w:val="20"/>
          <w:lang w:val="ru-RU"/>
        </w:rPr>
        <w:t xml:space="preserve"> </w:t>
      </w:r>
      <w:proofErr w:type="spellStart"/>
      <w:r w:rsidRPr="00FE06ED">
        <w:rPr>
          <w:color w:val="auto"/>
          <w:sz w:val="20"/>
          <w:szCs w:val="20"/>
          <w:lang w:val="ru-RU"/>
        </w:rPr>
        <w:t>имоти</w:t>
      </w:r>
      <w:proofErr w:type="spellEnd"/>
      <w:r w:rsidRPr="00FE06ED">
        <w:rPr>
          <w:color w:val="auto"/>
          <w:sz w:val="20"/>
          <w:szCs w:val="20"/>
          <w:lang w:val="ru-RU"/>
        </w:rPr>
        <w:t xml:space="preserve"> </w:t>
      </w:r>
      <w:proofErr w:type="spellStart"/>
      <w:r w:rsidRPr="00FE06ED">
        <w:rPr>
          <w:color w:val="auto"/>
          <w:sz w:val="20"/>
          <w:szCs w:val="20"/>
          <w:lang w:val="ru-RU"/>
        </w:rPr>
        <w:t>частна</w:t>
      </w:r>
      <w:proofErr w:type="spellEnd"/>
      <w:r w:rsidRPr="00FE06ED">
        <w:rPr>
          <w:color w:val="auto"/>
          <w:sz w:val="20"/>
          <w:szCs w:val="20"/>
          <w:lang w:val="ru-RU"/>
        </w:rPr>
        <w:t xml:space="preserve"> </w:t>
      </w:r>
      <w:proofErr w:type="spellStart"/>
      <w:r w:rsidRPr="00FE06ED">
        <w:rPr>
          <w:color w:val="auto"/>
          <w:sz w:val="20"/>
          <w:szCs w:val="20"/>
          <w:lang w:val="ru-RU"/>
        </w:rPr>
        <w:t>общинска</w:t>
      </w:r>
      <w:proofErr w:type="spellEnd"/>
      <w:r w:rsidRPr="00FE06ED">
        <w:rPr>
          <w:color w:val="auto"/>
          <w:sz w:val="20"/>
          <w:szCs w:val="20"/>
          <w:lang w:val="ru-RU"/>
        </w:rPr>
        <w:t xml:space="preserve"> </w:t>
      </w:r>
      <w:proofErr w:type="spellStart"/>
      <w:r w:rsidRPr="00FE06ED">
        <w:rPr>
          <w:color w:val="auto"/>
          <w:sz w:val="20"/>
          <w:szCs w:val="20"/>
          <w:lang w:val="ru-RU"/>
        </w:rPr>
        <w:t>собственост</w:t>
      </w:r>
      <w:proofErr w:type="spellEnd"/>
      <w:r w:rsidRPr="00FE06ED">
        <w:rPr>
          <w:color w:val="auto"/>
          <w:sz w:val="20"/>
          <w:szCs w:val="20"/>
          <w:lang w:val="ru-RU"/>
        </w:rPr>
        <w:t>.</w:t>
      </w:r>
    </w:p>
    <w:p w:rsidR="00DF2F7B" w:rsidRPr="00360FB6" w:rsidRDefault="00DF2F7B" w:rsidP="00DF2F7B">
      <w:pPr>
        <w:pStyle w:val="Default"/>
        <w:spacing w:line="360" w:lineRule="auto"/>
        <w:ind w:left="851" w:right="141" w:hanging="284"/>
        <w:jc w:val="right"/>
        <w:rPr>
          <w:color w:val="auto"/>
          <w:sz w:val="20"/>
          <w:szCs w:val="20"/>
        </w:rPr>
      </w:pPr>
      <w:r w:rsidRPr="00360FB6">
        <w:rPr>
          <w:color w:val="auto"/>
          <w:sz w:val="20"/>
          <w:szCs w:val="20"/>
        </w:rPr>
        <w:t xml:space="preserve">                                                         Докл.: Ангел Геров- Кмет на Община Пирдоп</w:t>
      </w:r>
    </w:p>
    <w:p w:rsidR="00DF2F7B" w:rsidRPr="00F9717C" w:rsidRDefault="00DF2F7B" w:rsidP="00DF2F7B">
      <w:pPr>
        <w:pStyle w:val="Default"/>
        <w:tabs>
          <w:tab w:val="left" w:pos="284"/>
        </w:tabs>
        <w:spacing w:line="360" w:lineRule="auto"/>
        <w:ind w:left="851" w:right="141" w:hanging="284"/>
        <w:jc w:val="both"/>
        <w:rPr>
          <w:color w:val="FF0000"/>
          <w:sz w:val="20"/>
          <w:szCs w:val="20"/>
        </w:rPr>
      </w:pPr>
    </w:p>
    <w:p w:rsidR="00DF2F7B" w:rsidRPr="00776724" w:rsidRDefault="00DF2F7B" w:rsidP="00DF2F7B">
      <w:pPr>
        <w:pStyle w:val="Default"/>
        <w:numPr>
          <w:ilvl w:val="0"/>
          <w:numId w:val="8"/>
        </w:numPr>
        <w:tabs>
          <w:tab w:val="left" w:pos="284"/>
        </w:tabs>
        <w:spacing w:line="360" w:lineRule="auto"/>
        <w:ind w:left="851" w:right="141"/>
        <w:jc w:val="both"/>
        <w:rPr>
          <w:color w:val="auto"/>
          <w:sz w:val="20"/>
          <w:szCs w:val="20"/>
        </w:rPr>
      </w:pPr>
      <w:r w:rsidRPr="002917FC">
        <w:rPr>
          <w:bCs/>
          <w:iCs/>
          <w:color w:val="auto"/>
          <w:sz w:val="20"/>
          <w:szCs w:val="20"/>
        </w:rPr>
        <w:t xml:space="preserve">Докладна записка с рег. </w:t>
      </w:r>
      <w:r w:rsidRPr="00776724">
        <w:rPr>
          <w:bCs/>
          <w:iCs/>
          <w:color w:val="auto"/>
          <w:sz w:val="20"/>
          <w:szCs w:val="20"/>
        </w:rPr>
        <w:t>№ 9002-84 / 20.10.2026 г., относно: Възмездно придобиване, чрез покупко - продажба на недвижим имот частна собственост.</w:t>
      </w:r>
    </w:p>
    <w:p w:rsidR="00DF2F7B" w:rsidRDefault="00DF2F7B" w:rsidP="00DF2F7B">
      <w:pPr>
        <w:pStyle w:val="Default"/>
        <w:tabs>
          <w:tab w:val="left" w:pos="284"/>
        </w:tabs>
        <w:spacing w:line="360" w:lineRule="auto"/>
        <w:ind w:left="851" w:right="141" w:hanging="284"/>
        <w:jc w:val="right"/>
        <w:rPr>
          <w:bCs/>
          <w:iCs/>
          <w:color w:val="auto"/>
          <w:sz w:val="20"/>
          <w:szCs w:val="20"/>
        </w:rPr>
      </w:pPr>
      <w:r>
        <w:rPr>
          <w:bCs/>
          <w:iCs/>
          <w:color w:val="auto"/>
          <w:sz w:val="20"/>
          <w:szCs w:val="20"/>
        </w:rPr>
        <w:t xml:space="preserve">      </w:t>
      </w:r>
      <w:r w:rsidRPr="00360FB6">
        <w:rPr>
          <w:bCs/>
          <w:iCs/>
          <w:color w:val="auto"/>
          <w:sz w:val="20"/>
          <w:szCs w:val="20"/>
        </w:rPr>
        <w:t xml:space="preserve">                                              Докл.: Ангел Геров- Кмет на Община Пирдоп</w:t>
      </w:r>
    </w:p>
    <w:p w:rsidR="00DF2F7B" w:rsidRPr="00360FB6" w:rsidRDefault="00DF2F7B" w:rsidP="00DF2F7B">
      <w:pPr>
        <w:pStyle w:val="Default"/>
        <w:tabs>
          <w:tab w:val="left" w:pos="284"/>
        </w:tabs>
        <w:spacing w:line="360" w:lineRule="auto"/>
        <w:ind w:left="851" w:right="141" w:hanging="284"/>
        <w:jc w:val="both"/>
        <w:rPr>
          <w:bCs/>
          <w:iCs/>
          <w:color w:val="auto"/>
          <w:sz w:val="20"/>
          <w:szCs w:val="20"/>
        </w:rPr>
      </w:pPr>
    </w:p>
    <w:p w:rsidR="00DF2F7B" w:rsidRDefault="00DF2F7B" w:rsidP="00DF2F7B">
      <w:pPr>
        <w:pStyle w:val="Default"/>
        <w:numPr>
          <w:ilvl w:val="0"/>
          <w:numId w:val="8"/>
        </w:numPr>
        <w:tabs>
          <w:tab w:val="left" w:pos="284"/>
        </w:tabs>
        <w:spacing w:line="360" w:lineRule="auto"/>
        <w:ind w:left="851" w:right="141"/>
        <w:jc w:val="both"/>
        <w:rPr>
          <w:bCs/>
          <w:iCs/>
          <w:color w:val="auto"/>
          <w:sz w:val="20"/>
          <w:szCs w:val="20"/>
        </w:rPr>
      </w:pPr>
      <w:r w:rsidRPr="00827279">
        <w:rPr>
          <w:bCs/>
          <w:iCs/>
          <w:color w:val="auto"/>
          <w:sz w:val="20"/>
          <w:szCs w:val="20"/>
        </w:rPr>
        <w:t xml:space="preserve">Докладна записка с рег. </w:t>
      </w:r>
      <w:r w:rsidRPr="00CF409F">
        <w:rPr>
          <w:bCs/>
          <w:iCs/>
          <w:color w:val="auto"/>
          <w:sz w:val="20"/>
          <w:szCs w:val="20"/>
        </w:rPr>
        <w:t>№ 9002-</w:t>
      </w:r>
      <w:r>
        <w:rPr>
          <w:bCs/>
          <w:iCs/>
          <w:color w:val="auto"/>
          <w:sz w:val="20"/>
          <w:szCs w:val="20"/>
        </w:rPr>
        <w:t>83</w:t>
      </w:r>
      <w:r w:rsidRPr="00CF409F">
        <w:rPr>
          <w:bCs/>
          <w:iCs/>
          <w:color w:val="auto"/>
          <w:sz w:val="20"/>
          <w:szCs w:val="20"/>
          <w:lang w:val="ru-RU"/>
        </w:rPr>
        <w:t xml:space="preserve"> /</w:t>
      </w:r>
      <w:r w:rsidRPr="00CF409F">
        <w:rPr>
          <w:bCs/>
          <w:iCs/>
          <w:color w:val="auto"/>
          <w:sz w:val="20"/>
          <w:szCs w:val="20"/>
        </w:rPr>
        <w:t xml:space="preserve"> 1</w:t>
      </w:r>
      <w:r>
        <w:rPr>
          <w:bCs/>
          <w:iCs/>
          <w:color w:val="auto"/>
          <w:sz w:val="20"/>
          <w:szCs w:val="20"/>
        </w:rPr>
        <w:t>9.10</w:t>
      </w:r>
      <w:r w:rsidRPr="00CF409F">
        <w:rPr>
          <w:bCs/>
          <w:iCs/>
          <w:color w:val="auto"/>
          <w:sz w:val="20"/>
          <w:szCs w:val="20"/>
        </w:rPr>
        <w:t>.2026 г., относно</w:t>
      </w:r>
      <w:r w:rsidRPr="00827279">
        <w:rPr>
          <w:bCs/>
          <w:iCs/>
          <w:color w:val="auto"/>
          <w:sz w:val="20"/>
          <w:szCs w:val="20"/>
        </w:rPr>
        <w:t xml:space="preserve">: </w:t>
      </w:r>
      <w:r w:rsidRPr="008D6CC2">
        <w:rPr>
          <w:bCs/>
          <w:iCs/>
          <w:color w:val="auto"/>
          <w:sz w:val="20"/>
          <w:szCs w:val="20"/>
        </w:rPr>
        <w:t xml:space="preserve">Провеждане на Общото събрание на Асоциацията по ВиК на обособената територия, обслужвана от „Водоснабдяване и канализация“ ЕООД </w:t>
      </w:r>
      <w:r>
        <w:rPr>
          <w:bCs/>
          <w:iCs/>
          <w:color w:val="auto"/>
          <w:sz w:val="20"/>
          <w:szCs w:val="20"/>
        </w:rPr>
        <w:t>–</w:t>
      </w:r>
      <w:r w:rsidRPr="008D6CC2">
        <w:rPr>
          <w:bCs/>
          <w:iCs/>
          <w:color w:val="auto"/>
          <w:sz w:val="20"/>
          <w:szCs w:val="20"/>
        </w:rPr>
        <w:t xml:space="preserve"> София</w:t>
      </w:r>
      <w:r>
        <w:rPr>
          <w:bCs/>
          <w:iCs/>
          <w:color w:val="auto"/>
          <w:sz w:val="20"/>
          <w:szCs w:val="20"/>
        </w:rPr>
        <w:t>.</w:t>
      </w:r>
      <w:r w:rsidRPr="008D6CC2">
        <w:rPr>
          <w:bCs/>
          <w:iCs/>
          <w:color w:val="auto"/>
          <w:sz w:val="20"/>
          <w:szCs w:val="20"/>
        </w:rPr>
        <w:t xml:space="preserve">  </w:t>
      </w:r>
    </w:p>
    <w:p w:rsidR="00DF2F7B" w:rsidRPr="00827279" w:rsidRDefault="00DF2F7B" w:rsidP="00DF2F7B">
      <w:pPr>
        <w:pStyle w:val="Default"/>
        <w:tabs>
          <w:tab w:val="left" w:pos="284"/>
        </w:tabs>
        <w:spacing w:line="360" w:lineRule="auto"/>
        <w:ind w:left="851" w:right="141"/>
        <w:jc w:val="right"/>
        <w:rPr>
          <w:bCs/>
          <w:iCs/>
          <w:color w:val="auto"/>
          <w:sz w:val="20"/>
          <w:szCs w:val="20"/>
        </w:rPr>
      </w:pPr>
      <w:r w:rsidRPr="00827279">
        <w:rPr>
          <w:bCs/>
          <w:iCs/>
          <w:color w:val="auto"/>
          <w:sz w:val="20"/>
          <w:szCs w:val="20"/>
        </w:rPr>
        <w:t xml:space="preserve">                                                         Докл.: Ангел Геров- Кмет на Община Пирдоп</w:t>
      </w:r>
    </w:p>
    <w:p w:rsidR="00DF2F7B" w:rsidRPr="00A62C05" w:rsidRDefault="00DF2F7B" w:rsidP="00DF2F7B">
      <w:pPr>
        <w:pStyle w:val="Default"/>
        <w:tabs>
          <w:tab w:val="left" w:pos="284"/>
        </w:tabs>
        <w:spacing w:line="360" w:lineRule="auto"/>
        <w:ind w:left="851" w:right="141"/>
        <w:jc w:val="both"/>
        <w:rPr>
          <w:bCs/>
          <w:iCs/>
          <w:color w:val="auto"/>
          <w:sz w:val="20"/>
          <w:szCs w:val="20"/>
        </w:rPr>
      </w:pPr>
    </w:p>
    <w:p w:rsidR="00DF2F7B" w:rsidRPr="008D6CC2" w:rsidRDefault="00DF2F7B" w:rsidP="00DF2F7B">
      <w:pPr>
        <w:pStyle w:val="Default"/>
        <w:numPr>
          <w:ilvl w:val="0"/>
          <w:numId w:val="8"/>
        </w:numPr>
        <w:tabs>
          <w:tab w:val="left" w:pos="284"/>
        </w:tabs>
        <w:spacing w:line="360" w:lineRule="auto"/>
        <w:ind w:left="851" w:right="141"/>
        <w:jc w:val="both"/>
        <w:rPr>
          <w:bCs/>
          <w:iCs/>
          <w:color w:val="auto"/>
          <w:sz w:val="20"/>
          <w:szCs w:val="20"/>
        </w:rPr>
      </w:pPr>
      <w:r w:rsidRPr="008D6CC2">
        <w:rPr>
          <w:bCs/>
          <w:iCs/>
          <w:color w:val="auto"/>
          <w:sz w:val="20"/>
          <w:szCs w:val="20"/>
        </w:rPr>
        <w:t xml:space="preserve">Докладна записка </w:t>
      </w:r>
      <w:r w:rsidRPr="002917FC">
        <w:rPr>
          <w:bCs/>
          <w:iCs/>
          <w:color w:val="auto"/>
          <w:sz w:val="20"/>
          <w:szCs w:val="20"/>
        </w:rPr>
        <w:t>с рег. № ОбСП-</w:t>
      </w:r>
      <w:r w:rsidRPr="002917FC">
        <w:rPr>
          <w:bCs/>
          <w:iCs/>
          <w:color w:val="auto"/>
          <w:sz w:val="20"/>
          <w:szCs w:val="20"/>
          <w:lang w:val="ru-RU"/>
        </w:rPr>
        <w:t>47</w:t>
      </w:r>
      <w:r w:rsidRPr="002917FC">
        <w:rPr>
          <w:bCs/>
          <w:iCs/>
          <w:color w:val="auto"/>
          <w:sz w:val="20"/>
          <w:szCs w:val="20"/>
        </w:rPr>
        <w:t xml:space="preserve"> / </w:t>
      </w:r>
      <w:r w:rsidRPr="002917FC">
        <w:rPr>
          <w:bCs/>
          <w:iCs/>
          <w:color w:val="auto"/>
          <w:sz w:val="20"/>
          <w:szCs w:val="20"/>
          <w:lang w:val="ru-RU"/>
        </w:rPr>
        <w:t>20</w:t>
      </w:r>
      <w:r w:rsidRPr="002917FC">
        <w:rPr>
          <w:bCs/>
          <w:iCs/>
          <w:color w:val="auto"/>
          <w:sz w:val="20"/>
          <w:szCs w:val="20"/>
        </w:rPr>
        <w:t>.</w:t>
      </w:r>
      <w:r w:rsidRPr="002917FC">
        <w:rPr>
          <w:bCs/>
          <w:iCs/>
          <w:color w:val="auto"/>
          <w:sz w:val="20"/>
          <w:szCs w:val="20"/>
          <w:lang w:val="ru-RU"/>
        </w:rPr>
        <w:t>10</w:t>
      </w:r>
      <w:r w:rsidRPr="002917FC">
        <w:rPr>
          <w:bCs/>
          <w:iCs/>
          <w:color w:val="auto"/>
          <w:sz w:val="20"/>
          <w:szCs w:val="20"/>
        </w:rPr>
        <w:t>.2026 г., относно</w:t>
      </w:r>
      <w:r w:rsidRPr="008D6CC2">
        <w:rPr>
          <w:bCs/>
          <w:iCs/>
          <w:color w:val="auto"/>
          <w:sz w:val="20"/>
          <w:szCs w:val="20"/>
        </w:rPr>
        <w:t xml:space="preserve">: </w:t>
      </w:r>
      <w:r w:rsidRPr="008D6CC2">
        <w:rPr>
          <w:bCs/>
          <w:iCs/>
          <w:sz w:val="20"/>
          <w:szCs w:val="20"/>
        </w:rPr>
        <w:t>Повторно внасяне за разглеждане и приемане на годишен финансов отчет и годишен доклад  за дейността на  „Пролет” ЕООД през 2025 г.</w:t>
      </w:r>
    </w:p>
    <w:p w:rsidR="00DF2F7B" w:rsidRPr="008D6CC2" w:rsidRDefault="00DF2F7B" w:rsidP="00DF2F7B">
      <w:pPr>
        <w:pStyle w:val="Default"/>
        <w:tabs>
          <w:tab w:val="left" w:pos="284"/>
        </w:tabs>
        <w:spacing w:line="360" w:lineRule="auto"/>
        <w:ind w:right="141"/>
        <w:jc w:val="right"/>
        <w:rPr>
          <w:bCs/>
          <w:iCs/>
          <w:color w:val="auto"/>
          <w:sz w:val="20"/>
          <w:szCs w:val="20"/>
        </w:rPr>
      </w:pPr>
      <w:r w:rsidRPr="008D6CC2">
        <w:rPr>
          <w:bCs/>
          <w:iCs/>
          <w:color w:val="auto"/>
          <w:sz w:val="20"/>
          <w:szCs w:val="20"/>
        </w:rPr>
        <w:t xml:space="preserve">                   Докл.: Васил Кафеджиев – Председател на Общински съвет – Пирдоп</w:t>
      </w:r>
    </w:p>
    <w:p w:rsidR="00DF2F7B" w:rsidRPr="006B28ED" w:rsidRDefault="00DF2F7B" w:rsidP="00DF2F7B">
      <w:pPr>
        <w:pStyle w:val="Default"/>
        <w:tabs>
          <w:tab w:val="left" w:pos="284"/>
        </w:tabs>
        <w:spacing w:line="360" w:lineRule="auto"/>
        <w:ind w:left="993" w:right="141"/>
        <w:jc w:val="both"/>
        <w:rPr>
          <w:bCs/>
          <w:iCs/>
          <w:color w:val="auto"/>
          <w:sz w:val="20"/>
          <w:szCs w:val="20"/>
        </w:rPr>
      </w:pPr>
    </w:p>
    <w:p w:rsidR="0024361A" w:rsidRDefault="0024361A" w:rsidP="0024361A">
      <w:pPr>
        <w:spacing w:line="360" w:lineRule="auto"/>
        <w:jc w:val="both"/>
        <w:rPr>
          <w:rFonts w:ascii="Verdana" w:hAnsi="Verdana"/>
          <w:bCs/>
          <w:iCs/>
          <w:sz w:val="20"/>
          <w:szCs w:val="20"/>
        </w:rPr>
      </w:pPr>
    </w:p>
    <w:p w:rsidR="00F76769" w:rsidRPr="00D551D7" w:rsidRDefault="000B5E6E" w:rsidP="0024361A">
      <w:pPr>
        <w:spacing w:line="360" w:lineRule="auto"/>
        <w:jc w:val="both"/>
        <w:rPr>
          <w:rFonts w:ascii="Verdana" w:hAnsi="Verdana"/>
          <w:b/>
        </w:rPr>
      </w:pPr>
      <w:r>
        <w:rPr>
          <w:rFonts w:ascii="Verdana" w:hAnsi="Verdana"/>
          <w:bCs/>
          <w:iCs/>
          <w:sz w:val="20"/>
          <w:szCs w:val="20"/>
        </w:rPr>
        <w:t xml:space="preserve">                                     </w:t>
      </w:r>
      <w:r w:rsidR="00FC7F24">
        <w:rPr>
          <w:rFonts w:ascii="Verdana" w:hAnsi="Verdana"/>
          <w:bCs/>
          <w:iCs/>
          <w:sz w:val="20"/>
          <w:szCs w:val="20"/>
        </w:rPr>
        <w:t xml:space="preserve">   </w:t>
      </w:r>
      <w:r>
        <w:rPr>
          <w:rFonts w:ascii="Verdana" w:hAnsi="Verdana"/>
          <w:bCs/>
          <w:iCs/>
          <w:sz w:val="20"/>
          <w:szCs w:val="20"/>
        </w:rPr>
        <w:t xml:space="preserve"> </w:t>
      </w:r>
      <w:r w:rsidR="00382710">
        <w:rPr>
          <w:rFonts w:ascii="Verdana" w:hAnsi="Verdana"/>
          <w:bCs/>
          <w:iCs/>
          <w:sz w:val="20"/>
          <w:szCs w:val="20"/>
        </w:rPr>
        <w:tab/>
      </w:r>
      <w:r w:rsidR="00F76769" w:rsidRPr="00D551D7">
        <w:rPr>
          <w:rFonts w:ascii="Verdana" w:hAnsi="Verdana"/>
          <w:b/>
          <w:bCs/>
          <w:iCs/>
          <w:sz w:val="20"/>
          <w:szCs w:val="20"/>
        </w:rPr>
        <w:t>ПРЕДСЕДАТЕЛ НА ПК ИОСИП</w:t>
      </w:r>
      <w:r w:rsidR="00E80C8D">
        <w:rPr>
          <w:rFonts w:ascii="Verdana" w:hAnsi="Verdana"/>
          <w:b/>
          <w:bCs/>
          <w:iCs/>
          <w:sz w:val="20"/>
          <w:szCs w:val="20"/>
        </w:rPr>
        <w:t>ТУСЕЗГ</w:t>
      </w:r>
      <w:r w:rsidR="00817FD7">
        <w:rPr>
          <w:rFonts w:ascii="Verdana" w:hAnsi="Verdana"/>
          <w:b/>
          <w:bCs/>
          <w:iCs/>
          <w:sz w:val="20"/>
          <w:szCs w:val="20"/>
        </w:rPr>
        <w:t>:</w:t>
      </w:r>
      <w:r w:rsidR="00C555FA">
        <w:rPr>
          <w:rFonts w:ascii="Verdana" w:hAnsi="Verdana"/>
          <w:b/>
          <w:bCs/>
          <w:iCs/>
          <w:sz w:val="20"/>
          <w:szCs w:val="20"/>
        </w:rPr>
        <w:t xml:space="preserve"> /П/</w:t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76769">
        <w:rPr>
          <w:rFonts w:ascii="Verdana" w:hAnsi="Verdana"/>
          <w:b/>
          <w:bCs/>
          <w:iCs/>
          <w:sz w:val="20"/>
          <w:szCs w:val="20"/>
        </w:rPr>
        <w:tab/>
      </w:r>
      <w:r w:rsidR="00382710">
        <w:rPr>
          <w:rFonts w:ascii="Verdana" w:hAnsi="Verdana"/>
          <w:b/>
          <w:bCs/>
          <w:iCs/>
          <w:sz w:val="20"/>
          <w:szCs w:val="20"/>
        </w:rPr>
        <w:tab/>
      </w:r>
      <w:r w:rsidR="00382710">
        <w:rPr>
          <w:rFonts w:ascii="Verdana" w:hAnsi="Verdana"/>
          <w:b/>
          <w:bCs/>
          <w:iCs/>
          <w:sz w:val="20"/>
          <w:szCs w:val="20"/>
        </w:rPr>
        <w:tab/>
      </w:r>
      <w:r w:rsidR="00382710">
        <w:rPr>
          <w:rFonts w:ascii="Verdana" w:hAnsi="Verdana"/>
          <w:b/>
          <w:bCs/>
          <w:iCs/>
          <w:sz w:val="20"/>
          <w:szCs w:val="20"/>
        </w:rPr>
        <w:tab/>
      </w:r>
      <w:r w:rsidR="00382710">
        <w:rPr>
          <w:rFonts w:ascii="Verdana" w:hAnsi="Verdana"/>
          <w:b/>
          <w:bCs/>
          <w:iCs/>
          <w:sz w:val="20"/>
          <w:szCs w:val="20"/>
        </w:rPr>
        <w:tab/>
      </w:r>
      <w:r w:rsidR="00F76769" w:rsidRPr="00D551D7">
        <w:rPr>
          <w:rFonts w:ascii="Verdana" w:hAnsi="Verdana"/>
          <w:b/>
          <w:bCs/>
          <w:iCs/>
          <w:sz w:val="20"/>
          <w:szCs w:val="20"/>
        </w:rPr>
        <w:t>МАРИЯ БРЪМБЕВА</w:t>
      </w:r>
    </w:p>
    <w:p w:rsidR="00F76769" w:rsidRPr="00D551D7" w:rsidRDefault="00F76769" w:rsidP="00E80C8D">
      <w:pPr>
        <w:jc w:val="both"/>
        <w:rPr>
          <w:rFonts w:ascii="Verdana" w:hAnsi="Verdana"/>
          <w:b/>
          <w:bCs/>
          <w:iCs/>
          <w:sz w:val="20"/>
          <w:szCs w:val="20"/>
        </w:rPr>
      </w:pPr>
      <w:r w:rsidRPr="00D551D7">
        <w:rPr>
          <w:rFonts w:ascii="Verdana" w:hAnsi="Verdana"/>
          <w:b/>
          <w:bCs/>
          <w:iCs/>
          <w:sz w:val="20"/>
          <w:szCs w:val="20"/>
        </w:rPr>
        <w:tab/>
      </w:r>
      <w:r w:rsidRPr="00D551D7">
        <w:rPr>
          <w:rFonts w:ascii="Verdana" w:hAnsi="Verdana"/>
          <w:b/>
          <w:bCs/>
          <w:iCs/>
          <w:sz w:val="20"/>
          <w:szCs w:val="20"/>
        </w:rPr>
        <w:tab/>
      </w:r>
      <w:r w:rsidRPr="00D551D7">
        <w:rPr>
          <w:rFonts w:ascii="Verdana" w:hAnsi="Verdana"/>
          <w:b/>
          <w:bCs/>
          <w:iCs/>
          <w:sz w:val="20"/>
          <w:szCs w:val="20"/>
        </w:rPr>
        <w:tab/>
      </w:r>
      <w:r w:rsidRPr="00D551D7">
        <w:rPr>
          <w:rFonts w:ascii="Verdana" w:hAnsi="Verdana"/>
          <w:b/>
          <w:bCs/>
          <w:iCs/>
          <w:sz w:val="20"/>
          <w:szCs w:val="20"/>
        </w:rPr>
        <w:tab/>
      </w:r>
      <w:r w:rsidRPr="00D551D7">
        <w:rPr>
          <w:rFonts w:ascii="Verdana" w:hAnsi="Verdana"/>
          <w:b/>
          <w:bCs/>
          <w:iCs/>
          <w:sz w:val="20"/>
          <w:szCs w:val="20"/>
        </w:rPr>
        <w:tab/>
      </w:r>
      <w:r w:rsidRPr="00D551D7">
        <w:rPr>
          <w:rFonts w:ascii="Verdana" w:hAnsi="Verdana"/>
          <w:b/>
          <w:bCs/>
          <w:iCs/>
          <w:sz w:val="20"/>
          <w:szCs w:val="20"/>
        </w:rPr>
        <w:tab/>
      </w:r>
    </w:p>
    <w:p w:rsidR="00F578E4" w:rsidRPr="00F76769" w:rsidRDefault="00F578E4" w:rsidP="00F76769">
      <w:pPr>
        <w:tabs>
          <w:tab w:val="left" w:pos="2295"/>
        </w:tabs>
      </w:pPr>
    </w:p>
    <w:sectPr w:rsidR="00F578E4" w:rsidRPr="00F76769" w:rsidSect="0024361A">
      <w:footerReference w:type="default" r:id="rId9"/>
      <w:pgSz w:w="11906" w:h="16838"/>
      <w:pgMar w:top="709" w:right="991" w:bottom="426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BD5" w:rsidRDefault="00640BD5" w:rsidP="002E3483">
      <w:pPr>
        <w:spacing w:after="0" w:line="240" w:lineRule="auto"/>
      </w:pPr>
      <w:r>
        <w:separator/>
      </w:r>
    </w:p>
  </w:endnote>
  <w:endnote w:type="continuationSeparator" w:id="0">
    <w:p w:rsidR="00640BD5" w:rsidRDefault="00640BD5" w:rsidP="002E3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90053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3483" w:rsidRDefault="002E34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B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3483" w:rsidRDefault="002E34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BD5" w:rsidRDefault="00640BD5" w:rsidP="002E3483">
      <w:pPr>
        <w:spacing w:after="0" w:line="240" w:lineRule="auto"/>
      </w:pPr>
      <w:r>
        <w:separator/>
      </w:r>
    </w:p>
  </w:footnote>
  <w:footnote w:type="continuationSeparator" w:id="0">
    <w:p w:rsidR="00640BD5" w:rsidRDefault="00640BD5" w:rsidP="002E3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14EF"/>
    <w:multiLevelType w:val="multilevel"/>
    <w:tmpl w:val="F3B63C3E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258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6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6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34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66" w:hanging="2160"/>
      </w:pPr>
      <w:rPr>
        <w:rFonts w:hint="default"/>
      </w:rPr>
    </w:lvl>
  </w:abstractNum>
  <w:abstractNum w:abstractNumId="1" w15:restartNumberingAfterBreak="0">
    <w:nsid w:val="19921C15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83F2E9D"/>
    <w:multiLevelType w:val="hybridMultilevel"/>
    <w:tmpl w:val="E736B5E2"/>
    <w:lvl w:ilvl="0" w:tplc="D6AC0A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B295492"/>
    <w:multiLevelType w:val="hybridMultilevel"/>
    <w:tmpl w:val="61F21F9C"/>
    <w:lvl w:ilvl="0" w:tplc="EF6CCA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4B3F7852"/>
    <w:multiLevelType w:val="hybridMultilevel"/>
    <w:tmpl w:val="258E1B42"/>
    <w:lvl w:ilvl="0" w:tplc="DD103F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D09C7"/>
    <w:multiLevelType w:val="multilevel"/>
    <w:tmpl w:val="843EE38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586" w:hanging="720"/>
      </w:pPr>
    </w:lvl>
    <w:lvl w:ilvl="2">
      <w:start w:val="1"/>
      <w:numFmt w:val="decimal"/>
      <w:lvlText w:val="%1.%2.%3"/>
      <w:lvlJc w:val="left"/>
      <w:pPr>
        <w:ind w:left="4452" w:hanging="720"/>
      </w:pPr>
    </w:lvl>
    <w:lvl w:ilvl="3">
      <w:start w:val="1"/>
      <w:numFmt w:val="decimal"/>
      <w:lvlText w:val="%1.%2.%3.%4"/>
      <w:lvlJc w:val="left"/>
      <w:pPr>
        <w:ind w:left="6678" w:hanging="1080"/>
      </w:pPr>
    </w:lvl>
    <w:lvl w:ilvl="4">
      <w:start w:val="1"/>
      <w:numFmt w:val="decimal"/>
      <w:lvlText w:val="%1.%2.%3.%4.%5"/>
      <w:lvlJc w:val="left"/>
      <w:pPr>
        <w:ind w:left="8904" w:hanging="1440"/>
      </w:pPr>
    </w:lvl>
    <w:lvl w:ilvl="5">
      <w:start w:val="1"/>
      <w:numFmt w:val="decimal"/>
      <w:lvlText w:val="%1.%2.%3.%4.%5.%6"/>
      <w:lvlJc w:val="left"/>
      <w:pPr>
        <w:ind w:left="10770" w:hanging="1440"/>
      </w:pPr>
    </w:lvl>
    <w:lvl w:ilvl="6">
      <w:start w:val="1"/>
      <w:numFmt w:val="decimal"/>
      <w:lvlText w:val="%1.%2.%3.%4.%5.%6.%7"/>
      <w:lvlJc w:val="left"/>
      <w:pPr>
        <w:ind w:left="12996" w:hanging="1800"/>
      </w:pPr>
    </w:lvl>
    <w:lvl w:ilvl="7">
      <w:start w:val="1"/>
      <w:numFmt w:val="decimal"/>
      <w:lvlText w:val="%1.%2.%3.%4.%5.%6.%7.%8"/>
      <w:lvlJc w:val="left"/>
      <w:pPr>
        <w:ind w:left="15222" w:hanging="2160"/>
      </w:pPr>
    </w:lvl>
    <w:lvl w:ilvl="8">
      <w:start w:val="1"/>
      <w:numFmt w:val="decimal"/>
      <w:lvlText w:val="%1.%2.%3.%4.%5.%6.%7.%8.%9"/>
      <w:lvlJc w:val="left"/>
      <w:pPr>
        <w:ind w:left="17088" w:hanging="2160"/>
      </w:pPr>
    </w:lvl>
  </w:abstractNum>
  <w:abstractNum w:abstractNumId="6" w15:restartNumberingAfterBreak="0">
    <w:nsid w:val="540058E0"/>
    <w:multiLevelType w:val="hybridMultilevel"/>
    <w:tmpl w:val="FC665E48"/>
    <w:lvl w:ilvl="0" w:tplc="7D1286FC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2691E2E"/>
    <w:multiLevelType w:val="hybridMultilevel"/>
    <w:tmpl w:val="983A7508"/>
    <w:lvl w:ilvl="0" w:tplc="2BD4CF0C">
      <w:start w:val="1"/>
      <w:numFmt w:val="decimal"/>
      <w:lvlText w:val="%1."/>
      <w:lvlJc w:val="left"/>
      <w:pPr>
        <w:ind w:left="1647" w:hanging="360"/>
      </w:pPr>
      <w:rPr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6F3411A"/>
    <w:multiLevelType w:val="hybridMultilevel"/>
    <w:tmpl w:val="08CCF3D0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9331B3"/>
    <w:multiLevelType w:val="hybridMultilevel"/>
    <w:tmpl w:val="08CCF3D0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986CA0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E6A6C92"/>
    <w:multiLevelType w:val="hybridMultilevel"/>
    <w:tmpl w:val="9760D55E"/>
    <w:lvl w:ilvl="0" w:tplc="D6AC0A2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7F460656"/>
    <w:multiLevelType w:val="hybridMultilevel"/>
    <w:tmpl w:val="A238C788"/>
    <w:lvl w:ilvl="0" w:tplc="DD103F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7"/>
  </w:num>
  <w:num w:numId="8">
    <w:abstractNumId w:val="0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4"/>
  </w:num>
  <w:num w:numId="13">
    <w:abstractNumId w:val="12"/>
  </w:num>
  <w:num w:numId="14">
    <w:abstractNumId w:val="3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E27"/>
    <w:rsid w:val="0000328E"/>
    <w:rsid w:val="000038A5"/>
    <w:rsid w:val="000118B3"/>
    <w:rsid w:val="000123B5"/>
    <w:rsid w:val="00046647"/>
    <w:rsid w:val="00061F70"/>
    <w:rsid w:val="000815C0"/>
    <w:rsid w:val="00091330"/>
    <w:rsid w:val="000A2436"/>
    <w:rsid w:val="000A3088"/>
    <w:rsid w:val="000B01EC"/>
    <w:rsid w:val="000B5E6E"/>
    <w:rsid w:val="000B7717"/>
    <w:rsid w:val="000E3F6C"/>
    <w:rsid w:val="001067E7"/>
    <w:rsid w:val="00107D86"/>
    <w:rsid w:val="001755E2"/>
    <w:rsid w:val="001A6B27"/>
    <w:rsid w:val="001A6BB0"/>
    <w:rsid w:val="001F2930"/>
    <w:rsid w:val="00222221"/>
    <w:rsid w:val="00233E62"/>
    <w:rsid w:val="0024361A"/>
    <w:rsid w:val="00245F7E"/>
    <w:rsid w:val="00297B11"/>
    <w:rsid w:val="002C1F73"/>
    <w:rsid w:val="002D3F0D"/>
    <w:rsid w:val="002E3483"/>
    <w:rsid w:val="002F125A"/>
    <w:rsid w:val="002F693D"/>
    <w:rsid w:val="002F7319"/>
    <w:rsid w:val="0030627B"/>
    <w:rsid w:val="00382710"/>
    <w:rsid w:val="00387294"/>
    <w:rsid w:val="003963BF"/>
    <w:rsid w:val="003A0490"/>
    <w:rsid w:val="003A503E"/>
    <w:rsid w:val="003B5B8E"/>
    <w:rsid w:val="003B5E5E"/>
    <w:rsid w:val="00407326"/>
    <w:rsid w:val="00415EF9"/>
    <w:rsid w:val="00440EE9"/>
    <w:rsid w:val="00441893"/>
    <w:rsid w:val="00466A0A"/>
    <w:rsid w:val="0049180E"/>
    <w:rsid w:val="004A613D"/>
    <w:rsid w:val="004C5585"/>
    <w:rsid w:val="004C6A0F"/>
    <w:rsid w:val="0050262F"/>
    <w:rsid w:val="00512F3E"/>
    <w:rsid w:val="00513E72"/>
    <w:rsid w:val="00516732"/>
    <w:rsid w:val="00521B87"/>
    <w:rsid w:val="00550AFA"/>
    <w:rsid w:val="005577D3"/>
    <w:rsid w:val="00587FCE"/>
    <w:rsid w:val="005979C1"/>
    <w:rsid w:val="005A5D0A"/>
    <w:rsid w:val="005D26E2"/>
    <w:rsid w:val="005D2B47"/>
    <w:rsid w:val="005D485B"/>
    <w:rsid w:val="005E02AC"/>
    <w:rsid w:val="005E5F7B"/>
    <w:rsid w:val="006332E6"/>
    <w:rsid w:val="00634342"/>
    <w:rsid w:val="00634DE0"/>
    <w:rsid w:val="00640BD5"/>
    <w:rsid w:val="00652387"/>
    <w:rsid w:val="00653D12"/>
    <w:rsid w:val="00660298"/>
    <w:rsid w:val="006644B5"/>
    <w:rsid w:val="00681CED"/>
    <w:rsid w:val="00685C86"/>
    <w:rsid w:val="006B2587"/>
    <w:rsid w:val="006B25CB"/>
    <w:rsid w:val="006B37F8"/>
    <w:rsid w:val="00723342"/>
    <w:rsid w:val="00731B4A"/>
    <w:rsid w:val="00762FDC"/>
    <w:rsid w:val="00763E27"/>
    <w:rsid w:val="007805AD"/>
    <w:rsid w:val="00787B5D"/>
    <w:rsid w:val="00791FF6"/>
    <w:rsid w:val="007C2A7E"/>
    <w:rsid w:val="007D5EF3"/>
    <w:rsid w:val="007F4798"/>
    <w:rsid w:val="00816BBE"/>
    <w:rsid w:val="00816D24"/>
    <w:rsid w:val="00817FD7"/>
    <w:rsid w:val="008243B1"/>
    <w:rsid w:val="00824893"/>
    <w:rsid w:val="00825801"/>
    <w:rsid w:val="00830C62"/>
    <w:rsid w:val="00836ABE"/>
    <w:rsid w:val="00843780"/>
    <w:rsid w:val="008971B3"/>
    <w:rsid w:val="008A482F"/>
    <w:rsid w:val="008A7B37"/>
    <w:rsid w:val="008D21DB"/>
    <w:rsid w:val="008E333D"/>
    <w:rsid w:val="008F5784"/>
    <w:rsid w:val="009011F7"/>
    <w:rsid w:val="009151E7"/>
    <w:rsid w:val="0091760D"/>
    <w:rsid w:val="00917C3F"/>
    <w:rsid w:val="00935F12"/>
    <w:rsid w:val="009463D2"/>
    <w:rsid w:val="00976DB1"/>
    <w:rsid w:val="009807AE"/>
    <w:rsid w:val="0099166E"/>
    <w:rsid w:val="009943F6"/>
    <w:rsid w:val="009B2D2F"/>
    <w:rsid w:val="009C1717"/>
    <w:rsid w:val="009F5BDF"/>
    <w:rsid w:val="00A0675F"/>
    <w:rsid w:val="00A2375E"/>
    <w:rsid w:val="00A5476B"/>
    <w:rsid w:val="00A66408"/>
    <w:rsid w:val="00A75D00"/>
    <w:rsid w:val="00A82121"/>
    <w:rsid w:val="00A82F34"/>
    <w:rsid w:val="00A91F7B"/>
    <w:rsid w:val="00AB2C1E"/>
    <w:rsid w:val="00AB556D"/>
    <w:rsid w:val="00AD0089"/>
    <w:rsid w:val="00AE0689"/>
    <w:rsid w:val="00AE161F"/>
    <w:rsid w:val="00AE1C16"/>
    <w:rsid w:val="00B0094A"/>
    <w:rsid w:val="00B122CB"/>
    <w:rsid w:val="00B20F3B"/>
    <w:rsid w:val="00B45986"/>
    <w:rsid w:val="00B84E3E"/>
    <w:rsid w:val="00BC4830"/>
    <w:rsid w:val="00BF1136"/>
    <w:rsid w:val="00C21401"/>
    <w:rsid w:val="00C250D8"/>
    <w:rsid w:val="00C555FA"/>
    <w:rsid w:val="00C97A51"/>
    <w:rsid w:val="00CB16D6"/>
    <w:rsid w:val="00CE53D4"/>
    <w:rsid w:val="00CF0124"/>
    <w:rsid w:val="00CF12EE"/>
    <w:rsid w:val="00D20414"/>
    <w:rsid w:val="00D24585"/>
    <w:rsid w:val="00D32B6F"/>
    <w:rsid w:val="00D44469"/>
    <w:rsid w:val="00D62A06"/>
    <w:rsid w:val="00D654F5"/>
    <w:rsid w:val="00DA0B16"/>
    <w:rsid w:val="00DB614E"/>
    <w:rsid w:val="00DC52B2"/>
    <w:rsid w:val="00DD183E"/>
    <w:rsid w:val="00DD2F75"/>
    <w:rsid w:val="00DF2F7B"/>
    <w:rsid w:val="00E674AE"/>
    <w:rsid w:val="00E80C8D"/>
    <w:rsid w:val="00E87816"/>
    <w:rsid w:val="00E91934"/>
    <w:rsid w:val="00E9235A"/>
    <w:rsid w:val="00EA1B09"/>
    <w:rsid w:val="00EA4A5A"/>
    <w:rsid w:val="00EC16A6"/>
    <w:rsid w:val="00EE1A19"/>
    <w:rsid w:val="00EE3796"/>
    <w:rsid w:val="00EF743C"/>
    <w:rsid w:val="00F10CC9"/>
    <w:rsid w:val="00F31A89"/>
    <w:rsid w:val="00F578E4"/>
    <w:rsid w:val="00F57C68"/>
    <w:rsid w:val="00F76769"/>
    <w:rsid w:val="00F87BFD"/>
    <w:rsid w:val="00F902B0"/>
    <w:rsid w:val="00FA0DEF"/>
    <w:rsid w:val="00FB146A"/>
    <w:rsid w:val="00FC6392"/>
    <w:rsid w:val="00FC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4B41E9-D6FE-4093-9908-E366A41C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676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locked/>
    <w:rsid w:val="00F76769"/>
  </w:style>
  <w:style w:type="character" w:styleId="Hyperlink">
    <w:name w:val="Hyperlink"/>
    <w:basedOn w:val="DefaultParagraphFont"/>
    <w:uiPriority w:val="99"/>
    <w:semiHidden/>
    <w:unhideWhenUsed/>
    <w:rsid w:val="00F7676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5F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B5B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E80C8D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2E3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483"/>
  </w:style>
  <w:style w:type="paragraph" w:styleId="Footer">
    <w:name w:val="footer"/>
    <w:basedOn w:val="Normal"/>
    <w:link w:val="FooterChar"/>
    <w:uiPriority w:val="99"/>
    <w:unhideWhenUsed/>
    <w:rsid w:val="002E3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483"/>
  </w:style>
  <w:style w:type="character" w:customStyle="1" w:styleId="apple-converted-space">
    <w:name w:val="apple-converted-space"/>
    <w:qFormat/>
    <w:rsid w:val="005E02AC"/>
  </w:style>
  <w:style w:type="paragraph" w:customStyle="1" w:styleId="Style4">
    <w:name w:val="Style4"/>
    <w:basedOn w:val="Normal"/>
    <w:rsid w:val="00C97A51"/>
    <w:pPr>
      <w:widowControl w:val="0"/>
      <w:autoSpaceDE w:val="0"/>
      <w:autoSpaceDN w:val="0"/>
      <w:adjustRightInd w:val="0"/>
      <w:spacing w:after="0" w:line="266" w:lineRule="exact"/>
      <w:ind w:firstLine="814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2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@pirdop.ego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dell1</dc:creator>
  <cp:keywords/>
  <dc:description/>
  <cp:lastModifiedBy>OB123</cp:lastModifiedBy>
  <cp:revision>141</cp:revision>
  <cp:lastPrinted>2025-10-21T06:06:00Z</cp:lastPrinted>
  <dcterms:created xsi:type="dcterms:W3CDTF">2024-05-21T05:19:00Z</dcterms:created>
  <dcterms:modified xsi:type="dcterms:W3CDTF">2026-10-22T05:08:00Z</dcterms:modified>
</cp:coreProperties>
</file>